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2F017" w14:textId="7E950EFB" w:rsidR="007C10DB" w:rsidRPr="007C10DB" w:rsidRDefault="009153BA" w:rsidP="007C10DB">
      <w:pPr>
        <w:spacing w:after="0" w:line="240" w:lineRule="auto"/>
        <w:jc w:val="center"/>
        <w:rPr>
          <w:rFonts w:ascii="Times New Roman" w:eastAsia="Times New Roman" w:hAnsi="Times New Roman" w:cs="Times New Roman"/>
          <w:b/>
          <w:bCs/>
          <w:sz w:val="24"/>
          <w:szCs w:val="24"/>
        </w:rPr>
      </w:pPr>
      <w:r>
        <w:rPr>
          <w:noProof/>
        </w:rPr>
        <mc:AlternateContent>
          <mc:Choice Requires="wps">
            <w:drawing>
              <wp:anchor distT="0" distB="0" distL="114300" distR="114300" simplePos="0" relativeHeight="251693056" behindDoc="0" locked="0" layoutInCell="1" allowOverlap="1" wp14:anchorId="1D0E8366" wp14:editId="55543C88">
                <wp:simplePos x="0" y="0"/>
                <wp:positionH relativeFrom="column">
                  <wp:posOffset>128132</wp:posOffset>
                </wp:positionH>
                <wp:positionV relativeFrom="paragraph">
                  <wp:posOffset>-100468</wp:posOffset>
                </wp:positionV>
                <wp:extent cx="7025439" cy="9113193"/>
                <wp:effectExtent l="12700" t="12700" r="36195" b="56515"/>
                <wp:wrapNone/>
                <wp:docPr id="190949029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25439" cy="9113193"/>
                        </a:xfrm>
                        <a:prstGeom prst="rect">
                          <a:avLst/>
                        </a:prstGeom>
                        <a:noFill/>
                        <a:ln w="38100" algn="ctr">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FD328" id="Rectangle 20" o:spid="_x0000_s1026" style="position:absolute;margin-left:10.1pt;margin-top:-7.9pt;width:553.2pt;height:717.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" filled="f" strokecolor="#f2f2f2" strokeweight="3pt">
                <v:shadow on="t" color="#7f7f7f" opacity=".5" offset="1pt"/>
                <v:path arrowok="t"/>
              </v:rect>
            </w:pict>
          </mc:Fallback>
        </mc:AlternateContent>
      </w:r>
      <w:r w:rsidRPr="007C10DB">
        <w:rPr>
          <w:rFonts w:ascii="Times New Roman" w:eastAsia="Times New Roman" w:hAnsi="Times New Roman" w:cs="Times New Roman"/>
          <w:b/>
          <w:bCs/>
          <w:noProof/>
          <w:sz w:val="24"/>
          <w:szCs w:val="24"/>
        </w:rPr>
        <w:drawing>
          <wp:anchor distT="0" distB="0" distL="114300" distR="114300" simplePos="0" relativeHeight="251663360" behindDoc="0" locked="0" layoutInCell="1" allowOverlap="1" wp14:anchorId="5F5F7F1F" wp14:editId="59264870">
            <wp:simplePos x="0" y="0"/>
            <wp:positionH relativeFrom="column">
              <wp:posOffset>521775</wp:posOffset>
            </wp:positionH>
            <wp:positionV relativeFrom="paragraph">
              <wp:posOffset>77470</wp:posOffset>
            </wp:positionV>
            <wp:extent cx="962025" cy="1009650"/>
            <wp:effectExtent l="0" t="0" r="9525" b="0"/>
            <wp:wrapNone/>
            <wp:docPr id="43" name="Picture 43" descr="SEAED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AEDD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10DB">
        <w:rPr>
          <w:rFonts w:ascii="Times New Roman" w:eastAsia="Times New Roman" w:hAnsi="Times New Roman" w:cs="Times New Roman"/>
          <w:b/>
          <w:bCs/>
          <w:noProof/>
          <w:sz w:val="24"/>
          <w:szCs w:val="24"/>
        </w:rPr>
        <w:drawing>
          <wp:anchor distT="0" distB="0" distL="114300" distR="114300" simplePos="0" relativeHeight="251661312" behindDoc="0" locked="0" layoutInCell="1" allowOverlap="1" wp14:anchorId="12A8478F" wp14:editId="50F1AECB">
            <wp:simplePos x="0" y="0"/>
            <wp:positionH relativeFrom="margin">
              <wp:posOffset>1646467</wp:posOffset>
            </wp:positionH>
            <wp:positionV relativeFrom="margin">
              <wp:posOffset>162762</wp:posOffset>
            </wp:positionV>
            <wp:extent cx="3950970" cy="694690"/>
            <wp:effectExtent l="0" t="0" r="0" b="3810"/>
            <wp:wrapSquare wrapText="bothSides"/>
            <wp:docPr id="38" name="Picture 38" descr="wfc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fc logo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50970" cy="694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3BEB47" w14:textId="1F6FC448" w:rsidR="009153BA" w:rsidRDefault="009153BA" w:rsidP="007C10DB">
      <w:pPr>
        <w:spacing w:after="0" w:line="240" w:lineRule="auto"/>
        <w:jc w:val="center"/>
        <w:rPr>
          <w:rFonts w:ascii="Times New Roman" w:eastAsia="Times New Roman" w:hAnsi="Times New Roman" w:cs="Times New Roman"/>
          <w:b/>
          <w:bCs/>
          <w:sz w:val="56"/>
          <w:szCs w:val="56"/>
        </w:rPr>
      </w:pPr>
    </w:p>
    <w:p w14:paraId="4C61948F" w14:textId="77777777" w:rsidR="009153BA" w:rsidRDefault="009153BA" w:rsidP="007C10DB">
      <w:pPr>
        <w:spacing w:after="0" w:line="240" w:lineRule="auto"/>
        <w:jc w:val="center"/>
        <w:rPr>
          <w:rFonts w:ascii="Times New Roman" w:eastAsia="Times New Roman" w:hAnsi="Times New Roman" w:cs="Times New Roman"/>
          <w:b/>
          <w:bCs/>
          <w:sz w:val="56"/>
          <w:szCs w:val="56"/>
        </w:rPr>
      </w:pPr>
    </w:p>
    <w:p w14:paraId="124164E5" w14:textId="4ED5E562" w:rsidR="007C10DB" w:rsidRPr="007C10DB" w:rsidRDefault="007C10DB" w:rsidP="007C10DB">
      <w:pPr>
        <w:spacing w:after="0" w:line="240" w:lineRule="auto"/>
        <w:jc w:val="center"/>
        <w:rPr>
          <w:rFonts w:ascii="Times New Roman" w:eastAsia="Times New Roman" w:hAnsi="Times New Roman" w:cs="Times New Roman"/>
          <w:b/>
          <w:bCs/>
          <w:sz w:val="56"/>
          <w:szCs w:val="56"/>
        </w:rPr>
      </w:pPr>
      <w:r w:rsidRPr="007C10DB">
        <w:rPr>
          <w:rFonts w:ascii="Times New Roman" w:eastAsia="Times New Roman" w:hAnsi="Times New Roman" w:cs="Times New Roman"/>
          <w:b/>
          <w:bCs/>
          <w:sz w:val="56"/>
          <w:szCs w:val="56"/>
        </w:rPr>
        <w:t xml:space="preserve">Southeast Arkansas </w:t>
      </w:r>
    </w:p>
    <w:p w14:paraId="71C8640E" w14:textId="21DF6656" w:rsidR="007C10DB" w:rsidRPr="007C10DB" w:rsidRDefault="007C10DB" w:rsidP="007C10DB">
      <w:pPr>
        <w:spacing w:after="0" w:line="240" w:lineRule="auto"/>
        <w:jc w:val="center"/>
        <w:rPr>
          <w:rFonts w:ascii="Times New Roman" w:eastAsia="Times New Roman" w:hAnsi="Times New Roman" w:cs="Times New Roman"/>
          <w:b/>
          <w:bCs/>
          <w:sz w:val="56"/>
          <w:szCs w:val="56"/>
        </w:rPr>
      </w:pPr>
      <w:r w:rsidRPr="007C10DB">
        <w:rPr>
          <w:rFonts w:ascii="Times New Roman" w:eastAsia="Times New Roman" w:hAnsi="Times New Roman" w:cs="Times New Roman"/>
          <w:b/>
          <w:bCs/>
          <w:sz w:val="56"/>
          <w:szCs w:val="56"/>
        </w:rPr>
        <w:t xml:space="preserve">Workforce Development Area </w:t>
      </w:r>
    </w:p>
    <w:p w14:paraId="2FB35623" w14:textId="57871F35" w:rsidR="007C10DB" w:rsidRPr="007C10DB" w:rsidRDefault="00DB4EE6" w:rsidP="007C10DB">
      <w:pPr>
        <w:spacing w:after="0" w:line="240" w:lineRule="auto"/>
        <w:jc w:val="center"/>
        <w:rPr>
          <w:rFonts w:ascii="Times New Roman" w:eastAsia="Times New Roman" w:hAnsi="Times New Roman" w:cs="Times New Roman"/>
          <w:b/>
          <w:bCs/>
          <w:sz w:val="24"/>
          <w:szCs w:val="24"/>
        </w:rPr>
      </w:pPr>
      <w:r>
        <w:rPr>
          <w:noProof/>
        </w:rPr>
        <mc:AlternateContent>
          <mc:Choice Requires="wps">
            <w:drawing>
              <wp:anchor distT="45720" distB="45720" distL="114300" distR="114300" simplePos="0" relativeHeight="251660288" behindDoc="0" locked="0" layoutInCell="1" allowOverlap="1" wp14:anchorId="5872186E" wp14:editId="25278FF8">
                <wp:simplePos x="0" y="0"/>
                <wp:positionH relativeFrom="column">
                  <wp:posOffset>655320</wp:posOffset>
                </wp:positionH>
                <wp:positionV relativeFrom="paragraph">
                  <wp:posOffset>9227820</wp:posOffset>
                </wp:positionV>
                <wp:extent cx="2072640" cy="661035"/>
                <wp:effectExtent l="0" t="0" r="0" b="0"/>
                <wp:wrapNone/>
                <wp:docPr id="202639606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72640" cy="661035"/>
                        </a:xfrm>
                        <a:prstGeom prst="rect">
                          <a:avLst/>
                        </a:prstGeom>
                        <a:noFill/>
                        <a:ln w="9525">
                          <a:noFill/>
                          <a:miter lim="800000"/>
                          <a:headEnd/>
                          <a:tailEnd/>
                        </a:ln>
                      </wps:spPr>
                      <wps:txbx>
                        <w:txbxContent>
                          <w:p w14:paraId="1A535536" w14:textId="77777777" w:rsidR="007C10DB" w:rsidRPr="008A51C9" w:rsidRDefault="007C10DB" w:rsidP="007C10DB">
                            <w:pPr>
                              <w:jc w:val="center"/>
                              <w:rPr>
                                <w:rFonts w:ascii="CG Times" w:hAnsi="CG Times"/>
                                <w:color w:val="000000"/>
                              </w:rPr>
                            </w:pPr>
                            <w:r w:rsidRPr="008A51C9">
                              <w:rPr>
                                <w:rFonts w:ascii="CG Times" w:hAnsi="CG Times"/>
                                <w:color w:val="000000"/>
                              </w:rPr>
                              <w:t>Southeast Arkansas Economic</w:t>
                            </w:r>
                          </w:p>
                          <w:p w14:paraId="09F8BB88" w14:textId="77777777" w:rsidR="007C10DB" w:rsidRPr="008A51C9" w:rsidRDefault="007C10DB" w:rsidP="007C10DB">
                            <w:pPr>
                              <w:jc w:val="center"/>
                              <w:rPr>
                                <w:rFonts w:ascii="CG Times" w:hAnsi="CG Times"/>
                                <w:color w:val="000000"/>
                              </w:rPr>
                            </w:pPr>
                            <w:r w:rsidRPr="008A51C9">
                              <w:rPr>
                                <w:rFonts w:ascii="CG Times" w:hAnsi="CG Times"/>
                                <w:color w:val="000000"/>
                              </w:rPr>
                              <w:t>Development District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72186E" id="_x0000_t202" coordsize="21600,21600" o:spt="202" path="m,l,21600r21600,l21600,xe">
                <v:stroke joinstyle="miter"/>
                <v:path gradientshapeok="t" o:connecttype="rect"/>
              </v:shapetype>
              <v:shape id="Text Box 18" o:spid="_x0000_s1026" type="#_x0000_t202" style="position:absolute;left:0;text-align:left;margin-left:51.6pt;margin-top:726.6pt;width:163.2pt;height:52.0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" filled="f" stroked="f">
                <v:textbox style="mso-fit-shape-to-text:t">
                  <w:txbxContent>
                    <w:p w14:paraId="1A535536" w14:textId="77777777" w:rsidR="007C10DB" w:rsidRPr="008A51C9" w:rsidRDefault="007C10DB" w:rsidP="007C10DB">
                      <w:pPr>
                        <w:jc w:val="center"/>
                        <w:rPr>
                          <w:rFonts w:ascii="CG Times" w:hAnsi="CG Times"/>
                          <w:color w:val="000000"/>
                        </w:rPr>
                      </w:pPr>
                      <w:r w:rsidRPr="008A51C9">
                        <w:rPr>
                          <w:rFonts w:ascii="CG Times" w:hAnsi="CG Times"/>
                          <w:color w:val="000000"/>
                        </w:rPr>
                        <w:t>Southeast Arkansas Economic</w:t>
                      </w:r>
                    </w:p>
                    <w:p w14:paraId="09F8BB88" w14:textId="77777777" w:rsidR="007C10DB" w:rsidRPr="008A51C9" w:rsidRDefault="007C10DB" w:rsidP="007C10DB">
                      <w:pPr>
                        <w:jc w:val="center"/>
                        <w:rPr>
                          <w:rFonts w:ascii="CG Times" w:hAnsi="CG Times"/>
                          <w:color w:val="000000"/>
                        </w:rPr>
                      </w:pPr>
                      <w:r w:rsidRPr="008A51C9">
                        <w:rPr>
                          <w:rFonts w:ascii="CG Times" w:hAnsi="CG Times"/>
                          <w:color w:val="000000"/>
                        </w:rPr>
                        <w:t>Development District</w:t>
                      </w:r>
                    </w:p>
                  </w:txbxContent>
                </v:textbox>
              </v:shape>
            </w:pict>
          </mc:Fallback>
        </mc:AlternateContent>
      </w:r>
    </w:p>
    <w:p w14:paraId="0DFC49AB" w14:textId="2F35E502" w:rsidR="007C10DB" w:rsidRPr="007C10DB" w:rsidRDefault="007C10DB" w:rsidP="007C10DB">
      <w:pPr>
        <w:spacing w:after="0" w:line="240" w:lineRule="auto"/>
        <w:jc w:val="center"/>
        <w:rPr>
          <w:rFonts w:ascii="Times New Roman" w:eastAsia="Times New Roman" w:hAnsi="Times New Roman" w:cs="Times New Roman"/>
          <w:b/>
          <w:bCs/>
          <w:sz w:val="24"/>
          <w:szCs w:val="24"/>
        </w:rPr>
      </w:pPr>
    </w:p>
    <w:p w14:paraId="22A2ED81" w14:textId="43820279" w:rsidR="007C10DB" w:rsidRPr="007C10DB" w:rsidRDefault="007C10DB" w:rsidP="007C10DB">
      <w:pPr>
        <w:spacing w:after="0" w:line="240" w:lineRule="auto"/>
        <w:jc w:val="center"/>
        <w:rPr>
          <w:rFonts w:ascii="Times New Roman" w:eastAsia="Times New Roman" w:hAnsi="Times New Roman" w:cs="Times New Roman"/>
          <w:b/>
          <w:bCs/>
          <w:sz w:val="24"/>
          <w:szCs w:val="24"/>
        </w:rPr>
      </w:pPr>
      <w:r w:rsidRPr="007C10DB">
        <w:rPr>
          <w:rFonts w:ascii="Times New Roman" w:eastAsia="Times New Roman" w:hAnsi="Times New Roman" w:cs="Times New Roman"/>
          <w:b/>
          <w:bCs/>
          <w:noProof/>
          <w:sz w:val="24"/>
          <w:szCs w:val="24"/>
        </w:rPr>
        <w:drawing>
          <wp:anchor distT="0" distB="0" distL="114300" distR="114300" simplePos="0" relativeHeight="251664384" behindDoc="0" locked="0" layoutInCell="1" allowOverlap="1" wp14:anchorId="65BB37C3" wp14:editId="071CDD3A">
            <wp:simplePos x="0" y="0"/>
            <wp:positionH relativeFrom="column">
              <wp:posOffset>1807524</wp:posOffset>
            </wp:positionH>
            <wp:positionV relativeFrom="paragraph">
              <wp:posOffset>142240</wp:posOffset>
            </wp:positionV>
            <wp:extent cx="3438525" cy="1743710"/>
            <wp:effectExtent l="19050" t="0" r="28575" b="542290"/>
            <wp:wrapNone/>
            <wp:docPr id="40" name="Picture 40" descr="PMML-h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MML-hd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8525" cy="174371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14:paraId="5F7E332C" w14:textId="33C15A37" w:rsidR="007C10DB" w:rsidRPr="007C10DB" w:rsidRDefault="007C10DB" w:rsidP="007C10DB">
      <w:pPr>
        <w:spacing w:after="0" w:line="240" w:lineRule="auto"/>
        <w:jc w:val="center"/>
        <w:rPr>
          <w:rFonts w:ascii="Times New Roman" w:eastAsia="Times New Roman" w:hAnsi="Times New Roman" w:cs="Times New Roman"/>
          <w:bCs/>
          <w:sz w:val="40"/>
          <w:szCs w:val="40"/>
        </w:rPr>
      </w:pPr>
    </w:p>
    <w:p w14:paraId="077DF980" w14:textId="6EACC178" w:rsidR="007C10DB" w:rsidRPr="007C10DB" w:rsidRDefault="007C10DB" w:rsidP="007C10DB">
      <w:pPr>
        <w:spacing w:after="0" w:line="240" w:lineRule="auto"/>
        <w:jc w:val="center"/>
        <w:rPr>
          <w:rFonts w:ascii="Times New Roman" w:eastAsia="Times New Roman" w:hAnsi="Times New Roman" w:cs="Times New Roman"/>
          <w:bCs/>
          <w:sz w:val="40"/>
          <w:szCs w:val="40"/>
        </w:rPr>
      </w:pPr>
    </w:p>
    <w:p w14:paraId="06D9672A" w14:textId="10DB4AFD" w:rsidR="007C10DB" w:rsidRPr="007C10DB" w:rsidRDefault="007C10DB" w:rsidP="007C10DB">
      <w:pPr>
        <w:spacing w:after="0" w:line="240" w:lineRule="auto"/>
        <w:jc w:val="center"/>
        <w:rPr>
          <w:rFonts w:ascii="Times New Roman" w:eastAsia="Times New Roman" w:hAnsi="Times New Roman" w:cs="Times New Roman"/>
          <w:sz w:val="56"/>
          <w:szCs w:val="56"/>
        </w:rPr>
      </w:pPr>
    </w:p>
    <w:p w14:paraId="5D576A8E" w14:textId="7077F87A" w:rsidR="007C10DB" w:rsidRPr="007C10DB" w:rsidRDefault="007C10DB" w:rsidP="007C10DB">
      <w:pPr>
        <w:spacing w:after="0" w:line="240" w:lineRule="auto"/>
        <w:jc w:val="center"/>
        <w:rPr>
          <w:rFonts w:ascii="Times New Roman" w:eastAsia="Times New Roman" w:hAnsi="Times New Roman" w:cs="Times New Roman"/>
          <w:sz w:val="56"/>
          <w:szCs w:val="56"/>
        </w:rPr>
      </w:pPr>
    </w:p>
    <w:p w14:paraId="7D9FC18B" w14:textId="037A4732" w:rsidR="007C10DB" w:rsidRPr="007C10DB" w:rsidRDefault="007C10DB" w:rsidP="007C10DB">
      <w:pPr>
        <w:spacing w:after="0" w:line="240" w:lineRule="auto"/>
        <w:jc w:val="center"/>
        <w:rPr>
          <w:rFonts w:ascii="Times New Roman" w:eastAsia="Times New Roman" w:hAnsi="Times New Roman" w:cs="Times New Roman"/>
          <w:sz w:val="56"/>
          <w:szCs w:val="56"/>
        </w:rPr>
      </w:pPr>
    </w:p>
    <w:p w14:paraId="74D0EA47" w14:textId="2EA4AD31" w:rsidR="007C10DB" w:rsidRPr="007C10DB" w:rsidRDefault="009153BA" w:rsidP="007C10DB">
      <w:pPr>
        <w:spacing w:after="0" w:line="240" w:lineRule="auto"/>
        <w:jc w:val="center"/>
        <w:rPr>
          <w:rFonts w:ascii="Times New Roman" w:eastAsia="Times New Roman" w:hAnsi="Times New Roman" w:cs="Times New Roman"/>
          <w:sz w:val="56"/>
          <w:szCs w:val="56"/>
        </w:rPr>
      </w:pPr>
      <w:r>
        <w:rPr>
          <w:noProof/>
        </w:rPr>
        <mc:AlternateContent>
          <mc:Choice Requires="wps">
            <w:drawing>
              <wp:anchor distT="0" distB="0" distL="114300" distR="114300" simplePos="0" relativeHeight="251662336" behindDoc="1" locked="0" layoutInCell="1" allowOverlap="1" wp14:anchorId="5BC83A72" wp14:editId="598EF96B">
                <wp:simplePos x="0" y="0"/>
                <wp:positionH relativeFrom="column">
                  <wp:posOffset>-186502</wp:posOffset>
                </wp:positionH>
                <wp:positionV relativeFrom="paragraph">
                  <wp:posOffset>408179</wp:posOffset>
                </wp:positionV>
                <wp:extent cx="7120890" cy="1266825"/>
                <wp:effectExtent l="0" t="0" r="16510" b="28575"/>
                <wp:wrapNone/>
                <wp:docPr id="1020533848" name="Delay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0890" cy="1266825"/>
                        </a:xfrm>
                        <a:prstGeom prst="flowChartDelay">
                          <a:avLst/>
                        </a:prstGeom>
                        <a:solidFill>
                          <a:srgbClr val="A8D08D"/>
                        </a:solidFill>
                        <a:ln w="12700">
                          <a:solidFill>
                            <a:srgbClr val="A8D08D"/>
                          </a:solidFill>
                          <a:miter lim="800000"/>
                          <a:headEnd/>
                          <a:tailEnd/>
                        </a:ln>
                        <a:effectLst>
                          <a:outerShdw dist="28398" dir="3806097" algn="ctr" rotWithShape="0">
                            <a:srgbClr val="7F5F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92D8B" id="_x0000_t135" coordsize="21600,21600" o:spt="135" path="m10800,qx21600,10800,10800,21600l,21600,,xe">
                <v:stroke joinstyle="miter"/>
                <v:path gradientshapeok="t" o:connecttype="rect" textboxrect="0,3163,18437,18437"/>
              </v:shapetype>
              <v:shape id="Delay 17" o:spid="_x0000_s1026" type="#_x0000_t135" style="position:absolute;margin-left:-14.7pt;margin-top:32.15pt;width:560.7pt;height:9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" fillcolor="#a8d08d" strokecolor="#a8d08d" strokeweight="1pt">
                <v:shadow on="t" color="#7f5f00" opacity=".5" offset="1pt"/>
                <v:path arrowok="t"/>
              </v:shape>
            </w:pict>
          </mc:Fallback>
        </mc:AlternateContent>
      </w:r>
    </w:p>
    <w:p w14:paraId="0DB89E81" w14:textId="5425FBC0" w:rsidR="007C10DB" w:rsidRPr="007C10DB" w:rsidRDefault="007C10DB" w:rsidP="00602249">
      <w:pPr>
        <w:spacing w:after="0" w:line="240" w:lineRule="auto"/>
        <w:rPr>
          <w:rFonts w:ascii="Times New Roman" w:eastAsia="Times New Roman" w:hAnsi="Times New Roman" w:cs="Times New Roman"/>
          <w:b/>
          <w:bCs/>
          <w:sz w:val="56"/>
          <w:szCs w:val="56"/>
        </w:rPr>
      </w:pPr>
      <w:r w:rsidRPr="007C10DB">
        <w:rPr>
          <w:rFonts w:ascii="Times New Roman" w:eastAsia="Times New Roman" w:hAnsi="Times New Roman" w:cs="Times New Roman"/>
          <w:b/>
          <w:bCs/>
          <w:sz w:val="56"/>
          <w:szCs w:val="56"/>
        </w:rPr>
        <w:t xml:space="preserve"> </w:t>
      </w:r>
    </w:p>
    <w:p w14:paraId="7EA58650" w14:textId="11D952C3" w:rsidR="007C10DB" w:rsidRDefault="007C10DB" w:rsidP="007C10DB">
      <w:pPr>
        <w:spacing w:after="0" w:line="240" w:lineRule="auto"/>
        <w:jc w:val="center"/>
        <w:rPr>
          <w:rFonts w:ascii="Times New Roman" w:eastAsia="Times New Roman" w:hAnsi="Times New Roman" w:cs="Times New Roman"/>
          <w:b/>
          <w:bCs/>
          <w:sz w:val="56"/>
          <w:szCs w:val="56"/>
        </w:rPr>
      </w:pPr>
      <w:r w:rsidRPr="007C10DB">
        <w:rPr>
          <w:rFonts w:ascii="Times New Roman" w:eastAsia="Times New Roman" w:hAnsi="Times New Roman" w:cs="Times New Roman"/>
          <w:b/>
          <w:bCs/>
          <w:sz w:val="56"/>
          <w:szCs w:val="56"/>
        </w:rPr>
        <w:t xml:space="preserve"> Local Plan</w:t>
      </w:r>
      <w:r w:rsidR="00602249">
        <w:rPr>
          <w:rFonts w:ascii="Times New Roman" w:eastAsia="Times New Roman" w:hAnsi="Times New Roman" w:cs="Times New Roman"/>
          <w:b/>
          <w:bCs/>
          <w:sz w:val="56"/>
          <w:szCs w:val="56"/>
        </w:rPr>
        <w:t xml:space="preserve"> </w:t>
      </w:r>
    </w:p>
    <w:p w14:paraId="2F1EA7E5" w14:textId="19F602CE" w:rsidR="00CB474E" w:rsidRPr="007C10DB" w:rsidRDefault="000A2877" w:rsidP="007C10DB">
      <w:pPr>
        <w:spacing w:after="0" w:line="240" w:lineRule="auto"/>
        <w:jc w:val="center"/>
        <w:rPr>
          <w:rFonts w:ascii="Times New Roman" w:eastAsia="Times New Roman" w:hAnsi="Times New Roman" w:cs="Times New Roman"/>
          <w:b/>
          <w:bCs/>
          <w:sz w:val="56"/>
          <w:szCs w:val="56"/>
        </w:rPr>
      </w:pPr>
      <w:r>
        <w:rPr>
          <w:rFonts w:ascii="Times New Roman" w:eastAsia="Times New Roman" w:hAnsi="Times New Roman" w:cs="Times New Roman"/>
          <w:b/>
          <w:bCs/>
          <w:sz w:val="56"/>
          <w:szCs w:val="56"/>
        </w:rPr>
        <w:t xml:space="preserve">PY </w:t>
      </w:r>
      <w:r w:rsidR="00CB474E">
        <w:rPr>
          <w:rFonts w:ascii="Times New Roman" w:eastAsia="Times New Roman" w:hAnsi="Times New Roman" w:cs="Times New Roman"/>
          <w:b/>
          <w:bCs/>
          <w:sz w:val="56"/>
          <w:szCs w:val="56"/>
        </w:rPr>
        <w:t>202</w:t>
      </w:r>
      <w:r w:rsidR="002F2327">
        <w:rPr>
          <w:rFonts w:ascii="Times New Roman" w:eastAsia="Times New Roman" w:hAnsi="Times New Roman" w:cs="Times New Roman"/>
          <w:b/>
          <w:bCs/>
          <w:sz w:val="56"/>
          <w:szCs w:val="56"/>
        </w:rPr>
        <w:t>4</w:t>
      </w:r>
      <w:r w:rsidR="00CB474E">
        <w:rPr>
          <w:rFonts w:ascii="Times New Roman" w:eastAsia="Times New Roman" w:hAnsi="Times New Roman" w:cs="Times New Roman"/>
          <w:b/>
          <w:bCs/>
          <w:sz w:val="56"/>
          <w:szCs w:val="56"/>
        </w:rPr>
        <w:t>-202</w:t>
      </w:r>
      <w:r w:rsidR="002F2327">
        <w:rPr>
          <w:rFonts w:ascii="Times New Roman" w:eastAsia="Times New Roman" w:hAnsi="Times New Roman" w:cs="Times New Roman"/>
          <w:b/>
          <w:bCs/>
          <w:sz w:val="56"/>
          <w:szCs w:val="56"/>
        </w:rPr>
        <w:t>7</w:t>
      </w:r>
    </w:p>
    <w:p w14:paraId="461BC758" w14:textId="77777777" w:rsidR="007C10DB" w:rsidRPr="007C10DB" w:rsidRDefault="007C10DB" w:rsidP="007C10DB">
      <w:pPr>
        <w:spacing w:after="0" w:line="240" w:lineRule="auto"/>
        <w:jc w:val="center"/>
        <w:rPr>
          <w:rFonts w:ascii="Times New Roman" w:eastAsia="Times New Roman" w:hAnsi="Times New Roman" w:cs="Times New Roman"/>
          <w:b/>
          <w:bCs/>
          <w:sz w:val="44"/>
          <w:szCs w:val="44"/>
        </w:rPr>
      </w:pPr>
    </w:p>
    <w:p w14:paraId="32BB5BED" w14:textId="77777777" w:rsidR="007C10DB" w:rsidRPr="007C10DB" w:rsidRDefault="007C10DB" w:rsidP="007C10DB">
      <w:pPr>
        <w:spacing w:after="0" w:line="240" w:lineRule="auto"/>
        <w:rPr>
          <w:rFonts w:ascii="Times New Roman" w:eastAsia="Times New Roman" w:hAnsi="Times New Roman" w:cs="Times New Roman"/>
          <w:sz w:val="28"/>
          <w:szCs w:val="28"/>
        </w:rPr>
      </w:pPr>
    </w:p>
    <w:p w14:paraId="4973C0C0" w14:textId="77777777" w:rsidR="007C10DB" w:rsidRPr="007C10DB" w:rsidRDefault="007C10DB" w:rsidP="007C10DB">
      <w:pPr>
        <w:spacing w:after="0" w:line="240" w:lineRule="auto"/>
        <w:jc w:val="center"/>
        <w:rPr>
          <w:rFonts w:ascii="Times New Roman" w:eastAsia="Times New Roman" w:hAnsi="Times New Roman" w:cs="Times New Roman"/>
          <w:i/>
          <w:iCs/>
          <w:sz w:val="28"/>
          <w:szCs w:val="28"/>
        </w:rPr>
      </w:pPr>
      <w:r w:rsidRPr="007C10DB">
        <w:rPr>
          <w:rFonts w:ascii="Times New Roman" w:eastAsia="Times New Roman" w:hAnsi="Times New Roman" w:cs="Times New Roman"/>
          <w:i/>
          <w:iCs/>
          <w:sz w:val="28"/>
          <w:szCs w:val="28"/>
        </w:rPr>
        <w:t>By:</w:t>
      </w:r>
    </w:p>
    <w:p w14:paraId="78B650C1" w14:textId="77777777" w:rsidR="007C10DB" w:rsidRPr="007C10DB" w:rsidRDefault="007C10DB" w:rsidP="007C10DB">
      <w:pPr>
        <w:spacing w:after="0" w:line="240" w:lineRule="auto"/>
        <w:jc w:val="center"/>
        <w:rPr>
          <w:rFonts w:ascii="Times New Roman" w:eastAsia="Times New Roman" w:hAnsi="Times New Roman" w:cs="Times New Roman"/>
          <w:sz w:val="36"/>
          <w:szCs w:val="36"/>
        </w:rPr>
      </w:pPr>
    </w:p>
    <w:p w14:paraId="0544E624" w14:textId="77777777" w:rsidR="007C10DB" w:rsidRPr="007C10DB" w:rsidRDefault="007C10DB" w:rsidP="007C10DB">
      <w:pPr>
        <w:spacing w:after="0" w:line="240" w:lineRule="auto"/>
        <w:jc w:val="center"/>
        <w:rPr>
          <w:rFonts w:ascii="Times New Roman" w:eastAsia="Times New Roman" w:hAnsi="Times New Roman" w:cs="Times New Roman"/>
          <w:b/>
          <w:bCs/>
          <w:sz w:val="32"/>
          <w:szCs w:val="32"/>
        </w:rPr>
      </w:pPr>
      <w:r w:rsidRPr="007C10DB">
        <w:rPr>
          <w:rFonts w:ascii="Times New Roman" w:eastAsia="Times New Roman" w:hAnsi="Times New Roman" w:cs="Times New Roman"/>
          <w:b/>
          <w:bCs/>
          <w:sz w:val="32"/>
          <w:szCs w:val="32"/>
        </w:rPr>
        <w:t>Chief Elected Officials of Southeast Arkansas</w:t>
      </w:r>
    </w:p>
    <w:p w14:paraId="3F3DA774" w14:textId="77777777" w:rsidR="007C10DB" w:rsidRPr="007C10DB" w:rsidRDefault="007C10DB" w:rsidP="007C10DB">
      <w:pPr>
        <w:spacing w:after="0" w:line="240" w:lineRule="auto"/>
        <w:jc w:val="center"/>
        <w:rPr>
          <w:rFonts w:ascii="Times New Roman" w:eastAsia="Times New Roman" w:hAnsi="Times New Roman" w:cs="Times New Roman"/>
          <w:sz w:val="32"/>
          <w:szCs w:val="32"/>
        </w:rPr>
      </w:pPr>
      <w:r w:rsidRPr="007C10DB">
        <w:rPr>
          <w:rFonts w:ascii="Times New Roman" w:eastAsia="Times New Roman" w:hAnsi="Times New Roman" w:cs="Times New Roman"/>
          <w:sz w:val="32"/>
          <w:szCs w:val="32"/>
        </w:rPr>
        <w:t>&amp;</w:t>
      </w:r>
    </w:p>
    <w:p w14:paraId="3B4DE5B5" w14:textId="77777777" w:rsidR="007C10DB" w:rsidRPr="007C10DB" w:rsidRDefault="007C10DB" w:rsidP="007C10DB">
      <w:pPr>
        <w:spacing w:after="0" w:line="240" w:lineRule="auto"/>
        <w:jc w:val="center"/>
        <w:rPr>
          <w:rFonts w:ascii="Times New Roman" w:eastAsia="Times New Roman" w:hAnsi="Times New Roman" w:cs="Times New Roman"/>
          <w:b/>
          <w:bCs/>
          <w:sz w:val="32"/>
          <w:szCs w:val="32"/>
        </w:rPr>
      </w:pPr>
      <w:r w:rsidRPr="007C10DB">
        <w:rPr>
          <w:rFonts w:ascii="Times New Roman" w:eastAsia="Times New Roman" w:hAnsi="Times New Roman" w:cs="Times New Roman"/>
          <w:b/>
          <w:bCs/>
          <w:sz w:val="32"/>
          <w:szCs w:val="32"/>
        </w:rPr>
        <w:t>Southeast Arkansas Workforce Development Board</w:t>
      </w:r>
    </w:p>
    <w:p w14:paraId="36721F0E" w14:textId="77777777" w:rsidR="007C10DB" w:rsidRPr="007C10DB" w:rsidRDefault="007C10DB" w:rsidP="007C10DB">
      <w:pPr>
        <w:spacing w:after="0" w:line="240" w:lineRule="auto"/>
        <w:jc w:val="center"/>
        <w:rPr>
          <w:rFonts w:ascii="Leelawadee UI Semilight" w:eastAsia="Times New Roman" w:hAnsi="Leelawadee UI Semilight" w:cs="Leelawadee UI Semilight"/>
          <w:sz w:val="24"/>
          <w:szCs w:val="24"/>
        </w:rPr>
      </w:pPr>
    </w:p>
    <w:p w14:paraId="531E2ECE" w14:textId="3A31BFEC" w:rsidR="007C10DB" w:rsidRPr="007C10DB" w:rsidRDefault="007C10DB" w:rsidP="007C10DB">
      <w:pPr>
        <w:spacing w:after="0" w:line="240" w:lineRule="auto"/>
        <w:jc w:val="center"/>
        <w:rPr>
          <w:rFonts w:ascii="Leelawadee UI Semilight" w:eastAsia="Times New Roman" w:hAnsi="Leelawadee UI Semilight" w:cs="Leelawadee UI Semilight"/>
          <w:szCs w:val="24"/>
        </w:rPr>
      </w:pPr>
    </w:p>
    <w:p w14:paraId="47F6830E" w14:textId="6B82457B" w:rsidR="007C10DB" w:rsidRPr="007C10DB" w:rsidRDefault="007C10DB" w:rsidP="007C10DB">
      <w:pPr>
        <w:spacing w:after="0" w:line="240" w:lineRule="auto"/>
        <w:jc w:val="center"/>
        <w:rPr>
          <w:rFonts w:ascii="Times New Roman" w:eastAsia="Times New Roman" w:hAnsi="Times New Roman" w:cs="Times New Roman"/>
          <w:b/>
          <w:bCs/>
          <w:sz w:val="24"/>
          <w:szCs w:val="24"/>
        </w:rPr>
      </w:pPr>
    </w:p>
    <w:p w14:paraId="570E9157" w14:textId="306757C1" w:rsidR="007C10DB" w:rsidRPr="007C10DB" w:rsidRDefault="007C10DB" w:rsidP="007C10DB">
      <w:pPr>
        <w:spacing w:after="0" w:line="240" w:lineRule="auto"/>
        <w:jc w:val="center"/>
        <w:rPr>
          <w:rFonts w:ascii="Times New Roman" w:eastAsia="Times New Roman" w:hAnsi="Times New Roman" w:cs="Times New Roman"/>
          <w:b/>
          <w:bCs/>
          <w:sz w:val="24"/>
          <w:szCs w:val="24"/>
        </w:rPr>
      </w:pPr>
    </w:p>
    <w:p w14:paraId="7FBBE125" w14:textId="079E2C75" w:rsidR="00B322A1" w:rsidRDefault="009153BA" w:rsidP="007C10DB">
      <w:pPr>
        <w:spacing w:after="0" w:line="240" w:lineRule="auto"/>
        <w:jc w:val="center"/>
        <w:rPr>
          <w:rFonts w:ascii="Times New Roman" w:eastAsia="Times New Roman" w:hAnsi="Times New Roman" w:cs="Times New Roman"/>
          <w:b/>
          <w:bCs/>
          <w:sz w:val="24"/>
          <w:szCs w:val="24"/>
        </w:rPr>
      </w:pPr>
      <w:r>
        <w:rPr>
          <w:noProof/>
        </w:rPr>
        <mc:AlternateContent>
          <mc:Choice Requires="wps">
            <w:drawing>
              <wp:anchor distT="45720" distB="45720" distL="114300" distR="114300" simplePos="0" relativeHeight="251659264" behindDoc="0" locked="0" layoutInCell="1" allowOverlap="1" wp14:anchorId="2E09255A" wp14:editId="63763809">
                <wp:simplePos x="0" y="0"/>
                <wp:positionH relativeFrom="column">
                  <wp:posOffset>2520315</wp:posOffset>
                </wp:positionH>
                <wp:positionV relativeFrom="paragraph">
                  <wp:posOffset>174423</wp:posOffset>
                </wp:positionV>
                <wp:extent cx="2072640" cy="661035"/>
                <wp:effectExtent l="0" t="0" r="0" b="0"/>
                <wp:wrapNone/>
                <wp:docPr id="4928786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72640" cy="661035"/>
                        </a:xfrm>
                        <a:prstGeom prst="rect">
                          <a:avLst/>
                        </a:prstGeom>
                        <a:noFill/>
                        <a:ln w="9525">
                          <a:noFill/>
                          <a:miter lim="800000"/>
                          <a:headEnd/>
                          <a:tailEnd/>
                        </a:ln>
                      </wps:spPr>
                      <wps:txbx>
                        <w:txbxContent>
                          <w:p w14:paraId="42F6C991" w14:textId="77777777" w:rsidR="007C10DB" w:rsidRPr="008A51C9" w:rsidRDefault="007C10DB" w:rsidP="009153BA">
                            <w:pPr>
                              <w:spacing w:after="0" w:line="240" w:lineRule="auto"/>
                              <w:jc w:val="center"/>
                              <w:rPr>
                                <w:rFonts w:ascii="CG Times" w:hAnsi="CG Times"/>
                                <w:color w:val="000000"/>
                              </w:rPr>
                            </w:pPr>
                            <w:r w:rsidRPr="008A51C9">
                              <w:rPr>
                                <w:rFonts w:ascii="CG Times" w:hAnsi="CG Times"/>
                                <w:color w:val="000000"/>
                              </w:rPr>
                              <w:t>Southeast Arkansas Economic</w:t>
                            </w:r>
                          </w:p>
                          <w:p w14:paraId="109F87E9" w14:textId="77777777" w:rsidR="007C10DB" w:rsidRPr="008A51C9" w:rsidRDefault="007C10DB" w:rsidP="009153BA">
                            <w:pPr>
                              <w:spacing w:after="0" w:line="240" w:lineRule="auto"/>
                              <w:jc w:val="center"/>
                              <w:rPr>
                                <w:rFonts w:ascii="CG Times" w:hAnsi="CG Times"/>
                                <w:color w:val="000000"/>
                              </w:rPr>
                            </w:pPr>
                            <w:r w:rsidRPr="008A51C9">
                              <w:rPr>
                                <w:rFonts w:ascii="CG Times" w:hAnsi="CG Times"/>
                                <w:color w:val="000000"/>
                              </w:rPr>
                              <w:t>Development District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09255A" id="Text Box 19" o:spid="_x0000_s1027" type="#_x0000_t202" style="position:absolute;left:0;text-align:left;margin-left:198.45pt;margin-top:13.75pt;width:163.2pt;height:52.0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" filled="f" stroked="f">
                <v:textbox style="mso-fit-shape-to-text:t">
                  <w:txbxContent>
                    <w:p w14:paraId="42F6C991" w14:textId="77777777" w:rsidR="007C10DB" w:rsidRPr="008A51C9" w:rsidRDefault="007C10DB" w:rsidP="009153BA">
                      <w:pPr>
                        <w:spacing w:after="0" w:line="240" w:lineRule="auto"/>
                        <w:jc w:val="center"/>
                        <w:rPr>
                          <w:rFonts w:ascii="CG Times" w:hAnsi="CG Times"/>
                          <w:color w:val="000000"/>
                        </w:rPr>
                      </w:pPr>
                      <w:r w:rsidRPr="008A51C9">
                        <w:rPr>
                          <w:rFonts w:ascii="CG Times" w:hAnsi="CG Times"/>
                          <w:color w:val="000000"/>
                        </w:rPr>
                        <w:t>Southeast Arkansas Economic</w:t>
                      </w:r>
                    </w:p>
                    <w:p w14:paraId="109F87E9" w14:textId="77777777" w:rsidR="007C10DB" w:rsidRPr="008A51C9" w:rsidRDefault="007C10DB" w:rsidP="009153BA">
                      <w:pPr>
                        <w:spacing w:after="0" w:line="240" w:lineRule="auto"/>
                        <w:jc w:val="center"/>
                        <w:rPr>
                          <w:rFonts w:ascii="CG Times" w:hAnsi="CG Times"/>
                          <w:color w:val="000000"/>
                        </w:rPr>
                      </w:pPr>
                      <w:r w:rsidRPr="008A51C9">
                        <w:rPr>
                          <w:rFonts w:ascii="CG Times" w:hAnsi="CG Times"/>
                          <w:color w:val="000000"/>
                        </w:rPr>
                        <w:t>Development District</w:t>
                      </w:r>
                    </w:p>
                  </w:txbxContent>
                </v:textbox>
              </v:shape>
            </w:pict>
          </mc:Fallback>
        </mc:AlternateContent>
      </w:r>
    </w:p>
    <w:p w14:paraId="107AEFD0" w14:textId="41C42D27" w:rsidR="00B322A1" w:rsidRDefault="00B322A1" w:rsidP="007C10DB">
      <w:pPr>
        <w:spacing w:after="0" w:line="240" w:lineRule="auto"/>
        <w:jc w:val="center"/>
        <w:rPr>
          <w:rFonts w:ascii="Times New Roman" w:eastAsia="Times New Roman" w:hAnsi="Times New Roman" w:cs="Times New Roman"/>
          <w:b/>
          <w:bCs/>
          <w:sz w:val="24"/>
          <w:szCs w:val="24"/>
        </w:rPr>
      </w:pPr>
    </w:p>
    <w:p w14:paraId="00C35ECD" w14:textId="364D7534" w:rsidR="00B322A1" w:rsidRDefault="00B322A1" w:rsidP="007C10DB">
      <w:pPr>
        <w:spacing w:after="0" w:line="240" w:lineRule="auto"/>
        <w:jc w:val="center"/>
        <w:rPr>
          <w:rFonts w:ascii="Times New Roman" w:eastAsia="Times New Roman" w:hAnsi="Times New Roman" w:cs="Times New Roman"/>
          <w:b/>
          <w:bCs/>
          <w:sz w:val="24"/>
          <w:szCs w:val="24"/>
        </w:rPr>
      </w:pPr>
    </w:p>
    <w:p w14:paraId="63001052" w14:textId="20B8820F" w:rsidR="00B322A1" w:rsidRDefault="00B322A1" w:rsidP="007C10DB">
      <w:pPr>
        <w:spacing w:after="0" w:line="240" w:lineRule="auto"/>
        <w:jc w:val="center"/>
        <w:rPr>
          <w:rFonts w:ascii="Times New Roman" w:eastAsia="Times New Roman" w:hAnsi="Times New Roman" w:cs="Times New Roman"/>
          <w:b/>
          <w:bCs/>
          <w:sz w:val="24"/>
          <w:szCs w:val="24"/>
        </w:rPr>
      </w:pPr>
    </w:p>
    <w:p w14:paraId="67B0DE00" w14:textId="644FF2F2" w:rsidR="00B322A1" w:rsidRDefault="00B322A1" w:rsidP="007C10DB">
      <w:pPr>
        <w:spacing w:after="0" w:line="240" w:lineRule="auto"/>
        <w:jc w:val="center"/>
        <w:rPr>
          <w:rFonts w:ascii="Times New Roman" w:eastAsia="Times New Roman" w:hAnsi="Times New Roman" w:cs="Times New Roman"/>
          <w:b/>
          <w:bCs/>
          <w:sz w:val="24"/>
          <w:szCs w:val="24"/>
        </w:rPr>
      </w:pPr>
    </w:p>
    <w:p w14:paraId="5EB77952" w14:textId="71E8B615" w:rsidR="00B322A1" w:rsidRDefault="00B322A1" w:rsidP="007F6B19">
      <w:pPr>
        <w:spacing w:after="0" w:line="240" w:lineRule="auto"/>
        <w:jc w:val="center"/>
        <w:rPr>
          <w:rFonts w:ascii="Times New Roman" w:eastAsia="Times New Roman" w:hAnsi="Times New Roman" w:cs="Times New Roman"/>
          <w:b/>
          <w:sz w:val="40"/>
          <w:szCs w:val="40"/>
        </w:rPr>
      </w:pPr>
    </w:p>
    <w:p w14:paraId="4BF4DAF5" w14:textId="77777777" w:rsidR="00B322A1" w:rsidRDefault="00B322A1" w:rsidP="007F6B19">
      <w:pPr>
        <w:spacing w:after="0" w:line="240" w:lineRule="auto"/>
        <w:jc w:val="center"/>
        <w:rPr>
          <w:rFonts w:ascii="Times New Roman" w:eastAsia="Times New Roman" w:hAnsi="Times New Roman" w:cs="Times New Roman"/>
          <w:b/>
          <w:sz w:val="40"/>
          <w:szCs w:val="40"/>
        </w:rPr>
      </w:pPr>
    </w:p>
    <w:p w14:paraId="7301048F" w14:textId="3FB633FA" w:rsidR="007F6B19" w:rsidRPr="007F6B19" w:rsidRDefault="007F6B19" w:rsidP="007F6B19">
      <w:pPr>
        <w:spacing w:after="0" w:line="240" w:lineRule="auto"/>
        <w:jc w:val="center"/>
        <w:rPr>
          <w:rFonts w:ascii="Times New Roman" w:eastAsia="Times New Roman" w:hAnsi="Times New Roman" w:cs="Times New Roman"/>
          <w:b/>
          <w:sz w:val="40"/>
          <w:szCs w:val="40"/>
        </w:rPr>
      </w:pPr>
      <w:r w:rsidRPr="007F6B19">
        <w:rPr>
          <w:rFonts w:ascii="Times New Roman" w:eastAsia="Times New Roman" w:hAnsi="Times New Roman" w:cs="Times New Roman"/>
          <w:b/>
          <w:sz w:val="40"/>
          <w:szCs w:val="40"/>
        </w:rPr>
        <w:t>TABLE OF CONTENTS</w:t>
      </w:r>
    </w:p>
    <w:p w14:paraId="0918E00F" w14:textId="77777777" w:rsidR="007F6B19" w:rsidRDefault="007F6B19" w:rsidP="007C10DB">
      <w:pPr>
        <w:spacing w:after="0" w:line="240" w:lineRule="auto"/>
        <w:rPr>
          <w:rFonts w:ascii="Times New Roman" w:eastAsia="Times New Roman" w:hAnsi="Times New Roman" w:cs="Times New Roman"/>
          <w:b/>
          <w:sz w:val="24"/>
          <w:szCs w:val="24"/>
        </w:rPr>
      </w:pPr>
    </w:p>
    <w:tbl>
      <w:tblPr>
        <w:tblpPr w:leftFromText="180" w:rightFromText="180" w:vertAnchor="text" w:horzAnchor="page" w:tblpXSpec="center"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3420"/>
      </w:tblGrid>
      <w:tr w:rsidR="007F6B19" w:rsidRPr="007C10DB" w14:paraId="5AB76368" w14:textId="77777777" w:rsidTr="009153BA">
        <w:tc>
          <w:tcPr>
            <w:tcW w:w="3978" w:type="dxa"/>
            <w:shd w:val="clear" w:color="auto" w:fill="D9D9D9"/>
          </w:tcPr>
          <w:p w14:paraId="1A58478A" w14:textId="77777777" w:rsidR="007F6B19" w:rsidRPr="007C10DB" w:rsidRDefault="007F6B19" w:rsidP="00C905F1">
            <w:pPr>
              <w:spacing w:after="0" w:line="240" w:lineRule="auto"/>
              <w:rPr>
                <w:rFonts w:ascii="Times New Roman" w:eastAsia="Times New Roman" w:hAnsi="Times New Roman" w:cs="Times New Roman"/>
                <w:b/>
                <w:sz w:val="28"/>
                <w:szCs w:val="28"/>
              </w:rPr>
            </w:pPr>
            <w:r w:rsidRPr="007C10DB">
              <w:rPr>
                <w:rFonts w:ascii="Times New Roman" w:eastAsia="Times New Roman" w:hAnsi="Times New Roman" w:cs="Times New Roman"/>
                <w:b/>
                <w:sz w:val="28"/>
                <w:szCs w:val="28"/>
              </w:rPr>
              <w:t xml:space="preserve">Section </w:t>
            </w:r>
          </w:p>
          <w:p w14:paraId="47BD336D" w14:textId="77777777" w:rsidR="007F6B19" w:rsidRPr="007C10DB" w:rsidRDefault="007F6B19" w:rsidP="00C905F1">
            <w:pPr>
              <w:spacing w:after="0" w:line="240" w:lineRule="auto"/>
              <w:rPr>
                <w:rFonts w:ascii="Times New Roman" w:eastAsia="Times New Roman" w:hAnsi="Times New Roman" w:cs="Times New Roman"/>
                <w:b/>
                <w:sz w:val="28"/>
                <w:szCs w:val="28"/>
              </w:rPr>
            </w:pPr>
          </w:p>
        </w:tc>
        <w:tc>
          <w:tcPr>
            <w:tcW w:w="3420" w:type="dxa"/>
            <w:shd w:val="clear" w:color="auto" w:fill="D9D9D9"/>
          </w:tcPr>
          <w:p w14:paraId="406AC293" w14:textId="77777777" w:rsidR="007F6B19" w:rsidRPr="007C10DB" w:rsidRDefault="007F6B19" w:rsidP="00C905F1">
            <w:pPr>
              <w:spacing w:after="0" w:line="240" w:lineRule="auto"/>
              <w:rPr>
                <w:rFonts w:ascii="Times New Roman" w:eastAsia="Times New Roman" w:hAnsi="Times New Roman" w:cs="Times New Roman"/>
                <w:b/>
                <w:sz w:val="28"/>
                <w:szCs w:val="28"/>
              </w:rPr>
            </w:pPr>
            <w:r w:rsidRPr="007C10DB">
              <w:rPr>
                <w:rFonts w:ascii="Times New Roman" w:eastAsia="Times New Roman" w:hAnsi="Times New Roman" w:cs="Times New Roman"/>
                <w:b/>
                <w:sz w:val="28"/>
                <w:szCs w:val="28"/>
              </w:rPr>
              <w:t>Pages</w:t>
            </w:r>
          </w:p>
        </w:tc>
      </w:tr>
      <w:tr w:rsidR="007F6B19" w:rsidRPr="007C10DB" w14:paraId="1EF7718A" w14:textId="77777777" w:rsidTr="009153BA">
        <w:tc>
          <w:tcPr>
            <w:tcW w:w="3978" w:type="dxa"/>
            <w:shd w:val="clear" w:color="auto" w:fill="auto"/>
          </w:tcPr>
          <w:p w14:paraId="486D7D19" w14:textId="34F4F436" w:rsidR="007F6B19" w:rsidRPr="007C10DB" w:rsidRDefault="000A2877" w:rsidP="00C905F1">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Section 1:</w:t>
            </w:r>
            <w:r w:rsidR="00C905F1">
              <w:rPr>
                <w:rFonts w:ascii="Times New Roman" w:eastAsia="Times New Roman" w:hAnsi="Times New Roman" w:cs="Times New Roman"/>
                <w:bCs/>
                <w:sz w:val="28"/>
                <w:szCs w:val="28"/>
              </w:rPr>
              <w:t xml:space="preserve"> Workforce and Economic Analysis</w:t>
            </w:r>
          </w:p>
          <w:p w14:paraId="2B650CA3" w14:textId="77777777" w:rsidR="007F6B19" w:rsidRPr="007C10DB" w:rsidRDefault="007F6B19" w:rsidP="00C905F1">
            <w:pPr>
              <w:spacing w:after="0" w:line="240" w:lineRule="auto"/>
              <w:rPr>
                <w:rFonts w:ascii="Times New Roman" w:eastAsia="Times New Roman" w:hAnsi="Times New Roman" w:cs="Times New Roman"/>
                <w:bCs/>
                <w:sz w:val="28"/>
                <w:szCs w:val="28"/>
              </w:rPr>
            </w:pPr>
          </w:p>
        </w:tc>
        <w:tc>
          <w:tcPr>
            <w:tcW w:w="3420" w:type="dxa"/>
            <w:shd w:val="clear" w:color="auto" w:fill="auto"/>
          </w:tcPr>
          <w:p w14:paraId="5EA299E9" w14:textId="274E6DA8" w:rsidR="007F6B19" w:rsidRPr="007C10DB" w:rsidRDefault="007F6B19" w:rsidP="00C905F1">
            <w:pPr>
              <w:spacing w:after="0" w:line="240" w:lineRule="auto"/>
              <w:rPr>
                <w:rFonts w:ascii="Times New Roman" w:eastAsia="Times New Roman" w:hAnsi="Times New Roman" w:cs="Times New Roman"/>
                <w:bCs/>
                <w:sz w:val="28"/>
                <w:szCs w:val="28"/>
              </w:rPr>
            </w:pPr>
            <w:r w:rsidRPr="000A2877">
              <w:rPr>
                <w:rFonts w:ascii="Times New Roman" w:eastAsia="Times New Roman" w:hAnsi="Times New Roman" w:cs="Times New Roman"/>
                <w:bCs/>
                <w:sz w:val="28"/>
                <w:szCs w:val="28"/>
              </w:rPr>
              <w:t xml:space="preserve">Page </w:t>
            </w:r>
            <w:r w:rsidR="00224E9B">
              <w:rPr>
                <w:rFonts w:ascii="Times New Roman" w:eastAsia="Times New Roman" w:hAnsi="Times New Roman" w:cs="Times New Roman"/>
                <w:bCs/>
                <w:sz w:val="28"/>
                <w:szCs w:val="28"/>
              </w:rPr>
              <w:t>3</w:t>
            </w:r>
          </w:p>
        </w:tc>
      </w:tr>
      <w:tr w:rsidR="007F6B19" w:rsidRPr="007C10DB" w14:paraId="4A734E61" w14:textId="77777777" w:rsidTr="009153BA">
        <w:tc>
          <w:tcPr>
            <w:tcW w:w="3978" w:type="dxa"/>
            <w:shd w:val="clear" w:color="auto" w:fill="auto"/>
          </w:tcPr>
          <w:p w14:paraId="15CB7235" w14:textId="559F2001" w:rsidR="007F6B19" w:rsidRPr="007C10DB" w:rsidRDefault="000A2877" w:rsidP="00C905F1">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Section 2:</w:t>
            </w:r>
            <w:r w:rsidR="00C905F1">
              <w:rPr>
                <w:rFonts w:ascii="Times New Roman" w:eastAsia="Times New Roman" w:hAnsi="Times New Roman" w:cs="Times New Roman"/>
                <w:bCs/>
                <w:sz w:val="28"/>
                <w:szCs w:val="28"/>
              </w:rPr>
              <w:t xml:space="preserve"> Strategic Vision and Goals</w:t>
            </w:r>
          </w:p>
          <w:p w14:paraId="38E92223" w14:textId="77777777" w:rsidR="007F6B19" w:rsidRPr="007C10DB" w:rsidRDefault="007F6B19" w:rsidP="00C905F1">
            <w:pPr>
              <w:spacing w:after="0" w:line="240" w:lineRule="auto"/>
              <w:rPr>
                <w:rFonts w:ascii="Times New Roman" w:eastAsia="Times New Roman" w:hAnsi="Times New Roman" w:cs="Times New Roman"/>
                <w:bCs/>
                <w:sz w:val="28"/>
                <w:szCs w:val="28"/>
              </w:rPr>
            </w:pPr>
          </w:p>
        </w:tc>
        <w:tc>
          <w:tcPr>
            <w:tcW w:w="3420" w:type="dxa"/>
            <w:shd w:val="clear" w:color="auto" w:fill="auto"/>
          </w:tcPr>
          <w:p w14:paraId="62CF6C1C" w14:textId="66946860" w:rsidR="007F6B19" w:rsidRPr="007C10DB" w:rsidRDefault="007F6B19" w:rsidP="00C905F1">
            <w:pPr>
              <w:spacing w:after="0" w:line="240" w:lineRule="auto"/>
              <w:rPr>
                <w:rFonts w:ascii="Times New Roman" w:eastAsia="Times New Roman" w:hAnsi="Times New Roman" w:cs="Times New Roman"/>
                <w:bCs/>
                <w:sz w:val="28"/>
                <w:szCs w:val="28"/>
              </w:rPr>
            </w:pPr>
            <w:r w:rsidRPr="007C10DB">
              <w:rPr>
                <w:rFonts w:ascii="Times New Roman" w:eastAsia="Times New Roman" w:hAnsi="Times New Roman" w:cs="Times New Roman"/>
                <w:bCs/>
                <w:sz w:val="28"/>
                <w:szCs w:val="28"/>
              </w:rPr>
              <w:t xml:space="preserve">Page </w:t>
            </w:r>
            <w:r w:rsidR="00DC7EE8">
              <w:rPr>
                <w:rFonts w:ascii="Times New Roman" w:eastAsia="Times New Roman" w:hAnsi="Times New Roman" w:cs="Times New Roman"/>
                <w:bCs/>
                <w:sz w:val="28"/>
                <w:szCs w:val="28"/>
              </w:rPr>
              <w:t>18</w:t>
            </w:r>
          </w:p>
        </w:tc>
      </w:tr>
      <w:tr w:rsidR="007F6B19" w:rsidRPr="007C10DB" w14:paraId="47B2D083" w14:textId="77777777" w:rsidTr="009153BA">
        <w:trPr>
          <w:trHeight w:val="1160"/>
        </w:trPr>
        <w:tc>
          <w:tcPr>
            <w:tcW w:w="3978" w:type="dxa"/>
            <w:shd w:val="clear" w:color="auto" w:fill="auto"/>
          </w:tcPr>
          <w:p w14:paraId="4492C1C5" w14:textId="02F998E1" w:rsidR="007F6B19" w:rsidRPr="007C10DB" w:rsidRDefault="000A2877" w:rsidP="00C905F1">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Section 3:</w:t>
            </w:r>
            <w:r w:rsidR="00C905F1">
              <w:rPr>
                <w:rFonts w:ascii="Times New Roman" w:eastAsia="Times New Roman" w:hAnsi="Times New Roman" w:cs="Times New Roman"/>
                <w:bCs/>
                <w:sz w:val="28"/>
                <w:szCs w:val="28"/>
              </w:rPr>
              <w:t xml:space="preserve"> Local Area Partnerships and </w:t>
            </w:r>
            <w:proofErr w:type="gramStart"/>
            <w:r w:rsidR="00C905F1">
              <w:rPr>
                <w:rFonts w:ascii="Times New Roman" w:eastAsia="Times New Roman" w:hAnsi="Times New Roman" w:cs="Times New Roman"/>
                <w:bCs/>
                <w:sz w:val="28"/>
                <w:szCs w:val="28"/>
              </w:rPr>
              <w:t>Investment  Strategies</w:t>
            </w:r>
            <w:proofErr w:type="gramEnd"/>
          </w:p>
          <w:p w14:paraId="4D2076EF" w14:textId="77777777" w:rsidR="007F6B19" w:rsidRPr="007C10DB" w:rsidRDefault="007F6B19" w:rsidP="00C905F1">
            <w:pPr>
              <w:spacing w:after="0" w:line="240" w:lineRule="auto"/>
              <w:rPr>
                <w:rFonts w:ascii="Times New Roman" w:eastAsia="Times New Roman" w:hAnsi="Times New Roman" w:cs="Times New Roman"/>
                <w:bCs/>
                <w:sz w:val="28"/>
                <w:szCs w:val="28"/>
              </w:rPr>
            </w:pPr>
          </w:p>
        </w:tc>
        <w:tc>
          <w:tcPr>
            <w:tcW w:w="3420" w:type="dxa"/>
            <w:shd w:val="clear" w:color="auto" w:fill="auto"/>
          </w:tcPr>
          <w:p w14:paraId="717F9CE4" w14:textId="349B491E" w:rsidR="007F6B19" w:rsidRPr="007C10DB" w:rsidRDefault="007F6B19" w:rsidP="00C905F1">
            <w:pPr>
              <w:spacing w:after="0" w:line="240" w:lineRule="auto"/>
              <w:rPr>
                <w:rFonts w:ascii="Times New Roman" w:eastAsia="Times New Roman" w:hAnsi="Times New Roman" w:cs="Times New Roman"/>
                <w:bCs/>
                <w:sz w:val="28"/>
                <w:szCs w:val="28"/>
              </w:rPr>
            </w:pPr>
            <w:r w:rsidRPr="000A2877">
              <w:rPr>
                <w:rFonts w:ascii="Times New Roman" w:eastAsia="Times New Roman" w:hAnsi="Times New Roman" w:cs="Times New Roman"/>
                <w:bCs/>
                <w:sz w:val="28"/>
                <w:szCs w:val="28"/>
              </w:rPr>
              <w:t xml:space="preserve">Page </w:t>
            </w:r>
            <w:r w:rsidR="00DC7EE8">
              <w:rPr>
                <w:rFonts w:ascii="Times New Roman" w:eastAsia="Times New Roman" w:hAnsi="Times New Roman" w:cs="Times New Roman"/>
                <w:bCs/>
                <w:sz w:val="28"/>
                <w:szCs w:val="28"/>
              </w:rPr>
              <w:t>24</w:t>
            </w:r>
          </w:p>
        </w:tc>
      </w:tr>
      <w:tr w:rsidR="007F6B19" w:rsidRPr="007C10DB" w14:paraId="0230E321" w14:textId="77777777" w:rsidTr="009153BA">
        <w:tc>
          <w:tcPr>
            <w:tcW w:w="3978" w:type="dxa"/>
            <w:shd w:val="clear" w:color="auto" w:fill="auto"/>
          </w:tcPr>
          <w:p w14:paraId="31F60AD5" w14:textId="424A4CD8" w:rsidR="007F6B19" w:rsidRPr="007C10DB" w:rsidRDefault="000A2877" w:rsidP="00C905F1">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Section 4: Program Design &amp; Evaluation</w:t>
            </w:r>
          </w:p>
          <w:p w14:paraId="470A4DAB" w14:textId="77777777" w:rsidR="007F6B19" w:rsidRPr="007C10DB" w:rsidRDefault="007F6B19" w:rsidP="00C905F1">
            <w:pPr>
              <w:spacing w:after="0" w:line="240" w:lineRule="auto"/>
              <w:jc w:val="center"/>
              <w:rPr>
                <w:rFonts w:ascii="Times New Roman" w:eastAsia="Times New Roman" w:hAnsi="Times New Roman" w:cs="Times New Roman"/>
                <w:bCs/>
                <w:sz w:val="28"/>
                <w:szCs w:val="28"/>
              </w:rPr>
            </w:pPr>
          </w:p>
        </w:tc>
        <w:tc>
          <w:tcPr>
            <w:tcW w:w="3420" w:type="dxa"/>
            <w:shd w:val="clear" w:color="auto" w:fill="auto"/>
          </w:tcPr>
          <w:p w14:paraId="71526D1D" w14:textId="6D65CCAF" w:rsidR="007F6B19" w:rsidRPr="007C10DB" w:rsidRDefault="007F6B19" w:rsidP="00C905F1">
            <w:pPr>
              <w:spacing w:after="0" w:line="240" w:lineRule="auto"/>
              <w:rPr>
                <w:rFonts w:ascii="Times New Roman" w:eastAsia="Times New Roman" w:hAnsi="Times New Roman" w:cs="Times New Roman"/>
                <w:bCs/>
                <w:sz w:val="28"/>
                <w:szCs w:val="28"/>
              </w:rPr>
            </w:pPr>
            <w:r w:rsidRPr="000A2877">
              <w:rPr>
                <w:rFonts w:ascii="Times New Roman" w:eastAsia="Times New Roman" w:hAnsi="Times New Roman" w:cs="Times New Roman"/>
                <w:bCs/>
                <w:sz w:val="28"/>
                <w:szCs w:val="28"/>
              </w:rPr>
              <w:t xml:space="preserve">Page </w:t>
            </w:r>
            <w:r w:rsidR="00DC7EE8">
              <w:rPr>
                <w:rFonts w:ascii="Times New Roman" w:eastAsia="Times New Roman" w:hAnsi="Times New Roman" w:cs="Times New Roman"/>
                <w:bCs/>
                <w:sz w:val="28"/>
                <w:szCs w:val="28"/>
              </w:rPr>
              <w:t>33</w:t>
            </w:r>
          </w:p>
        </w:tc>
      </w:tr>
      <w:tr w:rsidR="000A2877" w:rsidRPr="007C10DB" w14:paraId="0DC336AE" w14:textId="77777777" w:rsidTr="009153BA">
        <w:trPr>
          <w:trHeight w:val="692"/>
        </w:trPr>
        <w:tc>
          <w:tcPr>
            <w:tcW w:w="3978" w:type="dxa"/>
            <w:shd w:val="clear" w:color="auto" w:fill="auto"/>
          </w:tcPr>
          <w:p w14:paraId="6C7D7CEF" w14:textId="158FE915" w:rsidR="000A2877" w:rsidRDefault="000A2877" w:rsidP="00C905F1">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Section 5: Compliance</w:t>
            </w:r>
          </w:p>
        </w:tc>
        <w:tc>
          <w:tcPr>
            <w:tcW w:w="3420" w:type="dxa"/>
            <w:shd w:val="clear" w:color="auto" w:fill="auto"/>
          </w:tcPr>
          <w:p w14:paraId="252EC188" w14:textId="5EDA55A9" w:rsidR="000A2877" w:rsidRPr="000A2877" w:rsidRDefault="00C905F1" w:rsidP="00C905F1">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Page</w:t>
            </w:r>
            <w:r w:rsidR="00DC7EE8">
              <w:rPr>
                <w:rFonts w:ascii="Times New Roman" w:eastAsia="Times New Roman" w:hAnsi="Times New Roman" w:cs="Times New Roman"/>
                <w:bCs/>
                <w:sz w:val="28"/>
                <w:szCs w:val="28"/>
              </w:rPr>
              <w:t xml:space="preserve"> 46</w:t>
            </w:r>
          </w:p>
        </w:tc>
      </w:tr>
      <w:tr w:rsidR="000A2877" w:rsidRPr="007C10DB" w14:paraId="56DFD53E" w14:textId="77777777" w:rsidTr="009153BA">
        <w:trPr>
          <w:trHeight w:val="710"/>
        </w:trPr>
        <w:tc>
          <w:tcPr>
            <w:tcW w:w="3978" w:type="dxa"/>
            <w:shd w:val="clear" w:color="auto" w:fill="auto"/>
          </w:tcPr>
          <w:p w14:paraId="224FD1FE" w14:textId="5C4B2239" w:rsidR="000A2877" w:rsidRDefault="000A2877" w:rsidP="00C905F1">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Section 6: Pla</w:t>
            </w:r>
            <w:r w:rsidR="00C905F1">
              <w:rPr>
                <w:rFonts w:ascii="Times New Roman" w:eastAsia="Times New Roman" w:hAnsi="Times New Roman" w:cs="Times New Roman"/>
                <w:bCs/>
                <w:sz w:val="28"/>
                <w:szCs w:val="28"/>
              </w:rPr>
              <w:t>n</w:t>
            </w:r>
            <w:r>
              <w:rPr>
                <w:rFonts w:ascii="Times New Roman" w:eastAsia="Times New Roman" w:hAnsi="Times New Roman" w:cs="Times New Roman"/>
                <w:bCs/>
                <w:sz w:val="28"/>
                <w:szCs w:val="28"/>
              </w:rPr>
              <w:t xml:space="preserve"> Assurances</w:t>
            </w:r>
          </w:p>
        </w:tc>
        <w:tc>
          <w:tcPr>
            <w:tcW w:w="3420" w:type="dxa"/>
            <w:shd w:val="clear" w:color="auto" w:fill="auto"/>
          </w:tcPr>
          <w:p w14:paraId="6B37CDD2" w14:textId="0CB2B102" w:rsidR="000A2877" w:rsidRPr="000A2877" w:rsidRDefault="00C905F1" w:rsidP="00C905F1">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Page</w:t>
            </w:r>
            <w:r w:rsidR="000A0CB5">
              <w:rPr>
                <w:rFonts w:ascii="Times New Roman" w:eastAsia="Times New Roman" w:hAnsi="Times New Roman" w:cs="Times New Roman"/>
                <w:bCs/>
                <w:sz w:val="28"/>
                <w:szCs w:val="28"/>
              </w:rPr>
              <w:t xml:space="preserve"> </w:t>
            </w:r>
            <w:r w:rsidR="00E72FFC">
              <w:rPr>
                <w:rFonts w:ascii="Times New Roman" w:eastAsia="Times New Roman" w:hAnsi="Times New Roman" w:cs="Times New Roman"/>
                <w:bCs/>
                <w:sz w:val="28"/>
                <w:szCs w:val="28"/>
              </w:rPr>
              <w:t>49</w:t>
            </w:r>
          </w:p>
        </w:tc>
      </w:tr>
      <w:tr w:rsidR="000A2877" w:rsidRPr="007C10DB" w14:paraId="505435AA" w14:textId="77777777" w:rsidTr="009153BA">
        <w:trPr>
          <w:trHeight w:val="800"/>
        </w:trPr>
        <w:tc>
          <w:tcPr>
            <w:tcW w:w="3978" w:type="dxa"/>
            <w:shd w:val="clear" w:color="auto" w:fill="auto"/>
          </w:tcPr>
          <w:p w14:paraId="713C1A66" w14:textId="35C368E2" w:rsidR="000A2877" w:rsidRDefault="000A2877" w:rsidP="00C905F1">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Appendix</w:t>
            </w:r>
            <w:r w:rsidR="00C905F1">
              <w:rPr>
                <w:rFonts w:ascii="Times New Roman" w:eastAsia="Times New Roman" w:hAnsi="Times New Roman" w:cs="Times New Roman"/>
                <w:bCs/>
                <w:sz w:val="28"/>
                <w:szCs w:val="28"/>
              </w:rPr>
              <w:t xml:space="preserve"> </w:t>
            </w:r>
            <w:proofErr w:type="gramStart"/>
            <w:r w:rsidR="00C905F1">
              <w:rPr>
                <w:rFonts w:ascii="Times New Roman" w:eastAsia="Times New Roman" w:hAnsi="Times New Roman" w:cs="Times New Roman"/>
                <w:bCs/>
                <w:sz w:val="28"/>
                <w:szCs w:val="28"/>
              </w:rPr>
              <w:t>C</w:t>
            </w:r>
            <w:r>
              <w:rPr>
                <w:rFonts w:ascii="Times New Roman" w:eastAsia="Times New Roman" w:hAnsi="Times New Roman" w:cs="Times New Roman"/>
                <w:bCs/>
                <w:sz w:val="28"/>
                <w:szCs w:val="28"/>
              </w:rPr>
              <w:t xml:space="preserve"> :</w:t>
            </w:r>
            <w:proofErr w:type="gramEnd"/>
            <w:r>
              <w:rPr>
                <w:rFonts w:ascii="Times New Roman" w:eastAsia="Times New Roman" w:hAnsi="Times New Roman" w:cs="Times New Roman"/>
                <w:bCs/>
                <w:sz w:val="28"/>
                <w:szCs w:val="28"/>
              </w:rPr>
              <w:t xml:space="preserve"> </w:t>
            </w:r>
            <w:r w:rsidR="00C905F1">
              <w:rPr>
                <w:rFonts w:ascii="Times New Roman" w:eastAsia="Times New Roman" w:hAnsi="Times New Roman" w:cs="Times New Roman"/>
                <w:bCs/>
                <w:sz w:val="28"/>
                <w:szCs w:val="28"/>
              </w:rPr>
              <w:t>Performance Goals</w:t>
            </w:r>
          </w:p>
        </w:tc>
        <w:tc>
          <w:tcPr>
            <w:tcW w:w="3420" w:type="dxa"/>
            <w:shd w:val="clear" w:color="auto" w:fill="auto"/>
          </w:tcPr>
          <w:p w14:paraId="29CD9EDC" w14:textId="29872728" w:rsidR="000A2877" w:rsidRPr="000A2877" w:rsidRDefault="00C905F1" w:rsidP="00C905F1">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Page</w:t>
            </w:r>
            <w:r w:rsidR="00E72FFC">
              <w:rPr>
                <w:rFonts w:ascii="Times New Roman" w:eastAsia="Times New Roman" w:hAnsi="Times New Roman" w:cs="Times New Roman"/>
                <w:bCs/>
                <w:sz w:val="28"/>
                <w:szCs w:val="28"/>
              </w:rPr>
              <w:t xml:space="preserve"> 53</w:t>
            </w:r>
          </w:p>
        </w:tc>
      </w:tr>
      <w:tr w:rsidR="000A2877" w:rsidRPr="007C10DB" w14:paraId="12A1773B" w14:textId="77777777" w:rsidTr="009153BA">
        <w:trPr>
          <w:trHeight w:val="890"/>
        </w:trPr>
        <w:tc>
          <w:tcPr>
            <w:tcW w:w="3978" w:type="dxa"/>
            <w:shd w:val="clear" w:color="auto" w:fill="auto"/>
          </w:tcPr>
          <w:p w14:paraId="70C2E4BB" w14:textId="01122686" w:rsidR="000A2877" w:rsidRDefault="00C905F1" w:rsidP="00C905F1">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Appendix D: Planning References and Resources</w:t>
            </w:r>
          </w:p>
        </w:tc>
        <w:tc>
          <w:tcPr>
            <w:tcW w:w="3420" w:type="dxa"/>
            <w:shd w:val="clear" w:color="auto" w:fill="auto"/>
          </w:tcPr>
          <w:p w14:paraId="7FCDBB90" w14:textId="7E9532A9" w:rsidR="000A2877" w:rsidRPr="000A2877" w:rsidRDefault="00C905F1" w:rsidP="00C905F1">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Page</w:t>
            </w:r>
            <w:r w:rsidR="00E72FFC">
              <w:rPr>
                <w:rFonts w:ascii="Times New Roman" w:eastAsia="Times New Roman" w:hAnsi="Times New Roman" w:cs="Times New Roman"/>
                <w:bCs/>
                <w:sz w:val="28"/>
                <w:szCs w:val="28"/>
              </w:rPr>
              <w:t xml:space="preserve"> 54</w:t>
            </w:r>
          </w:p>
        </w:tc>
      </w:tr>
    </w:tbl>
    <w:p w14:paraId="28862A8D" w14:textId="77777777" w:rsidR="007F6B19" w:rsidRDefault="007F6B19" w:rsidP="007C10DB">
      <w:pPr>
        <w:spacing w:after="0" w:line="240" w:lineRule="auto"/>
        <w:rPr>
          <w:rFonts w:ascii="Times New Roman" w:eastAsia="Times New Roman" w:hAnsi="Times New Roman" w:cs="Times New Roman"/>
          <w:b/>
          <w:sz w:val="24"/>
          <w:szCs w:val="24"/>
        </w:rPr>
      </w:pPr>
    </w:p>
    <w:p w14:paraId="3E1B3A98" w14:textId="77777777" w:rsidR="007F6B19" w:rsidRDefault="007F6B19" w:rsidP="007C10DB">
      <w:pPr>
        <w:spacing w:after="0" w:line="240" w:lineRule="auto"/>
        <w:rPr>
          <w:rFonts w:ascii="Times New Roman" w:eastAsia="Times New Roman" w:hAnsi="Times New Roman" w:cs="Times New Roman"/>
          <w:b/>
          <w:sz w:val="24"/>
          <w:szCs w:val="24"/>
        </w:rPr>
      </w:pPr>
    </w:p>
    <w:p w14:paraId="35A39BC2" w14:textId="77777777" w:rsidR="007F6B19" w:rsidRDefault="007F6B19" w:rsidP="007C10DB">
      <w:pPr>
        <w:spacing w:after="0" w:line="240" w:lineRule="auto"/>
        <w:rPr>
          <w:rFonts w:ascii="Times New Roman" w:eastAsia="Times New Roman" w:hAnsi="Times New Roman" w:cs="Times New Roman"/>
          <w:b/>
          <w:sz w:val="24"/>
          <w:szCs w:val="24"/>
        </w:rPr>
      </w:pPr>
    </w:p>
    <w:p w14:paraId="609B2057" w14:textId="77777777" w:rsidR="007F6B19" w:rsidRDefault="007F6B19" w:rsidP="007C10DB">
      <w:pPr>
        <w:spacing w:after="0" w:line="240" w:lineRule="auto"/>
        <w:rPr>
          <w:rFonts w:ascii="Times New Roman" w:eastAsia="Times New Roman" w:hAnsi="Times New Roman" w:cs="Times New Roman"/>
          <w:b/>
          <w:sz w:val="24"/>
          <w:szCs w:val="24"/>
        </w:rPr>
      </w:pPr>
    </w:p>
    <w:p w14:paraId="3A3492A8" w14:textId="77777777" w:rsidR="007F6B19" w:rsidRDefault="007F6B19" w:rsidP="007C10DB">
      <w:pPr>
        <w:spacing w:after="0" w:line="240" w:lineRule="auto"/>
        <w:rPr>
          <w:rFonts w:ascii="Times New Roman" w:eastAsia="Times New Roman" w:hAnsi="Times New Roman" w:cs="Times New Roman"/>
          <w:b/>
          <w:sz w:val="24"/>
          <w:szCs w:val="24"/>
        </w:rPr>
      </w:pPr>
    </w:p>
    <w:p w14:paraId="0DEB03D6" w14:textId="77777777" w:rsidR="007F6B19" w:rsidRDefault="007F6B19" w:rsidP="007C10DB">
      <w:pPr>
        <w:spacing w:after="0" w:line="240" w:lineRule="auto"/>
        <w:rPr>
          <w:rFonts w:ascii="Times New Roman" w:eastAsia="Times New Roman" w:hAnsi="Times New Roman" w:cs="Times New Roman"/>
          <w:b/>
          <w:sz w:val="24"/>
          <w:szCs w:val="24"/>
        </w:rPr>
      </w:pPr>
    </w:p>
    <w:p w14:paraId="0BFEE331" w14:textId="77777777" w:rsidR="007F6B19" w:rsidRPr="007C10DB" w:rsidRDefault="007F6B19" w:rsidP="007C10DB">
      <w:pPr>
        <w:spacing w:after="0" w:line="240" w:lineRule="auto"/>
        <w:rPr>
          <w:rFonts w:ascii="Times New Roman" w:eastAsia="Times New Roman" w:hAnsi="Times New Roman" w:cs="Times New Roman"/>
          <w:b/>
          <w:sz w:val="24"/>
          <w:szCs w:val="24"/>
        </w:rPr>
      </w:pPr>
    </w:p>
    <w:p w14:paraId="4C5E75FD" w14:textId="77777777" w:rsidR="007C10DB" w:rsidRPr="007C10DB" w:rsidRDefault="007C10DB" w:rsidP="007C10DB">
      <w:pPr>
        <w:spacing w:after="0" w:line="240" w:lineRule="auto"/>
        <w:rPr>
          <w:rFonts w:ascii="Times New Roman" w:eastAsia="Times New Roman" w:hAnsi="Times New Roman" w:cs="Times New Roman"/>
          <w:b/>
          <w:sz w:val="24"/>
          <w:szCs w:val="24"/>
        </w:rPr>
      </w:pPr>
    </w:p>
    <w:p w14:paraId="5EE144AC" w14:textId="77777777" w:rsidR="007C10DB" w:rsidRPr="007C10DB" w:rsidRDefault="007C10DB" w:rsidP="007C10DB">
      <w:pPr>
        <w:spacing w:after="0" w:line="240" w:lineRule="auto"/>
        <w:rPr>
          <w:rFonts w:ascii="Times New Roman" w:eastAsia="Times New Roman" w:hAnsi="Times New Roman" w:cs="Times New Roman"/>
          <w:b/>
          <w:sz w:val="24"/>
          <w:szCs w:val="24"/>
        </w:rPr>
      </w:pPr>
    </w:p>
    <w:p w14:paraId="03146B8E" w14:textId="77777777" w:rsidR="007C10DB" w:rsidRPr="007C10DB" w:rsidRDefault="007C10DB" w:rsidP="007C10DB">
      <w:pPr>
        <w:spacing w:after="0" w:line="240" w:lineRule="auto"/>
        <w:rPr>
          <w:rFonts w:ascii="Times New Roman" w:eastAsia="Times New Roman" w:hAnsi="Times New Roman" w:cs="Times New Roman"/>
          <w:b/>
          <w:sz w:val="24"/>
          <w:szCs w:val="24"/>
        </w:rPr>
      </w:pPr>
    </w:p>
    <w:p w14:paraId="416EDDBC" w14:textId="77777777" w:rsidR="007C10DB" w:rsidRPr="007C10DB" w:rsidRDefault="007C10DB" w:rsidP="007C10DB">
      <w:pPr>
        <w:spacing w:after="0" w:line="240" w:lineRule="auto"/>
        <w:rPr>
          <w:rFonts w:ascii="Times New Roman" w:eastAsia="Times New Roman" w:hAnsi="Times New Roman" w:cs="Times New Roman"/>
          <w:b/>
          <w:sz w:val="24"/>
          <w:szCs w:val="24"/>
        </w:rPr>
      </w:pPr>
    </w:p>
    <w:p w14:paraId="553D4326" w14:textId="77777777" w:rsidR="007C10DB" w:rsidRPr="007C10DB" w:rsidRDefault="007C10DB" w:rsidP="007C10DB">
      <w:pPr>
        <w:spacing w:after="0" w:line="240" w:lineRule="auto"/>
        <w:rPr>
          <w:rFonts w:ascii="Times New Roman" w:eastAsia="Times New Roman" w:hAnsi="Times New Roman" w:cs="Times New Roman"/>
          <w:b/>
          <w:sz w:val="24"/>
          <w:szCs w:val="24"/>
        </w:rPr>
      </w:pPr>
    </w:p>
    <w:p w14:paraId="2A45EF15" w14:textId="77777777" w:rsidR="007C10DB" w:rsidRPr="007C10DB" w:rsidRDefault="007C10DB" w:rsidP="007C10DB">
      <w:pPr>
        <w:spacing w:after="0" w:line="240" w:lineRule="auto"/>
        <w:rPr>
          <w:rFonts w:ascii="Times New Roman" w:eastAsia="Times New Roman" w:hAnsi="Times New Roman" w:cs="Times New Roman"/>
          <w:b/>
          <w:sz w:val="24"/>
          <w:szCs w:val="24"/>
        </w:rPr>
      </w:pPr>
    </w:p>
    <w:p w14:paraId="57F1D025" w14:textId="77777777" w:rsidR="007F6B19" w:rsidRPr="007C10DB" w:rsidRDefault="007F6B19" w:rsidP="007C10DB">
      <w:pPr>
        <w:spacing w:after="0" w:line="240" w:lineRule="auto"/>
        <w:rPr>
          <w:rFonts w:ascii="Times New Roman" w:eastAsia="Times New Roman" w:hAnsi="Times New Roman" w:cs="Times New Roman"/>
          <w:b/>
          <w:sz w:val="24"/>
          <w:szCs w:val="24"/>
        </w:rPr>
      </w:pPr>
    </w:p>
    <w:p w14:paraId="72CAFB46" w14:textId="77777777" w:rsidR="007C10DB" w:rsidRPr="007C10DB" w:rsidRDefault="007C10DB" w:rsidP="007C10DB">
      <w:pPr>
        <w:spacing w:after="0" w:line="240" w:lineRule="auto"/>
        <w:rPr>
          <w:rFonts w:ascii="Times New Roman" w:eastAsia="Times New Roman" w:hAnsi="Times New Roman" w:cs="Times New Roman"/>
          <w:b/>
          <w:sz w:val="24"/>
          <w:szCs w:val="24"/>
        </w:rPr>
      </w:pPr>
    </w:p>
    <w:p w14:paraId="7016927B" w14:textId="77777777" w:rsidR="007C10DB" w:rsidRPr="007C10DB" w:rsidRDefault="007C10DB" w:rsidP="007C10DB">
      <w:pPr>
        <w:spacing w:after="0" w:line="240" w:lineRule="auto"/>
        <w:rPr>
          <w:rFonts w:ascii="Times New Roman" w:eastAsia="Times New Roman" w:hAnsi="Times New Roman" w:cs="Times New Roman"/>
          <w:b/>
          <w:sz w:val="24"/>
          <w:szCs w:val="24"/>
        </w:rPr>
      </w:pPr>
    </w:p>
    <w:p w14:paraId="2CFE61CF" w14:textId="77777777" w:rsidR="007C10DB" w:rsidRDefault="007C10DB" w:rsidP="007C10DB">
      <w:pPr>
        <w:spacing w:after="0" w:line="240" w:lineRule="auto"/>
        <w:rPr>
          <w:rFonts w:ascii="Times New Roman" w:eastAsia="Times New Roman" w:hAnsi="Times New Roman" w:cs="Times New Roman"/>
          <w:b/>
          <w:sz w:val="24"/>
          <w:szCs w:val="24"/>
        </w:rPr>
      </w:pPr>
    </w:p>
    <w:p w14:paraId="3E41A5D8" w14:textId="77777777" w:rsidR="00EF19EC" w:rsidRDefault="00EF19EC" w:rsidP="007C10DB">
      <w:pPr>
        <w:spacing w:after="0" w:line="240" w:lineRule="auto"/>
        <w:rPr>
          <w:rFonts w:ascii="Times New Roman" w:eastAsia="Times New Roman" w:hAnsi="Times New Roman" w:cs="Times New Roman"/>
          <w:b/>
          <w:sz w:val="24"/>
          <w:szCs w:val="24"/>
        </w:rPr>
      </w:pPr>
    </w:p>
    <w:p w14:paraId="24BB872A" w14:textId="77777777" w:rsidR="00EF19EC" w:rsidRDefault="00EF19EC" w:rsidP="007C10DB">
      <w:pPr>
        <w:spacing w:after="0" w:line="240" w:lineRule="auto"/>
        <w:rPr>
          <w:rFonts w:ascii="Times New Roman" w:eastAsia="Times New Roman" w:hAnsi="Times New Roman" w:cs="Times New Roman"/>
          <w:b/>
          <w:sz w:val="24"/>
          <w:szCs w:val="24"/>
        </w:rPr>
      </w:pPr>
    </w:p>
    <w:p w14:paraId="4A798B9E" w14:textId="77777777" w:rsidR="00EF19EC" w:rsidRDefault="00EF19EC" w:rsidP="007C10DB">
      <w:pPr>
        <w:spacing w:after="0" w:line="240" w:lineRule="auto"/>
        <w:rPr>
          <w:rFonts w:ascii="Times New Roman" w:eastAsia="Times New Roman" w:hAnsi="Times New Roman" w:cs="Times New Roman"/>
          <w:b/>
          <w:sz w:val="24"/>
          <w:szCs w:val="24"/>
        </w:rPr>
      </w:pPr>
    </w:p>
    <w:p w14:paraId="4D83630E" w14:textId="77777777" w:rsidR="00EF19EC" w:rsidRDefault="00EF19EC" w:rsidP="007C10DB">
      <w:pPr>
        <w:spacing w:after="0" w:line="240" w:lineRule="auto"/>
        <w:rPr>
          <w:rFonts w:ascii="Times New Roman" w:eastAsia="Times New Roman" w:hAnsi="Times New Roman" w:cs="Times New Roman"/>
          <w:b/>
          <w:sz w:val="24"/>
          <w:szCs w:val="24"/>
        </w:rPr>
      </w:pPr>
    </w:p>
    <w:p w14:paraId="62C3E402" w14:textId="77777777" w:rsidR="00EF19EC" w:rsidRDefault="00EF19EC" w:rsidP="007C10DB">
      <w:pPr>
        <w:spacing w:after="0" w:line="240" w:lineRule="auto"/>
        <w:rPr>
          <w:rFonts w:ascii="Times New Roman" w:eastAsia="Times New Roman" w:hAnsi="Times New Roman" w:cs="Times New Roman"/>
          <w:b/>
          <w:sz w:val="24"/>
          <w:szCs w:val="24"/>
        </w:rPr>
      </w:pPr>
    </w:p>
    <w:p w14:paraId="2A2818EB" w14:textId="77777777" w:rsidR="00EF19EC" w:rsidRDefault="00EF19EC" w:rsidP="007C10DB">
      <w:pPr>
        <w:spacing w:after="0" w:line="240" w:lineRule="auto"/>
        <w:rPr>
          <w:rFonts w:ascii="Times New Roman" w:eastAsia="Times New Roman" w:hAnsi="Times New Roman" w:cs="Times New Roman"/>
          <w:b/>
          <w:sz w:val="24"/>
          <w:szCs w:val="24"/>
        </w:rPr>
      </w:pPr>
    </w:p>
    <w:p w14:paraId="364190F3" w14:textId="77777777" w:rsidR="00EF19EC" w:rsidRDefault="00EF19EC" w:rsidP="007C10DB">
      <w:pPr>
        <w:spacing w:after="0" w:line="240" w:lineRule="auto"/>
        <w:rPr>
          <w:rFonts w:ascii="Times New Roman" w:eastAsia="Times New Roman" w:hAnsi="Times New Roman" w:cs="Times New Roman"/>
          <w:b/>
          <w:sz w:val="24"/>
          <w:szCs w:val="24"/>
        </w:rPr>
      </w:pPr>
    </w:p>
    <w:p w14:paraId="3B916350" w14:textId="77777777" w:rsidR="00EF19EC" w:rsidRDefault="00EF19EC" w:rsidP="007C10DB">
      <w:pPr>
        <w:spacing w:after="0" w:line="240" w:lineRule="auto"/>
        <w:rPr>
          <w:rFonts w:ascii="Times New Roman" w:eastAsia="Times New Roman" w:hAnsi="Times New Roman" w:cs="Times New Roman"/>
          <w:b/>
          <w:sz w:val="24"/>
          <w:szCs w:val="24"/>
        </w:rPr>
      </w:pPr>
    </w:p>
    <w:p w14:paraId="1C8FD913" w14:textId="77777777" w:rsidR="00EF19EC" w:rsidRDefault="00EF19EC" w:rsidP="007C10DB">
      <w:pPr>
        <w:spacing w:after="0" w:line="240" w:lineRule="auto"/>
        <w:rPr>
          <w:rFonts w:ascii="Times New Roman" w:eastAsia="Times New Roman" w:hAnsi="Times New Roman" w:cs="Times New Roman"/>
          <w:b/>
          <w:sz w:val="24"/>
          <w:szCs w:val="24"/>
        </w:rPr>
      </w:pPr>
    </w:p>
    <w:p w14:paraId="463F5172" w14:textId="77777777" w:rsidR="00EF19EC" w:rsidRDefault="00EF19EC" w:rsidP="007C10DB">
      <w:pPr>
        <w:spacing w:after="0" w:line="240" w:lineRule="auto"/>
        <w:rPr>
          <w:rFonts w:ascii="Times New Roman" w:eastAsia="Times New Roman" w:hAnsi="Times New Roman" w:cs="Times New Roman"/>
          <w:b/>
          <w:sz w:val="24"/>
          <w:szCs w:val="24"/>
        </w:rPr>
      </w:pPr>
    </w:p>
    <w:p w14:paraId="39C094A2" w14:textId="77777777" w:rsidR="00EF19EC" w:rsidRDefault="00EF19EC" w:rsidP="007C10DB">
      <w:pPr>
        <w:spacing w:after="0" w:line="240" w:lineRule="auto"/>
        <w:rPr>
          <w:rFonts w:ascii="Times New Roman" w:eastAsia="Times New Roman" w:hAnsi="Times New Roman" w:cs="Times New Roman"/>
          <w:b/>
          <w:sz w:val="24"/>
          <w:szCs w:val="24"/>
        </w:rPr>
      </w:pPr>
    </w:p>
    <w:p w14:paraId="6C1B6920" w14:textId="77777777" w:rsidR="00EF19EC" w:rsidRDefault="00EF19EC" w:rsidP="007C10DB">
      <w:pPr>
        <w:spacing w:after="0" w:line="240" w:lineRule="auto"/>
        <w:rPr>
          <w:rFonts w:ascii="Times New Roman" w:eastAsia="Times New Roman" w:hAnsi="Times New Roman" w:cs="Times New Roman"/>
          <w:b/>
          <w:sz w:val="24"/>
          <w:szCs w:val="24"/>
        </w:rPr>
      </w:pPr>
    </w:p>
    <w:p w14:paraId="07A7DF99" w14:textId="77777777" w:rsidR="00EF19EC" w:rsidRDefault="00EF19EC" w:rsidP="007C10DB">
      <w:pPr>
        <w:spacing w:after="0" w:line="240" w:lineRule="auto"/>
        <w:rPr>
          <w:rFonts w:ascii="Times New Roman" w:eastAsia="Times New Roman" w:hAnsi="Times New Roman" w:cs="Times New Roman"/>
          <w:b/>
          <w:sz w:val="24"/>
          <w:szCs w:val="24"/>
        </w:rPr>
      </w:pPr>
    </w:p>
    <w:p w14:paraId="132CB293" w14:textId="77777777" w:rsidR="00EF19EC" w:rsidRDefault="00EF19EC" w:rsidP="007C10DB">
      <w:pPr>
        <w:spacing w:after="0" w:line="240" w:lineRule="auto"/>
        <w:rPr>
          <w:rFonts w:ascii="Times New Roman" w:eastAsia="Times New Roman" w:hAnsi="Times New Roman" w:cs="Times New Roman"/>
          <w:b/>
          <w:sz w:val="24"/>
          <w:szCs w:val="24"/>
        </w:rPr>
      </w:pPr>
    </w:p>
    <w:p w14:paraId="7AD592CD" w14:textId="77777777" w:rsidR="00EF19EC" w:rsidRDefault="00EF19EC" w:rsidP="007C10DB">
      <w:pPr>
        <w:spacing w:after="0" w:line="240" w:lineRule="auto"/>
        <w:rPr>
          <w:rFonts w:ascii="Times New Roman" w:eastAsia="Times New Roman" w:hAnsi="Times New Roman" w:cs="Times New Roman"/>
          <w:b/>
          <w:sz w:val="24"/>
          <w:szCs w:val="24"/>
        </w:rPr>
      </w:pPr>
    </w:p>
    <w:p w14:paraId="04DAACB3" w14:textId="77777777" w:rsidR="00EF19EC" w:rsidRDefault="00EF19EC" w:rsidP="007C10DB">
      <w:pPr>
        <w:spacing w:after="0" w:line="240" w:lineRule="auto"/>
        <w:rPr>
          <w:rFonts w:ascii="Times New Roman" w:eastAsia="Times New Roman" w:hAnsi="Times New Roman" w:cs="Times New Roman"/>
          <w:b/>
          <w:sz w:val="24"/>
          <w:szCs w:val="24"/>
        </w:rPr>
      </w:pPr>
    </w:p>
    <w:p w14:paraId="0B5C757F" w14:textId="77777777" w:rsidR="00B322A1" w:rsidRDefault="00B322A1" w:rsidP="007C10DB">
      <w:pPr>
        <w:spacing w:after="0" w:line="240" w:lineRule="auto"/>
        <w:rPr>
          <w:rFonts w:ascii="Times New Roman" w:eastAsia="Times New Roman" w:hAnsi="Times New Roman" w:cs="Times New Roman"/>
          <w:b/>
          <w:sz w:val="24"/>
          <w:szCs w:val="24"/>
        </w:rPr>
      </w:pPr>
    </w:p>
    <w:p w14:paraId="2776E167" w14:textId="77777777" w:rsidR="00B322A1" w:rsidRDefault="00B322A1" w:rsidP="007C10DB">
      <w:pPr>
        <w:spacing w:after="0" w:line="240" w:lineRule="auto"/>
        <w:rPr>
          <w:rFonts w:ascii="Times New Roman" w:eastAsia="Times New Roman" w:hAnsi="Times New Roman" w:cs="Times New Roman"/>
          <w:b/>
          <w:sz w:val="24"/>
          <w:szCs w:val="24"/>
        </w:rPr>
      </w:pPr>
    </w:p>
    <w:p w14:paraId="44B879E4" w14:textId="77777777" w:rsidR="00B322A1" w:rsidRDefault="00B322A1" w:rsidP="007C10DB">
      <w:pPr>
        <w:spacing w:after="0" w:line="240" w:lineRule="auto"/>
        <w:rPr>
          <w:rFonts w:ascii="Times New Roman" w:eastAsia="Times New Roman" w:hAnsi="Times New Roman" w:cs="Times New Roman"/>
          <w:b/>
          <w:sz w:val="24"/>
          <w:szCs w:val="24"/>
        </w:rPr>
      </w:pPr>
    </w:p>
    <w:p w14:paraId="65AB0803" w14:textId="77777777" w:rsidR="00B322A1" w:rsidRDefault="00B322A1" w:rsidP="007C10DB">
      <w:pPr>
        <w:spacing w:after="0" w:line="240" w:lineRule="auto"/>
        <w:rPr>
          <w:rFonts w:ascii="Times New Roman" w:eastAsia="Times New Roman" w:hAnsi="Times New Roman" w:cs="Times New Roman"/>
          <w:b/>
          <w:sz w:val="24"/>
          <w:szCs w:val="24"/>
        </w:rPr>
      </w:pPr>
    </w:p>
    <w:p w14:paraId="7AEB4432" w14:textId="77777777" w:rsidR="00B322A1" w:rsidRDefault="00B322A1" w:rsidP="007C10DB">
      <w:pPr>
        <w:spacing w:after="0" w:line="240" w:lineRule="auto"/>
        <w:rPr>
          <w:rFonts w:ascii="Times New Roman" w:eastAsia="Times New Roman" w:hAnsi="Times New Roman" w:cs="Times New Roman"/>
          <w:b/>
          <w:sz w:val="24"/>
          <w:szCs w:val="24"/>
        </w:rPr>
      </w:pPr>
    </w:p>
    <w:p w14:paraId="6AF69FDC" w14:textId="77777777" w:rsidR="00B322A1" w:rsidRDefault="00B322A1" w:rsidP="007C10DB">
      <w:pPr>
        <w:spacing w:after="0" w:line="240" w:lineRule="auto"/>
        <w:rPr>
          <w:rFonts w:ascii="Times New Roman" w:eastAsia="Times New Roman" w:hAnsi="Times New Roman" w:cs="Times New Roman"/>
          <w:b/>
          <w:sz w:val="24"/>
          <w:szCs w:val="24"/>
        </w:rPr>
      </w:pPr>
    </w:p>
    <w:p w14:paraId="7C4A3B93" w14:textId="77777777" w:rsidR="00B322A1" w:rsidRDefault="00B322A1" w:rsidP="007C10DB">
      <w:pPr>
        <w:spacing w:after="0" w:line="240" w:lineRule="auto"/>
        <w:rPr>
          <w:rFonts w:ascii="Times New Roman" w:eastAsia="Times New Roman" w:hAnsi="Times New Roman" w:cs="Times New Roman"/>
          <w:b/>
          <w:sz w:val="24"/>
          <w:szCs w:val="24"/>
        </w:rPr>
      </w:pPr>
    </w:p>
    <w:p w14:paraId="12490F70" w14:textId="77777777" w:rsidR="00B322A1" w:rsidRDefault="00B322A1" w:rsidP="007C10DB">
      <w:pPr>
        <w:spacing w:after="0" w:line="240" w:lineRule="auto"/>
        <w:rPr>
          <w:rFonts w:ascii="Times New Roman" w:eastAsia="Times New Roman" w:hAnsi="Times New Roman" w:cs="Times New Roman"/>
          <w:b/>
          <w:sz w:val="24"/>
          <w:szCs w:val="24"/>
        </w:rPr>
      </w:pPr>
    </w:p>
    <w:p w14:paraId="413D940A" w14:textId="77777777" w:rsidR="009153BA" w:rsidRDefault="009153BA" w:rsidP="007C10DB">
      <w:pPr>
        <w:spacing w:after="0" w:line="240" w:lineRule="auto"/>
        <w:rPr>
          <w:rFonts w:ascii="Times New Roman" w:eastAsia="Times New Roman" w:hAnsi="Times New Roman" w:cs="Times New Roman"/>
          <w:b/>
          <w:sz w:val="24"/>
          <w:szCs w:val="24"/>
        </w:rPr>
      </w:pPr>
    </w:p>
    <w:p w14:paraId="2DF747CF" w14:textId="77777777" w:rsidR="009153BA" w:rsidRDefault="009153BA" w:rsidP="007C10DB">
      <w:pPr>
        <w:spacing w:after="0" w:line="240" w:lineRule="auto"/>
        <w:rPr>
          <w:rFonts w:ascii="Times New Roman" w:eastAsia="Times New Roman" w:hAnsi="Times New Roman" w:cs="Times New Roman"/>
          <w:b/>
          <w:sz w:val="24"/>
          <w:szCs w:val="24"/>
        </w:rPr>
      </w:pPr>
    </w:p>
    <w:p w14:paraId="1AE9A77B" w14:textId="77777777" w:rsidR="009153BA" w:rsidRDefault="009153BA" w:rsidP="007C10DB">
      <w:pPr>
        <w:spacing w:after="0" w:line="240" w:lineRule="auto"/>
        <w:rPr>
          <w:rFonts w:ascii="Times New Roman" w:eastAsia="Times New Roman" w:hAnsi="Times New Roman" w:cs="Times New Roman"/>
          <w:b/>
          <w:sz w:val="24"/>
          <w:szCs w:val="24"/>
        </w:rPr>
      </w:pPr>
    </w:p>
    <w:p w14:paraId="5377952A" w14:textId="77777777" w:rsidR="009153BA" w:rsidRDefault="009153BA" w:rsidP="007C10DB">
      <w:pPr>
        <w:spacing w:after="0" w:line="240" w:lineRule="auto"/>
        <w:rPr>
          <w:rFonts w:ascii="Times New Roman" w:eastAsia="Times New Roman" w:hAnsi="Times New Roman" w:cs="Times New Roman"/>
          <w:b/>
          <w:sz w:val="24"/>
          <w:szCs w:val="24"/>
        </w:rPr>
      </w:pPr>
    </w:p>
    <w:p w14:paraId="7B6C34C1" w14:textId="77777777" w:rsidR="00B322A1" w:rsidRDefault="00B322A1" w:rsidP="007C10DB">
      <w:pPr>
        <w:spacing w:after="0" w:line="240" w:lineRule="auto"/>
        <w:rPr>
          <w:rFonts w:ascii="Times New Roman" w:eastAsia="Times New Roman" w:hAnsi="Times New Roman" w:cs="Times New Roman"/>
          <w:b/>
          <w:sz w:val="24"/>
          <w:szCs w:val="24"/>
        </w:rPr>
      </w:pPr>
    </w:p>
    <w:p w14:paraId="357ECEC0" w14:textId="15FC7BB9" w:rsidR="007C10DB" w:rsidRPr="007C10DB" w:rsidRDefault="007C10DB" w:rsidP="007C10DB">
      <w:pPr>
        <w:spacing w:after="0" w:line="240" w:lineRule="auto"/>
        <w:rPr>
          <w:rFonts w:ascii="Times New Roman" w:eastAsia="Times New Roman" w:hAnsi="Times New Roman" w:cs="Times New Roman"/>
          <w:sz w:val="24"/>
          <w:szCs w:val="24"/>
          <w:u w:val="single"/>
        </w:rPr>
      </w:pPr>
      <w:r w:rsidRPr="007C10DB">
        <w:rPr>
          <w:rFonts w:ascii="Times New Roman" w:eastAsia="Times New Roman" w:hAnsi="Times New Roman" w:cs="Times New Roman"/>
          <w:b/>
          <w:bCs/>
          <w:sz w:val="24"/>
          <w:szCs w:val="24"/>
        </w:rPr>
        <w:t>Section 1: Workforce and Economic Analysis</w:t>
      </w:r>
    </w:p>
    <w:p w14:paraId="5CCE7091" w14:textId="77777777" w:rsidR="007C10DB" w:rsidRPr="007C10DB" w:rsidRDefault="007C10DB" w:rsidP="007C10DB">
      <w:pPr>
        <w:spacing w:after="0" w:line="240" w:lineRule="auto"/>
        <w:rPr>
          <w:rFonts w:ascii="Times New Roman" w:eastAsia="Times New Roman" w:hAnsi="Times New Roman" w:cs="Times New Roman"/>
          <w:sz w:val="24"/>
          <w:szCs w:val="24"/>
        </w:rPr>
      </w:pPr>
    </w:p>
    <w:p w14:paraId="76C15C30" w14:textId="1C45D24D" w:rsidR="007C10DB" w:rsidRPr="007C10DB" w:rsidRDefault="007C10DB" w:rsidP="00735689">
      <w:pPr>
        <w:numPr>
          <w:ilvl w:val="1"/>
          <w:numId w:val="1"/>
        </w:numPr>
        <w:spacing w:after="0" w:line="240" w:lineRule="auto"/>
        <w:rPr>
          <w:rFonts w:ascii="Times New Roman" w:eastAsia="Times New Roman" w:hAnsi="Times New Roman" w:cs="Times New Roman"/>
          <w:b/>
          <w:bCs/>
          <w:sz w:val="24"/>
          <w:szCs w:val="24"/>
        </w:rPr>
      </w:pPr>
      <w:r w:rsidRPr="007C10DB">
        <w:rPr>
          <w:rFonts w:ascii="Times New Roman" w:eastAsia="Times New Roman" w:hAnsi="Times New Roman" w:cs="Times New Roman"/>
          <w:b/>
          <w:bCs/>
          <w:sz w:val="24"/>
          <w:szCs w:val="24"/>
        </w:rPr>
        <w:t xml:space="preserve">Provide an analysis of the economic conditions, including existing and emerging in-demand industry sectors and </w:t>
      </w:r>
      <w:proofErr w:type="gramStart"/>
      <w:r w:rsidRPr="007C10DB">
        <w:rPr>
          <w:rFonts w:ascii="Times New Roman" w:eastAsia="Times New Roman" w:hAnsi="Times New Roman" w:cs="Times New Roman"/>
          <w:b/>
          <w:bCs/>
          <w:sz w:val="24"/>
          <w:szCs w:val="24"/>
        </w:rPr>
        <w:t>occupations;</w:t>
      </w:r>
      <w:proofErr w:type="gramEnd"/>
      <w:r w:rsidRPr="007C10DB">
        <w:rPr>
          <w:rFonts w:ascii="Times New Roman" w:eastAsia="Times New Roman" w:hAnsi="Times New Roman" w:cs="Times New Roman"/>
          <w:b/>
          <w:bCs/>
          <w:sz w:val="24"/>
          <w:szCs w:val="24"/>
        </w:rPr>
        <w:t xml:space="preserve"> and the employment needs of employers in those industry sectors and occupations. [WIOA Sec. 108(b)(l)(A)</w:t>
      </w:r>
      <w:r w:rsidR="00DD502F">
        <w:rPr>
          <w:rFonts w:ascii="Times New Roman" w:eastAsia="Times New Roman" w:hAnsi="Times New Roman" w:cs="Times New Roman"/>
          <w:b/>
          <w:bCs/>
          <w:sz w:val="24"/>
          <w:szCs w:val="24"/>
        </w:rPr>
        <w:t>;</w:t>
      </w:r>
      <w:r w:rsidRPr="007C10DB">
        <w:rPr>
          <w:rFonts w:ascii="Times New Roman" w:eastAsia="Times New Roman" w:hAnsi="Times New Roman" w:cs="Times New Roman"/>
          <w:b/>
          <w:bCs/>
          <w:sz w:val="24"/>
          <w:szCs w:val="24"/>
        </w:rPr>
        <w:t xml:space="preserve"> 20 CFR 679.560(a)]</w:t>
      </w:r>
    </w:p>
    <w:p w14:paraId="72FAA4C1" w14:textId="77777777" w:rsidR="007C10DB" w:rsidRPr="007C10DB" w:rsidRDefault="007C10DB" w:rsidP="007C10DB">
      <w:pPr>
        <w:spacing w:after="0" w:line="240" w:lineRule="auto"/>
        <w:rPr>
          <w:rFonts w:ascii="Times New Roman" w:eastAsia="Times New Roman" w:hAnsi="Times New Roman" w:cs="Times New Roman"/>
          <w:sz w:val="24"/>
          <w:szCs w:val="24"/>
        </w:rPr>
      </w:pPr>
    </w:p>
    <w:p w14:paraId="148F821E" w14:textId="0454EA63" w:rsidR="007C10DB" w:rsidRPr="007C10DB" w:rsidRDefault="007C10DB" w:rsidP="007C10DB">
      <w:pPr>
        <w:spacing w:after="0" w:line="240" w:lineRule="auto"/>
        <w:rPr>
          <w:rFonts w:ascii="Times New Roman" w:eastAsia="Times New Roman" w:hAnsi="Times New Roman" w:cs="Times New Roman"/>
          <w:b/>
          <w:sz w:val="24"/>
          <w:szCs w:val="24"/>
        </w:rPr>
      </w:pPr>
      <w:r w:rsidRPr="007C10DB">
        <w:rPr>
          <w:rFonts w:ascii="Times New Roman" w:eastAsia="Times New Roman" w:hAnsi="Times New Roman" w:cs="Times New Roman"/>
          <w:b/>
          <w:i/>
          <w:sz w:val="24"/>
          <w:szCs w:val="24"/>
        </w:rPr>
        <w:t xml:space="preserve">Note: </w:t>
      </w:r>
      <w:r w:rsidRPr="007C10DB">
        <w:rPr>
          <w:rFonts w:ascii="Times New Roman" w:eastAsia="Times New Roman" w:hAnsi="Times New Roman" w:cs="Times New Roman"/>
          <w:b/>
          <w:sz w:val="24"/>
          <w:szCs w:val="24"/>
        </w:rPr>
        <w:t xml:space="preserve">Per WIOA Sec. 108(c), existing economic regional and/or local area analyses may be used </w:t>
      </w:r>
      <w:r w:rsidRPr="007C10DB">
        <w:rPr>
          <w:rFonts w:ascii="Times New Roman" w:eastAsia="Times New Roman" w:hAnsi="Times New Roman" w:cs="Times New Roman"/>
          <w:sz w:val="24"/>
          <w:szCs w:val="24"/>
        </w:rPr>
        <w:t xml:space="preserve">if </w:t>
      </w:r>
      <w:r w:rsidRPr="007C10DB">
        <w:rPr>
          <w:rFonts w:ascii="Times New Roman" w:eastAsia="Times New Roman" w:hAnsi="Times New Roman" w:cs="Times New Roman"/>
          <w:b/>
          <w:sz w:val="24"/>
          <w:szCs w:val="24"/>
        </w:rPr>
        <w:t>sourced data and/or derived analyses are economically relevant and current (i.e., within two years of th</w:t>
      </w:r>
      <w:r w:rsidR="00DD502F">
        <w:rPr>
          <w:rFonts w:ascii="Times New Roman" w:eastAsia="Times New Roman" w:hAnsi="Times New Roman" w:cs="Times New Roman"/>
          <w:b/>
          <w:sz w:val="24"/>
          <w:szCs w:val="24"/>
        </w:rPr>
        <w:t xml:space="preserve">is </w:t>
      </w:r>
      <w:r w:rsidRPr="007C10DB">
        <w:rPr>
          <w:rFonts w:ascii="Times New Roman" w:eastAsia="Times New Roman" w:hAnsi="Times New Roman" w:cs="Times New Roman"/>
          <w:b/>
          <w:sz w:val="24"/>
          <w:szCs w:val="24"/>
        </w:rPr>
        <w:t>issuance guidance).</w:t>
      </w:r>
    </w:p>
    <w:p w14:paraId="607F7211" w14:textId="77777777" w:rsidR="007C10DB" w:rsidRPr="007C10DB" w:rsidRDefault="007C10DB" w:rsidP="007C10DB">
      <w:pPr>
        <w:spacing w:after="0" w:line="240" w:lineRule="auto"/>
        <w:rPr>
          <w:rFonts w:ascii="Times New Roman" w:eastAsia="Times New Roman" w:hAnsi="Times New Roman" w:cs="Times New Roman"/>
          <w:b/>
          <w:sz w:val="24"/>
          <w:szCs w:val="24"/>
        </w:rPr>
      </w:pPr>
    </w:p>
    <w:p w14:paraId="131D28E3" w14:textId="6ED1B76A" w:rsidR="007C10DB" w:rsidRDefault="00275754" w:rsidP="007C10DB">
      <w:pPr>
        <w:spacing w:after="0" w:line="240" w:lineRule="auto"/>
        <w:rPr>
          <w:rFonts w:ascii="Times New Roman" w:eastAsia="Times New Roman" w:hAnsi="Times New Roman" w:cs="Times New Roman"/>
          <w:sz w:val="24"/>
          <w:szCs w:val="24"/>
        </w:rPr>
      </w:pPr>
      <w:bookmarkStart w:id="0" w:name="_Hlk31737948"/>
      <w:r>
        <w:rPr>
          <w:rFonts w:ascii="Times New Roman" w:eastAsia="Times New Roman" w:hAnsi="Times New Roman" w:cs="Times New Roman"/>
          <w:noProof/>
          <w:sz w:val="24"/>
          <w:szCs w:val="24"/>
        </w:rPr>
        <mc:AlternateContent>
          <mc:Choice Requires="wpg">
            <w:drawing>
              <wp:anchor distT="0" distB="0" distL="114300" distR="114300" simplePos="0" relativeHeight="251699200" behindDoc="0" locked="0" layoutInCell="1" allowOverlap="1" wp14:anchorId="02D929D9" wp14:editId="31EF5E25">
                <wp:simplePos x="0" y="0"/>
                <wp:positionH relativeFrom="page">
                  <wp:posOffset>3933825</wp:posOffset>
                </wp:positionH>
                <wp:positionV relativeFrom="paragraph">
                  <wp:posOffset>6985</wp:posOffset>
                </wp:positionV>
                <wp:extent cx="3038475" cy="2695575"/>
                <wp:effectExtent l="0" t="0" r="9525" b="9525"/>
                <wp:wrapNone/>
                <wp:docPr id="137278325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8475" cy="2695575"/>
                          <a:chOff x="3919" y="-2150"/>
                          <a:chExt cx="7421" cy="1800"/>
                        </a:xfrm>
                      </wpg:grpSpPr>
                      <wps:wsp>
                        <wps:cNvPr id="417305339" name="docshape156"/>
                        <wps:cNvSpPr>
                          <a:spLocks noChangeArrowheads="1"/>
                        </wps:cNvSpPr>
                        <wps:spPr bwMode="auto">
                          <a:xfrm>
                            <a:off x="4034" y="-2150"/>
                            <a:ext cx="7190" cy="577"/>
                          </a:xfrm>
                          <a:prstGeom prst="rect">
                            <a:avLst/>
                          </a:prstGeom>
                          <a:solidFill>
                            <a:srgbClr val="56B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736715" name="docshape157"/>
                        <wps:cNvSpPr>
                          <a:spLocks noChangeArrowheads="1"/>
                        </wps:cNvSpPr>
                        <wps:spPr bwMode="auto">
                          <a:xfrm>
                            <a:off x="4034" y="-1612"/>
                            <a:ext cx="7190" cy="1262"/>
                          </a:xfrm>
                          <a:prstGeom prst="rect">
                            <a:avLst/>
                          </a:prstGeom>
                          <a:solidFill>
                            <a:srgbClr val="56B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75129046" name="docshape1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919" y="-1464"/>
                            <a:ext cx="7421" cy="1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37380418" name="docshape159"/>
                        <wps:cNvSpPr txBox="1">
                          <a:spLocks noChangeArrowheads="1"/>
                        </wps:cNvSpPr>
                        <wps:spPr bwMode="auto">
                          <a:xfrm>
                            <a:off x="4034" y="-2150"/>
                            <a:ext cx="719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3F8D4" w14:textId="77777777" w:rsidR="00275754" w:rsidRDefault="00275754" w:rsidP="00275754">
                              <w:pPr>
                                <w:spacing w:before="107"/>
                                <w:rPr>
                                  <w:rFonts w:ascii="Times New Roman"/>
                                  <w:b/>
                                  <w:color w:val="FFFFFF"/>
                                  <w:sz w:val="32"/>
                                </w:rPr>
                              </w:pPr>
                            </w:p>
                            <w:p w14:paraId="4148ACEC" w14:textId="21D2E626" w:rsidR="00275754" w:rsidRDefault="00275754" w:rsidP="00275754">
                              <w:pPr>
                                <w:spacing w:before="107"/>
                                <w:rPr>
                                  <w:rFonts w:ascii="Times New Roman"/>
                                  <w:b/>
                                  <w:sz w:val="32"/>
                                </w:rPr>
                              </w:pPr>
                              <w:r>
                                <w:rPr>
                                  <w:rFonts w:ascii="Times New Roman"/>
                                  <w:b/>
                                  <w:color w:val="FFFFFF"/>
                                  <w:sz w:val="32"/>
                                </w:rPr>
                                <w:t>Southeast</w:t>
                              </w:r>
                              <w:r>
                                <w:rPr>
                                  <w:rFonts w:ascii="Times New Roman"/>
                                  <w:b/>
                                  <w:color w:val="FFFFFF"/>
                                  <w:spacing w:val="-16"/>
                                  <w:sz w:val="32"/>
                                </w:rPr>
                                <w:t xml:space="preserve"> </w:t>
                              </w:r>
                              <w:r>
                                <w:rPr>
                                  <w:rFonts w:ascii="Times New Roman"/>
                                  <w:b/>
                                  <w:color w:val="FFFFFF"/>
                                  <w:sz w:val="32"/>
                                </w:rPr>
                                <w:t>Arkansas</w:t>
                              </w:r>
                              <w:r>
                                <w:rPr>
                                  <w:rFonts w:ascii="Times New Roman"/>
                                  <w:b/>
                                  <w:color w:val="FFFFFF"/>
                                  <w:spacing w:val="-14"/>
                                  <w:sz w:val="32"/>
                                </w:rPr>
                                <w:t xml:space="preserve"> </w:t>
                              </w:r>
                              <w:r>
                                <w:rPr>
                                  <w:rFonts w:ascii="Times New Roman"/>
                                  <w:b/>
                                  <w:color w:val="FFFFFF"/>
                                  <w:spacing w:val="-2"/>
                                  <w:sz w:val="32"/>
                                </w:rPr>
                                <w:t>Profile</w:t>
                              </w:r>
                            </w:p>
                            <w:p w14:paraId="1C1EA56A" w14:textId="77777777" w:rsidR="00275754" w:rsidRDefault="00275754" w:rsidP="00275754">
                              <w:pPr>
                                <w:spacing w:before="11"/>
                                <w:rPr>
                                  <w:rFonts w:ascii="Times New Roman"/>
                                  <w:b/>
                                  <w:sz w:val="27"/>
                                </w:rPr>
                              </w:pPr>
                            </w:p>
                            <w:p w14:paraId="5EBC9884" w14:textId="77777777" w:rsidR="00275754" w:rsidRDefault="00275754" w:rsidP="00275754">
                              <w:pPr>
                                <w:ind w:left="148"/>
                                <w:rPr>
                                  <w:rFonts w:ascii="Times New Roman"/>
                                  <w:b/>
                                  <w:sz w:val="26"/>
                                </w:rPr>
                              </w:pPr>
                              <w:r>
                                <w:rPr>
                                  <w:rFonts w:ascii="Times New Roman"/>
                                  <w:b/>
                                  <w:sz w:val="26"/>
                                </w:rPr>
                                <w:t>Population</w:t>
                              </w:r>
                              <w:r>
                                <w:rPr>
                                  <w:rFonts w:ascii="Times New Roman"/>
                                  <w:b/>
                                  <w:spacing w:val="-9"/>
                                  <w:sz w:val="26"/>
                                </w:rPr>
                                <w:t xml:space="preserve"> </w:t>
                              </w:r>
                              <w:r>
                                <w:rPr>
                                  <w:rFonts w:ascii="Times New Roman"/>
                                  <w:b/>
                                  <w:sz w:val="26"/>
                                </w:rPr>
                                <w:t>Growth</w:t>
                              </w:r>
                              <w:r>
                                <w:rPr>
                                  <w:rFonts w:ascii="Times New Roman"/>
                                  <w:b/>
                                  <w:spacing w:val="-10"/>
                                  <w:sz w:val="26"/>
                                </w:rPr>
                                <w:t xml:space="preserve"> </w:t>
                              </w:r>
                              <w:r>
                                <w:rPr>
                                  <w:rFonts w:ascii="Times New Roman"/>
                                  <w:b/>
                                  <w:sz w:val="26"/>
                                </w:rPr>
                                <w:t>(2010-2020):</w:t>
                              </w:r>
                              <w:r>
                                <w:rPr>
                                  <w:rFonts w:ascii="Times New Roman"/>
                                  <w:b/>
                                  <w:spacing w:val="51"/>
                                  <w:sz w:val="26"/>
                                </w:rPr>
                                <w:t xml:space="preserve"> </w:t>
                              </w:r>
                              <w:r>
                                <w:rPr>
                                  <w:rFonts w:ascii="Times New Roman"/>
                                  <w:b/>
                                  <w:sz w:val="26"/>
                                </w:rPr>
                                <w:t>-</w:t>
                              </w:r>
                              <w:r>
                                <w:rPr>
                                  <w:rFonts w:ascii="Times New Roman"/>
                                  <w:b/>
                                  <w:spacing w:val="-2"/>
                                  <w:sz w:val="26"/>
                                </w:rPr>
                                <w:t>10.84%</w:t>
                              </w:r>
                            </w:p>
                            <w:p w14:paraId="390752C1" w14:textId="77777777" w:rsidR="00275754" w:rsidRDefault="00275754" w:rsidP="00275754">
                              <w:pPr>
                                <w:spacing w:before="1"/>
                                <w:ind w:left="148"/>
                                <w:rPr>
                                  <w:rFonts w:ascii="Times New Roman"/>
                                  <w:b/>
                                  <w:sz w:val="26"/>
                                </w:rPr>
                              </w:pPr>
                              <w:r>
                                <w:rPr>
                                  <w:rFonts w:ascii="Times New Roman"/>
                                  <w:b/>
                                  <w:sz w:val="26"/>
                                </w:rPr>
                                <w:t>Projected Employment Growth (2020-2030):</w:t>
                              </w:r>
                              <w:r>
                                <w:rPr>
                                  <w:rFonts w:ascii="Times New Roman"/>
                                  <w:b/>
                                  <w:spacing w:val="40"/>
                                  <w:sz w:val="26"/>
                                </w:rPr>
                                <w:t xml:space="preserve"> </w:t>
                              </w:r>
                              <w:r>
                                <w:rPr>
                                  <w:rFonts w:ascii="Times New Roman"/>
                                  <w:b/>
                                  <w:sz w:val="26"/>
                                </w:rPr>
                                <w:t xml:space="preserve">1.93% </w:t>
                              </w:r>
                            </w:p>
                            <w:p w14:paraId="0433E4F6" w14:textId="46FB7D6B" w:rsidR="00275754" w:rsidRDefault="00275754" w:rsidP="00275754">
                              <w:pPr>
                                <w:spacing w:before="1"/>
                                <w:ind w:left="148"/>
                                <w:rPr>
                                  <w:rFonts w:ascii="Times New Roman"/>
                                  <w:b/>
                                  <w:sz w:val="26"/>
                                </w:rPr>
                              </w:pPr>
                              <w:r>
                                <w:rPr>
                                  <w:rFonts w:ascii="Times New Roman"/>
                                  <w:b/>
                                  <w:sz w:val="26"/>
                                </w:rPr>
                                <w:t>Unemployment</w:t>
                              </w:r>
                              <w:r>
                                <w:rPr>
                                  <w:rFonts w:ascii="Times New Roman"/>
                                  <w:b/>
                                  <w:spacing w:val="-7"/>
                                  <w:sz w:val="26"/>
                                </w:rPr>
                                <w:t xml:space="preserve"> </w:t>
                              </w:r>
                              <w:r>
                                <w:rPr>
                                  <w:rFonts w:ascii="Times New Roman"/>
                                  <w:b/>
                                  <w:sz w:val="26"/>
                                </w:rPr>
                                <w:t>Rate</w:t>
                              </w:r>
                              <w:r>
                                <w:rPr>
                                  <w:rFonts w:ascii="Times New Roman"/>
                                  <w:b/>
                                  <w:spacing w:val="-7"/>
                                  <w:sz w:val="26"/>
                                </w:rPr>
                                <w:t xml:space="preserve"> </w:t>
                              </w:r>
                              <w:r>
                                <w:rPr>
                                  <w:rFonts w:ascii="Times New Roman"/>
                                  <w:b/>
                                  <w:sz w:val="26"/>
                                </w:rPr>
                                <w:t>(Not</w:t>
                              </w:r>
                              <w:r>
                                <w:rPr>
                                  <w:rFonts w:ascii="Times New Roman"/>
                                  <w:b/>
                                  <w:spacing w:val="-7"/>
                                  <w:sz w:val="26"/>
                                </w:rPr>
                                <w:t xml:space="preserve"> </w:t>
                              </w:r>
                              <w:r>
                                <w:rPr>
                                  <w:rFonts w:ascii="Times New Roman"/>
                                  <w:b/>
                                  <w:sz w:val="26"/>
                                </w:rPr>
                                <w:t>Seasonally</w:t>
                              </w:r>
                              <w:r>
                                <w:rPr>
                                  <w:rFonts w:ascii="Times New Roman"/>
                                  <w:b/>
                                  <w:spacing w:val="-5"/>
                                  <w:sz w:val="26"/>
                                </w:rPr>
                                <w:t xml:space="preserve"> </w:t>
                              </w:r>
                              <w:r>
                                <w:rPr>
                                  <w:rFonts w:ascii="Times New Roman"/>
                                  <w:b/>
                                  <w:sz w:val="26"/>
                                </w:rPr>
                                <w:t>Adjusted)</w:t>
                              </w:r>
                              <w:r>
                                <w:rPr>
                                  <w:rFonts w:ascii="Times New Roman"/>
                                  <w:b/>
                                  <w:spacing w:val="-7"/>
                                  <w:sz w:val="26"/>
                                </w:rPr>
                                <w:t xml:space="preserve"> </w:t>
                              </w:r>
                              <w:r>
                                <w:rPr>
                                  <w:rFonts w:ascii="Times New Roman"/>
                                  <w:b/>
                                  <w:sz w:val="26"/>
                                </w:rPr>
                                <w:t>(2020):</w:t>
                              </w:r>
                              <w:r>
                                <w:rPr>
                                  <w:rFonts w:ascii="Times New Roman"/>
                                  <w:b/>
                                  <w:spacing w:val="40"/>
                                  <w:sz w:val="26"/>
                                </w:rPr>
                                <w:t xml:space="preserve"> </w:t>
                              </w:r>
                              <w:r>
                                <w:rPr>
                                  <w:rFonts w:ascii="Times New Roman"/>
                                  <w:b/>
                                  <w:sz w:val="26"/>
                                </w:rPr>
                                <w:t>7.0%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D929D9" id="Group 2" o:spid="_x0000_s1028" style="position:absolute;margin-left:309.75pt;margin-top:.55pt;width:239.25pt;height:212.25pt;z-index:251699200;mso-position-horizontal-relative:page" coordorigin="3919,-2150" coordsize="7421,1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">
                <v:rect id="docshape156" o:spid="_x0000_s1029" style="position:absolute;left:4034;top:-2150;width:7190;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" fillcolor="#56b5b3" stroked="f"/>
                <v:rect id="docshape157" o:spid="_x0000_s1030" style="position:absolute;left:4034;top:-1612;width:7190;height:1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" fillcolor="#56b5b3"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58" o:spid="_x0000_s1031" type="#_x0000_t75" style="position:absolute;left:3919;top:-1464;width:7421;height:11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">
                  <v:imagedata r:id="rId12" o:title=""/>
                </v:shape>
                <v:shape id="docshape159" o:spid="_x0000_s1032" type="#_x0000_t202" style="position:absolute;left:4034;top:-2150;width:719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" filled="f" stroked="f">
                  <v:textbox inset="0,0,0,0">
                    <w:txbxContent>
                      <w:p w14:paraId="32D3F8D4" w14:textId="77777777" w:rsidR="00275754" w:rsidRDefault="00275754" w:rsidP="00275754">
                        <w:pPr>
                          <w:spacing w:before="107"/>
                          <w:rPr>
                            <w:rFonts w:ascii="Times New Roman"/>
                            <w:b/>
                            <w:color w:val="FFFFFF"/>
                            <w:sz w:val="32"/>
                          </w:rPr>
                        </w:pPr>
                      </w:p>
                      <w:p w14:paraId="4148ACEC" w14:textId="21D2E626" w:rsidR="00275754" w:rsidRDefault="00275754" w:rsidP="00275754">
                        <w:pPr>
                          <w:spacing w:before="107"/>
                          <w:rPr>
                            <w:rFonts w:ascii="Times New Roman"/>
                            <w:b/>
                            <w:sz w:val="32"/>
                          </w:rPr>
                        </w:pPr>
                        <w:r>
                          <w:rPr>
                            <w:rFonts w:ascii="Times New Roman"/>
                            <w:b/>
                            <w:color w:val="FFFFFF"/>
                            <w:sz w:val="32"/>
                          </w:rPr>
                          <w:t>Southeast</w:t>
                        </w:r>
                        <w:r>
                          <w:rPr>
                            <w:rFonts w:ascii="Times New Roman"/>
                            <w:b/>
                            <w:color w:val="FFFFFF"/>
                            <w:spacing w:val="-16"/>
                            <w:sz w:val="32"/>
                          </w:rPr>
                          <w:t xml:space="preserve"> </w:t>
                        </w:r>
                        <w:r>
                          <w:rPr>
                            <w:rFonts w:ascii="Times New Roman"/>
                            <w:b/>
                            <w:color w:val="FFFFFF"/>
                            <w:sz w:val="32"/>
                          </w:rPr>
                          <w:t>Arkansas</w:t>
                        </w:r>
                        <w:r>
                          <w:rPr>
                            <w:rFonts w:ascii="Times New Roman"/>
                            <w:b/>
                            <w:color w:val="FFFFFF"/>
                            <w:spacing w:val="-14"/>
                            <w:sz w:val="32"/>
                          </w:rPr>
                          <w:t xml:space="preserve"> </w:t>
                        </w:r>
                        <w:r>
                          <w:rPr>
                            <w:rFonts w:ascii="Times New Roman"/>
                            <w:b/>
                            <w:color w:val="FFFFFF"/>
                            <w:spacing w:val="-2"/>
                            <w:sz w:val="32"/>
                          </w:rPr>
                          <w:t>Profile</w:t>
                        </w:r>
                      </w:p>
                      <w:p w14:paraId="1C1EA56A" w14:textId="77777777" w:rsidR="00275754" w:rsidRDefault="00275754" w:rsidP="00275754">
                        <w:pPr>
                          <w:spacing w:before="11"/>
                          <w:rPr>
                            <w:rFonts w:ascii="Times New Roman"/>
                            <w:b/>
                            <w:sz w:val="27"/>
                          </w:rPr>
                        </w:pPr>
                      </w:p>
                      <w:p w14:paraId="5EBC9884" w14:textId="77777777" w:rsidR="00275754" w:rsidRDefault="00275754" w:rsidP="00275754">
                        <w:pPr>
                          <w:ind w:left="148"/>
                          <w:rPr>
                            <w:rFonts w:ascii="Times New Roman"/>
                            <w:b/>
                            <w:sz w:val="26"/>
                          </w:rPr>
                        </w:pPr>
                        <w:r>
                          <w:rPr>
                            <w:rFonts w:ascii="Times New Roman"/>
                            <w:b/>
                            <w:sz w:val="26"/>
                          </w:rPr>
                          <w:t>Population</w:t>
                        </w:r>
                        <w:r>
                          <w:rPr>
                            <w:rFonts w:ascii="Times New Roman"/>
                            <w:b/>
                            <w:spacing w:val="-9"/>
                            <w:sz w:val="26"/>
                          </w:rPr>
                          <w:t xml:space="preserve"> </w:t>
                        </w:r>
                        <w:r>
                          <w:rPr>
                            <w:rFonts w:ascii="Times New Roman"/>
                            <w:b/>
                            <w:sz w:val="26"/>
                          </w:rPr>
                          <w:t>Growth</w:t>
                        </w:r>
                        <w:r>
                          <w:rPr>
                            <w:rFonts w:ascii="Times New Roman"/>
                            <w:b/>
                            <w:spacing w:val="-10"/>
                            <w:sz w:val="26"/>
                          </w:rPr>
                          <w:t xml:space="preserve"> </w:t>
                        </w:r>
                        <w:r>
                          <w:rPr>
                            <w:rFonts w:ascii="Times New Roman"/>
                            <w:b/>
                            <w:sz w:val="26"/>
                          </w:rPr>
                          <w:t>(2010-2020):</w:t>
                        </w:r>
                        <w:r>
                          <w:rPr>
                            <w:rFonts w:ascii="Times New Roman"/>
                            <w:b/>
                            <w:spacing w:val="51"/>
                            <w:sz w:val="26"/>
                          </w:rPr>
                          <w:t xml:space="preserve"> </w:t>
                        </w:r>
                        <w:r>
                          <w:rPr>
                            <w:rFonts w:ascii="Times New Roman"/>
                            <w:b/>
                            <w:sz w:val="26"/>
                          </w:rPr>
                          <w:t>-</w:t>
                        </w:r>
                        <w:r>
                          <w:rPr>
                            <w:rFonts w:ascii="Times New Roman"/>
                            <w:b/>
                            <w:spacing w:val="-2"/>
                            <w:sz w:val="26"/>
                          </w:rPr>
                          <w:t>10.84%</w:t>
                        </w:r>
                      </w:p>
                      <w:p w14:paraId="390752C1" w14:textId="77777777" w:rsidR="00275754" w:rsidRDefault="00275754" w:rsidP="00275754">
                        <w:pPr>
                          <w:spacing w:before="1"/>
                          <w:ind w:left="148"/>
                          <w:rPr>
                            <w:rFonts w:ascii="Times New Roman"/>
                            <w:b/>
                            <w:sz w:val="26"/>
                          </w:rPr>
                        </w:pPr>
                        <w:r>
                          <w:rPr>
                            <w:rFonts w:ascii="Times New Roman"/>
                            <w:b/>
                            <w:sz w:val="26"/>
                          </w:rPr>
                          <w:t>Projected Employment Growth (2020-2030):</w:t>
                        </w:r>
                        <w:r>
                          <w:rPr>
                            <w:rFonts w:ascii="Times New Roman"/>
                            <w:b/>
                            <w:spacing w:val="40"/>
                            <w:sz w:val="26"/>
                          </w:rPr>
                          <w:t xml:space="preserve"> </w:t>
                        </w:r>
                        <w:r>
                          <w:rPr>
                            <w:rFonts w:ascii="Times New Roman"/>
                            <w:b/>
                            <w:sz w:val="26"/>
                          </w:rPr>
                          <w:t xml:space="preserve">1.93% </w:t>
                        </w:r>
                      </w:p>
                      <w:p w14:paraId="0433E4F6" w14:textId="46FB7D6B" w:rsidR="00275754" w:rsidRDefault="00275754" w:rsidP="00275754">
                        <w:pPr>
                          <w:spacing w:before="1"/>
                          <w:ind w:left="148"/>
                          <w:rPr>
                            <w:rFonts w:ascii="Times New Roman"/>
                            <w:b/>
                            <w:sz w:val="26"/>
                          </w:rPr>
                        </w:pPr>
                        <w:r>
                          <w:rPr>
                            <w:rFonts w:ascii="Times New Roman"/>
                            <w:b/>
                            <w:sz w:val="26"/>
                          </w:rPr>
                          <w:t>Unemployment</w:t>
                        </w:r>
                        <w:r>
                          <w:rPr>
                            <w:rFonts w:ascii="Times New Roman"/>
                            <w:b/>
                            <w:spacing w:val="-7"/>
                            <w:sz w:val="26"/>
                          </w:rPr>
                          <w:t xml:space="preserve"> </w:t>
                        </w:r>
                        <w:r>
                          <w:rPr>
                            <w:rFonts w:ascii="Times New Roman"/>
                            <w:b/>
                            <w:sz w:val="26"/>
                          </w:rPr>
                          <w:t>Rate</w:t>
                        </w:r>
                        <w:r>
                          <w:rPr>
                            <w:rFonts w:ascii="Times New Roman"/>
                            <w:b/>
                            <w:spacing w:val="-7"/>
                            <w:sz w:val="26"/>
                          </w:rPr>
                          <w:t xml:space="preserve"> </w:t>
                        </w:r>
                        <w:r>
                          <w:rPr>
                            <w:rFonts w:ascii="Times New Roman"/>
                            <w:b/>
                            <w:sz w:val="26"/>
                          </w:rPr>
                          <w:t>(Not</w:t>
                        </w:r>
                        <w:r>
                          <w:rPr>
                            <w:rFonts w:ascii="Times New Roman"/>
                            <w:b/>
                            <w:spacing w:val="-7"/>
                            <w:sz w:val="26"/>
                          </w:rPr>
                          <w:t xml:space="preserve"> </w:t>
                        </w:r>
                        <w:r>
                          <w:rPr>
                            <w:rFonts w:ascii="Times New Roman"/>
                            <w:b/>
                            <w:sz w:val="26"/>
                          </w:rPr>
                          <w:t>Seasonally</w:t>
                        </w:r>
                        <w:r>
                          <w:rPr>
                            <w:rFonts w:ascii="Times New Roman"/>
                            <w:b/>
                            <w:spacing w:val="-5"/>
                            <w:sz w:val="26"/>
                          </w:rPr>
                          <w:t xml:space="preserve"> </w:t>
                        </w:r>
                        <w:r>
                          <w:rPr>
                            <w:rFonts w:ascii="Times New Roman"/>
                            <w:b/>
                            <w:sz w:val="26"/>
                          </w:rPr>
                          <w:t>Adjusted)</w:t>
                        </w:r>
                        <w:r>
                          <w:rPr>
                            <w:rFonts w:ascii="Times New Roman"/>
                            <w:b/>
                            <w:spacing w:val="-7"/>
                            <w:sz w:val="26"/>
                          </w:rPr>
                          <w:t xml:space="preserve"> </w:t>
                        </w:r>
                        <w:r>
                          <w:rPr>
                            <w:rFonts w:ascii="Times New Roman"/>
                            <w:b/>
                            <w:sz w:val="26"/>
                          </w:rPr>
                          <w:t>(2020):</w:t>
                        </w:r>
                        <w:r>
                          <w:rPr>
                            <w:rFonts w:ascii="Times New Roman"/>
                            <w:b/>
                            <w:spacing w:val="40"/>
                            <w:sz w:val="26"/>
                          </w:rPr>
                          <w:t xml:space="preserve"> </w:t>
                        </w:r>
                        <w:r>
                          <w:rPr>
                            <w:rFonts w:ascii="Times New Roman"/>
                            <w:b/>
                            <w:sz w:val="26"/>
                          </w:rPr>
                          <w:t>7.0%</w:t>
                        </w:r>
                      </w:p>
                    </w:txbxContent>
                  </v:textbox>
                </v:shape>
                <w10:wrap anchorx="page"/>
              </v:group>
            </w:pict>
          </mc:Fallback>
        </mc:AlternateContent>
      </w:r>
      <w:r w:rsidR="007C10DB" w:rsidRPr="007C10DB">
        <w:rPr>
          <w:rFonts w:ascii="Times New Roman" w:eastAsia="Times New Roman" w:hAnsi="Times New Roman" w:cs="Times New Roman"/>
          <w:noProof/>
          <w:sz w:val="24"/>
          <w:szCs w:val="24"/>
        </w:rPr>
        <w:drawing>
          <wp:inline distT="0" distB="0" distL="0" distR="0" wp14:anchorId="091F4BD4" wp14:editId="68467144">
            <wp:extent cx="2438400" cy="26003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8400" cy="2600325"/>
                    </a:xfrm>
                    <a:prstGeom prst="rect">
                      <a:avLst/>
                    </a:prstGeom>
                    <a:noFill/>
                    <a:ln>
                      <a:noFill/>
                    </a:ln>
                  </pic:spPr>
                </pic:pic>
              </a:graphicData>
            </a:graphic>
          </wp:inline>
        </w:drawing>
      </w:r>
      <w:r w:rsidR="007C10DB" w:rsidRPr="007C10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8E55DF6" w14:textId="77777777" w:rsidR="00275754" w:rsidRDefault="00275754" w:rsidP="007C10DB">
      <w:pPr>
        <w:spacing w:after="0" w:line="240" w:lineRule="auto"/>
        <w:rPr>
          <w:rFonts w:ascii="Times New Roman" w:eastAsia="Times New Roman" w:hAnsi="Times New Roman" w:cs="Times New Roman"/>
          <w:sz w:val="24"/>
          <w:szCs w:val="24"/>
        </w:rPr>
      </w:pPr>
    </w:p>
    <w:p w14:paraId="065BBA11" w14:textId="77777777" w:rsidR="00275754" w:rsidRDefault="00275754" w:rsidP="007C10DB">
      <w:pPr>
        <w:spacing w:after="0" w:line="240" w:lineRule="auto"/>
        <w:rPr>
          <w:rFonts w:ascii="Times New Roman" w:eastAsia="Times New Roman" w:hAnsi="Times New Roman" w:cs="Times New Roman"/>
          <w:sz w:val="24"/>
          <w:szCs w:val="24"/>
        </w:rPr>
      </w:pPr>
    </w:p>
    <w:p w14:paraId="2F0A8939" w14:textId="77777777" w:rsidR="00275754" w:rsidRPr="007C10DB" w:rsidRDefault="00275754" w:rsidP="007C10DB">
      <w:pPr>
        <w:spacing w:after="0" w:line="240" w:lineRule="auto"/>
        <w:rPr>
          <w:rFonts w:ascii="Times New Roman" w:eastAsia="Times New Roman" w:hAnsi="Times New Roman" w:cs="Times New Roman"/>
          <w:sz w:val="24"/>
          <w:szCs w:val="24"/>
        </w:rPr>
      </w:pPr>
    </w:p>
    <w:p w14:paraId="60B6591D" w14:textId="0440C709" w:rsidR="007C10DB" w:rsidRPr="007C10DB" w:rsidRDefault="007C10DB" w:rsidP="007C10DB">
      <w:pPr>
        <w:spacing w:after="0" w:line="240" w:lineRule="auto"/>
        <w:rPr>
          <w:rFonts w:ascii="Times New Roman" w:eastAsia="Times New Roman" w:hAnsi="Times New Roman" w:cs="Times New Roman"/>
          <w:sz w:val="24"/>
          <w:szCs w:val="24"/>
        </w:rPr>
      </w:pPr>
      <w:r w:rsidRPr="00A04013">
        <w:rPr>
          <w:rFonts w:ascii="Times New Roman" w:eastAsia="Times New Roman" w:hAnsi="Times New Roman" w:cs="Times New Roman"/>
          <w:sz w:val="24"/>
          <w:szCs w:val="24"/>
        </w:rPr>
        <w:t xml:space="preserve">The Southeast Arkansas Workforce Development Area (WDA) consists of 10 counties: Arkansas, Ashley, Bradley, Chicot, Cleveland, Southeast Arkansas Profile Population Growth </w:t>
      </w:r>
      <w:r w:rsidRPr="0040687F">
        <w:rPr>
          <w:rFonts w:ascii="Times New Roman" w:eastAsia="Times New Roman" w:hAnsi="Times New Roman" w:cs="Times New Roman"/>
          <w:sz w:val="24"/>
          <w:szCs w:val="24"/>
        </w:rPr>
        <w:t>(20</w:t>
      </w:r>
      <w:r w:rsidR="0040687F" w:rsidRPr="0040687F">
        <w:rPr>
          <w:rFonts w:ascii="Times New Roman" w:eastAsia="Times New Roman" w:hAnsi="Times New Roman" w:cs="Times New Roman"/>
          <w:sz w:val="24"/>
          <w:szCs w:val="24"/>
        </w:rPr>
        <w:t>22</w:t>
      </w:r>
      <w:r w:rsidR="00F83EA7" w:rsidRPr="0040687F">
        <w:rPr>
          <w:rFonts w:ascii="Times New Roman" w:eastAsia="Times New Roman" w:hAnsi="Times New Roman" w:cs="Times New Roman"/>
          <w:sz w:val="24"/>
          <w:szCs w:val="24"/>
        </w:rPr>
        <w:t>-202</w:t>
      </w:r>
      <w:r w:rsidR="0040687F" w:rsidRPr="0040687F">
        <w:rPr>
          <w:rFonts w:ascii="Times New Roman" w:eastAsia="Times New Roman" w:hAnsi="Times New Roman" w:cs="Times New Roman"/>
          <w:sz w:val="24"/>
          <w:szCs w:val="24"/>
        </w:rPr>
        <w:t>4</w:t>
      </w:r>
      <w:r w:rsidRPr="0040687F">
        <w:rPr>
          <w:rFonts w:ascii="Times New Roman" w:eastAsia="Times New Roman" w:hAnsi="Times New Roman" w:cs="Times New Roman"/>
          <w:sz w:val="24"/>
          <w:szCs w:val="24"/>
        </w:rPr>
        <w:t xml:space="preserve">): </w:t>
      </w:r>
      <w:r w:rsidR="0040687F" w:rsidRPr="0040687F">
        <w:rPr>
          <w:rFonts w:ascii="Times New Roman" w:eastAsia="Times New Roman" w:hAnsi="Times New Roman" w:cs="Times New Roman"/>
          <w:sz w:val="24"/>
          <w:szCs w:val="24"/>
        </w:rPr>
        <w:t>0.21</w:t>
      </w:r>
      <w:r w:rsidRPr="0040687F">
        <w:rPr>
          <w:rFonts w:ascii="Times New Roman" w:eastAsia="Times New Roman" w:hAnsi="Times New Roman" w:cs="Times New Roman"/>
          <w:sz w:val="24"/>
          <w:szCs w:val="24"/>
        </w:rPr>
        <w:t>%</w:t>
      </w:r>
      <w:r w:rsidRPr="00A04013">
        <w:rPr>
          <w:rFonts w:ascii="Times New Roman" w:eastAsia="Times New Roman" w:hAnsi="Times New Roman" w:cs="Times New Roman"/>
          <w:sz w:val="24"/>
          <w:szCs w:val="24"/>
        </w:rPr>
        <w:t xml:space="preserve"> Projected Employment Growth (</w:t>
      </w:r>
      <w:r w:rsidRPr="00275754">
        <w:rPr>
          <w:rFonts w:ascii="Times New Roman" w:eastAsia="Times New Roman" w:hAnsi="Times New Roman" w:cs="Times New Roman"/>
          <w:sz w:val="24"/>
          <w:szCs w:val="24"/>
        </w:rPr>
        <w:t>20</w:t>
      </w:r>
      <w:r w:rsidR="00275754" w:rsidRPr="00275754">
        <w:rPr>
          <w:rFonts w:ascii="Times New Roman" w:eastAsia="Times New Roman" w:hAnsi="Times New Roman" w:cs="Times New Roman"/>
          <w:sz w:val="24"/>
          <w:szCs w:val="24"/>
        </w:rPr>
        <w:t>20</w:t>
      </w:r>
      <w:r w:rsidRPr="00275754">
        <w:rPr>
          <w:rFonts w:ascii="Times New Roman" w:eastAsia="Times New Roman" w:hAnsi="Times New Roman" w:cs="Times New Roman"/>
          <w:sz w:val="24"/>
          <w:szCs w:val="24"/>
        </w:rPr>
        <w:t>-20</w:t>
      </w:r>
      <w:r w:rsidR="00275754" w:rsidRPr="00275754">
        <w:rPr>
          <w:rFonts w:ascii="Times New Roman" w:eastAsia="Times New Roman" w:hAnsi="Times New Roman" w:cs="Times New Roman"/>
          <w:sz w:val="24"/>
          <w:szCs w:val="24"/>
        </w:rPr>
        <w:t>30</w:t>
      </w:r>
      <w:r w:rsidRPr="00275754">
        <w:rPr>
          <w:rFonts w:ascii="Times New Roman" w:eastAsia="Times New Roman" w:hAnsi="Times New Roman" w:cs="Times New Roman"/>
          <w:sz w:val="24"/>
          <w:szCs w:val="24"/>
        </w:rPr>
        <w:t xml:space="preserve">): </w:t>
      </w:r>
      <w:r w:rsidR="00275754" w:rsidRPr="00275754">
        <w:rPr>
          <w:rFonts w:ascii="Times New Roman" w:eastAsia="Times New Roman" w:hAnsi="Times New Roman" w:cs="Times New Roman"/>
          <w:sz w:val="24"/>
          <w:szCs w:val="24"/>
        </w:rPr>
        <w:t>1.93</w:t>
      </w:r>
      <w:r w:rsidR="00A04013" w:rsidRPr="00275754">
        <w:rPr>
          <w:rFonts w:ascii="Times New Roman" w:eastAsia="Times New Roman" w:hAnsi="Times New Roman" w:cs="Times New Roman"/>
          <w:sz w:val="24"/>
          <w:szCs w:val="24"/>
        </w:rPr>
        <w:t>%</w:t>
      </w:r>
      <w:r w:rsidRPr="00275754">
        <w:rPr>
          <w:rFonts w:ascii="Times New Roman" w:eastAsia="Times New Roman" w:hAnsi="Times New Roman" w:cs="Times New Roman"/>
          <w:sz w:val="24"/>
          <w:szCs w:val="24"/>
        </w:rPr>
        <w:t xml:space="preserve"> </w:t>
      </w:r>
      <w:r w:rsidRPr="00A04013">
        <w:rPr>
          <w:rFonts w:ascii="Times New Roman" w:eastAsia="Times New Roman" w:hAnsi="Times New Roman" w:cs="Times New Roman"/>
          <w:sz w:val="24"/>
          <w:szCs w:val="24"/>
        </w:rPr>
        <w:t xml:space="preserve">Unemployment Rate (Not Seasonally Adjusted) </w:t>
      </w:r>
      <w:r w:rsidRPr="0040687F">
        <w:rPr>
          <w:rFonts w:ascii="Times New Roman" w:eastAsia="Times New Roman" w:hAnsi="Times New Roman" w:cs="Times New Roman"/>
          <w:sz w:val="24"/>
          <w:szCs w:val="24"/>
        </w:rPr>
        <w:t>(2</w:t>
      </w:r>
      <w:r w:rsidR="0040687F" w:rsidRPr="0040687F">
        <w:rPr>
          <w:rFonts w:ascii="Times New Roman" w:eastAsia="Times New Roman" w:hAnsi="Times New Roman" w:cs="Times New Roman"/>
          <w:sz w:val="24"/>
          <w:szCs w:val="24"/>
        </w:rPr>
        <w:t>02</w:t>
      </w:r>
      <w:r w:rsidR="00275754">
        <w:rPr>
          <w:rFonts w:ascii="Times New Roman" w:eastAsia="Times New Roman" w:hAnsi="Times New Roman" w:cs="Times New Roman"/>
          <w:sz w:val="24"/>
          <w:szCs w:val="24"/>
        </w:rPr>
        <w:t>0</w:t>
      </w:r>
      <w:r w:rsidR="00A04013" w:rsidRPr="0040687F">
        <w:rPr>
          <w:rFonts w:ascii="Times New Roman" w:eastAsia="Times New Roman" w:hAnsi="Times New Roman" w:cs="Times New Roman"/>
          <w:sz w:val="24"/>
          <w:szCs w:val="24"/>
        </w:rPr>
        <w:t>)</w:t>
      </w:r>
      <w:r w:rsidRPr="0040687F">
        <w:rPr>
          <w:rFonts w:ascii="Times New Roman" w:eastAsia="Times New Roman" w:hAnsi="Times New Roman" w:cs="Times New Roman"/>
          <w:sz w:val="24"/>
          <w:szCs w:val="24"/>
        </w:rPr>
        <w:t xml:space="preserve">: </w:t>
      </w:r>
      <w:r w:rsidR="00275754">
        <w:rPr>
          <w:rFonts w:ascii="Times New Roman" w:eastAsia="Times New Roman" w:hAnsi="Times New Roman" w:cs="Times New Roman"/>
          <w:sz w:val="24"/>
          <w:szCs w:val="24"/>
        </w:rPr>
        <w:t>7.</w:t>
      </w:r>
      <w:r w:rsidR="0040687F" w:rsidRPr="0040687F">
        <w:rPr>
          <w:rFonts w:ascii="Times New Roman" w:eastAsia="Times New Roman" w:hAnsi="Times New Roman" w:cs="Times New Roman"/>
          <w:sz w:val="24"/>
          <w:szCs w:val="24"/>
        </w:rPr>
        <w:t>0</w:t>
      </w:r>
      <w:r w:rsidRPr="0040687F">
        <w:rPr>
          <w:rFonts w:ascii="Times New Roman" w:eastAsia="Times New Roman" w:hAnsi="Times New Roman" w:cs="Times New Roman"/>
          <w:sz w:val="24"/>
          <w:szCs w:val="24"/>
        </w:rPr>
        <w:t xml:space="preserve">% </w:t>
      </w:r>
      <w:r w:rsidRPr="00A04013">
        <w:rPr>
          <w:rFonts w:ascii="Times New Roman" w:eastAsia="Times New Roman" w:hAnsi="Times New Roman" w:cs="Times New Roman"/>
          <w:sz w:val="24"/>
          <w:szCs w:val="24"/>
        </w:rPr>
        <w:t xml:space="preserve">Desha, Drew, Grant, Jefferson, and Lincoln. Two states border the Southeast Arkansas WDA, Louisiana to the south and Mississippi to the east; and the Pine Bluff Metropolitan Statistical Area </w:t>
      </w:r>
      <w:proofErr w:type="gramStart"/>
      <w:r w:rsidRPr="00A04013">
        <w:rPr>
          <w:rFonts w:ascii="Times New Roman" w:eastAsia="Times New Roman" w:hAnsi="Times New Roman" w:cs="Times New Roman"/>
          <w:sz w:val="24"/>
          <w:szCs w:val="24"/>
        </w:rPr>
        <w:t>is located in</w:t>
      </w:r>
      <w:proofErr w:type="gramEnd"/>
      <w:r w:rsidRPr="00A04013">
        <w:rPr>
          <w:rFonts w:ascii="Times New Roman" w:eastAsia="Times New Roman" w:hAnsi="Times New Roman" w:cs="Times New Roman"/>
          <w:sz w:val="24"/>
          <w:szCs w:val="24"/>
        </w:rPr>
        <w:t xml:space="preserve"> the Area.</w:t>
      </w:r>
      <w:r w:rsidRPr="007C10DB">
        <w:rPr>
          <w:rFonts w:ascii="Times New Roman" w:eastAsia="Times New Roman" w:hAnsi="Times New Roman" w:cs="Times New Roman"/>
          <w:sz w:val="24"/>
          <w:szCs w:val="24"/>
        </w:rPr>
        <w:t xml:space="preserve"> </w:t>
      </w:r>
    </w:p>
    <w:p w14:paraId="4E85A6C5" w14:textId="2190D6FF" w:rsidR="007C10DB" w:rsidRPr="007C10DB" w:rsidRDefault="007C10DB" w:rsidP="007C10DB">
      <w:pPr>
        <w:spacing w:after="0" w:line="240" w:lineRule="auto"/>
        <w:rPr>
          <w:rFonts w:ascii="Times New Roman" w:eastAsia="Times New Roman" w:hAnsi="Times New Roman" w:cs="Times New Roman"/>
          <w:sz w:val="24"/>
          <w:szCs w:val="24"/>
        </w:rPr>
      </w:pPr>
    </w:p>
    <w:p w14:paraId="0AF82B3B" w14:textId="77777777" w:rsidR="007C10DB" w:rsidRDefault="007C10DB" w:rsidP="007C10DB">
      <w:pPr>
        <w:spacing w:after="0" w:line="240" w:lineRule="auto"/>
        <w:rPr>
          <w:rFonts w:ascii="Times New Roman" w:eastAsia="Times New Roman" w:hAnsi="Times New Roman" w:cs="Times New Roman"/>
          <w:sz w:val="24"/>
          <w:szCs w:val="24"/>
        </w:rPr>
      </w:pPr>
    </w:p>
    <w:p w14:paraId="0DDE3976" w14:textId="409166F7" w:rsidR="00275754" w:rsidRPr="00275754" w:rsidRDefault="00275754" w:rsidP="00275754">
      <w:pPr>
        <w:spacing w:after="0" w:line="240" w:lineRule="auto"/>
        <w:rPr>
          <w:rFonts w:ascii="Times New Roman" w:eastAsia="Times New Roman" w:hAnsi="Times New Roman" w:cs="Times New Roman"/>
          <w:sz w:val="24"/>
          <w:szCs w:val="24"/>
        </w:rPr>
      </w:pPr>
      <w:r w:rsidRPr="00275754">
        <w:rPr>
          <w:rFonts w:ascii="Times New Roman" w:eastAsia="Times New Roman" w:hAnsi="Times New Roman" w:cs="Times New Roman"/>
          <w:sz w:val="24"/>
          <w:szCs w:val="24"/>
        </w:rPr>
        <w:t>The Southeast Arkansas Workforce Development Area (WDA) consists of ten counties: Arkansas, Ashley, Bradley, Chicot, Cleveland, Desha, Drew, Grant, Jefferson, and Lincoln.</w:t>
      </w:r>
      <w:r w:rsidR="000C4442">
        <w:rPr>
          <w:rFonts w:ascii="Times New Roman" w:eastAsia="Times New Roman" w:hAnsi="Times New Roman" w:cs="Times New Roman"/>
          <w:sz w:val="24"/>
          <w:szCs w:val="24"/>
        </w:rPr>
        <w:t xml:space="preserve"> </w:t>
      </w:r>
      <w:r w:rsidRPr="00275754">
        <w:rPr>
          <w:rFonts w:ascii="Times New Roman" w:eastAsia="Times New Roman" w:hAnsi="Times New Roman" w:cs="Times New Roman"/>
          <w:sz w:val="24"/>
          <w:szCs w:val="24"/>
        </w:rPr>
        <w:t>Two states border the Southeast Arkansas WDA, Louisiana to the south and Mississippi to the east. The Pine Bluff Metropolitan Statistical Area is in the area.</w:t>
      </w:r>
    </w:p>
    <w:p w14:paraId="745EA432" w14:textId="0590E838" w:rsidR="00275754" w:rsidRPr="00275754" w:rsidRDefault="00275754" w:rsidP="000C4442">
      <w:pPr>
        <w:spacing w:after="0" w:line="240" w:lineRule="auto"/>
        <w:rPr>
          <w:rFonts w:ascii="Times New Roman" w:eastAsia="Times New Roman" w:hAnsi="Times New Roman" w:cs="Times New Roman"/>
          <w:sz w:val="24"/>
          <w:szCs w:val="24"/>
        </w:rPr>
      </w:pPr>
      <w:r w:rsidRPr="00275754">
        <w:rPr>
          <w:rFonts w:ascii="Times New Roman" w:eastAsia="Times New Roman" w:hAnsi="Times New Roman" w:cs="Times New Roman"/>
          <w:sz w:val="24"/>
          <w:szCs w:val="24"/>
        </w:rPr>
        <w:t>The Southeast Arkansas WDA is expected to increase employment by 1,504 between 2020 and 2030. Goods-Producing industries are projected to experience a net loss of 233 jobs, while the Services-Providing industries are predicted to gain 2,165 jobs. The area is estimated to lose 428 Self- Employed Workers. Population in the area declined 10.84 percent from 2010 to 2020, with a loss of 23,166 residents, bringing its residency to</w:t>
      </w:r>
      <w:r w:rsidR="000C4442">
        <w:rPr>
          <w:rFonts w:ascii="Times New Roman" w:eastAsia="Times New Roman" w:hAnsi="Times New Roman" w:cs="Times New Roman"/>
          <w:sz w:val="24"/>
          <w:szCs w:val="24"/>
        </w:rPr>
        <w:t xml:space="preserve"> </w:t>
      </w:r>
      <w:r w:rsidRPr="00275754">
        <w:rPr>
          <w:rFonts w:ascii="Times New Roman" w:eastAsia="Times New Roman" w:hAnsi="Times New Roman" w:cs="Times New Roman"/>
          <w:sz w:val="24"/>
          <w:szCs w:val="24"/>
        </w:rPr>
        <w:t>190,554. The not-seasonally-adjusted unemployment rate for 2020 was 7.0 percent.</w:t>
      </w:r>
    </w:p>
    <w:p w14:paraId="6DCE064D" w14:textId="77777777" w:rsidR="00275754" w:rsidRPr="00275754" w:rsidRDefault="00275754" w:rsidP="00275754">
      <w:pPr>
        <w:spacing w:after="0" w:line="240" w:lineRule="auto"/>
        <w:rPr>
          <w:rFonts w:ascii="Times New Roman" w:eastAsia="Times New Roman" w:hAnsi="Times New Roman" w:cs="Times New Roman"/>
          <w:sz w:val="24"/>
          <w:szCs w:val="24"/>
        </w:rPr>
      </w:pPr>
    </w:p>
    <w:p w14:paraId="600F8619" w14:textId="3B01903D" w:rsidR="00275754" w:rsidRPr="00275754" w:rsidRDefault="00275754" w:rsidP="00275754">
      <w:pPr>
        <w:spacing w:after="0" w:line="240" w:lineRule="auto"/>
        <w:rPr>
          <w:rFonts w:ascii="Times New Roman" w:eastAsia="Times New Roman" w:hAnsi="Times New Roman" w:cs="Times New Roman"/>
          <w:sz w:val="24"/>
          <w:szCs w:val="24"/>
        </w:rPr>
      </w:pPr>
      <w:r w:rsidRPr="00275754">
        <w:rPr>
          <w:rFonts w:ascii="Times New Roman" w:eastAsia="Times New Roman" w:hAnsi="Times New Roman" w:cs="Times New Roman"/>
          <w:b/>
          <w:sz w:val="24"/>
          <w:szCs w:val="24"/>
        </w:rPr>
        <w:t xml:space="preserve">Leisure and Hospitality </w:t>
      </w:r>
      <w:r w:rsidRPr="00275754">
        <w:rPr>
          <w:rFonts w:ascii="Times New Roman" w:eastAsia="Times New Roman" w:hAnsi="Times New Roman" w:cs="Times New Roman"/>
          <w:sz w:val="24"/>
          <w:szCs w:val="24"/>
        </w:rPr>
        <w:t xml:space="preserve">is slated to be the top and fastest growing </w:t>
      </w:r>
      <w:proofErr w:type="spellStart"/>
      <w:r w:rsidRPr="00275754">
        <w:rPr>
          <w:rFonts w:ascii="Times New Roman" w:eastAsia="Times New Roman" w:hAnsi="Times New Roman" w:cs="Times New Roman"/>
          <w:sz w:val="24"/>
          <w:szCs w:val="24"/>
        </w:rPr>
        <w:t>supersector</w:t>
      </w:r>
      <w:proofErr w:type="spellEnd"/>
      <w:r w:rsidRPr="00275754">
        <w:rPr>
          <w:rFonts w:ascii="Times New Roman" w:eastAsia="Times New Roman" w:hAnsi="Times New Roman" w:cs="Times New Roman"/>
          <w:sz w:val="24"/>
          <w:szCs w:val="24"/>
        </w:rPr>
        <w:t xml:space="preserve">, gaining 1,439 new jobs, an increase of 30.41 percent. Driving this growth is </w:t>
      </w:r>
      <w:r w:rsidRPr="00275754">
        <w:rPr>
          <w:rFonts w:ascii="Times New Roman" w:eastAsia="Times New Roman" w:hAnsi="Times New Roman" w:cs="Times New Roman"/>
          <w:i/>
          <w:sz w:val="24"/>
          <w:szCs w:val="24"/>
        </w:rPr>
        <w:t>Food Services and Drinking Places</w:t>
      </w:r>
      <w:r w:rsidRPr="00275754">
        <w:rPr>
          <w:rFonts w:ascii="Times New Roman" w:eastAsia="Times New Roman" w:hAnsi="Times New Roman" w:cs="Times New Roman"/>
          <w:sz w:val="24"/>
          <w:szCs w:val="24"/>
        </w:rPr>
        <w:t xml:space="preserve">, with a gain of 1,063 jobs. </w:t>
      </w:r>
      <w:r w:rsidRPr="00275754">
        <w:rPr>
          <w:rFonts w:ascii="Times New Roman" w:eastAsia="Times New Roman" w:hAnsi="Times New Roman" w:cs="Times New Roman"/>
          <w:i/>
          <w:sz w:val="24"/>
          <w:szCs w:val="24"/>
        </w:rPr>
        <w:t xml:space="preserve">Religious, Grantmaking, Civic, Professional, and Similar Organizations </w:t>
      </w:r>
      <w:r w:rsidRPr="00275754">
        <w:rPr>
          <w:rFonts w:ascii="Times New Roman" w:eastAsia="Times New Roman" w:hAnsi="Times New Roman" w:cs="Times New Roman"/>
          <w:sz w:val="24"/>
          <w:szCs w:val="24"/>
        </w:rPr>
        <w:t xml:space="preserve">is predicted to increase its labor force by 52.46 percent between 2020 and 2030 to become the fastest growing industry in the Southeast Arkansas WDA. On the negative side of the labor market, five </w:t>
      </w:r>
      <w:proofErr w:type="spellStart"/>
      <w:r w:rsidRPr="00275754">
        <w:rPr>
          <w:rFonts w:ascii="Times New Roman" w:eastAsia="Times New Roman" w:hAnsi="Times New Roman" w:cs="Times New Roman"/>
          <w:sz w:val="24"/>
          <w:szCs w:val="24"/>
        </w:rPr>
        <w:t>supersectors</w:t>
      </w:r>
      <w:proofErr w:type="spellEnd"/>
      <w:r w:rsidRPr="00275754">
        <w:rPr>
          <w:rFonts w:ascii="Times New Roman" w:eastAsia="Times New Roman" w:hAnsi="Times New Roman" w:cs="Times New Roman"/>
          <w:sz w:val="24"/>
          <w:szCs w:val="24"/>
        </w:rPr>
        <w:t xml:space="preserve"> are estimated to see net losses, with the </w:t>
      </w:r>
      <w:r w:rsidRPr="00275754">
        <w:rPr>
          <w:rFonts w:ascii="Times New Roman" w:eastAsia="Times New Roman" w:hAnsi="Times New Roman" w:cs="Times New Roman"/>
          <w:b/>
          <w:sz w:val="24"/>
          <w:szCs w:val="24"/>
        </w:rPr>
        <w:t xml:space="preserve">Manufacturing </w:t>
      </w:r>
      <w:proofErr w:type="spellStart"/>
      <w:r w:rsidRPr="00275754">
        <w:rPr>
          <w:rFonts w:ascii="Times New Roman" w:eastAsia="Times New Roman" w:hAnsi="Times New Roman" w:cs="Times New Roman"/>
          <w:sz w:val="24"/>
          <w:szCs w:val="24"/>
        </w:rPr>
        <w:t>supersector</w:t>
      </w:r>
      <w:proofErr w:type="spellEnd"/>
      <w:r w:rsidRPr="00275754">
        <w:rPr>
          <w:rFonts w:ascii="Times New Roman" w:eastAsia="Times New Roman" w:hAnsi="Times New Roman" w:cs="Times New Roman"/>
          <w:sz w:val="24"/>
          <w:szCs w:val="24"/>
        </w:rPr>
        <w:t xml:space="preserve"> forecast to cut 377 jobs, while the </w:t>
      </w:r>
      <w:r w:rsidRPr="00275754">
        <w:rPr>
          <w:rFonts w:ascii="Times New Roman" w:eastAsia="Times New Roman" w:hAnsi="Times New Roman" w:cs="Times New Roman"/>
          <w:b/>
          <w:sz w:val="24"/>
          <w:szCs w:val="24"/>
        </w:rPr>
        <w:t xml:space="preserve">Information </w:t>
      </w:r>
      <w:proofErr w:type="spellStart"/>
      <w:r w:rsidRPr="00275754">
        <w:rPr>
          <w:rFonts w:ascii="Times New Roman" w:eastAsia="Times New Roman" w:hAnsi="Times New Roman" w:cs="Times New Roman"/>
          <w:sz w:val="24"/>
          <w:szCs w:val="24"/>
        </w:rPr>
        <w:t>supersector</w:t>
      </w:r>
      <w:proofErr w:type="spellEnd"/>
      <w:r w:rsidRPr="00275754">
        <w:rPr>
          <w:rFonts w:ascii="Times New Roman" w:eastAsia="Times New Roman" w:hAnsi="Times New Roman" w:cs="Times New Roman"/>
          <w:sz w:val="24"/>
          <w:szCs w:val="24"/>
        </w:rPr>
        <w:t xml:space="preserve"> could see a 21.63 </w:t>
      </w:r>
      <w:proofErr w:type="spellStart"/>
      <w:r w:rsidRPr="00275754">
        <w:rPr>
          <w:rFonts w:ascii="Times New Roman" w:eastAsia="Times New Roman" w:hAnsi="Times New Roman" w:cs="Times New Roman"/>
          <w:sz w:val="24"/>
          <w:szCs w:val="24"/>
        </w:rPr>
        <w:t>percentreduction</w:t>
      </w:r>
      <w:proofErr w:type="spellEnd"/>
      <w:r w:rsidRPr="00275754">
        <w:rPr>
          <w:rFonts w:ascii="Times New Roman" w:eastAsia="Times New Roman" w:hAnsi="Times New Roman" w:cs="Times New Roman"/>
          <w:sz w:val="24"/>
          <w:szCs w:val="24"/>
        </w:rPr>
        <w:t xml:space="preserve"> in its own workforce. </w:t>
      </w:r>
      <w:r w:rsidRPr="00275754">
        <w:rPr>
          <w:rFonts w:ascii="Times New Roman" w:eastAsia="Times New Roman" w:hAnsi="Times New Roman" w:cs="Times New Roman"/>
          <w:i/>
          <w:sz w:val="24"/>
          <w:szCs w:val="24"/>
        </w:rPr>
        <w:t xml:space="preserve">Paper </w:t>
      </w:r>
      <w:r w:rsidRPr="00275754">
        <w:rPr>
          <w:rFonts w:ascii="Times New Roman" w:eastAsia="Times New Roman" w:hAnsi="Times New Roman" w:cs="Times New Roman"/>
          <w:i/>
          <w:sz w:val="24"/>
          <w:szCs w:val="24"/>
        </w:rPr>
        <w:lastRenderedPageBreak/>
        <w:t xml:space="preserve">Manufacturing </w:t>
      </w:r>
      <w:r w:rsidRPr="00275754">
        <w:rPr>
          <w:rFonts w:ascii="Times New Roman" w:eastAsia="Times New Roman" w:hAnsi="Times New Roman" w:cs="Times New Roman"/>
          <w:sz w:val="24"/>
          <w:szCs w:val="24"/>
        </w:rPr>
        <w:t xml:space="preserve">is predicted to be the top declining industry, losing 356 jobs, 13.36 percent of its workforce. </w:t>
      </w:r>
      <w:r w:rsidRPr="00275754">
        <w:rPr>
          <w:rFonts w:ascii="Times New Roman" w:eastAsia="Times New Roman" w:hAnsi="Times New Roman" w:cs="Times New Roman"/>
          <w:i/>
          <w:sz w:val="24"/>
          <w:szCs w:val="24"/>
        </w:rPr>
        <w:t xml:space="preserve">Broadcasting (except Internet) </w:t>
      </w:r>
      <w:r w:rsidRPr="00275754">
        <w:rPr>
          <w:rFonts w:ascii="Times New Roman" w:eastAsia="Times New Roman" w:hAnsi="Times New Roman" w:cs="Times New Roman"/>
          <w:sz w:val="24"/>
          <w:szCs w:val="24"/>
        </w:rPr>
        <w:t>is estimated to be the fastest declining industry, cutting its small</w:t>
      </w:r>
      <w:r w:rsidR="00B322A1">
        <w:rPr>
          <w:rFonts w:ascii="Times New Roman" w:eastAsia="Times New Roman" w:hAnsi="Times New Roman" w:cs="Times New Roman"/>
          <w:sz w:val="24"/>
          <w:szCs w:val="24"/>
        </w:rPr>
        <w:t xml:space="preserve"> area workforce by 36.36 percent.</w:t>
      </w:r>
    </w:p>
    <w:p w14:paraId="13133B43" w14:textId="77777777" w:rsidR="00913255" w:rsidRDefault="00913255" w:rsidP="00275754">
      <w:pPr>
        <w:spacing w:after="0" w:line="240" w:lineRule="auto"/>
        <w:rPr>
          <w:rFonts w:ascii="Times New Roman" w:eastAsia="Times New Roman" w:hAnsi="Times New Roman" w:cs="Times New Roman"/>
          <w:sz w:val="24"/>
          <w:szCs w:val="24"/>
        </w:rPr>
      </w:pPr>
    </w:p>
    <w:p w14:paraId="51026A5B" w14:textId="77777777" w:rsidR="00913255" w:rsidRDefault="00913255" w:rsidP="00913255">
      <w:pPr>
        <w:spacing w:after="0" w:line="240" w:lineRule="auto"/>
        <w:rPr>
          <w:rFonts w:ascii="Times New Roman" w:eastAsia="Times New Roman" w:hAnsi="Times New Roman" w:cs="Times New Roman"/>
          <w:sz w:val="24"/>
          <w:szCs w:val="24"/>
        </w:rPr>
      </w:pPr>
      <w:r w:rsidRPr="00275754">
        <w:rPr>
          <w:rFonts w:ascii="Times New Roman" w:eastAsia="Times New Roman" w:hAnsi="Times New Roman" w:cs="Times New Roman"/>
          <w:sz w:val="24"/>
          <w:szCs w:val="24"/>
        </w:rPr>
        <w:t xml:space="preserve">Southeast Arkansas WDA employment is expected to increase by 1.93 percent between 2020 and 2030, the slowest WDA in the state. Of the 8,785 job openings projected to be available annually, 3,451 would be from employees leaving the workforce, 5,184 from employees changing jobs, and 150 from growth and expansion. </w:t>
      </w:r>
      <w:r w:rsidRPr="00275754">
        <w:rPr>
          <w:rFonts w:ascii="Times New Roman" w:eastAsia="Times New Roman" w:hAnsi="Times New Roman" w:cs="Times New Roman"/>
          <w:b/>
          <w:sz w:val="24"/>
          <w:szCs w:val="24"/>
        </w:rPr>
        <w:t xml:space="preserve">Food Preparation and Serving Related Occupations </w:t>
      </w:r>
      <w:r w:rsidRPr="00275754">
        <w:rPr>
          <w:rFonts w:ascii="Times New Roman" w:eastAsia="Times New Roman" w:hAnsi="Times New Roman" w:cs="Times New Roman"/>
          <w:sz w:val="24"/>
          <w:szCs w:val="24"/>
        </w:rPr>
        <w:t>is predicted to be the top and fastest growing major group, with a gain of 1,112 new jobs, a 24.15 percent increase.</w:t>
      </w:r>
    </w:p>
    <w:p w14:paraId="1F95DCEE" w14:textId="77777777" w:rsidR="00B17164" w:rsidRDefault="00B17164" w:rsidP="00913255">
      <w:pPr>
        <w:spacing w:after="0" w:line="240" w:lineRule="auto"/>
        <w:rPr>
          <w:rFonts w:ascii="Times New Roman" w:eastAsia="Times New Roman" w:hAnsi="Times New Roman" w:cs="Times New Roman"/>
          <w:sz w:val="24"/>
          <w:szCs w:val="24"/>
        </w:rPr>
      </w:pPr>
    </w:p>
    <w:p w14:paraId="534961D7" w14:textId="77777777" w:rsidR="00B17164" w:rsidRPr="00275754" w:rsidRDefault="00B17164" w:rsidP="00B17164">
      <w:pPr>
        <w:spacing w:after="0" w:line="240" w:lineRule="auto"/>
        <w:rPr>
          <w:rFonts w:ascii="Times New Roman" w:eastAsia="Times New Roman" w:hAnsi="Times New Roman" w:cs="Times New Roman"/>
          <w:sz w:val="24"/>
          <w:szCs w:val="24"/>
        </w:rPr>
      </w:pPr>
      <w:r w:rsidRPr="00275754">
        <w:rPr>
          <w:rFonts w:ascii="Times New Roman" w:eastAsia="Times New Roman" w:hAnsi="Times New Roman" w:cs="Times New Roman"/>
          <w:i/>
          <w:sz w:val="24"/>
          <w:szCs w:val="24"/>
        </w:rPr>
        <w:t xml:space="preserve">Activities and Education </w:t>
      </w:r>
      <w:r w:rsidRPr="00275754">
        <w:rPr>
          <w:rFonts w:ascii="Times New Roman" w:eastAsia="Times New Roman" w:hAnsi="Times New Roman" w:cs="Times New Roman"/>
          <w:sz w:val="24"/>
          <w:szCs w:val="24"/>
        </w:rPr>
        <w:t xml:space="preserve">is slated to increase staffing by 69.23 percent, becoming the fastest growing occupation in the area. On the negative side of the economy, </w:t>
      </w:r>
      <w:r w:rsidRPr="00275754">
        <w:rPr>
          <w:rFonts w:ascii="Times New Roman" w:eastAsia="Times New Roman" w:hAnsi="Times New Roman" w:cs="Times New Roman"/>
          <w:b/>
          <w:sz w:val="24"/>
          <w:szCs w:val="24"/>
        </w:rPr>
        <w:t xml:space="preserve">Office and Administrative Support Occupations </w:t>
      </w:r>
      <w:r w:rsidRPr="00275754">
        <w:rPr>
          <w:rFonts w:ascii="Times New Roman" w:eastAsia="Times New Roman" w:hAnsi="Times New Roman" w:cs="Times New Roman"/>
          <w:sz w:val="24"/>
          <w:szCs w:val="24"/>
        </w:rPr>
        <w:t xml:space="preserve">is expected to be the top declining major group, losing an estimated 467 jobs, 5.92 percent of its workforce. The </w:t>
      </w:r>
      <w:r w:rsidRPr="00275754">
        <w:rPr>
          <w:rFonts w:ascii="Times New Roman" w:eastAsia="Times New Roman" w:hAnsi="Times New Roman" w:cs="Times New Roman"/>
          <w:b/>
          <w:sz w:val="24"/>
          <w:szCs w:val="24"/>
        </w:rPr>
        <w:t xml:space="preserve">Life, Physical, and Social Science Occupations </w:t>
      </w:r>
      <w:r w:rsidRPr="00275754">
        <w:rPr>
          <w:rFonts w:ascii="Times New Roman" w:eastAsia="Times New Roman" w:hAnsi="Times New Roman" w:cs="Times New Roman"/>
          <w:sz w:val="24"/>
          <w:szCs w:val="24"/>
        </w:rPr>
        <w:t xml:space="preserve">major group could decline slightly faster at a rate of 5.99 percent. </w:t>
      </w:r>
      <w:r w:rsidRPr="00275754">
        <w:rPr>
          <w:rFonts w:ascii="Times New Roman" w:eastAsia="Times New Roman" w:hAnsi="Times New Roman" w:cs="Times New Roman"/>
          <w:i/>
          <w:sz w:val="24"/>
          <w:szCs w:val="24"/>
        </w:rPr>
        <w:t xml:space="preserve">Farmers, Ranchers, and Other Agricultural Managers </w:t>
      </w:r>
      <w:r w:rsidRPr="00275754">
        <w:rPr>
          <w:rFonts w:ascii="Times New Roman" w:eastAsia="Times New Roman" w:hAnsi="Times New Roman" w:cs="Times New Roman"/>
          <w:sz w:val="24"/>
          <w:szCs w:val="24"/>
        </w:rPr>
        <w:t>is predicted to be the top declining occupation, with a loss of 243, while Switchboard Operators, Including Answering Service is estimated to lose a third of its workforce to become the fastest declining occupation.</w:t>
      </w:r>
    </w:p>
    <w:p w14:paraId="413B449B" w14:textId="77777777" w:rsidR="00B17164" w:rsidRPr="000C4207" w:rsidRDefault="00B17164" w:rsidP="00B17164">
      <w:pPr>
        <w:spacing w:after="0" w:line="240" w:lineRule="auto"/>
        <w:rPr>
          <w:rFonts w:ascii="Times New Roman" w:eastAsia="Times New Roman" w:hAnsi="Times New Roman" w:cs="Times New Roman"/>
          <w:sz w:val="24"/>
          <w:szCs w:val="24"/>
        </w:rPr>
      </w:pPr>
    </w:p>
    <w:p w14:paraId="19C3BD6F" w14:textId="77777777" w:rsidR="00B17164" w:rsidRPr="007C10DB" w:rsidRDefault="00B17164" w:rsidP="00B17164">
      <w:pPr>
        <w:spacing w:after="0" w:line="240" w:lineRule="auto"/>
        <w:rPr>
          <w:rFonts w:ascii="Times New Roman" w:eastAsia="Times New Roman" w:hAnsi="Times New Roman" w:cs="Times New Roman"/>
          <w:sz w:val="24"/>
          <w:szCs w:val="24"/>
        </w:rPr>
      </w:pPr>
      <w:bookmarkStart w:id="1" w:name="_Hlk31740289"/>
      <w:proofErr w:type="gramStart"/>
      <w:r w:rsidRPr="000C4207">
        <w:rPr>
          <w:rFonts w:ascii="Times New Roman" w:eastAsia="Times New Roman" w:hAnsi="Times New Roman" w:cs="Times New Roman"/>
          <w:sz w:val="24"/>
          <w:szCs w:val="24"/>
        </w:rPr>
        <w:t>In order to</w:t>
      </w:r>
      <w:proofErr w:type="gramEnd"/>
      <w:r w:rsidRPr="000C4207">
        <w:rPr>
          <w:rFonts w:ascii="Times New Roman" w:eastAsia="Times New Roman" w:hAnsi="Times New Roman" w:cs="Times New Roman"/>
          <w:sz w:val="24"/>
          <w:szCs w:val="24"/>
        </w:rPr>
        <w:t xml:space="preserve"> meet the demands of employers in the SEAWDA, efforts have been made to develop a strong business services team in the area.  The program provider now employs </w:t>
      </w:r>
      <w:r>
        <w:rPr>
          <w:rFonts w:ascii="Times New Roman" w:eastAsia="Times New Roman" w:hAnsi="Times New Roman" w:cs="Times New Roman"/>
          <w:sz w:val="24"/>
          <w:szCs w:val="24"/>
        </w:rPr>
        <w:t>a</w:t>
      </w:r>
      <w:r w:rsidRPr="000C4207">
        <w:rPr>
          <w:rFonts w:ascii="Times New Roman" w:eastAsia="Times New Roman" w:hAnsi="Times New Roman" w:cs="Times New Roman"/>
          <w:sz w:val="24"/>
          <w:szCs w:val="24"/>
        </w:rPr>
        <w:t xml:space="preserve"> Business Services professiona</w:t>
      </w:r>
      <w:r>
        <w:rPr>
          <w:rFonts w:ascii="Times New Roman" w:eastAsia="Times New Roman" w:hAnsi="Times New Roman" w:cs="Times New Roman"/>
          <w:sz w:val="24"/>
          <w:szCs w:val="24"/>
        </w:rPr>
        <w:t>l</w:t>
      </w:r>
      <w:r w:rsidRPr="000C4207">
        <w:rPr>
          <w:rFonts w:ascii="Times New Roman" w:eastAsia="Times New Roman" w:hAnsi="Times New Roman" w:cs="Times New Roman"/>
          <w:sz w:val="24"/>
          <w:szCs w:val="24"/>
        </w:rPr>
        <w:t xml:space="preserve"> who</w:t>
      </w:r>
      <w:r>
        <w:rPr>
          <w:rFonts w:ascii="Times New Roman" w:eastAsia="Times New Roman" w:hAnsi="Times New Roman" w:cs="Times New Roman"/>
          <w:sz w:val="24"/>
          <w:szCs w:val="24"/>
        </w:rPr>
        <w:t xml:space="preserve"> is</w:t>
      </w:r>
      <w:r w:rsidRPr="000C4207">
        <w:rPr>
          <w:rFonts w:ascii="Times New Roman" w:eastAsia="Times New Roman" w:hAnsi="Times New Roman" w:cs="Times New Roman"/>
          <w:sz w:val="24"/>
          <w:szCs w:val="24"/>
        </w:rPr>
        <w:t xml:space="preserve"> diligently training and working with local</w:t>
      </w:r>
      <w:r w:rsidRPr="007C10DB">
        <w:rPr>
          <w:rFonts w:ascii="Times New Roman" w:eastAsia="Times New Roman" w:hAnsi="Times New Roman" w:cs="Times New Roman"/>
          <w:sz w:val="24"/>
          <w:szCs w:val="24"/>
        </w:rPr>
        <w:t xml:space="preserve"> businesses to assess needs and challenges.  </w:t>
      </w:r>
      <w:r>
        <w:rPr>
          <w:rFonts w:ascii="Times New Roman" w:eastAsia="Times New Roman" w:hAnsi="Times New Roman" w:cs="Times New Roman"/>
          <w:sz w:val="24"/>
          <w:szCs w:val="24"/>
        </w:rPr>
        <w:t xml:space="preserve">Over </w:t>
      </w:r>
      <w:r w:rsidRPr="007C10DB">
        <w:rPr>
          <w:rFonts w:ascii="Times New Roman" w:eastAsia="Times New Roman" w:hAnsi="Times New Roman" w:cs="Times New Roman"/>
          <w:sz w:val="24"/>
          <w:szCs w:val="24"/>
        </w:rPr>
        <w:t xml:space="preserve">sixty new employers have been engaged in a WIOA business services activity, ranging from outreach meetings to participating as a work experience worksite, to hiring events, to having discussions on implementing training programs including apprenticeships to address skills gaps and workforce issues in Southeast.  In addition, the team is now using </w:t>
      </w:r>
      <w:r>
        <w:rPr>
          <w:rFonts w:ascii="Times New Roman" w:eastAsia="Times New Roman" w:hAnsi="Times New Roman" w:cs="Times New Roman"/>
          <w:sz w:val="24"/>
          <w:szCs w:val="24"/>
        </w:rPr>
        <w:t>Arkansas Job Link</w:t>
      </w:r>
      <w:r w:rsidRPr="007C10DB">
        <w:rPr>
          <w:rFonts w:ascii="Times New Roman" w:eastAsia="Times New Roman" w:hAnsi="Times New Roman" w:cs="Times New Roman"/>
          <w:sz w:val="24"/>
          <w:szCs w:val="24"/>
        </w:rPr>
        <w:t xml:space="preserve"> to track and record contacts made with local businesses. </w:t>
      </w:r>
    </w:p>
    <w:bookmarkEnd w:id="1"/>
    <w:p w14:paraId="05471DF9" w14:textId="77777777" w:rsidR="00B17164" w:rsidRDefault="00B17164" w:rsidP="00B17164">
      <w:pPr>
        <w:spacing w:after="0" w:line="240" w:lineRule="auto"/>
        <w:rPr>
          <w:rFonts w:ascii="Times New Roman" w:eastAsia="Times New Roman" w:hAnsi="Times New Roman" w:cs="Times New Roman"/>
          <w:sz w:val="24"/>
          <w:szCs w:val="24"/>
        </w:rPr>
      </w:pPr>
    </w:p>
    <w:p w14:paraId="14559A59" w14:textId="77777777" w:rsidR="00B17164" w:rsidRDefault="00B17164" w:rsidP="00B17164">
      <w:pPr>
        <w:spacing w:after="0" w:line="240" w:lineRule="auto"/>
        <w:rPr>
          <w:rFonts w:ascii="Times New Roman" w:eastAsia="Times New Roman" w:hAnsi="Times New Roman" w:cs="Times New Roman"/>
          <w:sz w:val="24"/>
          <w:szCs w:val="24"/>
        </w:rPr>
      </w:pPr>
    </w:p>
    <w:p w14:paraId="330F0759" w14:textId="77777777" w:rsidR="00B17164" w:rsidRDefault="00B17164" w:rsidP="00B17164">
      <w:pPr>
        <w:spacing w:after="0" w:line="240" w:lineRule="auto"/>
        <w:rPr>
          <w:rFonts w:ascii="Times New Roman" w:eastAsia="Times New Roman" w:hAnsi="Times New Roman" w:cs="Times New Roman"/>
          <w:sz w:val="24"/>
          <w:szCs w:val="24"/>
        </w:rPr>
      </w:pPr>
    </w:p>
    <w:p w14:paraId="0624A50E" w14:textId="77777777" w:rsidR="00913255" w:rsidRDefault="00913255" w:rsidP="00913255">
      <w:pPr>
        <w:spacing w:after="0" w:line="240" w:lineRule="auto"/>
        <w:rPr>
          <w:rFonts w:ascii="Times New Roman" w:eastAsia="Times New Roman" w:hAnsi="Times New Roman" w:cs="Times New Roman"/>
          <w:sz w:val="24"/>
          <w:szCs w:val="24"/>
        </w:rPr>
      </w:pPr>
    </w:p>
    <w:p w14:paraId="22DCE462" w14:textId="77777777" w:rsidR="00F37BC5" w:rsidRPr="00F37BC5" w:rsidRDefault="00F37BC5" w:rsidP="00F37BC5">
      <w:pPr>
        <w:pStyle w:val="Heading1"/>
        <w:spacing w:line="413" w:lineRule="exact"/>
        <w:rPr>
          <w:rFonts w:ascii="Times New Roman" w:hAnsi="Times New Roman"/>
          <w:sz w:val="24"/>
          <w:szCs w:val="24"/>
        </w:rPr>
      </w:pPr>
      <w:r w:rsidRPr="00F37BC5">
        <w:rPr>
          <w:rFonts w:ascii="Times New Roman" w:hAnsi="Times New Roman"/>
          <w:sz w:val="24"/>
          <w:szCs w:val="24"/>
        </w:rPr>
        <w:t>Southeast</w:t>
      </w:r>
      <w:r w:rsidRPr="00F37BC5">
        <w:rPr>
          <w:rFonts w:ascii="Times New Roman" w:hAnsi="Times New Roman"/>
          <w:spacing w:val="-6"/>
          <w:sz w:val="24"/>
          <w:szCs w:val="24"/>
        </w:rPr>
        <w:t xml:space="preserve"> </w:t>
      </w:r>
      <w:r w:rsidRPr="00F37BC5">
        <w:rPr>
          <w:rFonts w:ascii="Times New Roman" w:hAnsi="Times New Roman"/>
          <w:sz w:val="24"/>
          <w:szCs w:val="24"/>
        </w:rPr>
        <w:t>Arkansas</w:t>
      </w:r>
      <w:r w:rsidRPr="00F37BC5">
        <w:rPr>
          <w:rFonts w:ascii="Times New Roman" w:hAnsi="Times New Roman"/>
          <w:spacing w:val="-4"/>
          <w:sz w:val="24"/>
          <w:szCs w:val="24"/>
        </w:rPr>
        <w:t xml:space="preserve"> </w:t>
      </w:r>
      <w:r w:rsidRPr="00F37BC5">
        <w:rPr>
          <w:rFonts w:ascii="Times New Roman" w:hAnsi="Times New Roman"/>
          <w:sz w:val="24"/>
          <w:szCs w:val="24"/>
        </w:rPr>
        <w:t>Workforce</w:t>
      </w:r>
      <w:r w:rsidRPr="00F37BC5">
        <w:rPr>
          <w:rFonts w:ascii="Times New Roman" w:hAnsi="Times New Roman"/>
          <w:spacing w:val="-7"/>
          <w:sz w:val="24"/>
          <w:szCs w:val="24"/>
        </w:rPr>
        <w:t xml:space="preserve"> </w:t>
      </w:r>
      <w:r w:rsidRPr="00F37BC5">
        <w:rPr>
          <w:rFonts w:ascii="Times New Roman" w:hAnsi="Times New Roman"/>
          <w:sz w:val="24"/>
          <w:szCs w:val="24"/>
        </w:rPr>
        <w:t>Development</w:t>
      </w:r>
      <w:r w:rsidRPr="00F37BC5">
        <w:rPr>
          <w:rFonts w:ascii="Times New Roman" w:hAnsi="Times New Roman"/>
          <w:spacing w:val="-2"/>
          <w:sz w:val="24"/>
          <w:szCs w:val="24"/>
        </w:rPr>
        <w:t xml:space="preserve"> </w:t>
      </w:r>
      <w:r w:rsidRPr="00F37BC5">
        <w:rPr>
          <w:rFonts w:ascii="Times New Roman" w:hAnsi="Times New Roman"/>
          <w:spacing w:val="-4"/>
          <w:sz w:val="24"/>
          <w:szCs w:val="24"/>
        </w:rPr>
        <w:t>Area</w:t>
      </w:r>
    </w:p>
    <w:p w14:paraId="0F3237E8" w14:textId="77777777" w:rsidR="00F37BC5" w:rsidRPr="00F37BC5" w:rsidRDefault="00F37BC5" w:rsidP="00F37BC5">
      <w:pPr>
        <w:pStyle w:val="Heading2"/>
        <w:spacing w:after="3"/>
        <w:rPr>
          <w:rFonts w:ascii="Times New Roman" w:hAnsi="Times New Roman"/>
          <w:sz w:val="24"/>
          <w:szCs w:val="24"/>
        </w:rPr>
      </w:pPr>
      <w:r w:rsidRPr="00F37BC5">
        <w:rPr>
          <w:rFonts w:ascii="Times New Roman" w:hAnsi="Times New Roman"/>
          <w:sz w:val="24"/>
          <w:szCs w:val="24"/>
        </w:rPr>
        <w:t>2020-2030</w:t>
      </w:r>
      <w:r w:rsidRPr="00F37BC5">
        <w:rPr>
          <w:rFonts w:ascii="Times New Roman" w:hAnsi="Times New Roman"/>
          <w:spacing w:val="-6"/>
          <w:sz w:val="24"/>
          <w:szCs w:val="24"/>
        </w:rPr>
        <w:t xml:space="preserve"> </w:t>
      </w:r>
      <w:r w:rsidRPr="00F37BC5">
        <w:rPr>
          <w:rFonts w:ascii="Times New Roman" w:hAnsi="Times New Roman"/>
          <w:sz w:val="24"/>
          <w:szCs w:val="24"/>
        </w:rPr>
        <w:t>Industry</w:t>
      </w:r>
      <w:r w:rsidRPr="00F37BC5">
        <w:rPr>
          <w:rFonts w:ascii="Times New Roman" w:hAnsi="Times New Roman"/>
          <w:spacing w:val="-4"/>
          <w:sz w:val="24"/>
          <w:szCs w:val="24"/>
        </w:rPr>
        <w:t xml:space="preserve"> </w:t>
      </w:r>
      <w:r w:rsidRPr="00F37BC5">
        <w:rPr>
          <w:rFonts w:ascii="Times New Roman" w:hAnsi="Times New Roman"/>
          <w:sz w:val="24"/>
          <w:szCs w:val="24"/>
        </w:rPr>
        <w:t>Projections</w:t>
      </w:r>
      <w:r w:rsidRPr="00F37BC5">
        <w:rPr>
          <w:rFonts w:ascii="Times New Roman" w:hAnsi="Times New Roman"/>
          <w:spacing w:val="-4"/>
          <w:sz w:val="24"/>
          <w:szCs w:val="24"/>
        </w:rPr>
        <w:t xml:space="preserve"> </w:t>
      </w:r>
      <w:r w:rsidRPr="00F37BC5">
        <w:rPr>
          <w:rFonts w:ascii="Times New Roman" w:hAnsi="Times New Roman"/>
          <w:sz w:val="24"/>
          <w:szCs w:val="24"/>
        </w:rPr>
        <w:t>by</w:t>
      </w:r>
      <w:r w:rsidRPr="00F37BC5">
        <w:rPr>
          <w:rFonts w:ascii="Times New Roman" w:hAnsi="Times New Roman"/>
          <w:spacing w:val="-4"/>
          <w:sz w:val="24"/>
          <w:szCs w:val="24"/>
        </w:rPr>
        <w:t xml:space="preserve"> </w:t>
      </w:r>
      <w:r w:rsidRPr="00F37BC5">
        <w:rPr>
          <w:rFonts w:ascii="Times New Roman" w:hAnsi="Times New Roman"/>
          <w:sz w:val="24"/>
          <w:szCs w:val="24"/>
        </w:rPr>
        <w:t>Major</w:t>
      </w:r>
      <w:r w:rsidRPr="00F37BC5">
        <w:rPr>
          <w:rFonts w:ascii="Times New Roman" w:hAnsi="Times New Roman"/>
          <w:spacing w:val="-3"/>
          <w:sz w:val="24"/>
          <w:szCs w:val="24"/>
        </w:rPr>
        <w:t xml:space="preserve"> </w:t>
      </w:r>
      <w:r w:rsidRPr="00F37BC5">
        <w:rPr>
          <w:rFonts w:ascii="Times New Roman" w:hAnsi="Times New Roman"/>
          <w:spacing w:val="-2"/>
          <w:sz w:val="24"/>
          <w:szCs w:val="24"/>
        </w:rPr>
        <w:t>Division</w:t>
      </w:r>
    </w:p>
    <w:p w14:paraId="6CF794F3" w14:textId="77777777" w:rsidR="00F37BC5" w:rsidRDefault="00F37BC5" w:rsidP="00913255">
      <w:pPr>
        <w:spacing w:after="0" w:line="240" w:lineRule="auto"/>
        <w:rPr>
          <w:rFonts w:ascii="Times New Roman" w:eastAsia="Times New Roman" w:hAnsi="Times New Roman" w:cs="Times New Roman"/>
          <w:sz w:val="24"/>
          <w:szCs w:val="24"/>
        </w:rPr>
      </w:pPr>
    </w:p>
    <w:p w14:paraId="10262818" w14:textId="77777777" w:rsidR="00F37BC5" w:rsidRDefault="00F37BC5" w:rsidP="00913255">
      <w:pPr>
        <w:spacing w:after="0" w:line="240" w:lineRule="auto"/>
        <w:rPr>
          <w:rFonts w:ascii="Times New Roman" w:eastAsia="Times New Roman" w:hAnsi="Times New Roman" w:cs="Times New Roman"/>
          <w:sz w:val="24"/>
          <w:szCs w:val="24"/>
        </w:rPr>
      </w:pPr>
    </w:p>
    <w:tbl>
      <w:tblPr>
        <w:tblW w:w="6884" w:type="dxa"/>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2855"/>
        <w:gridCol w:w="731"/>
        <w:gridCol w:w="994"/>
        <w:gridCol w:w="792"/>
        <w:gridCol w:w="792"/>
      </w:tblGrid>
      <w:tr w:rsidR="00C74825" w:rsidRPr="00C74825" w14:paraId="45AEE6F4" w14:textId="77777777" w:rsidTr="00B322A1">
        <w:trPr>
          <w:trHeight w:val="229"/>
        </w:trPr>
        <w:tc>
          <w:tcPr>
            <w:tcW w:w="720" w:type="dxa"/>
          </w:tcPr>
          <w:p w14:paraId="3EEF4417" w14:textId="455D2EC1" w:rsidR="00C74825" w:rsidRPr="00C74825" w:rsidRDefault="00C74825" w:rsidP="00C74825">
            <w:pPr>
              <w:pStyle w:val="TableParagraph"/>
              <w:ind w:left="92" w:right="85"/>
              <w:jc w:val="center"/>
              <w:rPr>
                <w:b/>
                <w:spacing w:val="-2"/>
                <w:sz w:val="13"/>
                <w:szCs w:val="13"/>
              </w:rPr>
            </w:pPr>
            <w:r>
              <w:rPr>
                <w:b/>
                <w:spacing w:val="-2"/>
                <w:sz w:val="13"/>
                <w:szCs w:val="13"/>
              </w:rPr>
              <w:t>NAICS Code</w:t>
            </w:r>
          </w:p>
        </w:tc>
        <w:tc>
          <w:tcPr>
            <w:tcW w:w="2855" w:type="dxa"/>
          </w:tcPr>
          <w:p w14:paraId="7C13F840" w14:textId="29DAEEFF" w:rsidR="00C74825" w:rsidRPr="00C74825" w:rsidRDefault="00C74825" w:rsidP="00C74825">
            <w:pPr>
              <w:pStyle w:val="TableParagraph"/>
              <w:ind w:left="108"/>
              <w:jc w:val="center"/>
              <w:rPr>
                <w:b/>
                <w:sz w:val="13"/>
                <w:szCs w:val="13"/>
              </w:rPr>
            </w:pPr>
            <w:r>
              <w:rPr>
                <w:b/>
                <w:sz w:val="13"/>
                <w:szCs w:val="13"/>
              </w:rPr>
              <w:t>NAICS Title</w:t>
            </w:r>
          </w:p>
        </w:tc>
        <w:tc>
          <w:tcPr>
            <w:tcW w:w="731" w:type="dxa"/>
          </w:tcPr>
          <w:p w14:paraId="25279D8C" w14:textId="3D80FC8B" w:rsidR="00C74825" w:rsidRPr="00C74825" w:rsidRDefault="00C74825" w:rsidP="00C74825">
            <w:pPr>
              <w:pStyle w:val="TableParagraph"/>
              <w:ind w:right="100"/>
              <w:jc w:val="center"/>
              <w:rPr>
                <w:b/>
                <w:spacing w:val="-2"/>
                <w:sz w:val="13"/>
                <w:szCs w:val="13"/>
              </w:rPr>
            </w:pPr>
            <w:r>
              <w:rPr>
                <w:b/>
                <w:spacing w:val="-2"/>
                <w:sz w:val="13"/>
                <w:szCs w:val="13"/>
              </w:rPr>
              <w:t>2020 Estimated Employment</w:t>
            </w:r>
          </w:p>
        </w:tc>
        <w:tc>
          <w:tcPr>
            <w:tcW w:w="994" w:type="dxa"/>
          </w:tcPr>
          <w:p w14:paraId="7BD3C5B8" w14:textId="2E574B97" w:rsidR="00C74825" w:rsidRPr="00C74825" w:rsidRDefault="00C74825" w:rsidP="00C74825">
            <w:pPr>
              <w:pStyle w:val="TableParagraph"/>
              <w:ind w:right="97"/>
              <w:jc w:val="center"/>
              <w:rPr>
                <w:b/>
                <w:spacing w:val="-2"/>
                <w:sz w:val="13"/>
                <w:szCs w:val="13"/>
              </w:rPr>
            </w:pPr>
            <w:r>
              <w:rPr>
                <w:b/>
                <w:spacing w:val="-2"/>
                <w:sz w:val="13"/>
                <w:szCs w:val="13"/>
              </w:rPr>
              <w:t>2030 Projected Employment</w:t>
            </w:r>
          </w:p>
        </w:tc>
        <w:tc>
          <w:tcPr>
            <w:tcW w:w="792" w:type="dxa"/>
          </w:tcPr>
          <w:p w14:paraId="06551716" w14:textId="77E4CF14" w:rsidR="00C74825" w:rsidRPr="00C74825" w:rsidRDefault="00C74825" w:rsidP="00C74825">
            <w:pPr>
              <w:pStyle w:val="TableParagraph"/>
              <w:ind w:right="97"/>
              <w:jc w:val="center"/>
              <w:rPr>
                <w:b/>
                <w:spacing w:val="-2"/>
                <w:sz w:val="13"/>
                <w:szCs w:val="13"/>
              </w:rPr>
            </w:pPr>
            <w:r>
              <w:rPr>
                <w:b/>
                <w:spacing w:val="-2"/>
                <w:sz w:val="13"/>
                <w:szCs w:val="13"/>
              </w:rPr>
              <w:t>Numeric Change</w:t>
            </w:r>
          </w:p>
        </w:tc>
        <w:tc>
          <w:tcPr>
            <w:tcW w:w="792" w:type="dxa"/>
          </w:tcPr>
          <w:p w14:paraId="0963688F" w14:textId="34A46D7E" w:rsidR="00C74825" w:rsidRPr="00C74825" w:rsidRDefault="00C74825" w:rsidP="00C74825">
            <w:pPr>
              <w:pStyle w:val="TableParagraph"/>
              <w:ind w:right="96"/>
              <w:jc w:val="center"/>
              <w:rPr>
                <w:b/>
                <w:spacing w:val="-2"/>
                <w:sz w:val="13"/>
                <w:szCs w:val="13"/>
              </w:rPr>
            </w:pPr>
            <w:r>
              <w:rPr>
                <w:b/>
                <w:spacing w:val="-2"/>
                <w:sz w:val="13"/>
                <w:szCs w:val="13"/>
              </w:rPr>
              <w:t>Percent Change</w:t>
            </w:r>
          </w:p>
        </w:tc>
      </w:tr>
      <w:tr w:rsidR="00C74825" w:rsidRPr="00C74825" w14:paraId="7347B112" w14:textId="77777777" w:rsidTr="00B322A1">
        <w:trPr>
          <w:trHeight w:val="229"/>
        </w:trPr>
        <w:tc>
          <w:tcPr>
            <w:tcW w:w="720" w:type="dxa"/>
          </w:tcPr>
          <w:p w14:paraId="36817552" w14:textId="77777777" w:rsidR="00C74825" w:rsidRPr="00C74825" w:rsidRDefault="00C74825" w:rsidP="00C7170F">
            <w:pPr>
              <w:pStyle w:val="TableParagraph"/>
              <w:spacing w:line="210" w:lineRule="exact"/>
              <w:ind w:left="92" w:right="85"/>
              <w:jc w:val="center"/>
              <w:rPr>
                <w:b/>
                <w:sz w:val="13"/>
                <w:szCs w:val="13"/>
              </w:rPr>
            </w:pPr>
            <w:r w:rsidRPr="00C74825">
              <w:rPr>
                <w:b/>
                <w:spacing w:val="-2"/>
                <w:sz w:val="13"/>
                <w:szCs w:val="13"/>
              </w:rPr>
              <w:t>000000</w:t>
            </w:r>
          </w:p>
        </w:tc>
        <w:tc>
          <w:tcPr>
            <w:tcW w:w="2855" w:type="dxa"/>
          </w:tcPr>
          <w:p w14:paraId="1F7EABD3" w14:textId="77777777" w:rsidR="00C74825" w:rsidRPr="00C74825" w:rsidRDefault="00C74825" w:rsidP="00C7170F">
            <w:pPr>
              <w:pStyle w:val="TableParagraph"/>
              <w:spacing w:line="210" w:lineRule="exact"/>
              <w:ind w:left="108"/>
              <w:rPr>
                <w:b/>
                <w:sz w:val="13"/>
                <w:szCs w:val="13"/>
              </w:rPr>
            </w:pPr>
            <w:r w:rsidRPr="00C74825">
              <w:rPr>
                <w:b/>
                <w:sz w:val="13"/>
                <w:szCs w:val="13"/>
              </w:rPr>
              <w:t>TOTAL</w:t>
            </w:r>
            <w:r w:rsidRPr="00C74825">
              <w:rPr>
                <w:b/>
                <w:spacing w:val="-5"/>
                <w:sz w:val="13"/>
                <w:szCs w:val="13"/>
              </w:rPr>
              <w:t xml:space="preserve"> </w:t>
            </w:r>
            <w:r w:rsidRPr="00C74825">
              <w:rPr>
                <w:b/>
                <w:sz w:val="13"/>
                <w:szCs w:val="13"/>
              </w:rPr>
              <w:t>ALL</w:t>
            </w:r>
            <w:r w:rsidRPr="00C74825">
              <w:rPr>
                <w:b/>
                <w:spacing w:val="-5"/>
                <w:sz w:val="13"/>
                <w:szCs w:val="13"/>
              </w:rPr>
              <w:t xml:space="preserve"> </w:t>
            </w:r>
            <w:r w:rsidRPr="00C74825">
              <w:rPr>
                <w:b/>
                <w:spacing w:val="-2"/>
                <w:sz w:val="13"/>
                <w:szCs w:val="13"/>
              </w:rPr>
              <w:t>INDUSTRIES</w:t>
            </w:r>
          </w:p>
        </w:tc>
        <w:tc>
          <w:tcPr>
            <w:tcW w:w="731" w:type="dxa"/>
          </w:tcPr>
          <w:p w14:paraId="599279BE" w14:textId="77777777" w:rsidR="00C74825" w:rsidRPr="00C74825" w:rsidRDefault="00C74825" w:rsidP="00C7170F">
            <w:pPr>
              <w:pStyle w:val="TableParagraph"/>
              <w:spacing w:line="210" w:lineRule="exact"/>
              <w:ind w:right="100"/>
              <w:rPr>
                <w:b/>
                <w:sz w:val="13"/>
                <w:szCs w:val="13"/>
              </w:rPr>
            </w:pPr>
            <w:r w:rsidRPr="00C74825">
              <w:rPr>
                <w:b/>
                <w:spacing w:val="-2"/>
                <w:sz w:val="13"/>
                <w:szCs w:val="13"/>
              </w:rPr>
              <w:t>77,773</w:t>
            </w:r>
          </w:p>
        </w:tc>
        <w:tc>
          <w:tcPr>
            <w:tcW w:w="994" w:type="dxa"/>
          </w:tcPr>
          <w:p w14:paraId="635561C9" w14:textId="77777777" w:rsidR="00C74825" w:rsidRPr="00C74825" w:rsidRDefault="00C74825" w:rsidP="00C7170F">
            <w:pPr>
              <w:pStyle w:val="TableParagraph"/>
              <w:spacing w:line="210" w:lineRule="exact"/>
              <w:ind w:right="97"/>
              <w:rPr>
                <w:b/>
                <w:sz w:val="13"/>
                <w:szCs w:val="13"/>
              </w:rPr>
            </w:pPr>
            <w:r w:rsidRPr="00C74825">
              <w:rPr>
                <w:b/>
                <w:spacing w:val="-2"/>
                <w:sz w:val="13"/>
                <w:szCs w:val="13"/>
              </w:rPr>
              <w:t>79,277</w:t>
            </w:r>
          </w:p>
        </w:tc>
        <w:tc>
          <w:tcPr>
            <w:tcW w:w="792" w:type="dxa"/>
          </w:tcPr>
          <w:p w14:paraId="5D954E35" w14:textId="77777777" w:rsidR="00C74825" w:rsidRPr="00C74825" w:rsidRDefault="00C74825" w:rsidP="00C7170F">
            <w:pPr>
              <w:pStyle w:val="TableParagraph"/>
              <w:spacing w:line="210" w:lineRule="exact"/>
              <w:ind w:right="97"/>
              <w:rPr>
                <w:b/>
                <w:sz w:val="13"/>
                <w:szCs w:val="13"/>
              </w:rPr>
            </w:pPr>
            <w:r w:rsidRPr="00C74825">
              <w:rPr>
                <w:b/>
                <w:spacing w:val="-2"/>
                <w:sz w:val="13"/>
                <w:szCs w:val="13"/>
              </w:rPr>
              <w:t>1,504</w:t>
            </w:r>
          </w:p>
        </w:tc>
        <w:tc>
          <w:tcPr>
            <w:tcW w:w="792" w:type="dxa"/>
          </w:tcPr>
          <w:p w14:paraId="43E64090" w14:textId="77777777" w:rsidR="00C74825" w:rsidRPr="00C74825" w:rsidRDefault="00C74825" w:rsidP="00C7170F">
            <w:pPr>
              <w:pStyle w:val="TableParagraph"/>
              <w:spacing w:line="210" w:lineRule="exact"/>
              <w:ind w:right="96"/>
              <w:rPr>
                <w:b/>
                <w:sz w:val="13"/>
                <w:szCs w:val="13"/>
              </w:rPr>
            </w:pPr>
            <w:r w:rsidRPr="00C74825">
              <w:rPr>
                <w:b/>
                <w:spacing w:val="-2"/>
                <w:sz w:val="13"/>
                <w:szCs w:val="13"/>
              </w:rPr>
              <w:t>1.93%</w:t>
            </w:r>
          </w:p>
        </w:tc>
      </w:tr>
      <w:tr w:rsidR="00C74825" w:rsidRPr="00C74825" w14:paraId="661F8467" w14:textId="77777777" w:rsidTr="00B322A1">
        <w:trPr>
          <w:trHeight w:val="230"/>
        </w:trPr>
        <w:tc>
          <w:tcPr>
            <w:tcW w:w="720" w:type="dxa"/>
          </w:tcPr>
          <w:p w14:paraId="2060FACC" w14:textId="77777777" w:rsidR="00C74825" w:rsidRPr="00C74825" w:rsidRDefault="00C74825" w:rsidP="00C7170F">
            <w:pPr>
              <w:pStyle w:val="TableParagraph"/>
              <w:spacing w:line="210" w:lineRule="exact"/>
              <w:ind w:left="92" w:right="85"/>
              <w:jc w:val="center"/>
              <w:rPr>
                <w:sz w:val="13"/>
                <w:szCs w:val="13"/>
              </w:rPr>
            </w:pPr>
            <w:r w:rsidRPr="00C74825">
              <w:rPr>
                <w:spacing w:val="-2"/>
                <w:sz w:val="13"/>
                <w:szCs w:val="13"/>
              </w:rPr>
              <w:t>006010</w:t>
            </w:r>
          </w:p>
        </w:tc>
        <w:tc>
          <w:tcPr>
            <w:tcW w:w="2855" w:type="dxa"/>
          </w:tcPr>
          <w:p w14:paraId="4382364E" w14:textId="77777777" w:rsidR="00C74825" w:rsidRPr="00C74825" w:rsidRDefault="00C74825" w:rsidP="00C7170F">
            <w:pPr>
              <w:pStyle w:val="TableParagraph"/>
              <w:spacing w:line="210" w:lineRule="exact"/>
              <w:ind w:left="108"/>
              <w:rPr>
                <w:sz w:val="13"/>
                <w:szCs w:val="13"/>
              </w:rPr>
            </w:pPr>
            <w:r w:rsidRPr="00C74825">
              <w:rPr>
                <w:sz w:val="13"/>
                <w:szCs w:val="13"/>
              </w:rPr>
              <w:t>Self</w:t>
            </w:r>
            <w:r w:rsidRPr="00C74825">
              <w:rPr>
                <w:spacing w:val="-7"/>
                <w:sz w:val="13"/>
                <w:szCs w:val="13"/>
              </w:rPr>
              <w:t xml:space="preserve"> </w:t>
            </w:r>
            <w:r w:rsidRPr="00C74825">
              <w:rPr>
                <w:sz w:val="13"/>
                <w:szCs w:val="13"/>
              </w:rPr>
              <w:t>Employed</w:t>
            </w:r>
            <w:r w:rsidRPr="00C74825">
              <w:rPr>
                <w:spacing w:val="-5"/>
                <w:sz w:val="13"/>
                <w:szCs w:val="13"/>
              </w:rPr>
              <w:t xml:space="preserve"> </w:t>
            </w:r>
            <w:r w:rsidRPr="00C74825">
              <w:rPr>
                <w:sz w:val="13"/>
                <w:szCs w:val="13"/>
              </w:rPr>
              <w:t>Workers,</w:t>
            </w:r>
            <w:r w:rsidRPr="00C74825">
              <w:rPr>
                <w:spacing w:val="-7"/>
                <w:sz w:val="13"/>
                <w:szCs w:val="13"/>
              </w:rPr>
              <w:t xml:space="preserve"> </w:t>
            </w:r>
            <w:r w:rsidRPr="00C74825">
              <w:rPr>
                <w:sz w:val="13"/>
                <w:szCs w:val="13"/>
              </w:rPr>
              <w:t>All</w:t>
            </w:r>
            <w:r w:rsidRPr="00C74825">
              <w:rPr>
                <w:spacing w:val="-6"/>
                <w:sz w:val="13"/>
                <w:szCs w:val="13"/>
              </w:rPr>
              <w:t xml:space="preserve"> </w:t>
            </w:r>
            <w:r w:rsidRPr="00C74825">
              <w:rPr>
                <w:spacing w:val="-4"/>
                <w:sz w:val="13"/>
                <w:szCs w:val="13"/>
              </w:rPr>
              <w:t>Jobs</w:t>
            </w:r>
          </w:p>
        </w:tc>
        <w:tc>
          <w:tcPr>
            <w:tcW w:w="731" w:type="dxa"/>
          </w:tcPr>
          <w:p w14:paraId="756A3223" w14:textId="77777777" w:rsidR="00C74825" w:rsidRPr="00C74825" w:rsidRDefault="00C74825" w:rsidP="00C7170F">
            <w:pPr>
              <w:pStyle w:val="TableParagraph"/>
              <w:spacing w:line="210" w:lineRule="exact"/>
              <w:ind w:right="99"/>
              <w:rPr>
                <w:sz w:val="13"/>
                <w:szCs w:val="13"/>
              </w:rPr>
            </w:pPr>
            <w:r w:rsidRPr="00C74825">
              <w:rPr>
                <w:spacing w:val="-2"/>
                <w:sz w:val="13"/>
                <w:szCs w:val="13"/>
              </w:rPr>
              <w:t>6,218</w:t>
            </w:r>
          </w:p>
        </w:tc>
        <w:tc>
          <w:tcPr>
            <w:tcW w:w="994" w:type="dxa"/>
          </w:tcPr>
          <w:p w14:paraId="061266D3" w14:textId="77777777" w:rsidR="00C74825" w:rsidRPr="00C74825" w:rsidRDefault="00C74825" w:rsidP="00C7170F">
            <w:pPr>
              <w:pStyle w:val="TableParagraph"/>
              <w:spacing w:line="210" w:lineRule="exact"/>
              <w:ind w:right="97"/>
              <w:rPr>
                <w:sz w:val="13"/>
                <w:szCs w:val="13"/>
              </w:rPr>
            </w:pPr>
            <w:r w:rsidRPr="00C74825">
              <w:rPr>
                <w:spacing w:val="-2"/>
                <w:sz w:val="13"/>
                <w:szCs w:val="13"/>
              </w:rPr>
              <w:t>5,790</w:t>
            </w:r>
          </w:p>
        </w:tc>
        <w:tc>
          <w:tcPr>
            <w:tcW w:w="792" w:type="dxa"/>
          </w:tcPr>
          <w:p w14:paraId="0AFF54BE" w14:textId="77777777" w:rsidR="00C74825" w:rsidRPr="00C74825" w:rsidRDefault="00C74825" w:rsidP="00C7170F">
            <w:pPr>
              <w:pStyle w:val="TableParagraph"/>
              <w:spacing w:line="210" w:lineRule="exact"/>
              <w:ind w:right="97"/>
              <w:rPr>
                <w:sz w:val="13"/>
                <w:szCs w:val="13"/>
              </w:rPr>
            </w:pPr>
            <w:r w:rsidRPr="00C74825">
              <w:rPr>
                <w:spacing w:val="-2"/>
                <w:sz w:val="13"/>
                <w:szCs w:val="13"/>
              </w:rPr>
              <w:t>-</w:t>
            </w:r>
            <w:r w:rsidRPr="00C74825">
              <w:rPr>
                <w:spacing w:val="-5"/>
                <w:sz w:val="13"/>
                <w:szCs w:val="13"/>
              </w:rPr>
              <w:t>428</w:t>
            </w:r>
          </w:p>
        </w:tc>
        <w:tc>
          <w:tcPr>
            <w:tcW w:w="792" w:type="dxa"/>
          </w:tcPr>
          <w:p w14:paraId="0062B752" w14:textId="77777777" w:rsidR="00C74825" w:rsidRPr="00C74825" w:rsidRDefault="00C74825" w:rsidP="00C7170F">
            <w:pPr>
              <w:pStyle w:val="TableParagraph"/>
              <w:spacing w:line="210" w:lineRule="exact"/>
              <w:ind w:right="99"/>
              <w:rPr>
                <w:sz w:val="13"/>
                <w:szCs w:val="13"/>
              </w:rPr>
            </w:pPr>
            <w:r w:rsidRPr="00C74825">
              <w:rPr>
                <w:spacing w:val="-2"/>
                <w:sz w:val="13"/>
                <w:szCs w:val="13"/>
              </w:rPr>
              <w:t>-6.88%</w:t>
            </w:r>
          </w:p>
        </w:tc>
      </w:tr>
      <w:tr w:rsidR="00C74825" w:rsidRPr="00C74825" w14:paraId="433FA290" w14:textId="77777777" w:rsidTr="00B322A1">
        <w:trPr>
          <w:trHeight w:val="230"/>
        </w:trPr>
        <w:tc>
          <w:tcPr>
            <w:tcW w:w="720" w:type="dxa"/>
          </w:tcPr>
          <w:p w14:paraId="6227456D" w14:textId="77777777" w:rsidR="00C74825" w:rsidRPr="00C74825" w:rsidRDefault="00C74825" w:rsidP="00C7170F">
            <w:pPr>
              <w:pStyle w:val="TableParagraph"/>
              <w:spacing w:line="210" w:lineRule="exact"/>
              <w:ind w:left="92" w:right="85"/>
              <w:jc w:val="center"/>
              <w:rPr>
                <w:sz w:val="13"/>
                <w:szCs w:val="13"/>
              </w:rPr>
            </w:pPr>
            <w:r w:rsidRPr="00C74825">
              <w:rPr>
                <w:spacing w:val="-2"/>
                <w:sz w:val="13"/>
                <w:szCs w:val="13"/>
              </w:rPr>
              <w:t>101000</w:t>
            </w:r>
          </w:p>
        </w:tc>
        <w:tc>
          <w:tcPr>
            <w:tcW w:w="2855" w:type="dxa"/>
          </w:tcPr>
          <w:p w14:paraId="179F3EF1" w14:textId="77777777" w:rsidR="00C74825" w:rsidRPr="00C74825" w:rsidRDefault="00C74825" w:rsidP="00C7170F">
            <w:pPr>
              <w:pStyle w:val="TableParagraph"/>
              <w:spacing w:line="210" w:lineRule="exact"/>
              <w:ind w:left="108"/>
              <w:rPr>
                <w:sz w:val="13"/>
                <w:szCs w:val="13"/>
              </w:rPr>
            </w:pPr>
            <w:r w:rsidRPr="00C74825">
              <w:rPr>
                <w:sz w:val="13"/>
                <w:szCs w:val="13"/>
              </w:rPr>
              <w:t>Goods</w:t>
            </w:r>
            <w:r w:rsidRPr="00C74825">
              <w:rPr>
                <w:spacing w:val="-8"/>
                <w:sz w:val="13"/>
                <w:szCs w:val="13"/>
              </w:rPr>
              <w:t xml:space="preserve"> </w:t>
            </w:r>
            <w:r w:rsidRPr="00C74825">
              <w:rPr>
                <w:spacing w:val="-2"/>
                <w:sz w:val="13"/>
                <w:szCs w:val="13"/>
              </w:rPr>
              <w:t>Producing</w:t>
            </w:r>
          </w:p>
        </w:tc>
        <w:tc>
          <w:tcPr>
            <w:tcW w:w="731" w:type="dxa"/>
          </w:tcPr>
          <w:p w14:paraId="533E5CF2" w14:textId="77777777" w:rsidR="00C74825" w:rsidRPr="00C74825" w:rsidRDefault="00C74825" w:rsidP="00C7170F">
            <w:pPr>
              <w:pStyle w:val="TableParagraph"/>
              <w:spacing w:line="210" w:lineRule="exact"/>
              <w:ind w:right="100"/>
              <w:rPr>
                <w:sz w:val="13"/>
                <w:szCs w:val="13"/>
              </w:rPr>
            </w:pPr>
            <w:r w:rsidRPr="00C74825">
              <w:rPr>
                <w:spacing w:val="-2"/>
                <w:sz w:val="13"/>
                <w:szCs w:val="13"/>
              </w:rPr>
              <w:t>19,327</w:t>
            </w:r>
          </w:p>
        </w:tc>
        <w:tc>
          <w:tcPr>
            <w:tcW w:w="994" w:type="dxa"/>
          </w:tcPr>
          <w:p w14:paraId="1A808F00" w14:textId="77777777" w:rsidR="00C74825" w:rsidRPr="00C74825" w:rsidRDefault="00C74825" w:rsidP="00C7170F">
            <w:pPr>
              <w:pStyle w:val="TableParagraph"/>
              <w:spacing w:line="210" w:lineRule="exact"/>
              <w:ind w:right="97"/>
              <w:rPr>
                <w:sz w:val="13"/>
                <w:szCs w:val="13"/>
              </w:rPr>
            </w:pPr>
            <w:r w:rsidRPr="00C74825">
              <w:rPr>
                <w:spacing w:val="-2"/>
                <w:sz w:val="13"/>
                <w:szCs w:val="13"/>
              </w:rPr>
              <w:t>19,094</w:t>
            </w:r>
          </w:p>
        </w:tc>
        <w:tc>
          <w:tcPr>
            <w:tcW w:w="792" w:type="dxa"/>
          </w:tcPr>
          <w:p w14:paraId="50FAB9BB" w14:textId="77777777" w:rsidR="00C74825" w:rsidRPr="00C74825" w:rsidRDefault="00C74825" w:rsidP="00C7170F">
            <w:pPr>
              <w:pStyle w:val="TableParagraph"/>
              <w:spacing w:line="210" w:lineRule="exact"/>
              <w:ind w:right="97"/>
              <w:rPr>
                <w:sz w:val="13"/>
                <w:szCs w:val="13"/>
              </w:rPr>
            </w:pPr>
            <w:r w:rsidRPr="00C74825">
              <w:rPr>
                <w:spacing w:val="-2"/>
                <w:sz w:val="13"/>
                <w:szCs w:val="13"/>
              </w:rPr>
              <w:t>-</w:t>
            </w:r>
            <w:r w:rsidRPr="00C74825">
              <w:rPr>
                <w:spacing w:val="-5"/>
                <w:sz w:val="13"/>
                <w:szCs w:val="13"/>
              </w:rPr>
              <w:t>233</w:t>
            </w:r>
          </w:p>
        </w:tc>
        <w:tc>
          <w:tcPr>
            <w:tcW w:w="792" w:type="dxa"/>
          </w:tcPr>
          <w:p w14:paraId="3DB426C2" w14:textId="77777777" w:rsidR="00C74825" w:rsidRPr="00C74825" w:rsidRDefault="00C74825" w:rsidP="00C7170F">
            <w:pPr>
              <w:pStyle w:val="TableParagraph"/>
              <w:spacing w:line="210" w:lineRule="exact"/>
              <w:ind w:right="99"/>
              <w:rPr>
                <w:sz w:val="13"/>
                <w:szCs w:val="13"/>
              </w:rPr>
            </w:pPr>
            <w:r w:rsidRPr="00C74825">
              <w:rPr>
                <w:spacing w:val="-2"/>
                <w:sz w:val="13"/>
                <w:szCs w:val="13"/>
              </w:rPr>
              <w:t>-1.21%</w:t>
            </w:r>
          </w:p>
        </w:tc>
      </w:tr>
      <w:tr w:rsidR="00C74825" w:rsidRPr="00C74825" w14:paraId="37C05FF7" w14:textId="77777777" w:rsidTr="00B322A1">
        <w:trPr>
          <w:trHeight w:val="229"/>
        </w:trPr>
        <w:tc>
          <w:tcPr>
            <w:tcW w:w="720" w:type="dxa"/>
          </w:tcPr>
          <w:p w14:paraId="7B4C5017" w14:textId="77777777" w:rsidR="00C74825" w:rsidRPr="00C74825" w:rsidRDefault="00C74825" w:rsidP="00C7170F">
            <w:pPr>
              <w:pStyle w:val="TableParagraph"/>
              <w:spacing w:line="210" w:lineRule="exact"/>
              <w:ind w:left="92" w:right="85"/>
              <w:jc w:val="center"/>
              <w:rPr>
                <w:b/>
                <w:sz w:val="13"/>
                <w:szCs w:val="13"/>
              </w:rPr>
            </w:pPr>
            <w:r w:rsidRPr="00C74825">
              <w:rPr>
                <w:b/>
                <w:spacing w:val="-2"/>
                <w:sz w:val="13"/>
                <w:szCs w:val="13"/>
              </w:rPr>
              <w:t>101100</w:t>
            </w:r>
          </w:p>
        </w:tc>
        <w:tc>
          <w:tcPr>
            <w:tcW w:w="2855" w:type="dxa"/>
          </w:tcPr>
          <w:p w14:paraId="39A98422" w14:textId="77777777" w:rsidR="00C74825" w:rsidRPr="00C74825" w:rsidRDefault="00C74825" w:rsidP="00C7170F">
            <w:pPr>
              <w:pStyle w:val="TableParagraph"/>
              <w:spacing w:line="210" w:lineRule="exact"/>
              <w:ind w:left="108"/>
              <w:rPr>
                <w:b/>
                <w:sz w:val="13"/>
                <w:szCs w:val="13"/>
              </w:rPr>
            </w:pPr>
            <w:r w:rsidRPr="00C74825">
              <w:rPr>
                <w:b/>
                <w:sz w:val="13"/>
                <w:szCs w:val="13"/>
              </w:rPr>
              <w:t>NATURAL</w:t>
            </w:r>
            <w:r w:rsidRPr="00C74825">
              <w:rPr>
                <w:b/>
                <w:spacing w:val="-8"/>
                <w:sz w:val="13"/>
                <w:szCs w:val="13"/>
              </w:rPr>
              <w:t xml:space="preserve"> </w:t>
            </w:r>
            <w:r w:rsidRPr="00C74825">
              <w:rPr>
                <w:b/>
                <w:sz w:val="13"/>
                <w:szCs w:val="13"/>
              </w:rPr>
              <w:t>RESOURCES</w:t>
            </w:r>
            <w:r w:rsidRPr="00C74825">
              <w:rPr>
                <w:b/>
                <w:spacing w:val="-7"/>
                <w:sz w:val="13"/>
                <w:szCs w:val="13"/>
              </w:rPr>
              <w:t xml:space="preserve"> </w:t>
            </w:r>
            <w:r w:rsidRPr="00C74825">
              <w:rPr>
                <w:b/>
                <w:sz w:val="13"/>
                <w:szCs w:val="13"/>
              </w:rPr>
              <w:t>AND</w:t>
            </w:r>
            <w:r w:rsidRPr="00C74825">
              <w:rPr>
                <w:b/>
                <w:spacing w:val="-8"/>
                <w:sz w:val="13"/>
                <w:szCs w:val="13"/>
              </w:rPr>
              <w:t xml:space="preserve"> </w:t>
            </w:r>
            <w:r w:rsidRPr="00C74825">
              <w:rPr>
                <w:b/>
                <w:spacing w:val="-2"/>
                <w:sz w:val="13"/>
                <w:szCs w:val="13"/>
              </w:rPr>
              <w:t>MINING</w:t>
            </w:r>
          </w:p>
        </w:tc>
        <w:tc>
          <w:tcPr>
            <w:tcW w:w="731" w:type="dxa"/>
          </w:tcPr>
          <w:p w14:paraId="373ED6E8" w14:textId="77777777" w:rsidR="00C74825" w:rsidRPr="00C74825" w:rsidRDefault="00C74825" w:rsidP="00C7170F">
            <w:pPr>
              <w:pStyle w:val="TableParagraph"/>
              <w:spacing w:line="210" w:lineRule="exact"/>
              <w:ind w:right="99"/>
              <w:rPr>
                <w:b/>
                <w:sz w:val="13"/>
                <w:szCs w:val="13"/>
              </w:rPr>
            </w:pPr>
            <w:r w:rsidRPr="00C74825">
              <w:rPr>
                <w:b/>
                <w:spacing w:val="-2"/>
                <w:sz w:val="13"/>
                <w:szCs w:val="13"/>
              </w:rPr>
              <w:t>3,510</w:t>
            </w:r>
          </w:p>
        </w:tc>
        <w:tc>
          <w:tcPr>
            <w:tcW w:w="994" w:type="dxa"/>
          </w:tcPr>
          <w:p w14:paraId="00C751DC" w14:textId="77777777" w:rsidR="00C74825" w:rsidRPr="00C74825" w:rsidRDefault="00C74825" w:rsidP="00C7170F">
            <w:pPr>
              <w:pStyle w:val="TableParagraph"/>
              <w:spacing w:line="210" w:lineRule="exact"/>
              <w:ind w:right="97"/>
              <w:rPr>
                <w:b/>
                <w:sz w:val="13"/>
                <w:szCs w:val="13"/>
              </w:rPr>
            </w:pPr>
            <w:r w:rsidRPr="00C74825">
              <w:rPr>
                <w:b/>
                <w:spacing w:val="-2"/>
                <w:sz w:val="13"/>
                <w:szCs w:val="13"/>
              </w:rPr>
              <w:t>3,718</w:t>
            </w:r>
          </w:p>
        </w:tc>
        <w:tc>
          <w:tcPr>
            <w:tcW w:w="792" w:type="dxa"/>
          </w:tcPr>
          <w:p w14:paraId="799C14A6" w14:textId="77777777" w:rsidR="00C74825" w:rsidRPr="00C74825" w:rsidRDefault="00C74825" w:rsidP="00C7170F">
            <w:pPr>
              <w:pStyle w:val="TableParagraph"/>
              <w:spacing w:line="210" w:lineRule="exact"/>
              <w:ind w:right="97"/>
              <w:rPr>
                <w:b/>
                <w:sz w:val="13"/>
                <w:szCs w:val="13"/>
              </w:rPr>
            </w:pPr>
            <w:r w:rsidRPr="00C74825">
              <w:rPr>
                <w:b/>
                <w:spacing w:val="-5"/>
                <w:sz w:val="13"/>
                <w:szCs w:val="13"/>
              </w:rPr>
              <w:t>208</w:t>
            </w:r>
          </w:p>
        </w:tc>
        <w:tc>
          <w:tcPr>
            <w:tcW w:w="792" w:type="dxa"/>
          </w:tcPr>
          <w:p w14:paraId="73D11931" w14:textId="77777777" w:rsidR="00C74825" w:rsidRPr="00C74825" w:rsidRDefault="00C74825" w:rsidP="00C7170F">
            <w:pPr>
              <w:pStyle w:val="TableParagraph"/>
              <w:spacing w:line="210" w:lineRule="exact"/>
              <w:ind w:right="96"/>
              <w:rPr>
                <w:b/>
                <w:sz w:val="13"/>
                <w:szCs w:val="13"/>
              </w:rPr>
            </w:pPr>
            <w:r w:rsidRPr="00C74825">
              <w:rPr>
                <w:b/>
                <w:spacing w:val="-2"/>
                <w:sz w:val="13"/>
                <w:szCs w:val="13"/>
              </w:rPr>
              <w:t>5.93%</w:t>
            </w:r>
          </w:p>
        </w:tc>
      </w:tr>
      <w:tr w:rsidR="00C74825" w:rsidRPr="00C74825" w14:paraId="6E49A505" w14:textId="77777777" w:rsidTr="00B322A1">
        <w:trPr>
          <w:trHeight w:val="230"/>
        </w:trPr>
        <w:tc>
          <w:tcPr>
            <w:tcW w:w="720" w:type="dxa"/>
          </w:tcPr>
          <w:p w14:paraId="6A2E679C" w14:textId="77777777" w:rsidR="00C74825" w:rsidRPr="00C74825" w:rsidRDefault="00C74825" w:rsidP="00C7170F">
            <w:pPr>
              <w:pStyle w:val="TableParagraph"/>
              <w:spacing w:line="210" w:lineRule="exact"/>
              <w:ind w:left="92" w:right="85"/>
              <w:jc w:val="center"/>
              <w:rPr>
                <w:sz w:val="13"/>
                <w:szCs w:val="13"/>
              </w:rPr>
            </w:pPr>
            <w:r w:rsidRPr="00C74825">
              <w:rPr>
                <w:spacing w:val="-2"/>
                <w:sz w:val="13"/>
                <w:szCs w:val="13"/>
              </w:rPr>
              <w:t>110000</w:t>
            </w:r>
          </w:p>
        </w:tc>
        <w:tc>
          <w:tcPr>
            <w:tcW w:w="2855" w:type="dxa"/>
          </w:tcPr>
          <w:p w14:paraId="1149C68F" w14:textId="77777777" w:rsidR="00C74825" w:rsidRPr="00C74825" w:rsidRDefault="00C74825" w:rsidP="00C7170F">
            <w:pPr>
              <w:pStyle w:val="TableParagraph"/>
              <w:spacing w:line="210" w:lineRule="exact"/>
              <w:ind w:left="108"/>
              <w:rPr>
                <w:sz w:val="13"/>
                <w:szCs w:val="13"/>
              </w:rPr>
            </w:pPr>
            <w:r w:rsidRPr="00C74825">
              <w:rPr>
                <w:sz w:val="13"/>
                <w:szCs w:val="13"/>
              </w:rPr>
              <w:t>Agriculture,</w:t>
            </w:r>
            <w:r w:rsidRPr="00C74825">
              <w:rPr>
                <w:spacing w:val="-9"/>
                <w:sz w:val="13"/>
                <w:szCs w:val="13"/>
              </w:rPr>
              <w:t xml:space="preserve"> </w:t>
            </w:r>
            <w:r w:rsidRPr="00C74825">
              <w:rPr>
                <w:sz w:val="13"/>
                <w:szCs w:val="13"/>
              </w:rPr>
              <w:t>Forestry,</w:t>
            </w:r>
            <w:r w:rsidRPr="00C74825">
              <w:rPr>
                <w:spacing w:val="-8"/>
                <w:sz w:val="13"/>
                <w:szCs w:val="13"/>
              </w:rPr>
              <w:t xml:space="preserve"> </w:t>
            </w:r>
            <w:r w:rsidRPr="00C74825">
              <w:rPr>
                <w:sz w:val="13"/>
                <w:szCs w:val="13"/>
              </w:rPr>
              <w:t>Fishing</w:t>
            </w:r>
            <w:r w:rsidRPr="00C74825">
              <w:rPr>
                <w:spacing w:val="-9"/>
                <w:sz w:val="13"/>
                <w:szCs w:val="13"/>
              </w:rPr>
              <w:t xml:space="preserve"> </w:t>
            </w:r>
            <w:r w:rsidRPr="00C74825">
              <w:rPr>
                <w:sz w:val="13"/>
                <w:szCs w:val="13"/>
              </w:rPr>
              <w:t>and</w:t>
            </w:r>
            <w:r w:rsidRPr="00C74825">
              <w:rPr>
                <w:spacing w:val="-8"/>
                <w:sz w:val="13"/>
                <w:szCs w:val="13"/>
              </w:rPr>
              <w:t xml:space="preserve"> </w:t>
            </w:r>
            <w:r w:rsidRPr="00C74825">
              <w:rPr>
                <w:spacing w:val="-2"/>
                <w:sz w:val="13"/>
                <w:szCs w:val="13"/>
              </w:rPr>
              <w:t>Hunting</w:t>
            </w:r>
          </w:p>
        </w:tc>
        <w:tc>
          <w:tcPr>
            <w:tcW w:w="731" w:type="dxa"/>
          </w:tcPr>
          <w:p w14:paraId="56530B3A" w14:textId="77777777" w:rsidR="00C74825" w:rsidRPr="00C74825" w:rsidRDefault="00C74825" w:rsidP="00C7170F">
            <w:pPr>
              <w:pStyle w:val="TableParagraph"/>
              <w:spacing w:line="210" w:lineRule="exact"/>
              <w:ind w:right="99"/>
              <w:rPr>
                <w:sz w:val="13"/>
                <w:szCs w:val="13"/>
              </w:rPr>
            </w:pPr>
            <w:r w:rsidRPr="00C74825">
              <w:rPr>
                <w:spacing w:val="-2"/>
                <w:sz w:val="13"/>
                <w:szCs w:val="13"/>
              </w:rPr>
              <w:t>3,452</w:t>
            </w:r>
          </w:p>
        </w:tc>
        <w:tc>
          <w:tcPr>
            <w:tcW w:w="994" w:type="dxa"/>
          </w:tcPr>
          <w:p w14:paraId="4AE2A183" w14:textId="77777777" w:rsidR="00C74825" w:rsidRPr="00C74825" w:rsidRDefault="00C74825" w:rsidP="00C7170F">
            <w:pPr>
              <w:pStyle w:val="TableParagraph"/>
              <w:spacing w:line="210" w:lineRule="exact"/>
              <w:ind w:right="97"/>
              <w:rPr>
                <w:sz w:val="13"/>
                <w:szCs w:val="13"/>
              </w:rPr>
            </w:pPr>
            <w:r w:rsidRPr="00C74825">
              <w:rPr>
                <w:spacing w:val="-2"/>
                <w:sz w:val="13"/>
                <w:szCs w:val="13"/>
              </w:rPr>
              <w:t>3,659</w:t>
            </w:r>
          </w:p>
        </w:tc>
        <w:tc>
          <w:tcPr>
            <w:tcW w:w="792" w:type="dxa"/>
          </w:tcPr>
          <w:p w14:paraId="735AF893" w14:textId="77777777" w:rsidR="00C74825" w:rsidRPr="00C74825" w:rsidRDefault="00C74825" w:rsidP="00C7170F">
            <w:pPr>
              <w:pStyle w:val="TableParagraph"/>
              <w:spacing w:line="210" w:lineRule="exact"/>
              <w:ind w:right="97"/>
              <w:rPr>
                <w:sz w:val="13"/>
                <w:szCs w:val="13"/>
              </w:rPr>
            </w:pPr>
            <w:r w:rsidRPr="00C74825">
              <w:rPr>
                <w:spacing w:val="-5"/>
                <w:sz w:val="13"/>
                <w:szCs w:val="13"/>
              </w:rPr>
              <w:t>207</w:t>
            </w:r>
          </w:p>
        </w:tc>
        <w:tc>
          <w:tcPr>
            <w:tcW w:w="792" w:type="dxa"/>
          </w:tcPr>
          <w:p w14:paraId="03FF2561" w14:textId="77777777" w:rsidR="00C74825" w:rsidRPr="00C74825" w:rsidRDefault="00C74825" w:rsidP="00C7170F">
            <w:pPr>
              <w:pStyle w:val="TableParagraph"/>
              <w:spacing w:line="210" w:lineRule="exact"/>
              <w:ind w:right="99"/>
              <w:rPr>
                <w:sz w:val="13"/>
                <w:szCs w:val="13"/>
              </w:rPr>
            </w:pPr>
            <w:r w:rsidRPr="00C74825">
              <w:rPr>
                <w:spacing w:val="-2"/>
                <w:sz w:val="13"/>
                <w:szCs w:val="13"/>
              </w:rPr>
              <w:t>6.00%</w:t>
            </w:r>
          </w:p>
        </w:tc>
      </w:tr>
      <w:tr w:rsidR="00C74825" w:rsidRPr="00C74825" w14:paraId="5AC91126" w14:textId="77777777" w:rsidTr="00B322A1">
        <w:trPr>
          <w:trHeight w:val="230"/>
        </w:trPr>
        <w:tc>
          <w:tcPr>
            <w:tcW w:w="720" w:type="dxa"/>
          </w:tcPr>
          <w:p w14:paraId="1A4CA628" w14:textId="77777777" w:rsidR="00C74825" w:rsidRPr="00C74825" w:rsidRDefault="00C74825" w:rsidP="00C7170F">
            <w:pPr>
              <w:pStyle w:val="TableParagraph"/>
              <w:spacing w:line="210" w:lineRule="exact"/>
              <w:ind w:left="92" w:right="85"/>
              <w:jc w:val="center"/>
              <w:rPr>
                <w:sz w:val="13"/>
                <w:szCs w:val="13"/>
              </w:rPr>
            </w:pPr>
            <w:r w:rsidRPr="00C74825">
              <w:rPr>
                <w:spacing w:val="-2"/>
                <w:sz w:val="13"/>
                <w:szCs w:val="13"/>
              </w:rPr>
              <w:t>210000</w:t>
            </w:r>
          </w:p>
        </w:tc>
        <w:tc>
          <w:tcPr>
            <w:tcW w:w="2855" w:type="dxa"/>
          </w:tcPr>
          <w:p w14:paraId="098F1165" w14:textId="77777777" w:rsidR="00C74825" w:rsidRPr="00C74825" w:rsidRDefault="00C74825" w:rsidP="00C7170F">
            <w:pPr>
              <w:pStyle w:val="TableParagraph"/>
              <w:spacing w:line="210" w:lineRule="exact"/>
              <w:ind w:left="108"/>
              <w:rPr>
                <w:sz w:val="13"/>
                <w:szCs w:val="13"/>
              </w:rPr>
            </w:pPr>
            <w:r w:rsidRPr="00C74825">
              <w:rPr>
                <w:spacing w:val="-2"/>
                <w:sz w:val="13"/>
                <w:szCs w:val="13"/>
              </w:rPr>
              <w:t>Mining</w:t>
            </w:r>
          </w:p>
        </w:tc>
        <w:tc>
          <w:tcPr>
            <w:tcW w:w="731" w:type="dxa"/>
          </w:tcPr>
          <w:p w14:paraId="509B0065" w14:textId="77777777" w:rsidR="00C74825" w:rsidRPr="00C74825" w:rsidRDefault="00C74825" w:rsidP="00C7170F">
            <w:pPr>
              <w:pStyle w:val="TableParagraph"/>
              <w:spacing w:line="210" w:lineRule="exact"/>
              <w:ind w:right="99"/>
              <w:rPr>
                <w:sz w:val="13"/>
                <w:szCs w:val="13"/>
              </w:rPr>
            </w:pPr>
            <w:r w:rsidRPr="00C74825">
              <w:rPr>
                <w:spacing w:val="-5"/>
                <w:sz w:val="13"/>
                <w:szCs w:val="13"/>
              </w:rPr>
              <w:t>58</w:t>
            </w:r>
          </w:p>
        </w:tc>
        <w:tc>
          <w:tcPr>
            <w:tcW w:w="994" w:type="dxa"/>
          </w:tcPr>
          <w:p w14:paraId="656AFF13" w14:textId="77777777" w:rsidR="00C74825" w:rsidRPr="00C74825" w:rsidRDefault="00C74825" w:rsidP="00C7170F">
            <w:pPr>
              <w:pStyle w:val="TableParagraph"/>
              <w:spacing w:line="210" w:lineRule="exact"/>
              <w:ind w:right="97"/>
              <w:rPr>
                <w:sz w:val="13"/>
                <w:szCs w:val="13"/>
              </w:rPr>
            </w:pPr>
            <w:r w:rsidRPr="00C74825">
              <w:rPr>
                <w:spacing w:val="-5"/>
                <w:sz w:val="13"/>
                <w:szCs w:val="13"/>
              </w:rPr>
              <w:t>59</w:t>
            </w:r>
          </w:p>
        </w:tc>
        <w:tc>
          <w:tcPr>
            <w:tcW w:w="792" w:type="dxa"/>
          </w:tcPr>
          <w:p w14:paraId="54C87AAE" w14:textId="77777777" w:rsidR="00C74825" w:rsidRPr="00C74825" w:rsidRDefault="00C74825" w:rsidP="00C7170F">
            <w:pPr>
              <w:pStyle w:val="TableParagraph"/>
              <w:spacing w:line="210" w:lineRule="exact"/>
              <w:ind w:right="95"/>
              <w:rPr>
                <w:sz w:val="13"/>
                <w:szCs w:val="13"/>
              </w:rPr>
            </w:pPr>
            <w:r w:rsidRPr="00C74825">
              <w:rPr>
                <w:w w:val="99"/>
                <w:sz w:val="13"/>
                <w:szCs w:val="13"/>
              </w:rPr>
              <w:t>1</w:t>
            </w:r>
          </w:p>
        </w:tc>
        <w:tc>
          <w:tcPr>
            <w:tcW w:w="792" w:type="dxa"/>
          </w:tcPr>
          <w:p w14:paraId="2A174BF0" w14:textId="77777777" w:rsidR="00C74825" w:rsidRPr="00C74825" w:rsidRDefault="00C74825" w:rsidP="00C7170F">
            <w:pPr>
              <w:pStyle w:val="TableParagraph"/>
              <w:spacing w:line="210" w:lineRule="exact"/>
              <w:ind w:right="99"/>
              <w:rPr>
                <w:sz w:val="13"/>
                <w:szCs w:val="13"/>
              </w:rPr>
            </w:pPr>
            <w:r w:rsidRPr="00C74825">
              <w:rPr>
                <w:spacing w:val="-2"/>
                <w:sz w:val="13"/>
                <w:szCs w:val="13"/>
              </w:rPr>
              <w:t>1.72%</w:t>
            </w:r>
          </w:p>
        </w:tc>
      </w:tr>
      <w:tr w:rsidR="00C74825" w:rsidRPr="00C74825" w14:paraId="3D589CC2" w14:textId="77777777" w:rsidTr="00B322A1">
        <w:trPr>
          <w:trHeight w:val="229"/>
        </w:trPr>
        <w:tc>
          <w:tcPr>
            <w:tcW w:w="720" w:type="dxa"/>
          </w:tcPr>
          <w:p w14:paraId="6EA3CC46" w14:textId="77777777" w:rsidR="00C74825" w:rsidRPr="00C74825" w:rsidRDefault="00C74825" w:rsidP="00C7170F">
            <w:pPr>
              <w:pStyle w:val="TableParagraph"/>
              <w:spacing w:line="210" w:lineRule="exact"/>
              <w:ind w:left="92" w:right="85"/>
              <w:jc w:val="center"/>
              <w:rPr>
                <w:b/>
                <w:sz w:val="13"/>
                <w:szCs w:val="13"/>
              </w:rPr>
            </w:pPr>
            <w:r w:rsidRPr="00C74825">
              <w:rPr>
                <w:b/>
                <w:spacing w:val="-2"/>
                <w:sz w:val="13"/>
                <w:szCs w:val="13"/>
              </w:rPr>
              <w:t>101200</w:t>
            </w:r>
          </w:p>
        </w:tc>
        <w:tc>
          <w:tcPr>
            <w:tcW w:w="2855" w:type="dxa"/>
          </w:tcPr>
          <w:p w14:paraId="1CE081BB" w14:textId="77777777" w:rsidR="00C74825" w:rsidRPr="00C74825" w:rsidRDefault="00C74825" w:rsidP="00C7170F">
            <w:pPr>
              <w:pStyle w:val="TableParagraph"/>
              <w:spacing w:line="210" w:lineRule="exact"/>
              <w:ind w:left="108"/>
              <w:rPr>
                <w:b/>
                <w:sz w:val="13"/>
                <w:szCs w:val="13"/>
              </w:rPr>
            </w:pPr>
            <w:r w:rsidRPr="00C74825">
              <w:rPr>
                <w:b/>
                <w:spacing w:val="-2"/>
                <w:sz w:val="13"/>
                <w:szCs w:val="13"/>
              </w:rPr>
              <w:t>CONSTRUCTION</w:t>
            </w:r>
          </w:p>
        </w:tc>
        <w:tc>
          <w:tcPr>
            <w:tcW w:w="731" w:type="dxa"/>
          </w:tcPr>
          <w:p w14:paraId="6BDDB6C7" w14:textId="77777777" w:rsidR="00C74825" w:rsidRPr="00C74825" w:rsidRDefault="00C74825" w:rsidP="00C7170F">
            <w:pPr>
              <w:pStyle w:val="TableParagraph"/>
              <w:spacing w:line="210" w:lineRule="exact"/>
              <w:ind w:right="99"/>
              <w:rPr>
                <w:b/>
                <w:sz w:val="13"/>
                <w:szCs w:val="13"/>
              </w:rPr>
            </w:pPr>
            <w:r w:rsidRPr="00C74825">
              <w:rPr>
                <w:b/>
                <w:spacing w:val="-2"/>
                <w:sz w:val="13"/>
                <w:szCs w:val="13"/>
              </w:rPr>
              <w:t>2,047</w:t>
            </w:r>
          </w:p>
        </w:tc>
        <w:tc>
          <w:tcPr>
            <w:tcW w:w="994" w:type="dxa"/>
          </w:tcPr>
          <w:p w14:paraId="33B9D3F3" w14:textId="77777777" w:rsidR="00C74825" w:rsidRPr="00C74825" w:rsidRDefault="00C74825" w:rsidP="00C7170F">
            <w:pPr>
              <w:pStyle w:val="TableParagraph"/>
              <w:spacing w:line="210" w:lineRule="exact"/>
              <w:ind w:right="97"/>
              <w:rPr>
                <w:b/>
                <w:sz w:val="13"/>
                <w:szCs w:val="13"/>
              </w:rPr>
            </w:pPr>
            <w:r w:rsidRPr="00C74825">
              <w:rPr>
                <w:b/>
                <w:spacing w:val="-2"/>
                <w:sz w:val="13"/>
                <w:szCs w:val="13"/>
              </w:rPr>
              <w:t>1,983</w:t>
            </w:r>
          </w:p>
        </w:tc>
        <w:tc>
          <w:tcPr>
            <w:tcW w:w="792" w:type="dxa"/>
          </w:tcPr>
          <w:p w14:paraId="7B04DB3A" w14:textId="77777777" w:rsidR="00C74825" w:rsidRPr="00C74825" w:rsidRDefault="00C74825" w:rsidP="00C7170F">
            <w:pPr>
              <w:pStyle w:val="TableParagraph"/>
              <w:spacing w:line="210" w:lineRule="exact"/>
              <w:ind w:right="95"/>
              <w:rPr>
                <w:b/>
                <w:sz w:val="13"/>
                <w:szCs w:val="13"/>
              </w:rPr>
            </w:pPr>
            <w:r w:rsidRPr="00C74825">
              <w:rPr>
                <w:b/>
                <w:spacing w:val="-2"/>
                <w:sz w:val="13"/>
                <w:szCs w:val="13"/>
              </w:rPr>
              <w:t>-</w:t>
            </w:r>
            <w:r w:rsidRPr="00C74825">
              <w:rPr>
                <w:b/>
                <w:spacing w:val="-7"/>
                <w:sz w:val="13"/>
                <w:szCs w:val="13"/>
              </w:rPr>
              <w:t>64</w:t>
            </w:r>
          </w:p>
        </w:tc>
        <w:tc>
          <w:tcPr>
            <w:tcW w:w="792" w:type="dxa"/>
          </w:tcPr>
          <w:p w14:paraId="045B4AFE" w14:textId="77777777" w:rsidR="00C74825" w:rsidRPr="00C74825" w:rsidRDefault="00C74825" w:rsidP="00C7170F">
            <w:pPr>
              <w:pStyle w:val="TableParagraph"/>
              <w:spacing w:line="210" w:lineRule="exact"/>
              <w:ind w:right="96"/>
              <w:rPr>
                <w:b/>
                <w:sz w:val="13"/>
                <w:szCs w:val="13"/>
              </w:rPr>
            </w:pPr>
            <w:r w:rsidRPr="00C74825">
              <w:rPr>
                <w:b/>
                <w:spacing w:val="-2"/>
                <w:sz w:val="13"/>
                <w:szCs w:val="13"/>
              </w:rPr>
              <w:t>-3.13%</w:t>
            </w:r>
          </w:p>
        </w:tc>
      </w:tr>
      <w:tr w:rsidR="00C74825" w:rsidRPr="00C74825" w14:paraId="2E02F763" w14:textId="77777777" w:rsidTr="00B322A1">
        <w:trPr>
          <w:trHeight w:val="230"/>
        </w:trPr>
        <w:tc>
          <w:tcPr>
            <w:tcW w:w="720" w:type="dxa"/>
          </w:tcPr>
          <w:p w14:paraId="0B8297F2" w14:textId="77777777" w:rsidR="00C74825" w:rsidRPr="00C74825" w:rsidRDefault="00C74825" w:rsidP="00C7170F">
            <w:pPr>
              <w:pStyle w:val="TableParagraph"/>
              <w:spacing w:line="210" w:lineRule="exact"/>
              <w:ind w:left="92" w:right="85"/>
              <w:jc w:val="center"/>
              <w:rPr>
                <w:b/>
                <w:sz w:val="13"/>
                <w:szCs w:val="13"/>
              </w:rPr>
            </w:pPr>
            <w:r w:rsidRPr="00C74825">
              <w:rPr>
                <w:b/>
                <w:spacing w:val="-2"/>
                <w:sz w:val="13"/>
                <w:szCs w:val="13"/>
              </w:rPr>
              <w:t>101300</w:t>
            </w:r>
          </w:p>
        </w:tc>
        <w:tc>
          <w:tcPr>
            <w:tcW w:w="2855" w:type="dxa"/>
          </w:tcPr>
          <w:p w14:paraId="2C0BCDBF" w14:textId="77777777" w:rsidR="00C74825" w:rsidRPr="00C74825" w:rsidRDefault="00C74825" w:rsidP="00C7170F">
            <w:pPr>
              <w:pStyle w:val="TableParagraph"/>
              <w:spacing w:line="210" w:lineRule="exact"/>
              <w:ind w:left="108"/>
              <w:rPr>
                <w:b/>
                <w:sz w:val="13"/>
                <w:szCs w:val="13"/>
              </w:rPr>
            </w:pPr>
            <w:r w:rsidRPr="00C74825">
              <w:rPr>
                <w:b/>
                <w:spacing w:val="-2"/>
                <w:sz w:val="13"/>
                <w:szCs w:val="13"/>
              </w:rPr>
              <w:t>MANUFACTURING</w:t>
            </w:r>
          </w:p>
        </w:tc>
        <w:tc>
          <w:tcPr>
            <w:tcW w:w="731" w:type="dxa"/>
          </w:tcPr>
          <w:p w14:paraId="5BE0E004" w14:textId="77777777" w:rsidR="00C74825" w:rsidRPr="00C74825" w:rsidRDefault="00C74825" w:rsidP="00C7170F">
            <w:pPr>
              <w:pStyle w:val="TableParagraph"/>
              <w:spacing w:line="210" w:lineRule="exact"/>
              <w:ind w:right="100"/>
              <w:rPr>
                <w:b/>
                <w:sz w:val="13"/>
                <w:szCs w:val="13"/>
              </w:rPr>
            </w:pPr>
            <w:r w:rsidRPr="00C74825">
              <w:rPr>
                <w:b/>
                <w:spacing w:val="-2"/>
                <w:sz w:val="13"/>
                <w:szCs w:val="13"/>
              </w:rPr>
              <w:t>13,770</w:t>
            </w:r>
          </w:p>
        </w:tc>
        <w:tc>
          <w:tcPr>
            <w:tcW w:w="994" w:type="dxa"/>
          </w:tcPr>
          <w:p w14:paraId="5CFEEC2B" w14:textId="77777777" w:rsidR="00C74825" w:rsidRPr="00C74825" w:rsidRDefault="00C74825" w:rsidP="00C7170F">
            <w:pPr>
              <w:pStyle w:val="TableParagraph"/>
              <w:spacing w:line="210" w:lineRule="exact"/>
              <w:ind w:right="97"/>
              <w:rPr>
                <w:b/>
                <w:sz w:val="13"/>
                <w:szCs w:val="13"/>
              </w:rPr>
            </w:pPr>
            <w:r w:rsidRPr="00C74825">
              <w:rPr>
                <w:b/>
                <w:spacing w:val="-2"/>
                <w:sz w:val="13"/>
                <w:szCs w:val="13"/>
              </w:rPr>
              <w:t>13,393</w:t>
            </w:r>
          </w:p>
        </w:tc>
        <w:tc>
          <w:tcPr>
            <w:tcW w:w="792" w:type="dxa"/>
          </w:tcPr>
          <w:p w14:paraId="3AB70AFB" w14:textId="77777777" w:rsidR="00C74825" w:rsidRPr="00C74825" w:rsidRDefault="00C74825" w:rsidP="00C7170F">
            <w:pPr>
              <w:pStyle w:val="TableParagraph"/>
              <w:spacing w:line="210" w:lineRule="exact"/>
              <w:ind w:right="97"/>
              <w:rPr>
                <w:b/>
                <w:sz w:val="13"/>
                <w:szCs w:val="13"/>
              </w:rPr>
            </w:pPr>
            <w:r w:rsidRPr="00C74825">
              <w:rPr>
                <w:b/>
                <w:spacing w:val="-2"/>
                <w:sz w:val="13"/>
                <w:szCs w:val="13"/>
              </w:rPr>
              <w:t>-</w:t>
            </w:r>
            <w:r w:rsidRPr="00C74825">
              <w:rPr>
                <w:b/>
                <w:spacing w:val="-5"/>
                <w:sz w:val="13"/>
                <w:szCs w:val="13"/>
              </w:rPr>
              <w:t>377</w:t>
            </w:r>
          </w:p>
        </w:tc>
        <w:tc>
          <w:tcPr>
            <w:tcW w:w="792" w:type="dxa"/>
          </w:tcPr>
          <w:p w14:paraId="1B2D2577" w14:textId="77777777" w:rsidR="00C74825" w:rsidRPr="00C74825" w:rsidRDefault="00C74825" w:rsidP="00C7170F">
            <w:pPr>
              <w:pStyle w:val="TableParagraph"/>
              <w:spacing w:line="210" w:lineRule="exact"/>
              <w:ind w:right="96"/>
              <w:rPr>
                <w:b/>
                <w:sz w:val="13"/>
                <w:szCs w:val="13"/>
              </w:rPr>
            </w:pPr>
            <w:r w:rsidRPr="00C74825">
              <w:rPr>
                <w:b/>
                <w:spacing w:val="-2"/>
                <w:sz w:val="13"/>
                <w:szCs w:val="13"/>
              </w:rPr>
              <w:t>-2.74%</w:t>
            </w:r>
          </w:p>
        </w:tc>
      </w:tr>
      <w:tr w:rsidR="00C74825" w:rsidRPr="00C74825" w14:paraId="4BD793A3" w14:textId="77777777" w:rsidTr="00B322A1">
        <w:trPr>
          <w:trHeight w:val="230"/>
        </w:trPr>
        <w:tc>
          <w:tcPr>
            <w:tcW w:w="720" w:type="dxa"/>
          </w:tcPr>
          <w:p w14:paraId="42D94A6F" w14:textId="77777777" w:rsidR="00C74825" w:rsidRPr="00C74825" w:rsidRDefault="00C74825" w:rsidP="00C7170F">
            <w:pPr>
              <w:pStyle w:val="TableParagraph"/>
              <w:rPr>
                <w:rFonts w:ascii="Times New Roman"/>
                <w:sz w:val="13"/>
                <w:szCs w:val="13"/>
              </w:rPr>
            </w:pPr>
          </w:p>
        </w:tc>
        <w:tc>
          <w:tcPr>
            <w:tcW w:w="2855" w:type="dxa"/>
          </w:tcPr>
          <w:p w14:paraId="25096A61" w14:textId="77777777" w:rsidR="00C74825" w:rsidRPr="00C74825" w:rsidRDefault="00C74825" w:rsidP="00C7170F">
            <w:pPr>
              <w:pStyle w:val="TableParagraph"/>
              <w:spacing w:line="210" w:lineRule="exact"/>
              <w:ind w:left="108"/>
              <w:rPr>
                <w:b/>
                <w:sz w:val="13"/>
                <w:szCs w:val="13"/>
              </w:rPr>
            </w:pPr>
            <w:r w:rsidRPr="00C74825">
              <w:rPr>
                <w:b/>
                <w:sz w:val="13"/>
                <w:szCs w:val="13"/>
              </w:rPr>
              <w:t>Non-Durable</w:t>
            </w:r>
            <w:r w:rsidRPr="00C74825">
              <w:rPr>
                <w:b/>
                <w:spacing w:val="-11"/>
                <w:sz w:val="13"/>
                <w:szCs w:val="13"/>
              </w:rPr>
              <w:t xml:space="preserve"> </w:t>
            </w:r>
            <w:r w:rsidRPr="00C74825">
              <w:rPr>
                <w:b/>
                <w:sz w:val="13"/>
                <w:szCs w:val="13"/>
              </w:rPr>
              <w:t>Goods</w:t>
            </w:r>
            <w:r w:rsidRPr="00C74825">
              <w:rPr>
                <w:b/>
                <w:spacing w:val="-10"/>
                <w:sz w:val="13"/>
                <w:szCs w:val="13"/>
              </w:rPr>
              <w:t xml:space="preserve"> </w:t>
            </w:r>
            <w:r w:rsidRPr="00C74825">
              <w:rPr>
                <w:b/>
                <w:spacing w:val="-2"/>
                <w:sz w:val="13"/>
                <w:szCs w:val="13"/>
              </w:rPr>
              <w:t>Manufacturing</w:t>
            </w:r>
          </w:p>
        </w:tc>
        <w:tc>
          <w:tcPr>
            <w:tcW w:w="731" w:type="dxa"/>
          </w:tcPr>
          <w:p w14:paraId="7542CDD9" w14:textId="77777777" w:rsidR="00C74825" w:rsidRPr="00C74825" w:rsidRDefault="00C74825" w:rsidP="00C7170F">
            <w:pPr>
              <w:pStyle w:val="TableParagraph"/>
              <w:spacing w:line="210" w:lineRule="exact"/>
              <w:ind w:right="99"/>
              <w:rPr>
                <w:b/>
                <w:sz w:val="13"/>
                <w:szCs w:val="13"/>
              </w:rPr>
            </w:pPr>
            <w:r w:rsidRPr="00C74825">
              <w:rPr>
                <w:b/>
                <w:spacing w:val="-2"/>
                <w:sz w:val="13"/>
                <w:szCs w:val="13"/>
              </w:rPr>
              <w:t>7,959</w:t>
            </w:r>
          </w:p>
        </w:tc>
        <w:tc>
          <w:tcPr>
            <w:tcW w:w="994" w:type="dxa"/>
          </w:tcPr>
          <w:p w14:paraId="1EDFEA08" w14:textId="77777777" w:rsidR="00C74825" w:rsidRPr="00C74825" w:rsidRDefault="00C74825" w:rsidP="00C7170F">
            <w:pPr>
              <w:pStyle w:val="TableParagraph"/>
              <w:spacing w:line="210" w:lineRule="exact"/>
              <w:ind w:right="97"/>
              <w:rPr>
                <w:b/>
                <w:sz w:val="13"/>
                <w:szCs w:val="13"/>
              </w:rPr>
            </w:pPr>
            <w:r w:rsidRPr="00C74825">
              <w:rPr>
                <w:b/>
                <w:spacing w:val="-2"/>
                <w:sz w:val="13"/>
                <w:szCs w:val="13"/>
              </w:rPr>
              <w:t>7,649</w:t>
            </w:r>
          </w:p>
        </w:tc>
        <w:tc>
          <w:tcPr>
            <w:tcW w:w="792" w:type="dxa"/>
          </w:tcPr>
          <w:p w14:paraId="0F21F37A" w14:textId="77777777" w:rsidR="00C74825" w:rsidRPr="00C74825" w:rsidRDefault="00C74825" w:rsidP="00C7170F">
            <w:pPr>
              <w:pStyle w:val="TableParagraph"/>
              <w:spacing w:line="210" w:lineRule="exact"/>
              <w:ind w:right="97"/>
              <w:rPr>
                <w:b/>
                <w:sz w:val="13"/>
                <w:szCs w:val="13"/>
              </w:rPr>
            </w:pPr>
            <w:r w:rsidRPr="00C74825">
              <w:rPr>
                <w:b/>
                <w:spacing w:val="-2"/>
                <w:sz w:val="13"/>
                <w:szCs w:val="13"/>
              </w:rPr>
              <w:t>-</w:t>
            </w:r>
            <w:r w:rsidRPr="00C74825">
              <w:rPr>
                <w:b/>
                <w:spacing w:val="-5"/>
                <w:sz w:val="13"/>
                <w:szCs w:val="13"/>
              </w:rPr>
              <w:t>310</w:t>
            </w:r>
          </w:p>
        </w:tc>
        <w:tc>
          <w:tcPr>
            <w:tcW w:w="792" w:type="dxa"/>
          </w:tcPr>
          <w:p w14:paraId="24863623" w14:textId="77777777" w:rsidR="00C74825" w:rsidRPr="00C74825" w:rsidRDefault="00C74825" w:rsidP="00C7170F">
            <w:pPr>
              <w:pStyle w:val="TableParagraph"/>
              <w:spacing w:line="210" w:lineRule="exact"/>
              <w:ind w:right="96"/>
              <w:rPr>
                <w:b/>
                <w:sz w:val="13"/>
                <w:szCs w:val="13"/>
              </w:rPr>
            </w:pPr>
            <w:r w:rsidRPr="00C74825">
              <w:rPr>
                <w:b/>
                <w:spacing w:val="-2"/>
                <w:sz w:val="13"/>
                <w:szCs w:val="13"/>
              </w:rPr>
              <w:t>-3.89%</w:t>
            </w:r>
          </w:p>
        </w:tc>
      </w:tr>
      <w:tr w:rsidR="00C74825" w:rsidRPr="00C74825" w14:paraId="74B59CC7" w14:textId="77777777" w:rsidTr="00B322A1">
        <w:trPr>
          <w:trHeight w:val="229"/>
        </w:trPr>
        <w:tc>
          <w:tcPr>
            <w:tcW w:w="720" w:type="dxa"/>
          </w:tcPr>
          <w:p w14:paraId="2847B387" w14:textId="77777777" w:rsidR="00C74825" w:rsidRPr="00C74825" w:rsidRDefault="00C74825" w:rsidP="00C7170F">
            <w:pPr>
              <w:pStyle w:val="TableParagraph"/>
              <w:rPr>
                <w:rFonts w:ascii="Times New Roman"/>
                <w:sz w:val="13"/>
                <w:szCs w:val="13"/>
              </w:rPr>
            </w:pPr>
          </w:p>
        </w:tc>
        <w:tc>
          <w:tcPr>
            <w:tcW w:w="2855" w:type="dxa"/>
          </w:tcPr>
          <w:p w14:paraId="61BEF751" w14:textId="77777777" w:rsidR="00C74825" w:rsidRPr="00C74825" w:rsidRDefault="00C74825" w:rsidP="00C7170F">
            <w:pPr>
              <w:pStyle w:val="TableParagraph"/>
              <w:spacing w:line="210" w:lineRule="exact"/>
              <w:ind w:left="108"/>
              <w:rPr>
                <w:b/>
                <w:sz w:val="13"/>
                <w:szCs w:val="13"/>
              </w:rPr>
            </w:pPr>
            <w:r w:rsidRPr="00C74825">
              <w:rPr>
                <w:b/>
                <w:sz w:val="13"/>
                <w:szCs w:val="13"/>
              </w:rPr>
              <w:t>Durable</w:t>
            </w:r>
            <w:r w:rsidRPr="00C74825">
              <w:rPr>
                <w:b/>
                <w:spacing w:val="-9"/>
                <w:sz w:val="13"/>
                <w:szCs w:val="13"/>
              </w:rPr>
              <w:t xml:space="preserve"> </w:t>
            </w:r>
            <w:r w:rsidRPr="00C74825">
              <w:rPr>
                <w:b/>
                <w:sz w:val="13"/>
                <w:szCs w:val="13"/>
              </w:rPr>
              <w:t>Goods</w:t>
            </w:r>
            <w:r w:rsidRPr="00C74825">
              <w:rPr>
                <w:b/>
                <w:spacing w:val="-7"/>
                <w:sz w:val="13"/>
                <w:szCs w:val="13"/>
              </w:rPr>
              <w:t xml:space="preserve"> </w:t>
            </w:r>
            <w:r w:rsidRPr="00C74825">
              <w:rPr>
                <w:b/>
                <w:spacing w:val="-2"/>
                <w:sz w:val="13"/>
                <w:szCs w:val="13"/>
              </w:rPr>
              <w:t>Manufacturing</w:t>
            </w:r>
          </w:p>
        </w:tc>
        <w:tc>
          <w:tcPr>
            <w:tcW w:w="731" w:type="dxa"/>
          </w:tcPr>
          <w:p w14:paraId="7622BDE2" w14:textId="77777777" w:rsidR="00C74825" w:rsidRPr="00C74825" w:rsidRDefault="00C74825" w:rsidP="00C7170F">
            <w:pPr>
              <w:pStyle w:val="TableParagraph"/>
              <w:spacing w:line="210" w:lineRule="exact"/>
              <w:ind w:right="99"/>
              <w:rPr>
                <w:b/>
                <w:sz w:val="13"/>
                <w:szCs w:val="13"/>
              </w:rPr>
            </w:pPr>
            <w:r w:rsidRPr="00C74825">
              <w:rPr>
                <w:b/>
                <w:spacing w:val="-2"/>
                <w:sz w:val="13"/>
                <w:szCs w:val="13"/>
              </w:rPr>
              <w:t>5,811</w:t>
            </w:r>
          </w:p>
        </w:tc>
        <w:tc>
          <w:tcPr>
            <w:tcW w:w="994" w:type="dxa"/>
          </w:tcPr>
          <w:p w14:paraId="2DDB70AD" w14:textId="77777777" w:rsidR="00C74825" w:rsidRPr="00C74825" w:rsidRDefault="00C74825" w:rsidP="00C7170F">
            <w:pPr>
              <w:pStyle w:val="TableParagraph"/>
              <w:spacing w:line="210" w:lineRule="exact"/>
              <w:ind w:right="97"/>
              <w:rPr>
                <w:b/>
                <w:sz w:val="13"/>
                <w:szCs w:val="13"/>
              </w:rPr>
            </w:pPr>
            <w:r w:rsidRPr="00C74825">
              <w:rPr>
                <w:b/>
                <w:spacing w:val="-2"/>
                <w:sz w:val="13"/>
                <w:szCs w:val="13"/>
              </w:rPr>
              <w:t>5,744</w:t>
            </w:r>
          </w:p>
        </w:tc>
        <w:tc>
          <w:tcPr>
            <w:tcW w:w="792" w:type="dxa"/>
          </w:tcPr>
          <w:p w14:paraId="567E7423" w14:textId="77777777" w:rsidR="00C74825" w:rsidRPr="00C74825" w:rsidRDefault="00C74825" w:rsidP="00C7170F">
            <w:pPr>
              <w:pStyle w:val="TableParagraph"/>
              <w:spacing w:line="210" w:lineRule="exact"/>
              <w:ind w:right="95"/>
              <w:rPr>
                <w:b/>
                <w:sz w:val="13"/>
                <w:szCs w:val="13"/>
              </w:rPr>
            </w:pPr>
            <w:r w:rsidRPr="00C74825">
              <w:rPr>
                <w:b/>
                <w:spacing w:val="-2"/>
                <w:sz w:val="13"/>
                <w:szCs w:val="13"/>
              </w:rPr>
              <w:t>-</w:t>
            </w:r>
            <w:r w:rsidRPr="00C74825">
              <w:rPr>
                <w:b/>
                <w:spacing w:val="-7"/>
                <w:sz w:val="13"/>
                <w:szCs w:val="13"/>
              </w:rPr>
              <w:t>67</w:t>
            </w:r>
          </w:p>
        </w:tc>
        <w:tc>
          <w:tcPr>
            <w:tcW w:w="792" w:type="dxa"/>
          </w:tcPr>
          <w:p w14:paraId="4C3A5402" w14:textId="77777777" w:rsidR="00C74825" w:rsidRPr="00C74825" w:rsidRDefault="00C74825" w:rsidP="00C7170F">
            <w:pPr>
              <w:pStyle w:val="TableParagraph"/>
              <w:spacing w:line="210" w:lineRule="exact"/>
              <w:ind w:right="96"/>
              <w:rPr>
                <w:b/>
                <w:sz w:val="13"/>
                <w:szCs w:val="13"/>
              </w:rPr>
            </w:pPr>
            <w:r w:rsidRPr="00C74825">
              <w:rPr>
                <w:b/>
                <w:spacing w:val="-2"/>
                <w:sz w:val="13"/>
                <w:szCs w:val="13"/>
              </w:rPr>
              <w:t>-1.15%</w:t>
            </w:r>
          </w:p>
        </w:tc>
      </w:tr>
      <w:tr w:rsidR="00C74825" w:rsidRPr="00C74825" w14:paraId="256F4DE9" w14:textId="77777777" w:rsidTr="00B322A1">
        <w:trPr>
          <w:trHeight w:val="230"/>
        </w:trPr>
        <w:tc>
          <w:tcPr>
            <w:tcW w:w="720" w:type="dxa"/>
          </w:tcPr>
          <w:p w14:paraId="764C6624" w14:textId="77777777" w:rsidR="00C74825" w:rsidRPr="00C74825" w:rsidRDefault="00C74825" w:rsidP="00C7170F">
            <w:pPr>
              <w:pStyle w:val="TableParagraph"/>
              <w:spacing w:line="210" w:lineRule="exact"/>
              <w:ind w:left="92" w:right="85"/>
              <w:jc w:val="center"/>
              <w:rPr>
                <w:sz w:val="13"/>
                <w:szCs w:val="13"/>
              </w:rPr>
            </w:pPr>
            <w:r w:rsidRPr="00C74825">
              <w:rPr>
                <w:spacing w:val="-2"/>
                <w:sz w:val="13"/>
                <w:szCs w:val="13"/>
              </w:rPr>
              <w:t>102000</w:t>
            </w:r>
          </w:p>
        </w:tc>
        <w:tc>
          <w:tcPr>
            <w:tcW w:w="2855" w:type="dxa"/>
          </w:tcPr>
          <w:p w14:paraId="6BF769FD" w14:textId="77777777" w:rsidR="00C74825" w:rsidRPr="00C74825" w:rsidRDefault="00C74825" w:rsidP="00C7170F">
            <w:pPr>
              <w:pStyle w:val="TableParagraph"/>
              <w:spacing w:line="210" w:lineRule="exact"/>
              <w:ind w:left="108"/>
              <w:rPr>
                <w:sz w:val="13"/>
                <w:szCs w:val="13"/>
              </w:rPr>
            </w:pPr>
            <w:r w:rsidRPr="00C74825">
              <w:rPr>
                <w:sz w:val="13"/>
                <w:szCs w:val="13"/>
              </w:rPr>
              <w:t>Services</w:t>
            </w:r>
            <w:r w:rsidRPr="00C74825">
              <w:rPr>
                <w:spacing w:val="-11"/>
                <w:sz w:val="13"/>
                <w:szCs w:val="13"/>
              </w:rPr>
              <w:t xml:space="preserve"> </w:t>
            </w:r>
            <w:r w:rsidRPr="00C74825">
              <w:rPr>
                <w:spacing w:val="-2"/>
                <w:sz w:val="13"/>
                <w:szCs w:val="13"/>
              </w:rPr>
              <w:t>Providing</w:t>
            </w:r>
          </w:p>
        </w:tc>
        <w:tc>
          <w:tcPr>
            <w:tcW w:w="731" w:type="dxa"/>
          </w:tcPr>
          <w:p w14:paraId="0DA9F2F1" w14:textId="77777777" w:rsidR="00C74825" w:rsidRPr="00C74825" w:rsidRDefault="00C74825" w:rsidP="00C7170F">
            <w:pPr>
              <w:pStyle w:val="TableParagraph"/>
              <w:spacing w:line="210" w:lineRule="exact"/>
              <w:ind w:right="100"/>
              <w:rPr>
                <w:sz w:val="13"/>
                <w:szCs w:val="13"/>
              </w:rPr>
            </w:pPr>
            <w:r w:rsidRPr="00C74825">
              <w:rPr>
                <w:spacing w:val="-2"/>
                <w:sz w:val="13"/>
                <w:szCs w:val="13"/>
              </w:rPr>
              <w:t>52,228</w:t>
            </w:r>
          </w:p>
        </w:tc>
        <w:tc>
          <w:tcPr>
            <w:tcW w:w="994" w:type="dxa"/>
          </w:tcPr>
          <w:p w14:paraId="4BD9CDE8" w14:textId="77777777" w:rsidR="00C74825" w:rsidRPr="00C74825" w:rsidRDefault="00C74825" w:rsidP="00C7170F">
            <w:pPr>
              <w:pStyle w:val="TableParagraph"/>
              <w:spacing w:line="210" w:lineRule="exact"/>
              <w:ind w:right="97"/>
              <w:rPr>
                <w:sz w:val="13"/>
                <w:szCs w:val="13"/>
              </w:rPr>
            </w:pPr>
            <w:r w:rsidRPr="00C74825">
              <w:rPr>
                <w:spacing w:val="-2"/>
                <w:sz w:val="13"/>
                <w:szCs w:val="13"/>
              </w:rPr>
              <w:t>54,393</w:t>
            </w:r>
          </w:p>
        </w:tc>
        <w:tc>
          <w:tcPr>
            <w:tcW w:w="792" w:type="dxa"/>
          </w:tcPr>
          <w:p w14:paraId="7DBD2C9F" w14:textId="77777777" w:rsidR="00C74825" w:rsidRPr="00C74825" w:rsidRDefault="00C74825" w:rsidP="00C7170F">
            <w:pPr>
              <w:pStyle w:val="TableParagraph"/>
              <w:spacing w:line="210" w:lineRule="exact"/>
              <w:ind w:right="97"/>
              <w:rPr>
                <w:sz w:val="13"/>
                <w:szCs w:val="13"/>
              </w:rPr>
            </w:pPr>
            <w:r w:rsidRPr="00C74825">
              <w:rPr>
                <w:spacing w:val="-2"/>
                <w:sz w:val="13"/>
                <w:szCs w:val="13"/>
              </w:rPr>
              <w:t>2,165</w:t>
            </w:r>
          </w:p>
        </w:tc>
        <w:tc>
          <w:tcPr>
            <w:tcW w:w="792" w:type="dxa"/>
          </w:tcPr>
          <w:p w14:paraId="5D65CCD1" w14:textId="77777777" w:rsidR="00C74825" w:rsidRPr="00C74825" w:rsidRDefault="00C74825" w:rsidP="00C7170F">
            <w:pPr>
              <w:pStyle w:val="TableParagraph"/>
              <w:spacing w:line="210" w:lineRule="exact"/>
              <w:ind w:right="99"/>
              <w:rPr>
                <w:sz w:val="13"/>
                <w:szCs w:val="13"/>
              </w:rPr>
            </w:pPr>
            <w:r w:rsidRPr="00C74825">
              <w:rPr>
                <w:spacing w:val="-2"/>
                <w:sz w:val="13"/>
                <w:szCs w:val="13"/>
              </w:rPr>
              <w:t>4.15%</w:t>
            </w:r>
          </w:p>
        </w:tc>
      </w:tr>
      <w:tr w:rsidR="00C74825" w:rsidRPr="00C74825" w14:paraId="143BF042" w14:textId="77777777" w:rsidTr="00B322A1">
        <w:trPr>
          <w:trHeight w:val="227"/>
        </w:trPr>
        <w:tc>
          <w:tcPr>
            <w:tcW w:w="720" w:type="dxa"/>
          </w:tcPr>
          <w:p w14:paraId="3A0CB145" w14:textId="77777777" w:rsidR="00C74825" w:rsidRPr="00C74825" w:rsidRDefault="00C74825" w:rsidP="00C7170F">
            <w:pPr>
              <w:pStyle w:val="TableParagraph"/>
              <w:spacing w:line="208" w:lineRule="exact"/>
              <w:ind w:left="92" w:right="85"/>
              <w:jc w:val="center"/>
              <w:rPr>
                <w:b/>
                <w:sz w:val="13"/>
                <w:szCs w:val="13"/>
              </w:rPr>
            </w:pPr>
            <w:r w:rsidRPr="00C74825">
              <w:rPr>
                <w:b/>
                <w:spacing w:val="-2"/>
                <w:sz w:val="13"/>
                <w:szCs w:val="13"/>
              </w:rPr>
              <w:t>102100</w:t>
            </w:r>
          </w:p>
        </w:tc>
        <w:tc>
          <w:tcPr>
            <w:tcW w:w="2855" w:type="dxa"/>
          </w:tcPr>
          <w:p w14:paraId="13F984CD" w14:textId="77777777" w:rsidR="00C74825" w:rsidRPr="00C74825" w:rsidRDefault="00C74825" w:rsidP="00C7170F">
            <w:pPr>
              <w:pStyle w:val="TableParagraph"/>
              <w:spacing w:line="208" w:lineRule="exact"/>
              <w:ind w:left="108"/>
              <w:rPr>
                <w:b/>
                <w:sz w:val="13"/>
                <w:szCs w:val="13"/>
              </w:rPr>
            </w:pPr>
            <w:r w:rsidRPr="00C74825">
              <w:rPr>
                <w:b/>
                <w:sz w:val="13"/>
                <w:szCs w:val="13"/>
              </w:rPr>
              <w:t>TRADE,</w:t>
            </w:r>
            <w:r w:rsidRPr="00C74825">
              <w:rPr>
                <w:b/>
                <w:spacing w:val="-10"/>
                <w:sz w:val="13"/>
                <w:szCs w:val="13"/>
              </w:rPr>
              <w:t xml:space="preserve"> </w:t>
            </w:r>
            <w:r w:rsidRPr="00C74825">
              <w:rPr>
                <w:b/>
                <w:sz w:val="13"/>
                <w:szCs w:val="13"/>
              </w:rPr>
              <w:t>TRANSPORTATION,</w:t>
            </w:r>
            <w:r w:rsidRPr="00C74825">
              <w:rPr>
                <w:b/>
                <w:spacing w:val="-10"/>
                <w:sz w:val="13"/>
                <w:szCs w:val="13"/>
              </w:rPr>
              <w:t xml:space="preserve"> </w:t>
            </w:r>
            <w:r w:rsidRPr="00C74825">
              <w:rPr>
                <w:b/>
                <w:sz w:val="13"/>
                <w:szCs w:val="13"/>
              </w:rPr>
              <w:t>AND</w:t>
            </w:r>
            <w:r w:rsidRPr="00C74825">
              <w:rPr>
                <w:b/>
                <w:spacing w:val="-9"/>
                <w:sz w:val="13"/>
                <w:szCs w:val="13"/>
              </w:rPr>
              <w:t xml:space="preserve"> </w:t>
            </w:r>
            <w:r w:rsidRPr="00C74825">
              <w:rPr>
                <w:b/>
                <w:spacing w:val="-2"/>
                <w:sz w:val="13"/>
                <w:szCs w:val="13"/>
              </w:rPr>
              <w:t>UTILITIES</w:t>
            </w:r>
          </w:p>
        </w:tc>
        <w:tc>
          <w:tcPr>
            <w:tcW w:w="731" w:type="dxa"/>
          </w:tcPr>
          <w:p w14:paraId="6668730E" w14:textId="77777777" w:rsidR="00C74825" w:rsidRPr="00C74825" w:rsidRDefault="00C74825" w:rsidP="00C7170F">
            <w:pPr>
              <w:pStyle w:val="TableParagraph"/>
              <w:spacing w:line="208" w:lineRule="exact"/>
              <w:ind w:right="100"/>
              <w:rPr>
                <w:b/>
                <w:sz w:val="13"/>
                <w:szCs w:val="13"/>
              </w:rPr>
            </w:pPr>
            <w:r w:rsidRPr="00C74825">
              <w:rPr>
                <w:b/>
                <w:spacing w:val="-2"/>
                <w:sz w:val="13"/>
                <w:szCs w:val="13"/>
              </w:rPr>
              <w:t>12,291</w:t>
            </w:r>
          </w:p>
        </w:tc>
        <w:tc>
          <w:tcPr>
            <w:tcW w:w="994" w:type="dxa"/>
          </w:tcPr>
          <w:p w14:paraId="5012BDF8" w14:textId="77777777" w:rsidR="00C74825" w:rsidRPr="00C74825" w:rsidRDefault="00C74825" w:rsidP="00C7170F">
            <w:pPr>
              <w:pStyle w:val="TableParagraph"/>
              <w:spacing w:line="208" w:lineRule="exact"/>
              <w:ind w:right="97"/>
              <w:rPr>
                <w:b/>
                <w:sz w:val="13"/>
                <w:szCs w:val="13"/>
              </w:rPr>
            </w:pPr>
            <w:r w:rsidRPr="00C74825">
              <w:rPr>
                <w:b/>
                <w:spacing w:val="-2"/>
                <w:sz w:val="13"/>
                <w:szCs w:val="13"/>
              </w:rPr>
              <w:t>12,293</w:t>
            </w:r>
          </w:p>
        </w:tc>
        <w:tc>
          <w:tcPr>
            <w:tcW w:w="792" w:type="dxa"/>
          </w:tcPr>
          <w:p w14:paraId="7A0EC3C8" w14:textId="77777777" w:rsidR="00C74825" w:rsidRPr="00C74825" w:rsidRDefault="00C74825" w:rsidP="00C7170F">
            <w:pPr>
              <w:pStyle w:val="TableParagraph"/>
              <w:spacing w:line="208" w:lineRule="exact"/>
              <w:ind w:right="95"/>
              <w:rPr>
                <w:b/>
                <w:sz w:val="13"/>
                <w:szCs w:val="13"/>
              </w:rPr>
            </w:pPr>
            <w:r w:rsidRPr="00C74825">
              <w:rPr>
                <w:b/>
                <w:w w:val="99"/>
                <w:sz w:val="13"/>
                <w:szCs w:val="13"/>
              </w:rPr>
              <w:t>2</w:t>
            </w:r>
          </w:p>
        </w:tc>
        <w:tc>
          <w:tcPr>
            <w:tcW w:w="792" w:type="dxa"/>
          </w:tcPr>
          <w:p w14:paraId="2379D70E" w14:textId="77777777" w:rsidR="00C74825" w:rsidRPr="00C74825" w:rsidRDefault="00C74825" w:rsidP="00C7170F">
            <w:pPr>
              <w:pStyle w:val="TableParagraph"/>
              <w:spacing w:line="208" w:lineRule="exact"/>
              <w:ind w:right="96"/>
              <w:rPr>
                <w:b/>
                <w:sz w:val="13"/>
                <w:szCs w:val="13"/>
              </w:rPr>
            </w:pPr>
            <w:r w:rsidRPr="00C74825">
              <w:rPr>
                <w:b/>
                <w:spacing w:val="-2"/>
                <w:sz w:val="13"/>
                <w:szCs w:val="13"/>
              </w:rPr>
              <w:t>0.02%</w:t>
            </w:r>
          </w:p>
        </w:tc>
      </w:tr>
      <w:tr w:rsidR="00C74825" w:rsidRPr="00C74825" w14:paraId="5A6FB70A" w14:textId="77777777" w:rsidTr="00B322A1">
        <w:trPr>
          <w:trHeight w:val="230"/>
        </w:trPr>
        <w:tc>
          <w:tcPr>
            <w:tcW w:w="720" w:type="dxa"/>
          </w:tcPr>
          <w:p w14:paraId="5A7CC1FB" w14:textId="77777777" w:rsidR="00C74825" w:rsidRPr="00C74825" w:rsidRDefault="00C74825" w:rsidP="00C7170F">
            <w:pPr>
              <w:pStyle w:val="TableParagraph"/>
              <w:spacing w:line="210" w:lineRule="exact"/>
              <w:ind w:left="92" w:right="85"/>
              <w:jc w:val="center"/>
              <w:rPr>
                <w:sz w:val="13"/>
                <w:szCs w:val="13"/>
              </w:rPr>
            </w:pPr>
            <w:r w:rsidRPr="00C74825">
              <w:rPr>
                <w:spacing w:val="-2"/>
                <w:sz w:val="13"/>
                <w:szCs w:val="13"/>
              </w:rPr>
              <w:t>420000</w:t>
            </w:r>
          </w:p>
        </w:tc>
        <w:tc>
          <w:tcPr>
            <w:tcW w:w="2855" w:type="dxa"/>
          </w:tcPr>
          <w:p w14:paraId="7F2AA840" w14:textId="77777777" w:rsidR="00C74825" w:rsidRPr="00C74825" w:rsidRDefault="00C74825" w:rsidP="00C7170F">
            <w:pPr>
              <w:pStyle w:val="TableParagraph"/>
              <w:spacing w:line="210" w:lineRule="exact"/>
              <w:ind w:left="108"/>
              <w:rPr>
                <w:sz w:val="13"/>
                <w:szCs w:val="13"/>
              </w:rPr>
            </w:pPr>
            <w:r w:rsidRPr="00C74825">
              <w:rPr>
                <w:sz w:val="13"/>
                <w:szCs w:val="13"/>
              </w:rPr>
              <w:t>Wholesale</w:t>
            </w:r>
            <w:r w:rsidRPr="00C74825">
              <w:rPr>
                <w:spacing w:val="-13"/>
                <w:sz w:val="13"/>
                <w:szCs w:val="13"/>
              </w:rPr>
              <w:t xml:space="preserve"> </w:t>
            </w:r>
            <w:r w:rsidRPr="00C74825">
              <w:rPr>
                <w:spacing w:val="-2"/>
                <w:sz w:val="13"/>
                <w:szCs w:val="13"/>
              </w:rPr>
              <w:t>Trade</w:t>
            </w:r>
          </w:p>
        </w:tc>
        <w:tc>
          <w:tcPr>
            <w:tcW w:w="731" w:type="dxa"/>
          </w:tcPr>
          <w:p w14:paraId="228598F0" w14:textId="77777777" w:rsidR="00C74825" w:rsidRPr="00C74825" w:rsidRDefault="00C74825" w:rsidP="00C7170F">
            <w:pPr>
              <w:pStyle w:val="TableParagraph"/>
              <w:spacing w:line="210" w:lineRule="exact"/>
              <w:ind w:right="99"/>
              <w:rPr>
                <w:sz w:val="13"/>
                <w:szCs w:val="13"/>
              </w:rPr>
            </w:pPr>
            <w:r w:rsidRPr="00C74825">
              <w:rPr>
                <w:spacing w:val="-2"/>
                <w:sz w:val="13"/>
                <w:szCs w:val="13"/>
              </w:rPr>
              <w:t>1,849</w:t>
            </w:r>
          </w:p>
        </w:tc>
        <w:tc>
          <w:tcPr>
            <w:tcW w:w="994" w:type="dxa"/>
          </w:tcPr>
          <w:p w14:paraId="7A48E210" w14:textId="77777777" w:rsidR="00C74825" w:rsidRPr="00C74825" w:rsidRDefault="00C74825" w:rsidP="00C7170F">
            <w:pPr>
              <w:pStyle w:val="TableParagraph"/>
              <w:spacing w:line="210" w:lineRule="exact"/>
              <w:ind w:right="97"/>
              <w:rPr>
                <w:sz w:val="13"/>
                <w:szCs w:val="13"/>
              </w:rPr>
            </w:pPr>
            <w:r w:rsidRPr="00C74825">
              <w:rPr>
                <w:spacing w:val="-2"/>
                <w:sz w:val="13"/>
                <w:szCs w:val="13"/>
              </w:rPr>
              <w:t>2,014</w:t>
            </w:r>
          </w:p>
        </w:tc>
        <w:tc>
          <w:tcPr>
            <w:tcW w:w="792" w:type="dxa"/>
          </w:tcPr>
          <w:p w14:paraId="59156677" w14:textId="77777777" w:rsidR="00C74825" w:rsidRPr="00C74825" w:rsidRDefault="00C74825" w:rsidP="00C7170F">
            <w:pPr>
              <w:pStyle w:val="TableParagraph"/>
              <w:spacing w:line="210" w:lineRule="exact"/>
              <w:ind w:right="97"/>
              <w:rPr>
                <w:sz w:val="13"/>
                <w:szCs w:val="13"/>
              </w:rPr>
            </w:pPr>
            <w:r w:rsidRPr="00C74825">
              <w:rPr>
                <w:spacing w:val="-5"/>
                <w:sz w:val="13"/>
                <w:szCs w:val="13"/>
              </w:rPr>
              <w:t>165</w:t>
            </w:r>
          </w:p>
        </w:tc>
        <w:tc>
          <w:tcPr>
            <w:tcW w:w="792" w:type="dxa"/>
          </w:tcPr>
          <w:p w14:paraId="2508B760" w14:textId="77777777" w:rsidR="00C74825" w:rsidRPr="00C74825" w:rsidRDefault="00C74825" w:rsidP="00C7170F">
            <w:pPr>
              <w:pStyle w:val="TableParagraph"/>
              <w:spacing w:line="210" w:lineRule="exact"/>
              <w:ind w:right="99"/>
              <w:rPr>
                <w:sz w:val="13"/>
                <w:szCs w:val="13"/>
              </w:rPr>
            </w:pPr>
            <w:r w:rsidRPr="00C74825">
              <w:rPr>
                <w:spacing w:val="-2"/>
                <w:sz w:val="13"/>
                <w:szCs w:val="13"/>
              </w:rPr>
              <w:t>8.92%</w:t>
            </w:r>
          </w:p>
        </w:tc>
      </w:tr>
      <w:tr w:rsidR="00C74825" w:rsidRPr="00C74825" w14:paraId="45BEA41C" w14:textId="77777777" w:rsidTr="00B322A1">
        <w:trPr>
          <w:trHeight w:val="229"/>
        </w:trPr>
        <w:tc>
          <w:tcPr>
            <w:tcW w:w="720" w:type="dxa"/>
          </w:tcPr>
          <w:p w14:paraId="0ACDDA52" w14:textId="77777777" w:rsidR="00C74825" w:rsidRPr="00C74825" w:rsidRDefault="00C74825" w:rsidP="00C7170F">
            <w:pPr>
              <w:pStyle w:val="TableParagraph"/>
              <w:spacing w:line="210" w:lineRule="exact"/>
              <w:ind w:left="92" w:right="85"/>
              <w:jc w:val="center"/>
              <w:rPr>
                <w:sz w:val="13"/>
                <w:szCs w:val="13"/>
              </w:rPr>
            </w:pPr>
            <w:r w:rsidRPr="00C74825">
              <w:rPr>
                <w:spacing w:val="-2"/>
                <w:sz w:val="13"/>
                <w:szCs w:val="13"/>
              </w:rPr>
              <w:t>440000</w:t>
            </w:r>
          </w:p>
        </w:tc>
        <w:tc>
          <w:tcPr>
            <w:tcW w:w="2855" w:type="dxa"/>
          </w:tcPr>
          <w:p w14:paraId="163D2D8B" w14:textId="77777777" w:rsidR="00C74825" w:rsidRPr="00C74825" w:rsidRDefault="00C74825" w:rsidP="00C7170F">
            <w:pPr>
              <w:pStyle w:val="TableParagraph"/>
              <w:spacing w:line="210" w:lineRule="exact"/>
              <w:ind w:left="108"/>
              <w:rPr>
                <w:sz w:val="13"/>
                <w:szCs w:val="13"/>
              </w:rPr>
            </w:pPr>
            <w:r w:rsidRPr="00C74825">
              <w:rPr>
                <w:sz w:val="13"/>
                <w:szCs w:val="13"/>
              </w:rPr>
              <w:t>Retail</w:t>
            </w:r>
            <w:r w:rsidRPr="00C74825">
              <w:rPr>
                <w:spacing w:val="-10"/>
                <w:sz w:val="13"/>
                <w:szCs w:val="13"/>
              </w:rPr>
              <w:t xml:space="preserve"> </w:t>
            </w:r>
            <w:r w:rsidRPr="00C74825">
              <w:rPr>
                <w:spacing w:val="-2"/>
                <w:sz w:val="13"/>
                <w:szCs w:val="13"/>
              </w:rPr>
              <w:t>Trade</w:t>
            </w:r>
          </w:p>
        </w:tc>
        <w:tc>
          <w:tcPr>
            <w:tcW w:w="731" w:type="dxa"/>
          </w:tcPr>
          <w:p w14:paraId="4408F859" w14:textId="77777777" w:rsidR="00C74825" w:rsidRPr="00C74825" w:rsidRDefault="00C74825" w:rsidP="00C7170F">
            <w:pPr>
              <w:pStyle w:val="TableParagraph"/>
              <w:spacing w:line="210" w:lineRule="exact"/>
              <w:ind w:right="99"/>
              <w:rPr>
                <w:sz w:val="13"/>
                <w:szCs w:val="13"/>
              </w:rPr>
            </w:pPr>
            <w:r w:rsidRPr="00C74825">
              <w:rPr>
                <w:spacing w:val="-2"/>
                <w:sz w:val="13"/>
                <w:szCs w:val="13"/>
              </w:rPr>
              <w:t>7,292</w:t>
            </w:r>
          </w:p>
        </w:tc>
        <w:tc>
          <w:tcPr>
            <w:tcW w:w="994" w:type="dxa"/>
          </w:tcPr>
          <w:p w14:paraId="272C59C8" w14:textId="77777777" w:rsidR="00C74825" w:rsidRPr="00C74825" w:rsidRDefault="00C74825" w:rsidP="00C7170F">
            <w:pPr>
              <w:pStyle w:val="TableParagraph"/>
              <w:spacing w:line="210" w:lineRule="exact"/>
              <w:ind w:right="97"/>
              <w:rPr>
                <w:sz w:val="13"/>
                <w:szCs w:val="13"/>
              </w:rPr>
            </w:pPr>
            <w:r w:rsidRPr="00C74825">
              <w:rPr>
                <w:spacing w:val="-2"/>
                <w:sz w:val="13"/>
                <w:szCs w:val="13"/>
              </w:rPr>
              <w:t>6,955</w:t>
            </w:r>
          </w:p>
        </w:tc>
        <w:tc>
          <w:tcPr>
            <w:tcW w:w="792" w:type="dxa"/>
          </w:tcPr>
          <w:p w14:paraId="6B7D1343" w14:textId="77777777" w:rsidR="00C74825" w:rsidRPr="00C74825" w:rsidRDefault="00C74825" w:rsidP="00C7170F">
            <w:pPr>
              <w:pStyle w:val="TableParagraph"/>
              <w:spacing w:line="210" w:lineRule="exact"/>
              <w:ind w:right="97"/>
              <w:rPr>
                <w:sz w:val="13"/>
                <w:szCs w:val="13"/>
              </w:rPr>
            </w:pPr>
            <w:r w:rsidRPr="00C74825">
              <w:rPr>
                <w:spacing w:val="-2"/>
                <w:sz w:val="13"/>
                <w:szCs w:val="13"/>
              </w:rPr>
              <w:t>-</w:t>
            </w:r>
            <w:r w:rsidRPr="00C74825">
              <w:rPr>
                <w:spacing w:val="-5"/>
                <w:sz w:val="13"/>
                <w:szCs w:val="13"/>
              </w:rPr>
              <w:t>337</w:t>
            </w:r>
          </w:p>
        </w:tc>
        <w:tc>
          <w:tcPr>
            <w:tcW w:w="792" w:type="dxa"/>
          </w:tcPr>
          <w:p w14:paraId="3858E7BA" w14:textId="77777777" w:rsidR="00C74825" w:rsidRPr="00C74825" w:rsidRDefault="00C74825" w:rsidP="00C7170F">
            <w:pPr>
              <w:pStyle w:val="TableParagraph"/>
              <w:spacing w:line="210" w:lineRule="exact"/>
              <w:ind w:right="99"/>
              <w:rPr>
                <w:sz w:val="13"/>
                <w:szCs w:val="13"/>
              </w:rPr>
            </w:pPr>
            <w:r w:rsidRPr="00C74825">
              <w:rPr>
                <w:spacing w:val="-2"/>
                <w:sz w:val="13"/>
                <w:szCs w:val="13"/>
              </w:rPr>
              <w:t>-4.62%</w:t>
            </w:r>
          </w:p>
        </w:tc>
      </w:tr>
      <w:tr w:rsidR="00C74825" w:rsidRPr="00C74825" w14:paraId="40915D54" w14:textId="77777777" w:rsidTr="00B322A1">
        <w:trPr>
          <w:trHeight w:val="230"/>
        </w:trPr>
        <w:tc>
          <w:tcPr>
            <w:tcW w:w="720" w:type="dxa"/>
          </w:tcPr>
          <w:p w14:paraId="3DAAA256" w14:textId="77777777" w:rsidR="00C74825" w:rsidRPr="00C74825" w:rsidRDefault="00C74825" w:rsidP="00C7170F">
            <w:pPr>
              <w:pStyle w:val="TableParagraph"/>
              <w:spacing w:line="210" w:lineRule="exact"/>
              <w:ind w:left="92" w:right="85"/>
              <w:jc w:val="center"/>
              <w:rPr>
                <w:sz w:val="13"/>
                <w:szCs w:val="13"/>
              </w:rPr>
            </w:pPr>
            <w:r w:rsidRPr="00C74825">
              <w:rPr>
                <w:spacing w:val="-2"/>
                <w:sz w:val="13"/>
                <w:szCs w:val="13"/>
              </w:rPr>
              <w:t>480000</w:t>
            </w:r>
          </w:p>
        </w:tc>
        <w:tc>
          <w:tcPr>
            <w:tcW w:w="2855" w:type="dxa"/>
          </w:tcPr>
          <w:p w14:paraId="562280C0" w14:textId="77777777" w:rsidR="00C74825" w:rsidRPr="00C74825" w:rsidRDefault="00C74825" w:rsidP="00C7170F">
            <w:pPr>
              <w:pStyle w:val="TableParagraph"/>
              <w:spacing w:line="210" w:lineRule="exact"/>
              <w:ind w:left="108"/>
              <w:rPr>
                <w:sz w:val="13"/>
                <w:szCs w:val="13"/>
              </w:rPr>
            </w:pPr>
            <w:r w:rsidRPr="00C74825">
              <w:rPr>
                <w:sz w:val="13"/>
                <w:szCs w:val="13"/>
              </w:rPr>
              <w:t>Transportation</w:t>
            </w:r>
            <w:r w:rsidRPr="00C74825">
              <w:rPr>
                <w:spacing w:val="-10"/>
                <w:sz w:val="13"/>
                <w:szCs w:val="13"/>
              </w:rPr>
              <w:t xml:space="preserve"> </w:t>
            </w:r>
            <w:r w:rsidRPr="00C74825">
              <w:rPr>
                <w:sz w:val="13"/>
                <w:szCs w:val="13"/>
              </w:rPr>
              <w:t>and</w:t>
            </w:r>
            <w:r w:rsidRPr="00C74825">
              <w:rPr>
                <w:spacing w:val="-12"/>
                <w:sz w:val="13"/>
                <w:szCs w:val="13"/>
              </w:rPr>
              <w:t xml:space="preserve"> </w:t>
            </w:r>
            <w:r w:rsidRPr="00C74825">
              <w:rPr>
                <w:spacing w:val="-2"/>
                <w:sz w:val="13"/>
                <w:szCs w:val="13"/>
              </w:rPr>
              <w:t>Warehousing</w:t>
            </w:r>
          </w:p>
        </w:tc>
        <w:tc>
          <w:tcPr>
            <w:tcW w:w="731" w:type="dxa"/>
          </w:tcPr>
          <w:p w14:paraId="04B238D8" w14:textId="77777777" w:rsidR="00C74825" w:rsidRPr="00C74825" w:rsidRDefault="00C74825" w:rsidP="00C7170F">
            <w:pPr>
              <w:pStyle w:val="TableParagraph"/>
              <w:spacing w:line="210" w:lineRule="exact"/>
              <w:ind w:right="99"/>
              <w:rPr>
                <w:sz w:val="13"/>
                <w:szCs w:val="13"/>
              </w:rPr>
            </w:pPr>
            <w:r w:rsidRPr="00C74825">
              <w:rPr>
                <w:spacing w:val="-2"/>
                <w:sz w:val="13"/>
                <w:szCs w:val="13"/>
              </w:rPr>
              <w:t>2,611</w:t>
            </w:r>
          </w:p>
        </w:tc>
        <w:tc>
          <w:tcPr>
            <w:tcW w:w="994" w:type="dxa"/>
          </w:tcPr>
          <w:p w14:paraId="443B69F2" w14:textId="77777777" w:rsidR="00C74825" w:rsidRPr="00C74825" w:rsidRDefault="00C74825" w:rsidP="00C7170F">
            <w:pPr>
              <w:pStyle w:val="TableParagraph"/>
              <w:spacing w:line="210" w:lineRule="exact"/>
              <w:ind w:right="97"/>
              <w:rPr>
                <w:sz w:val="13"/>
                <w:szCs w:val="13"/>
              </w:rPr>
            </w:pPr>
            <w:r w:rsidRPr="00C74825">
              <w:rPr>
                <w:spacing w:val="-2"/>
                <w:sz w:val="13"/>
                <w:szCs w:val="13"/>
              </w:rPr>
              <w:t>2,784</w:t>
            </w:r>
          </w:p>
        </w:tc>
        <w:tc>
          <w:tcPr>
            <w:tcW w:w="792" w:type="dxa"/>
          </w:tcPr>
          <w:p w14:paraId="365C3A96" w14:textId="77777777" w:rsidR="00C74825" w:rsidRPr="00C74825" w:rsidRDefault="00C74825" w:rsidP="00C7170F">
            <w:pPr>
              <w:pStyle w:val="TableParagraph"/>
              <w:spacing w:line="210" w:lineRule="exact"/>
              <w:ind w:right="97"/>
              <w:rPr>
                <w:sz w:val="13"/>
                <w:szCs w:val="13"/>
              </w:rPr>
            </w:pPr>
            <w:r w:rsidRPr="00C74825">
              <w:rPr>
                <w:spacing w:val="-5"/>
                <w:sz w:val="13"/>
                <w:szCs w:val="13"/>
              </w:rPr>
              <w:t>173</w:t>
            </w:r>
          </w:p>
        </w:tc>
        <w:tc>
          <w:tcPr>
            <w:tcW w:w="792" w:type="dxa"/>
          </w:tcPr>
          <w:p w14:paraId="0B4065E3" w14:textId="77777777" w:rsidR="00C74825" w:rsidRPr="00C74825" w:rsidRDefault="00C74825" w:rsidP="00C7170F">
            <w:pPr>
              <w:pStyle w:val="TableParagraph"/>
              <w:spacing w:line="210" w:lineRule="exact"/>
              <w:ind w:right="99"/>
              <w:rPr>
                <w:sz w:val="13"/>
                <w:szCs w:val="13"/>
              </w:rPr>
            </w:pPr>
            <w:r w:rsidRPr="00C74825">
              <w:rPr>
                <w:spacing w:val="-2"/>
                <w:sz w:val="13"/>
                <w:szCs w:val="13"/>
              </w:rPr>
              <w:t>6.63%</w:t>
            </w:r>
          </w:p>
        </w:tc>
      </w:tr>
      <w:tr w:rsidR="00C74825" w:rsidRPr="00C74825" w14:paraId="24427519" w14:textId="77777777" w:rsidTr="00B322A1">
        <w:trPr>
          <w:trHeight w:val="230"/>
        </w:trPr>
        <w:tc>
          <w:tcPr>
            <w:tcW w:w="720" w:type="dxa"/>
          </w:tcPr>
          <w:p w14:paraId="23B62B45" w14:textId="77777777" w:rsidR="00C74825" w:rsidRPr="00C74825" w:rsidRDefault="00C74825" w:rsidP="00C7170F">
            <w:pPr>
              <w:pStyle w:val="TableParagraph"/>
              <w:spacing w:line="210" w:lineRule="exact"/>
              <w:ind w:left="92" w:right="85"/>
              <w:jc w:val="center"/>
              <w:rPr>
                <w:sz w:val="13"/>
                <w:szCs w:val="13"/>
              </w:rPr>
            </w:pPr>
            <w:r w:rsidRPr="00C74825">
              <w:rPr>
                <w:spacing w:val="-2"/>
                <w:sz w:val="13"/>
                <w:szCs w:val="13"/>
              </w:rPr>
              <w:t>220000</w:t>
            </w:r>
          </w:p>
        </w:tc>
        <w:tc>
          <w:tcPr>
            <w:tcW w:w="2855" w:type="dxa"/>
          </w:tcPr>
          <w:p w14:paraId="1EA6C20C" w14:textId="77777777" w:rsidR="00C74825" w:rsidRPr="00C74825" w:rsidRDefault="00C74825" w:rsidP="00C7170F">
            <w:pPr>
              <w:pStyle w:val="TableParagraph"/>
              <w:spacing w:line="210" w:lineRule="exact"/>
              <w:ind w:left="108"/>
              <w:rPr>
                <w:sz w:val="13"/>
                <w:szCs w:val="13"/>
              </w:rPr>
            </w:pPr>
            <w:r w:rsidRPr="00C74825">
              <w:rPr>
                <w:spacing w:val="-2"/>
                <w:sz w:val="13"/>
                <w:szCs w:val="13"/>
              </w:rPr>
              <w:t>Utilities</w:t>
            </w:r>
          </w:p>
        </w:tc>
        <w:tc>
          <w:tcPr>
            <w:tcW w:w="731" w:type="dxa"/>
          </w:tcPr>
          <w:p w14:paraId="7E6F00E0" w14:textId="77777777" w:rsidR="00C74825" w:rsidRPr="00C74825" w:rsidRDefault="00C74825" w:rsidP="00C7170F">
            <w:pPr>
              <w:pStyle w:val="TableParagraph"/>
              <w:spacing w:line="210" w:lineRule="exact"/>
              <w:ind w:right="99"/>
              <w:rPr>
                <w:sz w:val="13"/>
                <w:szCs w:val="13"/>
              </w:rPr>
            </w:pPr>
            <w:r w:rsidRPr="00C74825">
              <w:rPr>
                <w:spacing w:val="-5"/>
                <w:sz w:val="13"/>
                <w:szCs w:val="13"/>
              </w:rPr>
              <w:t>539</w:t>
            </w:r>
          </w:p>
        </w:tc>
        <w:tc>
          <w:tcPr>
            <w:tcW w:w="994" w:type="dxa"/>
          </w:tcPr>
          <w:p w14:paraId="03818C43" w14:textId="77777777" w:rsidR="00C74825" w:rsidRPr="00C74825" w:rsidRDefault="00C74825" w:rsidP="00C7170F">
            <w:pPr>
              <w:pStyle w:val="TableParagraph"/>
              <w:spacing w:line="210" w:lineRule="exact"/>
              <w:ind w:right="97"/>
              <w:rPr>
                <w:sz w:val="13"/>
                <w:szCs w:val="13"/>
              </w:rPr>
            </w:pPr>
            <w:r w:rsidRPr="00C74825">
              <w:rPr>
                <w:spacing w:val="-5"/>
                <w:sz w:val="13"/>
                <w:szCs w:val="13"/>
              </w:rPr>
              <w:t>540</w:t>
            </w:r>
          </w:p>
        </w:tc>
        <w:tc>
          <w:tcPr>
            <w:tcW w:w="792" w:type="dxa"/>
          </w:tcPr>
          <w:p w14:paraId="1BEE959F" w14:textId="77777777" w:rsidR="00C74825" w:rsidRPr="00C74825" w:rsidRDefault="00C74825" w:rsidP="00C7170F">
            <w:pPr>
              <w:pStyle w:val="TableParagraph"/>
              <w:spacing w:line="210" w:lineRule="exact"/>
              <w:ind w:right="95"/>
              <w:rPr>
                <w:sz w:val="13"/>
                <w:szCs w:val="13"/>
              </w:rPr>
            </w:pPr>
            <w:r w:rsidRPr="00C74825">
              <w:rPr>
                <w:w w:val="99"/>
                <w:sz w:val="13"/>
                <w:szCs w:val="13"/>
              </w:rPr>
              <w:t>1</w:t>
            </w:r>
          </w:p>
        </w:tc>
        <w:tc>
          <w:tcPr>
            <w:tcW w:w="792" w:type="dxa"/>
          </w:tcPr>
          <w:p w14:paraId="2AEEBFD7" w14:textId="77777777" w:rsidR="00C74825" w:rsidRPr="00C74825" w:rsidRDefault="00C74825" w:rsidP="00C7170F">
            <w:pPr>
              <w:pStyle w:val="TableParagraph"/>
              <w:spacing w:line="210" w:lineRule="exact"/>
              <w:ind w:right="99"/>
              <w:rPr>
                <w:sz w:val="13"/>
                <w:szCs w:val="13"/>
              </w:rPr>
            </w:pPr>
            <w:r w:rsidRPr="00C74825">
              <w:rPr>
                <w:spacing w:val="-2"/>
                <w:sz w:val="13"/>
                <w:szCs w:val="13"/>
              </w:rPr>
              <w:t>0.19%</w:t>
            </w:r>
          </w:p>
        </w:tc>
      </w:tr>
      <w:tr w:rsidR="00C74825" w:rsidRPr="00C74825" w14:paraId="2699CD1B" w14:textId="77777777" w:rsidTr="00B322A1">
        <w:trPr>
          <w:trHeight w:val="229"/>
        </w:trPr>
        <w:tc>
          <w:tcPr>
            <w:tcW w:w="720" w:type="dxa"/>
          </w:tcPr>
          <w:p w14:paraId="2492F954" w14:textId="77777777" w:rsidR="00C74825" w:rsidRPr="00C74825" w:rsidRDefault="00C74825" w:rsidP="00C7170F">
            <w:pPr>
              <w:pStyle w:val="TableParagraph"/>
              <w:spacing w:line="210" w:lineRule="exact"/>
              <w:ind w:left="92" w:right="85"/>
              <w:jc w:val="center"/>
              <w:rPr>
                <w:b/>
                <w:sz w:val="13"/>
                <w:szCs w:val="13"/>
              </w:rPr>
            </w:pPr>
            <w:r w:rsidRPr="00C74825">
              <w:rPr>
                <w:b/>
                <w:spacing w:val="-2"/>
                <w:sz w:val="13"/>
                <w:szCs w:val="13"/>
              </w:rPr>
              <w:t>102200</w:t>
            </w:r>
          </w:p>
        </w:tc>
        <w:tc>
          <w:tcPr>
            <w:tcW w:w="2855" w:type="dxa"/>
          </w:tcPr>
          <w:p w14:paraId="3573DCAA" w14:textId="77777777" w:rsidR="00C74825" w:rsidRPr="00C74825" w:rsidRDefault="00C74825" w:rsidP="00C7170F">
            <w:pPr>
              <w:pStyle w:val="TableParagraph"/>
              <w:spacing w:line="210" w:lineRule="exact"/>
              <w:ind w:left="108"/>
              <w:rPr>
                <w:b/>
                <w:sz w:val="13"/>
                <w:szCs w:val="13"/>
              </w:rPr>
            </w:pPr>
            <w:r w:rsidRPr="00C74825">
              <w:rPr>
                <w:b/>
                <w:spacing w:val="-2"/>
                <w:sz w:val="13"/>
                <w:szCs w:val="13"/>
              </w:rPr>
              <w:t>INFORMATION</w:t>
            </w:r>
          </w:p>
        </w:tc>
        <w:tc>
          <w:tcPr>
            <w:tcW w:w="731" w:type="dxa"/>
          </w:tcPr>
          <w:p w14:paraId="38E534BC" w14:textId="77777777" w:rsidR="00C74825" w:rsidRPr="00C74825" w:rsidRDefault="00C74825" w:rsidP="00C7170F">
            <w:pPr>
              <w:pStyle w:val="TableParagraph"/>
              <w:spacing w:line="210" w:lineRule="exact"/>
              <w:ind w:right="99"/>
              <w:rPr>
                <w:b/>
                <w:sz w:val="13"/>
                <w:szCs w:val="13"/>
              </w:rPr>
            </w:pPr>
            <w:r w:rsidRPr="00C74825">
              <w:rPr>
                <w:b/>
                <w:spacing w:val="-5"/>
                <w:sz w:val="13"/>
                <w:szCs w:val="13"/>
              </w:rPr>
              <w:t>245</w:t>
            </w:r>
          </w:p>
        </w:tc>
        <w:tc>
          <w:tcPr>
            <w:tcW w:w="994" w:type="dxa"/>
          </w:tcPr>
          <w:p w14:paraId="4C24D501" w14:textId="77777777" w:rsidR="00C74825" w:rsidRPr="00C74825" w:rsidRDefault="00C74825" w:rsidP="00C7170F">
            <w:pPr>
              <w:pStyle w:val="TableParagraph"/>
              <w:spacing w:line="210" w:lineRule="exact"/>
              <w:ind w:right="97"/>
              <w:rPr>
                <w:b/>
                <w:sz w:val="13"/>
                <w:szCs w:val="13"/>
              </w:rPr>
            </w:pPr>
            <w:r w:rsidRPr="00C74825">
              <w:rPr>
                <w:b/>
                <w:spacing w:val="-5"/>
                <w:sz w:val="13"/>
                <w:szCs w:val="13"/>
              </w:rPr>
              <w:t>192</w:t>
            </w:r>
          </w:p>
        </w:tc>
        <w:tc>
          <w:tcPr>
            <w:tcW w:w="792" w:type="dxa"/>
          </w:tcPr>
          <w:p w14:paraId="3C0C76DB" w14:textId="77777777" w:rsidR="00C74825" w:rsidRPr="00C74825" w:rsidRDefault="00C74825" w:rsidP="00C7170F">
            <w:pPr>
              <w:pStyle w:val="TableParagraph"/>
              <w:spacing w:line="210" w:lineRule="exact"/>
              <w:ind w:right="95"/>
              <w:rPr>
                <w:b/>
                <w:sz w:val="13"/>
                <w:szCs w:val="13"/>
              </w:rPr>
            </w:pPr>
            <w:r w:rsidRPr="00C74825">
              <w:rPr>
                <w:b/>
                <w:spacing w:val="-2"/>
                <w:sz w:val="13"/>
                <w:szCs w:val="13"/>
              </w:rPr>
              <w:t>-</w:t>
            </w:r>
            <w:r w:rsidRPr="00C74825">
              <w:rPr>
                <w:b/>
                <w:spacing w:val="-7"/>
                <w:sz w:val="13"/>
                <w:szCs w:val="13"/>
              </w:rPr>
              <w:t>53</w:t>
            </w:r>
          </w:p>
        </w:tc>
        <w:tc>
          <w:tcPr>
            <w:tcW w:w="792" w:type="dxa"/>
          </w:tcPr>
          <w:p w14:paraId="45389430" w14:textId="77777777" w:rsidR="00C74825" w:rsidRPr="00C74825" w:rsidRDefault="00C74825" w:rsidP="00C7170F">
            <w:pPr>
              <w:pStyle w:val="TableParagraph"/>
              <w:spacing w:line="210" w:lineRule="exact"/>
              <w:ind w:right="96"/>
              <w:rPr>
                <w:b/>
                <w:sz w:val="13"/>
                <w:szCs w:val="13"/>
              </w:rPr>
            </w:pPr>
            <w:r w:rsidRPr="00C74825">
              <w:rPr>
                <w:b/>
                <w:spacing w:val="-2"/>
                <w:sz w:val="13"/>
                <w:szCs w:val="13"/>
              </w:rPr>
              <w:t>-21.63%</w:t>
            </w:r>
          </w:p>
        </w:tc>
      </w:tr>
      <w:tr w:rsidR="00C74825" w:rsidRPr="00C74825" w14:paraId="7D416054" w14:textId="77777777" w:rsidTr="00B322A1">
        <w:trPr>
          <w:trHeight w:val="230"/>
        </w:trPr>
        <w:tc>
          <w:tcPr>
            <w:tcW w:w="720" w:type="dxa"/>
          </w:tcPr>
          <w:p w14:paraId="755E4C36" w14:textId="77777777" w:rsidR="00C74825" w:rsidRPr="00C74825" w:rsidRDefault="00C74825" w:rsidP="00C7170F">
            <w:pPr>
              <w:pStyle w:val="TableParagraph"/>
              <w:spacing w:line="210" w:lineRule="exact"/>
              <w:ind w:left="92" w:right="85"/>
              <w:jc w:val="center"/>
              <w:rPr>
                <w:b/>
                <w:sz w:val="13"/>
                <w:szCs w:val="13"/>
              </w:rPr>
            </w:pPr>
            <w:r w:rsidRPr="00C74825">
              <w:rPr>
                <w:b/>
                <w:spacing w:val="-2"/>
                <w:sz w:val="13"/>
                <w:szCs w:val="13"/>
              </w:rPr>
              <w:t>102300</w:t>
            </w:r>
          </w:p>
        </w:tc>
        <w:tc>
          <w:tcPr>
            <w:tcW w:w="2855" w:type="dxa"/>
          </w:tcPr>
          <w:p w14:paraId="3D9EB7CB" w14:textId="77777777" w:rsidR="00C74825" w:rsidRPr="00C74825" w:rsidRDefault="00C74825" w:rsidP="00C7170F">
            <w:pPr>
              <w:pStyle w:val="TableParagraph"/>
              <w:spacing w:line="210" w:lineRule="exact"/>
              <w:ind w:left="108"/>
              <w:rPr>
                <w:b/>
                <w:sz w:val="13"/>
                <w:szCs w:val="13"/>
              </w:rPr>
            </w:pPr>
            <w:r w:rsidRPr="00C74825">
              <w:rPr>
                <w:b/>
                <w:sz w:val="13"/>
                <w:szCs w:val="13"/>
              </w:rPr>
              <w:t>FINANCIAL</w:t>
            </w:r>
            <w:r w:rsidRPr="00C74825">
              <w:rPr>
                <w:b/>
                <w:spacing w:val="-13"/>
                <w:sz w:val="13"/>
                <w:szCs w:val="13"/>
              </w:rPr>
              <w:t xml:space="preserve"> </w:t>
            </w:r>
            <w:r w:rsidRPr="00C74825">
              <w:rPr>
                <w:b/>
                <w:spacing w:val="-2"/>
                <w:sz w:val="13"/>
                <w:szCs w:val="13"/>
              </w:rPr>
              <w:t>ACTIVITIES</w:t>
            </w:r>
          </w:p>
        </w:tc>
        <w:tc>
          <w:tcPr>
            <w:tcW w:w="731" w:type="dxa"/>
          </w:tcPr>
          <w:p w14:paraId="0CFDAA1C" w14:textId="77777777" w:rsidR="00C74825" w:rsidRPr="00C74825" w:rsidRDefault="00C74825" w:rsidP="00C7170F">
            <w:pPr>
              <w:pStyle w:val="TableParagraph"/>
              <w:spacing w:line="210" w:lineRule="exact"/>
              <w:ind w:right="99"/>
              <w:rPr>
                <w:b/>
                <w:sz w:val="13"/>
                <w:szCs w:val="13"/>
              </w:rPr>
            </w:pPr>
            <w:r w:rsidRPr="00C74825">
              <w:rPr>
                <w:b/>
                <w:spacing w:val="-2"/>
                <w:sz w:val="13"/>
                <w:szCs w:val="13"/>
              </w:rPr>
              <w:t>2,510</w:t>
            </w:r>
          </w:p>
        </w:tc>
        <w:tc>
          <w:tcPr>
            <w:tcW w:w="994" w:type="dxa"/>
          </w:tcPr>
          <w:p w14:paraId="7A73B2F5" w14:textId="77777777" w:rsidR="00C74825" w:rsidRPr="00C74825" w:rsidRDefault="00C74825" w:rsidP="00C7170F">
            <w:pPr>
              <w:pStyle w:val="TableParagraph"/>
              <w:spacing w:line="210" w:lineRule="exact"/>
              <w:ind w:right="97"/>
              <w:rPr>
                <w:b/>
                <w:sz w:val="13"/>
                <w:szCs w:val="13"/>
              </w:rPr>
            </w:pPr>
            <w:r w:rsidRPr="00C74825">
              <w:rPr>
                <w:b/>
                <w:spacing w:val="-2"/>
                <w:sz w:val="13"/>
                <w:szCs w:val="13"/>
              </w:rPr>
              <w:t>2,506</w:t>
            </w:r>
          </w:p>
        </w:tc>
        <w:tc>
          <w:tcPr>
            <w:tcW w:w="792" w:type="dxa"/>
          </w:tcPr>
          <w:p w14:paraId="43A56973" w14:textId="77777777" w:rsidR="00C74825" w:rsidRPr="00C74825" w:rsidRDefault="00C74825" w:rsidP="00C7170F">
            <w:pPr>
              <w:pStyle w:val="TableParagraph"/>
              <w:spacing w:line="210" w:lineRule="exact"/>
              <w:ind w:right="95"/>
              <w:rPr>
                <w:b/>
                <w:sz w:val="13"/>
                <w:szCs w:val="13"/>
              </w:rPr>
            </w:pPr>
            <w:r w:rsidRPr="00C74825">
              <w:rPr>
                <w:b/>
                <w:spacing w:val="-2"/>
                <w:sz w:val="13"/>
                <w:szCs w:val="13"/>
              </w:rPr>
              <w:t>-</w:t>
            </w:r>
            <w:r w:rsidRPr="00C74825">
              <w:rPr>
                <w:b/>
                <w:spacing w:val="-12"/>
                <w:sz w:val="13"/>
                <w:szCs w:val="13"/>
              </w:rPr>
              <w:t>4</w:t>
            </w:r>
          </w:p>
        </w:tc>
        <w:tc>
          <w:tcPr>
            <w:tcW w:w="792" w:type="dxa"/>
          </w:tcPr>
          <w:p w14:paraId="3BCB31C7" w14:textId="77777777" w:rsidR="00C74825" w:rsidRPr="00C74825" w:rsidRDefault="00C74825" w:rsidP="00C7170F">
            <w:pPr>
              <w:pStyle w:val="TableParagraph"/>
              <w:spacing w:line="210" w:lineRule="exact"/>
              <w:ind w:right="96"/>
              <w:rPr>
                <w:b/>
                <w:sz w:val="13"/>
                <w:szCs w:val="13"/>
              </w:rPr>
            </w:pPr>
            <w:r w:rsidRPr="00C74825">
              <w:rPr>
                <w:b/>
                <w:spacing w:val="-2"/>
                <w:sz w:val="13"/>
                <w:szCs w:val="13"/>
              </w:rPr>
              <w:t>-0.16%</w:t>
            </w:r>
          </w:p>
        </w:tc>
      </w:tr>
      <w:tr w:rsidR="00C74825" w:rsidRPr="00C74825" w14:paraId="1970A8B4" w14:textId="77777777" w:rsidTr="00B322A1">
        <w:trPr>
          <w:trHeight w:val="230"/>
        </w:trPr>
        <w:tc>
          <w:tcPr>
            <w:tcW w:w="720" w:type="dxa"/>
          </w:tcPr>
          <w:p w14:paraId="501969D4" w14:textId="77777777" w:rsidR="00C74825" w:rsidRPr="00C74825" w:rsidRDefault="00C74825" w:rsidP="00C7170F">
            <w:pPr>
              <w:pStyle w:val="TableParagraph"/>
              <w:spacing w:line="210" w:lineRule="exact"/>
              <w:ind w:left="92" w:right="85"/>
              <w:jc w:val="center"/>
              <w:rPr>
                <w:sz w:val="13"/>
                <w:szCs w:val="13"/>
              </w:rPr>
            </w:pPr>
            <w:r w:rsidRPr="00C74825">
              <w:rPr>
                <w:spacing w:val="-2"/>
                <w:sz w:val="13"/>
                <w:szCs w:val="13"/>
              </w:rPr>
              <w:lastRenderedPageBreak/>
              <w:t>520000</w:t>
            </w:r>
          </w:p>
        </w:tc>
        <w:tc>
          <w:tcPr>
            <w:tcW w:w="2855" w:type="dxa"/>
          </w:tcPr>
          <w:p w14:paraId="79FDD8D5" w14:textId="77777777" w:rsidR="00C74825" w:rsidRPr="00C74825" w:rsidRDefault="00C74825" w:rsidP="00C7170F">
            <w:pPr>
              <w:pStyle w:val="TableParagraph"/>
              <w:spacing w:line="210" w:lineRule="exact"/>
              <w:ind w:left="108"/>
              <w:rPr>
                <w:sz w:val="13"/>
                <w:szCs w:val="13"/>
              </w:rPr>
            </w:pPr>
            <w:r w:rsidRPr="00C74825">
              <w:rPr>
                <w:sz w:val="13"/>
                <w:szCs w:val="13"/>
              </w:rPr>
              <w:t>Finance</w:t>
            </w:r>
            <w:r w:rsidRPr="00C74825">
              <w:rPr>
                <w:spacing w:val="-6"/>
                <w:sz w:val="13"/>
                <w:szCs w:val="13"/>
              </w:rPr>
              <w:t xml:space="preserve"> </w:t>
            </w:r>
            <w:r w:rsidRPr="00C74825">
              <w:rPr>
                <w:sz w:val="13"/>
                <w:szCs w:val="13"/>
              </w:rPr>
              <w:t>and</w:t>
            </w:r>
            <w:r w:rsidRPr="00C74825">
              <w:rPr>
                <w:spacing w:val="-8"/>
                <w:sz w:val="13"/>
                <w:szCs w:val="13"/>
              </w:rPr>
              <w:t xml:space="preserve"> </w:t>
            </w:r>
            <w:r w:rsidRPr="00C74825">
              <w:rPr>
                <w:spacing w:val="-2"/>
                <w:sz w:val="13"/>
                <w:szCs w:val="13"/>
              </w:rPr>
              <w:t>Insurance</w:t>
            </w:r>
          </w:p>
        </w:tc>
        <w:tc>
          <w:tcPr>
            <w:tcW w:w="731" w:type="dxa"/>
          </w:tcPr>
          <w:p w14:paraId="1A745606" w14:textId="77777777" w:rsidR="00C74825" w:rsidRPr="00C74825" w:rsidRDefault="00C74825" w:rsidP="00C7170F">
            <w:pPr>
              <w:pStyle w:val="TableParagraph"/>
              <w:spacing w:line="210" w:lineRule="exact"/>
              <w:ind w:right="99"/>
              <w:rPr>
                <w:sz w:val="13"/>
                <w:szCs w:val="13"/>
              </w:rPr>
            </w:pPr>
            <w:r w:rsidRPr="00C74825">
              <w:rPr>
                <w:spacing w:val="-2"/>
                <w:sz w:val="13"/>
                <w:szCs w:val="13"/>
              </w:rPr>
              <w:t>1,907</w:t>
            </w:r>
          </w:p>
        </w:tc>
        <w:tc>
          <w:tcPr>
            <w:tcW w:w="994" w:type="dxa"/>
          </w:tcPr>
          <w:p w14:paraId="7C14D45B" w14:textId="77777777" w:rsidR="00C74825" w:rsidRPr="00C74825" w:rsidRDefault="00C74825" w:rsidP="00C7170F">
            <w:pPr>
              <w:pStyle w:val="TableParagraph"/>
              <w:spacing w:line="210" w:lineRule="exact"/>
              <w:ind w:right="97"/>
              <w:rPr>
                <w:sz w:val="13"/>
                <w:szCs w:val="13"/>
              </w:rPr>
            </w:pPr>
            <w:r w:rsidRPr="00C74825">
              <w:rPr>
                <w:spacing w:val="-2"/>
                <w:sz w:val="13"/>
                <w:szCs w:val="13"/>
              </w:rPr>
              <w:t>1,903</w:t>
            </w:r>
          </w:p>
        </w:tc>
        <w:tc>
          <w:tcPr>
            <w:tcW w:w="792" w:type="dxa"/>
          </w:tcPr>
          <w:p w14:paraId="46239F65" w14:textId="77777777" w:rsidR="00C74825" w:rsidRPr="00C74825" w:rsidRDefault="00C74825" w:rsidP="00C7170F">
            <w:pPr>
              <w:pStyle w:val="TableParagraph"/>
              <w:spacing w:line="210" w:lineRule="exact"/>
              <w:ind w:right="95"/>
              <w:rPr>
                <w:sz w:val="13"/>
                <w:szCs w:val="13"/>
              </w:rPr>
            </w:pPr>
            <w:r w:rsidRPr="00C74825">
              <w:rPr>
                <w:spacing w:val="-2"/>
                <w:sz w:val="13"/>
                <w:szCs w:val="13"/>
              </w:rPr>
              <w:t>-</w:t>
            </w:r>
            <w:r w:rsidRPr="00C74825">
              <w:rPr>
                <w:spacing w:val="-12"/>
                <w:sz w:val="13"/>
                <w:szCs w:val="13"/>
              </w:rPr>
              <w:t>4</w:t>
            </w:r>
          </w:p>
        </w:tc>
        <w:tc>
          <w:tcPr>
            <w:tcW w:w="792" w:type="dxa"/>
          </w:tcPr>
          <w:p w14:paraId="5FA6B4BD" w14:textId="77777777" w:rsidR="00C74825" w:rsidRPr="00C74825" w:rsidRDefault="00C74825" w:rsidP="00C7170F">
            <w:pPr>
              <w:pStyle w:val="TableParagraph"/>
              <w:spacing w:line="210" w:lineRule="exact"/>
              <w:ind w:right="99"/>
              <w:rPr>
                <w:sz w:val="13"/>
                <w:szCs w:val="13"/>
              </w:rPr>
            </w:pPr>
            <w:r w:rsidRPr="00C74825">
              <w:rPr>
                <w:spacing w:val="-2"/>
                <w:sz w:val="13"/>
                <w:szCs w:val="13"/>
              </w:rPr>
              <w:t>-0.21%</w:t>
            </w:r>
          </w:p>
        </w:tc>
      </w:tr>
      <w:tr w:rsidR="00C74825" w:rsidRPr="00C74825" w14:paraId="218AB612" w14:textId="77777777" w:rsidTr="00B322A1">
        <w:trPr>
          <w:trHeight w:val="229"/>
        </w:trPr>
        <w:tc>
          <w:tcPr>
            <w:tcW w:w="720" w:type="dxa"/>
          </w:tcPr>
          <w:p w14:paraId="1204C667" w14:textId="77777777" w:rsidR="00C74825" w:rsidRPr="00C74825" w:rsidRDefault="00C74825" w:rsidP="00C7170F">
            <w:pPr>
              <w:pStyle w:val="TableParagraph"/>
              <w:spacing w:line="210" w:lineRule="exact"/>
              <w:ind w:left="92" w:right="85"/>
              <w:jc w:val="center"/>
              <w:rPr>
                <w:sz w:val="13"/>
                <w:szCs w:val="13"/>
              </w:rPr>
            </w:pPr>
            <w:r w:rsidRPr="00C74825">
              <w:rPr>
                <w:spacing w:val="-2"/>
                <w:sz w:val="13"/>
                <w:szCs w:val="13"/>
              </w:rPr>
              <w:t>530000</w:t>
            </w:r>
          </w:p>
        </w:tc>
        <w:tc>
          <w:tcPr>
            <w:tcW w:w="2855" w:type="dxa"/>
          </w:tcPr>
          <w:p w14:paraId="5C3C1C0E" w14:textId="77777777" w:rsidR="00C74825" w:rsidRPr="00C74825" w:rsidRDefault="00C74825" w:rsidP="00C7170F">
            <w:pPr>
              <w:pStyle w:val="TableParagraph"/>
              <w:spacing w:line="210" w:lineRule="exact"/>
              <w:ind w:left="108"/>
              <w:rPr>
                <w:sz w:val="13"/>
                <w:szCs w:val="13"/>
              </w:rPr>
            </w:pPr>
            <w:r w:rsidRPr="00C74825">
              <w:rPr>
                <w:sz w:val="13"/>
                <w:szCs w:val="13"/>
              </w:rPr>
              <w:t>Real</w:t>
            </w:r>
            <w:r w:rsidRPr="00C74825">
              <w:rPr>
                <w:spacing w:val="-5"/>
                <w:sz w:val="13"/>
                <w:szCs w:val="13"/>
              </w:rPr>
              <w:t xml:space="preserve"> </w:t>
            </w:r>
            <w:r w:rsidRPr="00C74825">
              <w:rPr>
                <w:sz w:val="13"/>
                <w:szCs w:val="13"/>
              </w:rPr>
              <w:t>Estate</w:t>
            </w:r>
            <w:r w:rsidRPr="00C74825">
              <w:rPr>
                <w:spacing w:val="-6"/>
                <w:sz w:val="13"/>
                <w:szCs w:val="13"/>
              </w:rPr>
              <w:t xml:space="preserve"> </w:t>
            </w:r>
            <w:r w:rsidRPr="00C74825">
              <w:rPr>
                <w:sz w:val="13"/>
                <w:szCs w:val="13"/>
              </w:rPr>
              <w:t>and</w:t>
            </w:r>
            <w:r w:rsidRPr="00C74825">
              <w:rPr>
                <w:spacing w:val="-6"/>
                <w:sz w:val="13"/>
                <w:szCs w:val="13"/>
              </w:rPr>
              <w:t xml:space="preserve"> </w:t>
            </w:r>
            <w:r w:rsidRPr="00C74825">
              <w:rPr>
                <w:sz w:val="13"/>
                <w:szCs w:val="13"/>
              </w:rPr>
              <w:t>Rental</w:t>
            </w:r>
            <w:r w:rsidRPr="00C74825">
              <w:rPr>
                <w:spacing w:val="-4"/>
                <w:sz w:val="13"/>
                <w:szCs w:val="13"/>
              </w:rPr>
              <w:t xml:space="preserve"> </w:t>
            </w:r>
            <w:r w:rsidRPr="00C74825">
              <w:rPr>
                <w:sz w:val="13"/>
                <w:szCs w:val="13"/>
              </w:rPr>
              <w:t>and</w:t>
            </w:r>
            <w:r w:rsidRPr="00C74825">
              <w:rPr>
                <w:spacing w:val="-4"/>
                <w:sz w:val="13"/>
                <w:szCs w:val="13"/>
              </w:rPr>
              <w:t xml:space="preserve"> </w:t>
            </w:r>
            <w:r w:rsidRPr="00C74825">
              <w:rPr>
                <w:spacing w:val="-2"/>
                <w:sz w:val="13"/>
                <w:szCs w:val="13"/>
              </w:rPr>
              <w:t>Leasing</w:t>
            </w:r>
          </w:p>
        </w:tc>
        <w:tc>
          <w:tcPr>
            <w:tcW w:w="731" w:type="dxa"/>
          </w:tcPr>
          <w:p w14:paraId="090D3F99" w14:textId="77777777" w:rsidR="00C74825" w:rsidRPr="00C74825" w:rsidRDefault="00C74825" w:rsidP="00C7170F">
            <w:pPr>
              <w:pStyle w:val="TableParagraph"/>
              <w:spacing w:line="210" w:lineRule="exact"/>
              <w:ind w:right="99"/>
              <w:rPr>
                <w:sz w:val="13"/>
                <w:szCs w:val="13"/>
              </w:rPr>
            </w:pPr>
            <w:r w:rsidRPr="00C74825">
              <w:rPr>
                <w:spacing w:val="-5"/>
                <w:sz w:val="13"/>
                <w:szCs w:val="13"/>
              </w:rPr>
              <w:t>603</w:t>
            </w:r>
          </w:p>
        </w:tc>
        <w:tc>
          <w:tcPr>
            <w:tcW w:w="994" w:type="dxa"/>
          </w:tcPr>
          <w:p w14:paraId="5C4D8362" w14:textId="77777777" w:rsidR="00C74825" w:rsidRPr="00C74825" w:rsidRDefault="00C74825" w:rsidP="00C7170F">
            <w:pPr>
              <w:pStyle w:val="TableParagraph"/>
              <w:spacing w:line="210" w:lineRule="exact"/>
              <w:ind w:right="97"/>
              <w:rPr>
                <w:sz w:val="13"/>
                <w:szCs w:val="13"/>
              </w:rPr>
            </w:pPr>
            <w:r w:rsidRPr="00C74825">
              <w:rPr>
                <w:spacing w:val="-5"/>
                <w:sz w:val="13"/>
                <w:szCs w:val="13"/>
              </w:rPr>
              <w:t>603</w:t>
            </w:r>
          </w:p>
        </w:tc>
        <w:tc>
          <w:tcPr>
            <w:tcW w:w="792" w:type="dxa"/>
          </w:tcPr>
          <w:p w14:paraId="24B62649" w14:textId="77777777" w:rsidR="00C74825" w:rsidRPr="00C74825" w:rsidRDefault="00C74825" w:rsidP="00C7170F">
            <w:pPr>
              <w:pStyle w:val="TableParagraph"/>
              <w:spacing w:line="210" w:lineRule="exact"/>
              <w:ind w:right="95"/>
              <w:rPr>
                <w:sz w:val="13"/>
                <w:szCs w:val="13"/>
              </w:rPr>
            </w:pPr>
            <w:r w:rsidRPr="00C74825">
              <w:rPr>
                <w:w w:val="99"/>
                <w:sz w:val="13"/>
                <w:szCs w:val="13"/>
              </w:rPr>
              <w:t>0</w:t>
            </w:r>
          </w:p>
        </w:tc>
        <w:tc>
          <w:tcPr>
            <w:tcW w:w="792" w:type="dxa"/>
          </w:tcPr>
          <w:p w14:paraId="7AE796A2" w14:textId="77777777" w:rsidR="00C74825" w:rsidRPr="00C74825" w:rsidRDefault="00C74825" w:rsidP="00C7170F">
            <w:pPr>
              <w:pStyle w:val="TableParagraph"/>
              <w:spacing w:line="210" w:lineRule="exact"/>
              <w:ind w:right="99"/>
              <w:rPr>
                <w:sz w:val="13"/>
                <w:szCs w:val="13"/>
              </w:rPr>
            </w:pPr>
            <w:r w:rsidRPr="00C74825">
              <w:rPr>
                <w:spacing w:val="-2"/>
                <w:sz w:val="13"/>
                <w:szCs w:val="13"/>
              </w:rPr>
              <w:t>0.00%</w:t>
            </w:r>
          </w:p>
        </w:tc>
      </w:tr>
      <w:tr w:rsidR="00C74825" w:rsidRPr="00C74825" w14:paraId="08F75117" w14:textId="77777777" w:rsidTr="00B322A1">
        <w:trPr>
          <w:trHeight w:val="230"/>
        </w:trPr>
        <w:tc>
          <w:tcPr>
            <w:tcW w:w="720" w:type="dxa"/>
          </w:tcPr>
          <w:p w14:paraId="617795B2" w14:textId="77777777" w:rsidR="00C74825" w:rsidRPr="00C74825" w:rsidRDefault="00C74825" w:rsidP="00C7170F">
            <w:pPr>
              <w:pStyle w:val="TableParagraph"/>
              <w:spacing w:line="210" w:lineRule="exact"/>
              <w:ind w:left="92" w:right="85"/>
              <w:jc w:val="center"/>
              <w:rPr>
                <w:b/>
                <w:sz w:val="13"/>
                <w:szCs w:val="13"/>
              </w:rPr>
            </w:pPr>
            <w:r w:rsidRPr="00C74825">
              <w:rPr>
                <w:b/>
                <w:spacing w:val="-2"/>
                <w:sz w:val="13"/>
                <w:szCs w:val="13"/>
              </w:rPr>
              <w:t>102400</w:t>
            </w:r>
          </w:p>
        </w:tc>
        <w:tc>
          <w:tcPr>
            <w:tcW w:w="2855" w:type="dxa"/>
          </w:tcPr>
          <w:p w14:paraId="43B6C09B" w14:textId="77777777" w:rsidR="00C74825" w:rsidRPr="00C74825" w:rsidRDefault="00C74825" w:rsidP="00C7170F">
            <w:pPr>
              <w:pStyle w:val="TableParagraph"/>
              <w:spacing w:line="210" w:lineRule="exact"/>
              <w:ind w:left="108"/>
              <w:rPr>
                <w:b/>
                <w:sz w:val="13"/>
                <w:szCs w:val="13"/>
              </w:rPr>
            </w:pPr>
            <w:r w:rsidRPr="00C74825">
              <w:rPr>
                <w:b/>
                <w:sz w:val="13"/>
                <w:szCs w:val="13"/>
              </w:rPr>
              <w:t>PROFESSIONAL</w:t>
            </w:r>
            <w:r w:rsidRPr="00C74825">
              <w:rPr>
                <w:b/>
                <w:spacing w:val="-10"/>
                <w:sz w:val="13"/>
                <w:szCs w:val="13"/>
              </w:rPr>
              <w:t xml:space="preserve"> </w:t>
            </w:r>
            <w:r w:rsidRPr="00C74825">
              <w:rPr>
                <w:b/>
                <w:sz w:val="13"/>
                <w:szCs w:val="13"/>
              </w:rPr>
              <w:t>AND</w:t>
            </w:r>
            <w:r w:rsidRPr="00C74825">
              <w:rPr>
                <w:b/>
                <w:spacing w:val="-7"/>
                <w:sz w:val="13"/>
                <w:szCs w:val="13"/>
              </w:rPr>
              <w:t xml:space="preserve"> </w:t>
            </w:r>
            <w:r w:rsidRPr="00C74825">
              <w:rPr>
                <w:b/>
                <w:sz w:val="13"/>
                <w:szCs w:val="13"/>
              </w:rPr>
              <w:t>BUSINESS</w:t>
            </w:r>
            <w:r w:rsidRPr="00C74825">
              <w:rPr>
                <w:b/>
                <w:spacing w:val="-11"/>
                <w:sz w:val="13"/>
                <w:szCs w:val="13"/>
              </w:rPr>
              <w:t xml:space="preserve"> </w:t>
            </w:r>
            <w:r w:rsidRPr="00C74825">
              <w:rPr>
                <w:b/>
                <w:spacing w:val="-2"/>
                <w:sz w:val="13"/>
                <w:szCs w:val="13"/>
              </w:rPr>
              <w:t>SERVICES</w:t>
            </w:r>
          </w:p>
        </w:tc>
        <w:tc>
          <w:tcPr>
            <w:tcW w:w="731" w:type="dxa"/>
          </w:tcPr>
          <w:p w14:paraId="5507C636" w14:textId="77777777" w:rsidR="00C74825" w:rsidRPr="00C74825" w:rsidRDefault="00C74825" w:rsidP="00C7170F">
            <w:pPr>
              <w:pStyle w:val="TableParagraph"/>
              <w:spacing w:line="210" w:lineRule="exact"/>
              <w:ind w:right="99"/>
              <w:rPr>
                <w:b/>
                <w:sz w:val="13"/>
                <w:szCs w:val="13"/>
              </w:rPr>
            </w:pPr>
            <w:r w:rsidRPr="00C74825">
              <w:rPr>
                <w:b/>
                <w:spacing w:val="-2"/>
                <w:sz w:val="13"/>
                <w:szCs w:val="13"/>
              </w:rPr>
              <w:t>3,349</w:t>
            </w:r>
          </w:p>
        </w:tc>
        <w:tc>
          <w:tcPr>
            <w:tcW w:w="994" w:type="dxa"/>
          </w:tcPr>
          <w:p w14:paraId="264BDF88" w14:textId="77777777" w:rsidR="00C74825" w:rsidRPr="00C74825" w:rsidRDefault="00C74825" w:rsidP="00C7170F">
            <w:pPr>
              <w:pStyle w:val="TableParagraph"/>
              <w:spacing w:line="210" w:lineRule="exact"/>
              <w:ind w:right="97"/>
              <w:rPr>
                <w:b/>
                <w:sz w:val="13"/>
                <w:szCs w:val="13"/>
              </w:rPr>
            </w:pPr>
            <w:r w:rsidRPr="00C74825">
              <w:rPr>
                <w:b/>
                <w:spacing w:val="-2"/>
                <w:sz w:val="13"/>
                <w:szCs w:val="13"/>
              </w:rPr>
              <w:t>3,814</w:t>
            </w:r>
          </w:p>
        </w:tc>
        <w:tc>
          <w:tcPr>
            <w:tcW w:w="792" w:type="dxa"/>
          </w:tcPr>
          <w:p w14:paraId="47CB3D0C" w14:textId="77777777" w:rsidR="00C74825" w:rsidRPr="00C74825" w:rsidRDefault="00C74825" w:rsidP="00C7170F">
            <w:pPr>
              <w:pStyle w:val="TableParagraph"/>
              <w:spacing w:line="210" w:lineRule="exact"/>
              <w:ind w:right="97"/>
              <w:rPr>
                <w:b/>
                <w:sz w:val="13"/>
                <w:szCs w:val="13"/>
              </w:rPr>
            </w:pPr>
            <w:r w:rsidRPr="00C74825">
              <w:rPr>
                <w:b/>
                <w:spacing w:val="-5"/>
                <w:sz w:val="13"/>
                <w:szCs w:val="13"/>
              </w:rPr>
              <w:t>465</w:t>
            </w:r>
          </w:p>
        </w:tc>
        <w:tc>
          <w:tcPr>
            <w:tcW w:w="792" w:type="dxa"/>
          </w:tcPr>
          <w:p w14:paraId="5AF1CAA0" w14:textId="77777777" w:rsidR="00C74825" w:rsidRPr="00C74825" w:rsidRDefault="00C74825" w:rsidP="00C7170F">
            <w:pPr>
              <w:pStyle w:val="TableParagraph"/>
              <w:spacing w:line="210" w:lineRule="exact"/>
              <w:ind w:right="96"/>
              <w:rPr>
                <w:b/>
                <w:sz w:val="13"/>
                <w:szCs w:val="13"/>
              </w:rPr>
            </w:pPr>
            <w:r w:rsidRPr="00C74825">
              <w:rPr>
                <w:b/>
                <w:spacing w:val="-2"/>
                <w:sz w:val="13"/>
                <w:szCs w:val="13"/>
              </w:rPr>
              <w:t>13.88%</w:t>
            </w:r>
          </w:p>
        </w:tc>
      </w:tr>
      <w:tr w:rsidR="00C74825" w:rsidRPr="00C74825" w14:paraId="0E8959E9" w14:textId="77777777" w:rsidTr="00B322A1">
        <w:trPr>
          <w:trHeight w:val="230"/>
        </w:trPr>
        <w:tc>
          <w:tcPr>
            <w:tcW w:w="720" w:type="dxa"/>
          </w:tcPr>
          <w:p w14:paraId="12EEA797" w14:textId="77777777" w:rsidR="00C74825" w:rsidRPr="00C74825" w:rsidRDefault="00C74825" w:rsidP="00C7170F">
            <w:pPr>
              <w:pStyle w:val="TableParagraph"/>
              <w:spacing w:line="210" w:lineRule="exact"/>
              <w:ind w:left="92" w:right="85"/>
              <w:jc w:val="center"/>
              <w:rPr>
                <w:sz w:val="13"/>
                <w:szCs w:val="13"/>
              </w:rPr>
            </w:pPr>
            <w:r w:rsidRPr="00C74825">
              <w:rPr>
                <w:spacing w:val="-2"/>
                <w:sz w:val="13"/>
                <w:szCs w:val="13"/>
              </w:rPr>
              <w:t>540000</w:t>
            </w:r>
          </w:p>
        </w:tc>
        <w:tc>
          <w:tcPr>
            <w:tcW w:w="2855" w:type="dxa"/>
          </w:tcPr>
          <w:p w14:paraId="68A0033A" w14:textId="77777777" w:rsidR="00C74825" w:rsidRPr="00C74825" w:rsidRDefault="00C74825" w:rsidP="00C7170F">
            <w:pPr>
              <w:pStyle w:val="TableParagraph"/>
              <w:spacing w:line="210" w:lineRule="exact"/>
              <w:ind w:left="108"/>
              <w:rPr>
                <w:sz w:val="13"/>
                <w:szCs w:val="13"/>
              </w:rPr>
            </w:pPr>
            <w:r w:rsidRPr="00C74825">
              <w:rPr>
                <w:sz w:val="13"/>
                <w:szCs w:val="13"/>
              </w:rPr>
              <w:t>Professional,</w:t>
            </w:r>
            <w:r w:rsidRPr="00C74825">
              <w:rPr>
                <w:spacing w:val="-9"/>
                <w:sz w:val="13"/>
                <w:szCs w:val="13"/>
              </w:rPr>
              <w:t xml:space="preserve"> </w:t>
            </w:r>
            <w:r w:rsidRPr="00C74825">
              <w:rPr>
                <w:sz w:val="13"/>
                <w:szCs w:val="13"/>
              </w:rPr>
              <w:t>Scientific,</w:t>
            </w:r>
            <w:r w:rsidRPr="00C74825">
              <w:rPr>
                <w:spacing w:val="-10"/>
                <w:sz w:val="13"/>
                <w:szCs w:val="13"/>
              </w:rPr>
              <w:t xml:space="preserve"> </w:t>
            </w:r>
            <w:r w:rsidRPr="00C74825">
              <w:rPr>
                <w:sz w:val="13"/>
                <w:szCs w:val="13"/>
              </w:rPr>
              <w:t>and</w:t>
            </w:r>
            <w:r w:rsidRPr="00C74825">
              <w:rPr>
                <w:spacing w:val="-11"/>
                <w:sz w:val="13"/>
                <w:szCs w:val="13"/>
              </w:rPr>
              <w:t xml:space="preserve"> </w:t>
            </w:r>
            <w:r w:rsidRPr="00C74825">
              <w:rPr>
                <w:sz w:val="13"/>
                <w:szCs w:val="13"/>
              </w:rPr>
              <w:t>Technical</w:t>
            </w:r>
            <w:r w:rsidRPr="00C74825">
              <w:rPr>
                <w:spacing w:val="-9"/>
                <w:sz w:val="13"/>
                <w:szCs w:val="13"/>
              </w:rPr>
              <w:t xml:space="preserve"> </w:t>
            </w:r>
            <w:r w:rsidRPr="00C74825">
              <w:rPr>
                <w:spacing w:val="-2"/>
                <w:sz w:val="13"/>
                <w:szCs w:val="13"/>
              </w:rPr>
              <w:t>Services</w:t>
            </w:r>
          </w:p>
        </w:tc>
        <w:tc>
          <w:tcPr>
            <w:tcW w:w="731" w:type="dxa"/>
          </w:tcPr>
          <w:p w14:paraId="5DA8AAD3" w14:textId="77777777" w:rsidR="00C74825" w:rsidRPr="00C74825" w:rsidRDefault="00C74825" w:rsidP="00C7170F">
            <w:pPr>
              <w:pStyle w:val="TableParagraph"/>
              <w:spacing w:line="210" w:lineRule="exact"/>
              <w:ind w:right="99"/>
              <w:rPr>
                <w:sz w:val="13"/>
                <w:szCs w:val="13"/>
              </w:rPr>
            </w:pPr>
            <w:r w:rsidRPr="00C74825">
              <w:rPr>
                <w:spacing w:val="-5"/>
                <w:sz w:val="13"/>
                <w:szCs w:val="13"/>
              </w:rPr>
              <w:t>966</w:t>
            </w:r>
          </w:p>
        </w:tc>
        <w:tc>
          <w:tcPr>
            <w:tcW w:w="994" w:type="dxa"/>
          </w:tcPr>
          <w:p w14:paraId="2AAE49EE" w14:textId="77777777" w:rsidR="00C74825" w:rsidRPr="00C74825" w:rsidRDefault="00C74825" w:rsidP="00C7170F">
            <w:pPr>
              <w:pStyle w:val="TableParagraph"/>
              <w:spacing w:line="210" w:lineRule="exact"/>
              <w:ind w:right="97"/>
              <w:rPr>
                <w:sz w:val="13"/>
                <w:szCs w:val="13"/>
              </w:rPr>
            </w:pPr>
            <w:r w:rsidRPr="00C74825">
              <w:rPr>
                <w:spacing w:val="-2"/>
                <w:sz w:val="13"/>
                <w:szCs w:val="13"/>
              </w:rPr>
              <w:t>1,138</w:t>
            </w:r>
          </w:p>
        </w:tc>
        <w:tc>
          <w:tcPr>
            <w:tcW w:w="792" w:type="dxa"/>
          </w:tcPr>
          <w:p w14:paraId="7B56EACD" w14:textId="77777777" w:rsidR="00C74825" w:rsidRPr="00C74825" w:rsidRDefault="00C74825" w:rsidP="00C7170F">
            <w:pPr>
              <w:pStyle w:val="TableParagraph"/>
              <w:spacing w:line="210" w:lineRule="exact"/>
              <w:ind w:right="97"/>
              <w:rPr>
                <w:sz w:val="13"/>
                <w:szCs w:val="13"/>
              </w:rPr>
            </w:pPr>
            <w:r w:rsidRPr="00C74825">
              <w:rPr>
                <w:spacing w:val="-5"/>
                <w:sz w:val="13"/>
                <w:szCs w:val="13"/>
              </w:rPr>
              <w:t>172</w:t>
            </w:r>
          </w:p>
        </w:tc>
        <w:tc>
          <w:tcPr>
            <w:tcW w:w="792" w:type="dxa"/>
          </w:tcPr>
          <w:p w14:paraId="507AB548" w14:textId="77777777" w:rsidR="00C74825" w:rsidRPr="00C74825" w:rsidRDefault="00C74825" w:rsidP="00C7170F">
            <w:pPr>
              <w:pStyle w:val="TableParagraph"/>
              <w:spacing w:line="210" w:lineRule="exact"/>
              <w:ind w:right="99"/>
              <w:rPr>
                <w:sz w:val="13"/>
                <w:szCs w:val="13"/>
              </w:rPr>
            </w:pPr>
            <w:r w:rsidRPr="00C74825">
              <w:rPr>
                <w:spacing w:val="-2"/>
                <w:sz w:val="13"/>
                <w:szCs w:val="13"/>
              </w:rPr>
              <w:t>17.81%</w:t>
            </w:r>
          </w:p>
        </w:tc>
      </w:tr>
      <w:tr w:rsidR="00C74825" w:rsidRPr="00C74825" w14:paraId="62D5EE72" w14:textId="77777777" w:rsidTr="00B322A1">
        <w:trPr>
          <w:trHeight w:val="229"/>
        </w:trPr>
        <w:tc>
          <w:tcPr>
            <w:tcW w:w="720" w:type="dxa"/>
          </w:tcPr>
          <w:p w14:paraId="464AEF73" w14:textId="77777777" w:rsidR="00C74825" w:rsidRPr="00C74825" w:rsidRDefault="00C74825" w:rsidP="00C7170F">
            <w:pPr>
              <w:pStyle w:val="TableParagraph"/>
              <w:spacing w:line="210" w:lineRule="exact"/>
              <w:ind w:left="92" w:right="85"/>
              <w:jc w:val="center"/>
              <w:rPr>
                <w:sz w:val="13"/>
                <w:szCs w:val="13"/>
              </w:rPr>
            </w:pPr>
            <w:r w:rsidRPr="00C74825">
              <w:rPr>
                <w:spacing w:val="-2"/>
                <w:sz w:val="13"/>
                <w:szCs w:val="13"/>
              </w:rPr>
              <w:t>550000</w:t>
            </w:r>
          </w:p>
        </w:tc>
        <w:tc>
          <w:tcPr>
            <w:tcW w:w="2855" w:type="dxa"/>
          </w:tcPr>
          <w:p w14:paraId="43D0E445" w14:textId="77777777" w:rsidR="00C74825" w:rsidRPr="00C74825" w:rsidRDefault="00C74825" w:rsidP="00C7170F">
            <w:pPr>
              <w:pStyle w:val="TableParagraph"/>
              <w:spacing w:line="210" w:lineRule="exact"/>
              <w:ind w:left="108"/>
              <w:rPr>
                <w:sz w:val="13"/>
                <w:szCs w:val="13"/>
              </w:rPr>
            </w:pPr>
            <w:r w:rsidRPr="00C74825">
              <w:rPr>
                <w:sz w:val="13"/>
                <w:szCs w:val="13"/>
              </w:rPr>
              <w:t>Management</w:t>
            </w:r>
            <w:r w:rsidRPr="00C74825">
              <w:rPr>
                <w:spacing w:val="-7"/>
                <w:sz w:val="13"/>
                <w:szCs w:val="13"/>
              </w:rPr>
              <w:t xml:space="preserve"> </w:t>
            </w:r>
            <w:r w:rsidRPr="00C74825">
              <w:rPr>
                <w:sz w:val="13"/>
                <w:szCs w:val="13"/>
              </w:rPr>
              <w:t>of</w:t>
            </w:r>
            <w:r w:rsidRPr="00C74825">
              <w:rPr>
                <w:spacing w:val="-8"/>
                <w:sz w:val="13"/>
                <w:szCs w:val="13"/>
              </w:rPr>
              <w:t xml:space="preserve"> </w:t>
            </w:r>
            <w:r w:rsidRPr="00C74825">
              <w:rPr>
                <w:sz w:val="13"/>
                <w:szCs w:val="13"/>
              </w:rPr>
              <w:t>Companies</w:t>
            </w:r>
            <w:r w:rsidRPr="00C74825">
              <w:rPr>
                <w:spacing w:val="-8"/>
                <w:sz w:val="13"/>
                <w:szCs w:val="13"/>
              </w:rPr>
              <w:t xml:space="preserve"> </w:t>
            </w:r>
            <w:r w:rsidRPr="00C74825">
              <w:rPr>
                <w:sz w:val="13"/>
                <w:szCs w:val="13"/>
              </w:rPr>
              <w:t>and</w:t>
            </w:r>
            <w:r w:rsidRPr="00C74825">
              <w:rPr>
                <w:spacing w:val="-6"/>
                <w:sz w:val="13"/>
                <w:szCs w:val="13"/>
              </w:rPr>
              <w:t xml:space="preserve"> </w:t>
            </w:r>
            <w:r w:rsidRPr="00C74825">
              <w:rPr>
                <w:spacing w:val="-2"/>
                <w:sz w:val="13"/>
                <w:szCs w:val="13"/>
              </w:rPr>
              <w:t>Enterprises</w:t>
            </w:r>
          </w:p>
        </w:tc>
        <w:tc>
          <w:tcPr>
            <w:tcW w:w="731" w:type="dxa"/>
          </w:tcPr>
          <w:p w14:paraId="3FD20E92" w14:textId="77777777" w:rsidR="00C74825" w:rsidRPr="00C74825" w:rsidRDefault="00C74825" w:rsidP="00C7170F">
            <w:pPr>
              <w:pStyle w:val="TableParagraph"/>
              <w:spacing w:line="210" w:lineRule="exact"/>
              <w:ind w:right="99"/>
              <w:rPr>
                <w:sz w:val="13"/>
                <w:szCs w:val="13"/>
              </w:rPr>
            </w:pPr>
            <w:r w:rsidRPr="00C74825">
              <w:rPr>
                <w:spacing w:val="-5"/>
                <w:sz w:val="13"/>
                <w:szCs w:val="13"/>
              </w:rPr>
              <w:t>341</w:t>
            </w:r>
          </w:p>
        </w:tc>
        <w:tc>
          <w:tcPr>
            <w:tcW w:w="994" w:type="dxa"/>
          </w:tcPr>
          <w:p w14:paraId="7885D944" w14:textId="77777777" w:rsidR="00C74825" w:rsidRPr="00C74825" w:rsidRDefault="00C74825" w:rsidP="00C7170F">
            <w:pPr>
              <w:pStyle w:val="TableParagraph"/>
              <w:spacing w:line="210" w:lineRule="exact"/>
              <w:ind w:right="97"/>
              <w:rPr>
                <w:sz w:val="13"/>
                <w:szCs w:val="13"/>
              </w:rPr>
            </w:pPr>
            <w:r w:rsidRPr="00C74825">
              <w:rPr>
                <w:spacing w:val="-5"/>
                <w:sz w:val="13"/>
                <w:szCs w:val="13"/>
              </w:rPr>
              <w:t>329</w:t>
            </w:r>
          </w:p>
        </w:tc>
        <w:tc>
          <w:tcPr>
            <w:tcW w:w="792" w:type="dxa"/>
          </w:tcPr>
          <w:p w14:paraId="41ED0AED" w14:textId="77777777" w:rsidR="00C74825" w:rsidRPr="00C74825" w:rsidRDefault="00C74825" w:rsidP="00C7170F">
            <w:pPr>
              <w:pStyle w:val="TableParagraph"/>
              <w:spacing w:line="210" w:lineRule="exact"/>
              <w:ind w:right="95"/>
              <w:rPr>
                <w:sz w:val="13"/>
                <w:szCs w:val="13"/>
              </w:rPr>
            </w:pPr>
            <w:r w:rsidRPr="00C74825">
              <w:rPr>
                <w:spacing w:val="-2"/>
                <w:sz w:val="13"/>
                <w:szCs w:val="13"/>
              </w:rPr>
              <w:t>-</w:t>
            </w:r>
            <w:r w:rsidRPr="00C74825">
              <w:rPr>
                <w:spacing w:val="-7"/>
                <w:sz w:val="13"/>
                <w:szCs w:val="13"/>
              </w:rPr>
              <w:t>12</w:t>
            </w:r>
          </w:p>
        </w:tc>
        <w:tc>
          <w:tcPr>
            <w:tcW w:w="792" w:type="dxa"/>
          </w:tcPr>
          <w:p w14:paraId="3DC8FE70" w14:textId="77777777" w:rsidR="00C74825" w:rsidRPr="00C74825" w:rsidRDefault="00C74825" w:rsidP="00C7170F">
            <w:pPr>
              <w:pStyle w:val="TableParagraph"/>
              <w:spacing w:line="210" w:lineRule="exact"/>
              <w:ind w:right="99"/>
              <w:rPr>
                <w:sz w:val="13"/>
                <w:szCs w:val="13"/>
              </w:rPr>
            </w:pPr>
            <w:r w:rsidRPr="00C74825">
              <w:rPr>
                <w:spacing w:val="-2"/>
                <w:sz w:val="13"/>
                <w:szCs w:val="13"/>
              </w:rPr>
              <w:t>-3.52%</w:t>
            </w:r>
          </w:p>
        </w:tc>
      </w:tr>
      <w:tr w:rsidR="00C74825" w:rsidRPr="00C74825" w14:paraId="04944669" w14:textId="77777777" w:rsidTr="00B322A1">
        <w:trPr>
          <w:trHeight w:val="230"/>
        </w:trPr>
        <w:tc>
          <w:tcPr>
            <w:tcW w:w="720" w:type="dxa"/>
          </w:tcPr>
          <w:p w14:paraId="44296A80" w14:textId="77777777" w:rsidR="00C74825" w:rsidRPr="00C74825" w:rsidRDefault="00C74825" w:rsidP="00C7170F">
            <w:pPr>
              <w:pStyle w:val="TableParagraph"/>
              <w:spacing w:line="210" w:lineRule="exact"/>
              <w:ind w:left="92" w:right="85"/>
              <w:jc w:val="center"/>
              <w:rPr>
                <w:sz w:val="13"/>
                <w:szCs w:val="13"/>
              </w:rPr>
            </w:pPr>
            <w:r w:rsidRPr="00C74825">
              <w:rPr>
                <w:spacing w:val="-2"/>
                <w:sz w:val="13"/>
                <w:szCs w:val="13"/>
              </w:rPr>
              <w:t>560000</w:t>
            </w:r>
          </w:p>
        </w:tc>
        <w:tc>
          <w:tcPr>
            <w:tcW w:w="2855" w:type="dxa"/>
          </w:tcPr>
          <w:p w14:paraId="03E7773C" w14:textId="77777777" w:rsidR="00C74825" w:rsidRPr="00C74825" w:rsidRDefault="00C74825" w:rsidP="00C7170F">
            <w:pPr>
              <w:pStyle w:val="TableParagraph"/>
              <w:spacing w:line="210" w:lineRule="exact"/>
              <w:ind w:left="108"/>
              <w:rPr>
                <w:sz w:val="13"/>
                <w:szCs w:val="13"/>
              </w:rPr>
            </w:pPr>
            <w:r w:rsidRPr="00C74825">
              <w:rPr>
                <w:sz w:val="13"/>
                <w:szCs w:val="13"/>
              </w:rPr>
              <w:t>Administrative</w:t>
            </w:r>
            <w:r w:rsidRPr="00C74825">
              <w:rPr>
                <w:spacing w:val="-7"/>
                <w:sz w:val="13"/>
                <w:szCs w:val="13"/>
              </w:rPr>
              <w:t xml:space="preserve"> </w:t>
            </w:r>
            <w:r w:rsidRPr="00C74825">
              <w:rPr>
                <w:sz w:val="13"/>
                <w:szCs w:val="13"/>
              </w:rPr>
              <w:t>and</w:t>
            </w:r>
            <w:r w:rsidRPr="00C74825">
              <w:rPr>
                <w:spacing w:val="-9"/>
                <w:sz w:val="13"/>
                <w:szCs w:val="13"/>
              </w:rPr>
              <w:t xml:space="preserve"> </w:t>
            </w:r>
            <w:r w:rsidRPr="00C74825">
              <w:rPr>
                <w:sz w:val="13"/>
                <w:szCs w:val="13"/>
              </w:rPr>
              <w:t>Support</w:t>
            </w:r>
            <w:r w:rsidRPr="00C74825">
              <w:rPr>
                <w:spacing w:val="-7"/>
                <w:sz w:val="13"/>
                <w:szCs w:val="13"/>
              </w:rPr>
              <w:t xml:space="preserve"> </w:t>
            </w:r>
            <w:r w:rsidRPr="00C74825">
              <w:rPr>
                <w:sz w:val="13"/>
                <w:szCs w:val="13"/>
              </w:rPr>
              <w:t>and</w:t>
            </w:r>
            <w:r w:rsidRPr="00C74825">
              <w:rPr>
                <w:spacing w:val="-6"/>
                <w:sz w:val="13"/>
                <w:szCs w:val="13"/>
              </w:rPr>
              <w:t xml:space="preserve"> </w:t>
            </w:r>
            <w:r w:rsidRPr="00C74825">
              <w:rPr>
                <w:sz w:val="13"/>
                <w:szCs w:val="13"/>
              </w:rPr>
              <w:t>Waste</w:t>
            </w:r>
            <w:r w:rsidRPr="00C74825">
              <w:rPr>
                <w:spacing w:val="-9"/>
                <w:sz w:val="13"/>
                <w:szCs w:val="13"/>
              </w:rPr>
              <w:t xml:space="preserve"> </w:t>
            </w:r>
            <w:r w:rsidRPr="00C74825">
              <w:rPr>
                <w:sz w:val="13"/>
                <w:szCs w:val="13"/>
              </w:rPr>
              <w:t>Management</w:t>
            </w:r>
            <w:r w:rsidRPr="00C74825">
              <w:rPr>
                <w:spacing w:val="-7"/>
                <w:sz w:val="13"/>
                <w:szCs w:val="13"/>
              </w:rPr>
              <w:t xml:space="preserve"> </w:t>
            </w:r>
            <w:r w:rsidRPr="00C74825">
              <w:rPr>
                <w:sz w:val="13"/>
                <w:szCs w:val="13"/>
              </w:rPr>
              <w:t>and</w:t>
            </w:r>
            <w:r w:rsidRPr="00C74825">
              <w:rPr>
                <w:spacing w:val="-8"/>
                <w:sz w:val="13"/>
                <w:szCs w:val="13"/>
              </w:rPr>
              <w:t xml:space="preserve"> </w:t>
            </w:r>
            <w:r w:rsidRPr="00C74825">
              <w:rPr>
                <w:sz w:val="13"/>
                <w:szCs w:val="13"/>
              </w:rPr>
              <w:t>Remediation</w:t>
            </w:r>
            <w:r w:rsidRPr="00C74825">
              <w:rPr>
                <w:spacing w:val="-9"/>
                <w:sz w:val="13"/>
                <w:szCs w:val="13"/>
              </w:rPr>
              <w:t xml:space="preserve"> </w:t>
            </w:r>
            <w:r w:rsidRPr="00C74825">
              <w:rPr>
                <w:spacing w:val="-2"/>
                <w:sz w:val="13"/>
                <w:szCs w:val="13"/>
              </w:rPr>
              <w:t>Services</w:t>
            </w:r>
          </w:p>
        </w:tc>
        <w:tc>
          <w:tcPr>
            <w:tcW w:w="731" w:type="dxa"/>
          </w:tcPr>
          <w:p w14:paraId="61D5FE41" w14:textId="77777777" w:rsidR="00C74825" w:rsidRPr="00C74825" w:rsidRDefault="00C74825" w:rsidP="00C7170F">
            <w:pPr>
              <w:pStyle w:val="TableParagraph"/>
              <w:spacing w:line="210" w:lineRule="exact"/>
              <w:ind w:right="99"/>
              <w:rPr>
                <w:sz w:val="13"/>
                <w:szCs w:val="13"/>
              </w:rPr>
            </w:pPr>
            <w:r w:rsidRPr="00C74825">
              <w:rPr>
                <w:spacing w:val="-2"/>
                <w:sz w:val="13"/>
                <w:szCs w:val="13"/>
              </w:rPr>
              <w:t>2,042</w:t>
            </w:r>
          </w:p>
        </w:tc>
        <w:tc>
          <w:tcPr>
            <w:tcW w:w="994" w:type="dxa"/>
          </w:tcPr>
          <w:p w14:paraId="6987EC10" w14:textId="77777777" w:rsidR="00C74825" w:rsidRPr="00C74825" w:rsidRDefault="00C74825" w:rsidP="00C7170F">
            <w:pPr>
              <w:pStyle w:val="TableParagraph"/>
              <w:spacing w:line="210" w:lineRule="exact"/>
              <w:ind w:right="97"/>
              <w:rPr>
                <w:sz w:val="13"/>
                <w:szCs w:val="13"/>
              </w:rPr>
            </w:pPr>
            <w:r w:rsidRPr="00C74825">
              <w:rPr>
                <w:spacing w:val="-2"/>
                <w:sz w:val="13"/>
                <w:szCs w:val="13"/>
              </w:rPr>
              <w:t>2,347</w:t>
            </w:r>
          </w:p>
        </w:tc>
        <w:tc>
          <w:tcPr>
            <w:tcW w:w="792" w:type="dxa"/>
          </w:tcPr>
          <w:p w14:paraId="1E780399" w14:textId="77777777" w:rsidR="00C74825" w:rsidRPr="00C74825" w:rsidRDefault="00C74825" w:rsidP="00C7170F">
            <w:pPr>
              <w:pStyle w:val="TableParagraph"/>
              <w:spacing w:line="210" w:lineRule="exact"/>
              <w:ind w:right="97"/>
              <w:rPr>
                <w:sz w:val="13"/>
                <w:szCs w:val="13"/>
              </w:rPr>
            </w:pPr>
            <w:r w:rsidRPr="00C74825">
              <w:rPr>
                <w:spacing w:val="-5"/>
                <w:sz w:val="13"/>
                <w:szCs w:val="13"/>
              </w:rPr>
              <w:t>305</w:t>
            </w:r>
          </w:p>
        </w:tc>
        <w:tc>
          <w:tcPr>
            <w:tcW w:w="792" w:type="dxa"/>
          </w:tcPr>
          <w:p w14:paraId="7D2EB9A1" w14:textId="77777777" w:rsidR="00C74825" w:rsidRPr="00C74825" w:rsidRDefault="00C74825" w:rsidP="00C7170F">
            <w:pPr>
              <w:pStyle w:val="TableParagraph"/>
              <w:spacing w:line="210" w:lineRule="exact"/>
              <w:ind w:right="99"/>
              <w:rPr>
                <w:sz w:val="13"/>
                <w:szCs w:val="13"/>
              </w:rPr>
            </w:pPr>
            <w:r w:rsidRPr="00C74825">
              <w:rPr>
                <w:spacing w:val="-2"/>
                <w:sz w:val="13"/>
                <w:szCs w:val="13"/>
              </w:rPr>
              <w:t>14.94%</w:t>
            </w:r>
          </w:p>
        </w:tc>
      </w:tr>
      <w:tr w:rsidR="00C74825" w:rsidRPr="00C74825" w14:paraId="5FF017F8" w14:textId="77777777" w:rsidTr="00B322A1">
        <w:trPr>
          <w:trHeight w:val="230"/>
        </w:trPr>
        <w:tc>
          <w:tcPr>
            <w:tcW w:w="720" w:type="dxa"/>
          </w:tcPr>
          <w:p w14:paraId="475DD36E" w14:textId="77777777" w:rsidR="00C74825" w:rsidRPr="00C74825" w:rsidRDefault="00C74825" w:rsidP="00C7170F">
            <w:pPr>
              <w:pStyle w:val="TableParagraph"/>
              <w:spacing w:line="210" w:lineRule="exact"/>
              <w:ind w:left="92" w:right="85"/>
              <w:jc w:val="center"/>
              <w:rPr>
                <w:b/>
                <w:sz w:val="13"/>
                <w:szCs w:val="13"/>
              </w:rPr>
            </w:pPr>
            <w:r w:rsidRPr="00C74825">
              <w:rPr>
                <w:b/>
                <w:spacing w:val="-2"/>
                <w:sz w:val="13"/>
                <w:szCs w:val="13"/>
              </w:rPr>
              <w:t>102500</w:t>
            </w:r>
          </w:p>
        </w:tc>
        <w:tc>
          <w:tcPr>
            <w:tcW w:w="2855" w:type="dxa"/>
          </w:tcPr>
          <w:p w14:paraId="75850005" w14:textId="77777777" w:rsidR="00C74825" w:rsidRPr="00C74825" w:rsidRDefault="00C74825" w:rsidP="00C7170F">
            <w:pPr>
              <w:pStyle w:val="TableParagraph"/>
              <w:spacing w:line="210" w:lineRule="exact"/>
              <w:ind w:left="108"/>
              <w:rPr>
                <w:b/>
                <w:sz w:val="13"/>
                <w:szCs w:val="13"/>
              </w:rPr>
            </w:pPr>
            <w:r w:rsidRPr="00C74825">
              <w:rPr>
                <w:b/>
                <w:sz w:val="13"/>
                <w:szCs w:val="13"/>
              </w:rPr>
              <w:t>EDUCATION</w:t>
            </w:r>
            <w:r w:rsidRPr="00C74825">
              <w:rPr>
                <w:b/>
                <w:spacing w:val="-6"/>
                <w:sz w:val="13"/>
                <w:szCs w:val="13"/>
              </w:rPr>
              <w:t xml:space="preserve"> </w:t>
            </w:r>
            <w:r w:rsidRPr="00C74825">
              <w:rPr>
                <w:b/>
                <w:sz w:val="13"/>
                <w:szCs w:val="13"/>
              </w:rPr>
              <w:t>AND</w:t>
            </w:r>
            <w:r w:rsidRPr="00C74825">
              <w:rPr>
                <w:b/>
                <w:spacing w:val="-8"/>
                <w:sz w:val="13"/>
                <w:szCs w:val="13"/>
              </w:rPr>
              <w:t xml:space="preserve"> </w:t>
            </w:r>
            <w:r w:rsidRPr="00C74825">
              <w:rPr>
                <w:b/>
                <w:sz w:val="13"/>
                <w:szCs w:val="13"/>
              </w:rPr>
              <w:t>HEALTH</w:t>
            </w:r>
            <w:r w:rsidRPr="00C74825">
              <w:rPr>
                <w:b/>
                <w:spacing w:val="-8"/>
                <w:sz w:val="13"/>
                <w:szCs w:val="13"/>
              </w:rPr>
              <w:t xml:space="preserve"> </w:t>
            </w:r>
            <w:r w:rsidRPr="00C74825">
              <w:rPr>
                <w:b/>
                <w:spacing w:val="-2"/>
                <w:sz w:val="13"/>
                <w:szCs w:val="13"/>
              </w:rPr>
              <w:t>SERVICES</w:t>
            </w:r>
          </w:p>
        </w:tc>
        <w:tc>
          <w:tcPr>
            <w:tcW w:w="731" w:type="dxa"/>
          </w:tcPr>
          <w:p w14:paraId="0A5EB096" w14:textId="77777777" w:rsidR="00C74825" w:rsidRPr="00C74825" w:rsidRDefault="00C74825" w:rsidP="00C7170F">
            <w:pPr>
              <w:pStyle w:val="TableParagraph"/>
              <w:spacing w:line="210" w:lineRule="exact"/>
              <w:ind w:right="100"/>
              <w:rPr>
                <w:b/>
                <w:sz w:val="13"/>
                <w:szCs w:val="13"/>
              </w:rPr>
            </w:pPr>
            <w:r w:rsidRPr="00C74825">
              <w:rPr>
                <w:b/>
                <w:spacing w:val="-2"/>
                <w:sz w:val="13"/>
                <w:szCs w:val="13"/>
              </w:rPr>
              <w:t>17,632</w:t>
            </w:r>
          </w:p>
        </w:tc>
        <w:tc>
          <w:tcPr>
            <w:tcW w:w="994" w:type="dxa"/>
          </w:tcPr>
          <w:p w14:paraId="6DA92C34" w14:textId="77777777" w:rsidR="00C74825" w:rsidRPr="00C74825" w:rsidRDefault="00C74825" w:rsidP="00C7170F">
            <w:pPr>
              <w:pStyle w:val="TableParagraph"/>
              <w:spacing w:line="210" w:lineRule="exact"/>
              <w:ind w:right="97"/>
              <w:rPr>
                <w:b/>
                <w:sz w:val="13"/>
                <w:szCs w:val="13"/>
              </w:rPr>
            </w:pPr>
            <w:r w:rsidRPr="00C74825">
              <w:rPr>
                <w:b/>
                <w:spacing w:val="-2"/>
                <w:sz w:val="13"/>
                <w:szCs w:val="13"/>
              </w:rPr>
              <w:t>17,706</w:t>
            </w:r>
          </w:p>
        </w:tc>
        <w:tc>
          <w:tcPr>
            <w:tcW w:w="792" w:type="dxa"/>
          </w:tcPr>
          <w:p w14:paraId="0E11AC32" w14:textId="77777777" w:rsidR="00C74825" w:rsidRPr="00C74825" w:rsidRDefault="00C74825" w:rsidP="00C7170F">
            <w:pPr>
              <w:pStyle w:val="TableParagraph"/>
              <w:spacing w:line="210" w:lineRule="exact"/>
              <w:ind w:right="97"/>
              <w:rPr>
                <w:b/>
                <w:sz w:val="13"/>
                <w:szCs w:val="13"/>
              </w:rPr>
            </w:pPr>
            <w:r w:rsidRPr="00C74825">
              <w:rPr>
                <w:b/>
                <w:spacing w:val="-5"/>
                <w:sz w:val="13"/>
                <w:szCs w:val="13"/>
              </w:rPr>
              <w:t>74</w:t>
            </w:r>
          </w:p>
        </w:tc>
        <w:tc>
          <w:tcPr>
            <w:tcW w:w="792" w:type="dxa"/>
          </w:tcPr>
          <w:p w14:paraId="5707C3D1" w14:textId="77777777" w:rsidR="00C74825" w:rsidRPr="00C74825" w:rsidRDefault="00C74825" w:rsidP="00C7170F">
            <w:pPr>
              <w:pStyle w:val="TableParagraph"/>
              <w:spacing w:line="210" w:lineRule="exact"/>
              <w:ind w:right="96"/>
              <w:rPr>
                <w:b/>
                <w:sz w:val="13"/>
                <w:szCs w:val="13"/>
              </w:rPr>
            </w:pPr>
            <w:r w:rsidRPr="00C74825">
              <w:rPr>
                <w:b/>
                <w:spacing w:val="-2"/>
                <w:sz w:val="13"/>
                <w:szCs w:val="13"/>
              </w:rPr>
              <w:t>0.42%</w:t>
            </w:r>
          </w:p>
        </w:tc>
      </w:tr>
      <w:tr w:rsidR="00C74825" w:rsidRPr="00C74825" w14:paraId="09D1EC99" w14:textId="77777777" w:rsidTr="00B322A1">
        <w:trPr>
          <w:trHeight w:val="229"/>
        </w:trPr>
        <w:tc>
          <w:tcPr>
            <w:tcW w:w="720" w:type="dxa"/>
          </w:tcPr>
          <w:p w14:paraId="18D46647" w14:textId="77777777" w:rsidR="00C74825" w:rsidRPr="00C74825" w:rsidRDefault="00C74825" w:rsidP="00C7170F">
            <w:pPr>
              <w:pStyle w:val="TableParagraph"/>
              <w:spacing w:line="210" w:lineRule="exact"/>
              <w:ind w:left="92" w:right="85"/>
              <w:jc w:val="center"/>
              <w:rPr>
                <w:sz w:val="13"/>
                <w:szCs w:val="13"/>
              </w:rPr>
            </w:pPr>
            <w:r w:rsidRPr="00C74825">
              <w:rPr>
                <w:spacing w:val="-2"/>
                <w:sz w:val="13"/>
                <w:szCs w:val="13"/>
              </w:rPr>
              <w:t>610000</w:t>
            </w:r>
          </w:p>
        </w:tc>
        <w:tc>
          <w:tcPr>
            <w:tcW w:w="2855" w:type="dxa"/>
          </w:tcPr>
          <w:p w14:paraId="27647BD3" w14:textId="77777777" w:rsidR="00C74825" w:rsidRPr="00C74825" w:rsidRDefault="00C74825" w:rsidP="00C7170F">
            <w:pPr>
              <w:pStyle w:val="TableParagraph"/>
              <w:spacing w:line="210" w:lineRule="exact"/>
              <w:ind w:left="108"/>
              <w:rPr>
                <w:sz w:val="13"/>
                <w:szCs w:val="13"/>
              </w:rPr>
            </w:pPr>
            <w:r w:rsidRPr="00C74825">
              <w:rPr>
                <w:sz w:val="13"/>
                <w:szCs w:val="13"/>
              </w:rPr>
              <w:t>Educational</w:t>
            </w:r>
            <w:r w:rsidRPr="00C74825">
              <w:rPr>
                <w:spacing w:val="-13"/>
                <w:sz w:val="13"/>
                <w:szCs w:val="13"/>
              </w:rPr>
              <w:t xml:space="preserve"> </w:t>
            </w:r>
            <w:r w:rsidRPr="00C74825">
              <w:rPr>
                <w:spacing w:val="-2"/>
                <w:sz w:val="13"/>
                <w:szCs w:val="13"/>
              </w:rPr>
              <w:t>Services</w:t>
            </w:r>
          </w:p>
        </w:tc>
        <w:tc>
          <w:tcPr>
            <w:tcW w:w="731" w:type="dxa"/>
          </w:tcPr>
          <w:p w14:paraId="54EF12CF" w14:textId="77777777" w:rsidR="00C74825" w:rsidRPr="00C74825" w:rsidRDefault="00C74825" w:rsidP="00C7170F">
            <w:pPr>
              <w:pStyle w:val="TableParagraph"/>
              <w:spacing w:line="210" w:lineRule="exact"/>
              <w:ind w:right="99"/>
              <w:rPr>
                <w:sz w:val="13"/>
                <w:szCs w:val="13"/>
              </w:rPr>
            </w:pPr>
            <w:r w:rsidRPr="00C74825">
              <w:rPr>
                <w:spacing w:val="-2"/>
                <w:sz w:val="13"/>
                <w:szCs w:val="13"/>
              </w:rPr>
              <w:t>7,073</w:t>
            </w:r>
          </w:p>
        </w:tc>
        <w:tc>
          <w:tcPr>
            <w:tcW w:w="994" w:type="dxa"/>
          </w:tcPr>
          <w:p w14:paraId="72B18223" w14:textId="77777777" w:rsidR="00C74825" w:rsidRPr="00C74825" w:rsidRDefault="00C74825" w:rsidP="00C7170F">
            <w:pPr>
              <w:pStyle w:val="TableParagraph"/>
              <w:spacing w:line="210" w:lineRule="exact"/>
              <w:ind w:right="97"/>
              <w:rPr>
                <w:sz w:val="13"/>
                <w:szCs w:val="13"/>
              </w:rPr>
            </w:pPr>
            <w:r w:rsidRPr="00C74825">
              <w:rPr>
                <w:spacing w:val="-2"/>
                <w:sz w:val="13"/>
                <w:szCs w:val="13"/>
              </w:rPr>
              <w:t>6,947</w:t>
            </w:r>
          </w:p>
        </w:tc>
        <w:tc>
          <w:tcPr>
            <w:tcW w:w="792" w:type="dxa"/>
          </w:tcPr>
          <w:p w14:paraId="1EDA6AFC" w14:textId="77777777" w:rsidR="00C74825" w:rsidRPr="00C74825" w:rsidRDefault="00C74825" w:rsidP="00C7170F">
            <w:pPr>
              <w:pStyle w:val="TableParagraph"/>
              <w:spacing w:line="210" w:lineRule="exact"/>
              <w:ind w:right="97"/>
              <w:rPr>
                <w:sz w:val="13"/>
                <w:szCs w:val="13"/>
              </w:rPr>
            </w:pPr>
            <w:r w:rsidRPr="00C74825">
              <w:rPr>
                <w:spacing w:val="-2"/>
                <w:sz w:val="13"/>
                <w:szCs w:val="13"/>
              </w:rPr>
              <w:t>-</w:t>
            </w:r>
            <w:r w:rsidRPr="00C74825">
              <w:rPr>
                <w:spacing w:val="-5"/>
                <w:sz w:val="13"/>
                <w:szCs w:val="13"/>
              </w:rPr>
              <w:t>126</w:t>
            </w:r>
          </w:p>
        </w:tc>
        <w:tc>
          <w:tcPr>
            <w:tcW w:w="792" w:type="dxa"/>
          </w:tcPr>
          <w:p w14:paraId="3C46F92C" w14:textId="77777777" w:rsidR="00C74825" w:rsidRPr="00C74825" w:rsidRDefault="00C74825" w:rsidP="00C7170F">
            <w:pPr>
              <w:pStyle w:val="TableParagraph"/>
              <w:spacing w:line="210" w:lineRule="exact"/>
              <w:ind w:right="99"/>
              <w:rPr>
                <w:sz w:val="13"/>
                <w:szCs w:val="13"/>
              </w:rPr>
            </w:pPr>
            <w:r w:rsidRPr="00C74825">
              <w:rPr>
                <w:spacing w:val="-2"/>
                <w:sz w:val="13"/>
                <w:szCs w:val="13"/>
              </w:rPr>
              <w:t>-1.78%</w:t>
            </w:r>
          </w:p>
        </w:tc>
      </w:tr>
      <w:tr w:rsidR="00C74825" w:rsidRPr="00C74825" w14:paraId="369A3CCB" w14:textId="77777777" w:rsidTr="00B322A1">
        <w:trPr>
          <w:trHeight w:val="230"/>
        </w:trPr>
        <w:tc>
          <w:tcPr>
            <w:tcW w:w="720" w:type="dxa"/>
          </w:tcPr>
          <w:p w14:paraId="556E545D" w14:textId="77777777" w:rsidR="00C74825" w:rsidRPr="00C74825" w:rsidRDefault="00C74825" w:rsidP="00C7170F">
            <w:pPr>
              <w:pStyle w:val="TableParagraph"/>
              <w:spacing w:line="210" w:lineRule="exact"/>
              <w:ind w:left="92" w:right="85"/>
              <w:jc w:val="center"/>
              <w:rPr>
                <w:sz w:val="13"/>
                <w:szCs w:val="13"/>
              </w:rPr>
            </w:pPr>
            <w:r w:rsidRPr="00C74825">
              <w:rPr>
                <w:spacing w:val="-2"/>
                <w:sz w:val="13"/>
                <w:szCs w:val="13"/>
              </w:rPr>
              <w:t>620000</w:t>
            </w:r>
          </w:p>
        </w:tc>
        <w:tc>
          <w:tcPr>
            <w:tcW w:w="2855" w:type="dxa"/>
          </w:tcPr>
          <w:p w14:paraId="04A76920" w14:textId="77777777" w:rsidR="00C74825" w:rsidRPr="00C74825" w:rsidRDefault="00C74825" w:rsidP="00C7170F">
            <w:pPr>
              <w:pStyle w:val="TableParagraph"/>
              <w:spacing w:line="210" w:lineRule="exact"/>
              <w:ind w:left="108"/>
              <w:rPr>
                <w:sz w:val="13"/>
                <w:szCs w:val="13"/>
              </w:rPr>
            </w:pPr>
            <w:r w:rsidRPr="00C74825">
              <w:rPr>
                <w:sz w:val="13"/>
                <w:szCs w:val="13"/>
              </w:rPr>
              <w:t>Health</w:t>
            </w:r>
            <w:r w:rsidRPr="00C74825">
              <w:rPr>
                <w:spacing w:val="-6"/>
                <w:sz w:val="13"/>
                <w:szCs w:val="13"/>
              </w:rPr>
              <w:t xml:space="preserve"> </w:t>
            </w:r>
            <w:r w:rsidRPr="00C74825">
              <w:rPr>
                <w:sz w:val="13"/>
                <w:szCs w:val="13"/>
              </w:rPr>
              <w:t>Care</w:t>
            </w:r>
            <w:r w:rsidRPr="00C74825">
              <w:rPr>
                <w:spacing w:val="-6"/>
                <w:sz w:val="13"/>
                <w:szCs w:val="13"/>
              </w:rPr>
              <w:t xml:space="preserve"> </w:t>
            </w:r>
            <w:r w:rsidRPr="00C74825">
              <w:rPr>
                <w:sz w:val="13"/>
                <w:szCs w:val="13"/>
              </w:rPr>
              <w:t>and</w:t>
            </w:r>
            <w:r w:rsidRPr="00C74825">
              <w:rPr>
                <w:spacing w:val="-4"/>
                <w:sz w:val="13"/>
                <w:szCs w:val="13"/>
              </w:rPr>
              <w:t xml:space="preserve"> </w:t>
            </w:r>
            <w:r w:rsidRPr="00C74825">
              <w:rPr>
                <w:sz w:val="13"/>
                <w:szCs w:val="13"/>
              </w:rPr>
              <w:t>Social</w:t>
            </w:r>
            <w:r w:rsidRPr="00C74825">
              <w:rPr>
                <w:spacing w:val="-4"/>
                <w:sz w:val="13"/>
                <w:szCs w:val="13"/>
              </w:rPr>
              <w:t xml:space="preserve"> </w:t>
            </w:r>
            <w:r w:rsidRPr="00C74825">
              <w:rPr>
                <w:spacing w:val="-2"/>
                <w:sz w:val="13"/>
                <w:szCs w:val="13"/>
              </w:rPr>
              <w:t>Assistance</w:t>
            </w:r>
          </w:p>
        </w:tc>
        <w:tc>
          <w:tcPr>
            <w:tcW w:w="731" w:type="dxa"/>
          </w:tcPr>
          <w:p w14:paraId="2578B556" w14:textId="77777777" w:rsidR="00C74825" w:rsidRPr="00C74825" w:rsidRDefault="00C74825" w:rsidP="00C7170F">
            <w:pPr>
              <w:pStyle w:val="TableParagraph"/>
              <w:spacing w:line="210" w:lineRule="exact"/>
              <w:ind w:right="100"/>
              <w:rPr>
                <w:sz w:val="13"/>
                <w:szCs w:val="13"/>
              </w:rPr>
            </w:pPr>
            <w:r w:rsidRPr="00C74825">
              <w:rPr>
                <w:spacing w:val="-2"/>
                <w:sz w:val="13"/>
                <w:szCs w:val="13"/>
              </w:rPr>
              <w:t>10,559</w:t>
            </w:r>
          </w:p>
        </w:tc>
        <w:tc>
          <w:tcPr>
            <w:tcW w:w="994" w:type="dxa"/>
          </w:tcPr>
          <w:p w14:paraId="22D16D60" w14:textId="77777777" w:rsidR="00C74825" w:rsidRPr="00C74825" w:rsidRDefault="00C74825" w:rsidP="00C7170F">
            <w:pPr>
              <w:pStyle w:val="TableParagraph"/>
              <w:spacing w:line="210" w:lineRule="exact"/>
              <w:ind w:right="97"/>
              <w:rPr>
                <w:sz w:val="13"/>
                <w:szCs w:val="13"/>
              </w:rPr>
            </w:pPr>
            <w:r w:rsidRPr="00C74825">
              <w:rPr>
                <w:spacing w:val="-2"/>
                <w:sz w:val="13"/>
                <w:szCs w:val="13"/>
              </w:rPr>
              <w:t>10,759</w:t>
            </w:r>
          </w:p>
        </w:tc>
        <w:tc>
          <w:tcPr>
            <w:tcW w:w="792" w:type="dxa"/>
          </w:tcPr>
          <w:p w14:paraId="575DBA24" w14:textId="77777777" w:rsidR="00C74825" w:rsidRPr="00C74825" w:rsidRDefault="00C74825" w:rsidP="00C7170F">
            <w:pPr>
              <w:pStyle w:val="TableParagraph"/>
              <w:spacing w:line="210" w:lineRule="exact"/>
              <w:ind w:right="97"/>
              <w:rPr>
                <w:sz w:val="13"/>
                <w:szCs w:val="13"/>
              </w:rPr>
            </w:pPr>
            <w:r w:rsidRPr="00C74825">
              <w:rPr>
                <w:spacing w:val="-5"/>
                <w:sz w:val="13"/>
                <w:szCs w:val="13"/>
              </w:rPr>
              <w:t>200</w:t>
            </w:r>
          </w:p>
        </w:tc>
        <w:tc>
          <w:tcPr>
            <w:tcW w:w="792" w:type="dxa"/>
          </w:tcPr>
          <w:p w14:paraId="41BACEBF" w14:textId="77777777" w:rsidR="00C74825" w:rsidRPr="00C74825" w:rsidRDefault="00C74825" w:rsidP="00C7170F">
            <w:pPr>
              <w:pStyle w:val="TableParagraph"/>
              <w:spacing w:line="210" w:lineRule="exact"/>
              <w:ind w:right="99"/>
              <w:rPr>
                <w:sz w:val="13"/>
                <w:szCs w:val="13"/>
              </w:rPr>
            </w:pPr>
            <w:r w:rsidRPr="00C74825">
              <w:rPr>
                <w:spacing w:val="-2"/>
                <w:sz w:val="13"/>
                <w:szCs w:val="13"/>
              </w:rPr>
              <w:t>1.89%</w:t>
            </w:r>
          </w:p>
        </w:tc>
      </w:tr>
      <w:tr w:rsidR="00C74825" w:rsidRPr="00C74825" w14:paraId="38FB6815" w14:textId="77777777" w:rsidTr="00B322A1">
        <w:trPr>
          <w:trHeight w:val="230"/>
        </w:trPr>
        <w:tc>
          <w:tcPr>
            <w:tcW w:w="720" w:type="dxa"/>
          </w:tcPr>
          <w:p w14:paraId="561B158E" w14:textId="77777777" w:rsidR="00C74825" w:rsidRPr="00C74825" w:rsidRDefault="00C74825" w:rsidP="00C7170F">
            <w:pPr>
              <w:pStyle w:val="TableParagraph"/>
              <w:spacing w:line="210" w:lineRule="exact"/>
              <w:ind w:left="92" w:right="85"/>
              <w:jc w:val="center"/>
              <w:rPr>
                <w:b/>
                <w:sz w:val="13"/>
                <w:szCs w:val="13"/>
              </w:rPr>
            </w:pPr>
            <w:r w:rsidRPr="00C74825">
              <w:rPr>
                <w:b/>
                <w:spacing w:val="-2"/>
                <w:sz w:val="13"/>
                <w:szCs w:val="13"/>
              </w:rPr>
              <w:t>102600</w:t>
            </w:r>
          </w:p>
        </w:tc>
        <w:tc>
          <w:tcPr>
            <w:tcW w:w="2855" w:type="dxa"/>
          </w:tcPr>
          <w:p w14:paraId="6816D24F" w14:textId="77777777" w:rsidR="00C74825" w:rsidRPr="00C74825" w:rsidRDefault="00C74825" w:rsidP="00C7170F">
            <w:pPr>
              <w:pStyle w:val="TableParagraph"/>
              <w:spacing w:line="210" w:lineRule="exact"/>
              <w:ind w:left="108"/>
              <w:rPr>
                <w:b/>
                <w:sz w:val="13"/>
                <w:szCs w:val="13"/>
              </w:rPr>
            </w:pPr>
            <w:r w:rsidRPr="00C74825">
              <w:rPr>
                <w:b/>
                <w:sz w:val="13"/>
                <w:szCs w:val="13"/>
              </w:rPr>
              <w:t>LEISURE</w:t>
            </w:r>
            <w:r w:rsidRPr="00C74825">
              <w:rPr>
                <w:b/>
                <w:spacing w:val="-9"/>
                <w:sz w:val="13"/>
                <w:szCs w:val="13"/>
              </w:rPr>
              <w:t xml:space="preserve"> </w:t>
            </w:r>
            <w:r w:rsidRPr="00C74825">
              <w:rPr>
                <w:b/>
                <w:sz w:val="13"/>
                <w:szCs w:val="13"/>
              </w:rPr>
              <w:t>AND</w:t>
            </w:r>
            <w:r w:rsidRPr="00C74825">
              <w:rPr>
                <w:b/>
                <w:spacing w:val="-7"/>
                <w:sz w:val="13"/>
                <w:szCs w:val="13"/>
              </w:rPr>
              <w:t xml:space="preserve"> </w:t>
            </w:r>
            <w:r w:rsidRPr="00C74825">
              <w:rPr>
                <w:b/>
                <w:spacing w:val="-2"/>
                <w:sz w:val="13"/>
                <w:szCs w:val="13"/>
              </w:rPr>
              <w:t>HOSPITALITY</w:t>
            </w:r>
          </w:p>
        </w:tc>
        <w:tc>
          <w:tcPr>
            <w:tcW w:w="731" w:type="dxa"/>
          </w:tcPr>
          <w:p w14:paraId="4E8F05DA" w14:textId="77777777" w:rsidR="00C74825" w:rsidRPr="00C74825" w:rsidRDefault="00C74825" w:rsidP="00C7170F">
            <w:pPr>
              <w:pStyle w:val="TableParagraph"/>
              <w:spacing w:line="210" w:lineRule="exact"/>
              <w:ind w:right="99"/>
              <w:rPr>
                <w:b/>
                <w:sz w:val="13"/>
                <w:szCs w:val="13"/>
              </w:rPr>
            </w:pPr>
            <w:r w:rsidRPr="00C74825">
              <w:rPr>
                <w:b/>
                <w:spacing w:val="-2"/>
                <w:sz w:val="13"/>
                <w:szCs w:val="13"/>
              </w:rPr>
              <w:t>4,732</w:t>
            </w:r>
          </w:p>
        </w:tc>
        <w:tc>
          <w:tcPr>
            <w:tcW w:w="994" w:type="dxa"/>
          </w:tcPr>
          <w:p w14:paraId="5FE05E46" w14:textId="77777777" w:rsidR="00C74825" w:rsidRPr="00C74825" w:rsidRDefault="00C74825" w:rsidP="00C7170F">
            <w:pPr>
              <w:pStyle w:val="TableParagraph"/>
              <w:spacing w:line="210" w:lineRule="exact"/>
              <w:ind w:right="97"/>
              <w:rPr>
                <w:b/>
                <w:sz w:val="13"/>
                <w:szCs w:val="13"/>
              </w:rPr>
            </w:pPr>
            <w:r w:rsidRPr="00C74825">
              <w:rPr>
                <w:b/>
                <w:spacing w:val="-2"/>
                <w:sz w:val="13"/>
                <w:szCs w:val="13"/>
              </w:rPr>
              <w:t>6,171</w:t>
            </w:r>
          </w:p>
        </w:tc>
        <w:tc>
          <w:tcPr>
            <w:tcW w:w="792" w:type="dxa"/>
          </w:tcPr>
          <w:p w14:paraId="3D8D9AB7" w14:textId="77777777" w:rsidR="00C74825" w:rsidRPr="00C74825" w:rsidRDefault="00C74825" w:rsidP="00C7170F">
            <w:pPr>
              <w:pStyle w:val="TableParagraph"/>
              <w:spacing w:line="210" w:lineRule="exact"/>
              <w:ind w:right="97"/>
              <w:rPr>
                <w:b/>
                <w:sz w:val="13"/>
                <w:szCs w:val="13"/>
              </w:rPr>
            </w:pPr>
            <w:r w:rsidRPr="00C74825">
              <w:rPr>
                <w:b/>
                <w:spacing w:val="-2"/>
                <w:sz w:val="13"/>
                <w:szCs w:val="13"/>
              </w:rPr>
              <w:t>1,439</w:t>
            </w:r>
          </w:p>
        </w:tc>
        <w:tc>
          <w:tcPr>
            <w:tcW w:w="792" w:type="dxa"/>
          </w:tcPr>
          <w:p w14:paraId="7C753EE9" w14:textId="77777777" w:rsidR="00C74825" w:rsidRPr="00C74825" w:rsidRDefault="00C74825" w:rsidP="00C7170F">
            <w:pPr>
              <w:pStyle w:val="TableParagraph"/>
              <w:spacing w:line="210" w:lineRule="exact"/>
              <w:ind w:right="96"/>
              <w:rPr>
                <w:b/>
                <w:sz w:val="13"/>
                <w:szCs w:val="13"/>
              </w:rPr>
            </w:pPr>
            <w:r w:rsidRPr="00C74825">
              <w:rPr>
                <w:b/>
                <w:spacing w:val="-2"/>
                <w:sz w:val="13"/>
                <w:szCs w:val="13"/>
              </w:rPr>
              <w:t>30.41%</w:t>
            </w:r>
          </w:p>
        </w:tc>
      </w:tr>
      <w:tr w:rsidR="00C74825" w:rsidRPr="00C74825" w14:paraId="73E2DE82" w14:textId="77777777" w:rsidTr="00B322A1">
        <w:trPr>
          <w:trHeight w:val="229"/>
        </w:trPr>
        <w:tc>
          <w:tcPr>
            <w:tcW w:w="720" w:type="dxa"/>
          </w:tcPr>
          <w:p w14:paraId="1FD4B5CA" w14:textId="77777777" w:rsidR="00C74825" w:rsidRPr="00C74825" w:rsidRDefault="00C74825" w:rsidP="00C7170F">
            <w:pPr>
              <w:pStyle w:val="TableParagraph"/>
              <w:spacing w:line="210" w:lineRule="exact"/>
              <w:ind w:left="92" w:right="85"/>
              <w:jc w:val="center"/>
              <w:rPr>
                <w:sz w:val="13"/>
                <w:szCs w:val="13"/>
              </w:rPr>
            </w:pPr>
            <w:r w:rsidRPr="00C74825">
              <w:rPr>
                <w:spacing w:val="-2"/>
                <w:sz w:val="13"/>
                <w:szCs w:val="13"/>
              </w:rPr>
              <w:t>710000</w:t>
            </w:r>
          </w:p>
        </w:tc>
        <w:tc>
          <w:tcPr>
            <w:tcW w:w="2855" w:type="dxa"/>
          </w:tcPr>
          <w:p w14:paraId="3E4EB6C9" w14:textId="77777777" w:rsidR="00C74825" w:rsidRPr="00C74825" w:rsidRDefault="00C74825" w:rsidP="00C7170F">
            <w:pPr>
              <w:pStyle w:val="TableParagraph"/>
              <w:spacing w:line="210" w:lineRule="exact"/>
              <w:ind w:left="108"/>
              <w:rPr>
                <w:sz w:val="13"/>
                <w:szCs w:val="13"/>
              </w:rPr>
            </w:pPr>
            <w:r w:rsidRPr="00C74825">
              <w:rPr>
                <w:sz w:val="13"/>
                <w:szCs w:val="13"/>
              </w:rPr>
              <w:t>Arts,</w:t>
            </w:r>
            <w:r w:rsidRPr="00C74825">
              <w:rPr>
                <w:spacing w:val="-10"/>
                <w:sz w:val="13"/>
                <w:szCs w:val="13"/>
              </w:rPr>
              <w:t xml:space="preserve"> </w:t>
            </w:r>
            <w:r w:rsidRPr="00C74825">
              <w:rPr>
                <w:sz w:val="13"/>
                <w:szCs w:val="13"/>
              </w:rPr>
              <w:t>Entertainment,</w:t>
            </w:r>
            <w:r w:rsidRPr="00C74825">
              <w:rPr>
                <w:spacing w:val="-7"/>
                <w:sz w:val="13"/>
                <w:szCs w:val="13"/>
              </w:rPr>
              <w:t xml:space="preserve"> </w:t>
            </w:r>
            <w:r w:rsidRPr="00C74825">
              <w:rPr>
                <w:sz w:val="13"/>
                <w:szCs w:val="13"/>
              </w:rPr>
              <w:t>and</w:t>
            </w:r>
            <w:r w:rsidRPr="00C74825">
              <w:rPr>
                <w:spacing w:val="-9"/>
                <w:sz w:val="13"/>
                <w:szCs w:val="13"/>
              </w:rPr>
              <w:t xml:space="preserve"> </w:t>
            </w:r>
            <w:r w:rsidRPr="00C74825">
              <w:rPr>
                <w:spacing w:val="-2"/>
                <w:sz w:val="13"/>
                <w:szCs w:val="13"/>
              </w:rPr>
              <w:t>Recreation</w:t>
            </w:r>
          </w:p>
        </w:tc>
        <w:tc>
          <w:tcPr>
            <w:tcW w:w="731" w:type="dxa"/>
          </w:tcPr>
          <w:p w14:paraId="6CC723E5" w14:textId="77777777" w:rsidR="00C74825" w:rsidRPr="00C74825" w:rsidRDefault="00C74825" w:rsidP="00C7170F">
            <w:pPr>
              <w:pStyle w:val="TableParagraph"/>
              <w:spacing w:line="210" w:lineRule="exact"/>
              <w:ind w:right="99"/>
              <w:rPr>
                <w:sz w:val="13"/>
                <w:szCs w:val="13"/>
              </w:rPr>
            </w:pPr>
            <w:r w:rsidRPr="00C74825">
              <w:rPr>
                <w:spacing w:val="-5"/>
                <w:sz w:val="13"/>
                <w:szCs w:val="13"/>
              </w:rPr>
              <w:t>634</w:t>
            </w:r>
          </w:p>
        </w:tc>
        <w:tc>
          <w:tcPr>
            <w:tcW w:w="994" w:type="dxa"/>
          </w:tcPr>
          <w:p w14:paraId="2EB8F118" w14:textId="77777777" w:rsidR="00C74825" w:rsidRPr="00C74825" w:rsidRDefault="00C74825" w:rsidP="00C7170F">
            <w:pPr>
              <w:pStyle w:val="TableParagraph"/>
              <w:spacing w:line="210" w:lineRule="exact"/>
              <w:ind w:right="97"/>
              <w:rPr>
                <w:sz w:val="13"/>
                <w:szCs w:val="13"/>
              </w:rPr>
            </w:pPr>
            <w:r w:rsidRPr="00C74825">
              <w:rPr>
                <w:spacing w:val="-5"/>
                <w:sz w:val="13"/>
                <w:szCs w:val="13"/>
              </w:rPr>
              <w:t>990</w:t>
            </w:r>
          </w:p>
        </w:tc>
        <w:tc>
          <w:tcPr>
            <w:tcW w:w="792" w:type="dxa"/>
          </w:tcPr>
          <w:p w14:paraId="0805E496" w14:textId="77777777" w:rsidR="00C74825" w:rsidRPr="00C74825" w:rsidRDefault="00C74825" w:rsidP="00C7170F">
            <w:pPr>
              <w:pStyle w:val="TableParagraph"/>
              <w:spacing w:line="210" w:lineRule="exact"/>
              <w:ind w:right="97"/>
              <w:rPr>
                <w:sz w:val="13"/>
                <w:szCs w:val="13"/>
              </w:rPr>
            </w:pPr>
            <w:r w:rsidRPr="00C74825">
              <w:rPr>
                <w:spacing w:val="-5"/>
                <w:sz w:val="13"/>
                <w:szCs w:val="13"/>
              </w:rPr>
              <w:t>356</w:t>
            </w:r>
          </w:p>
        </w:tc>
        <w:tc>
          <w:tcPr>
            <w:tcW w:w="792" w:type="dxa"/>
          </w:tcPr>
          <w:p w14:paraId="651F112D" w14:textId="77777777" w:rsidR="00C74825" w:rsidRPr="00C74825" w:rsidRDefault="00C74825" w:rsidP="00C7170F">
            <w:pPr>
              <w:pStyle w:val="TableParagraph"/>
              <w:spacing w:line="210" w:lineRule="exact"/>
              <w:ind w:right="99"/>
              <w:rPr>
                <w:sz w:val="13"/>
                <w:szCs w:val="13"/>
              </w:rPr>
            </w:pPr>
            <w:r w:rsidRPr="00C74825">
              <w:rPr>
                <w:spacing w:val="-2"/>
                <w:sz w:val="13"/>
                <w:szCs w:val="13"/>
              </w:rPr>
              <w:t>56.15%</w:t>
            </w:r>
          </w:p>
        </w:tc>
      </w:tr>
      <w:tr w:rsidR="00C74825" w:rsidRPr="00C74825" w14:paraId="39167A6E" w14:textId="77777777" w:rsidTr="00B322A1">
        <w:trPr>
          <w:trHeight w:val="230"/>
        </w:trPr>
        <w:tc>
          <w:tcPr>
            <w:tcW w:w="720" w:type="dxa"/>
          </w:tcPr>
          <w:p w14:paraId="617F2865" w14:textId="77777777" w:rsidR="00C74825" w:rsidRPr="00C74825" w:rsidRDefault="00C74825" w:rsidP="00C7170F">
            <w:pPr>
              <w:pStyle w:val="TableParagraph"/>
              <w:spacing w:line="210" w:lineRule="exact"/>
              <w:ind w:left="92" w:right="85"/>
              <w:jc w:val="center"/>
              <w:rPr>
                <w:sz w:val="13"/>
                <w:szCs w:val="13"/>
              </w:rPr>
            </w:pPr>
            <w:r w:rsidRPr="00C74825">
              <w:rPr>
                <w:spacing w:val="-2"/>
                <w:sz w:val="13"/>
                <w:szCs w:val="13"/>
              </w:rPr>
              <w:t>720000</w:t>
            </w:r>
          </w:p>
        </w:tc>
        <w:tc>
          <w:tcPr>
            <w:tcW w:w="2855" w:type="dxa"/>
          </w:tcPr>
          <w:p w14:paraId="663D9E9A" w14:textId="77777777" w:rsidR="00C74825" w:rsidRPr="00C74825" w:rsidRDefault="00C74825" w:rsidP="00C7170F">
            <w:pPr>
              <w:pStyle w:val="TableParagraph"/>
              <w:spacing w:line="210" w:lineRule="exact"/>
              <w:ind w:left="108"/>
              <w:rPr>
                <w:sz w:val="13"/>
                <w:szCs w:val="13"/>
              </w:rPr>
            </w:pPr>
            <w:r w:rsidRPr="00C74825">
              <w:rPr>
                <w:sz w:val="13"/>
                <w:szCs w:val="13"/>
              </w:rPr>
              <w:t>Accommodation</w:t>
            </w:r>
            <w:r w:rsidRPr="00C74825">
              <w:rPr>
                <w:spacing w:val="-8"/>
                <w:sz w:val="13"/>
                <w:szCs w:val="13"/>
              </w:rPr>
              <w:t xml:space="preserve"> </w:t>
            </w:r>
            <w:r w:rsidRPr="00C74825">
              <w:rPr>
                <w:sz w:val="13"/>
                <w:szCs w:val="13"/>
              </w:rPr>
              <w:t>and</w:t>
            </w:r>
            <w:r w:rsidRPr="00C74825">
              <w:rPr>
                <w:spacing w:val="-8"/>
                <w:sz w:val="13"/>
                <w:szCs w:val="13"/>
              </w:rPr>
              <w:t xml:space="preserve"> </w:t>
            </w:r>
            <w:r w:rsidRPr="00C74825">
              <w:rPr>
                <w:sz w:val="13"/>
                <w:szCs w:val="13"/>
              </w:rPr>
              <w:t>Food</w:t>
            </w:r>
            <w:r w:rsidRPr="00C74825">
              <w:rPr>
                <w:spacing w:val="-6"/>
                <w:sz w:val="13"/>
                <w:szCs w:val="13"/>
              </w:rPr>
              <w:t xml:space="preserve"> </w:t>
            </w:r>
            <w:r w:rsidRPr="00C74825">
              <w:rPr>
                <w:spacing w:val="-2"/>
                <w:sz w:val="13"/>
                <w:szCs w:val="13"/>
              </w:rPr>
              <w:t>Services</w:t>
            </w:r>
          </w:p>
        </w:tc>
        <w:tc>
          <w:tcPr>
            <w:tcW w:w="731" w:type="dxa"/>
          </w:tcPr>
          <w:p w14:paraId="64FA7A12" w14:textId="77777777" w:rsidR="00C74825" w:rsidRPr="00C74825" w:rsidRDefault="00C74825" w:rsidP="00C7170F">
            <w:pPr>
              <w:pStyle w:val="TableParagraph"/>
              <w:spacing w:line="210" w:lineRule="exact"/>
              <w:ind w:right="99"/>
              <w:rPr>
                <w:sz w:val="13"/>
                <w:szCs w:val="13"/>
              </w:rPr>
            </w:pPr>
            <w:r w:rsidRPr="00C74825">
              <w:rPr>
                <w:spacing w:val="-2"/>
                <w:sz w:val="13"/>
                <w:szCs w:val="13"/>
              </w:rPr>
              <w:t>4,098</w:t>
            </w:r>
          </w:p>
        </w:tc>
        <w:tc>
          <w:tcPr>
            <w:tcW w:w="994" w:type="dxa"/>
          </w:tcPr>
          <w:p w14:paraId="7829F59A" w14:textId="77777777" w:rsidR="00C74825" w:rsidRPr="00C74825" w:rsidRDefault="00C74825" w:rsidP="00C7170F">
            <w:pPr>
              <w:pStyle w:val="TableParagraph"/>
              <w:spacing w:line="210" w:lineRule="exact"/>
              <w:ind w:right="97"/>
              <w:rPr>
                <w:sz w:val="13"/>
                <w:szCs w:val="13"/>
              </w:rPr>
            </w:pPr>
            <w:r w:rsidRPr="00C74825">
              <w:rPr>
                <w:spacing w:val="-2"/>
                <w:sz w:val="13"/>
                <w:szCs w:val="13"/>
              </w:rPr>
              <w:t>5,181</w:t>
            </w:r>
          </w:p>
        </w:tc>
        <w:tc>
          <w:tcPr>
            <w:tcW w:w="792" w:type="dxa"/>
          </w:tcPr>
          <w:p w14:paraId="7CC018D1" w14:textId="77777777" w:rsidR="00C74825" w:rsidRPr="00C74825" w:rsidRDefault="00C74825" w:rsidP="00C7170F">
            <w:pPr>
              <w:pStyle w:val="TableParagraph"/>
              <w:spacing w:line="210" w:lineRule="exact"/>
              <w:ind w:right="97"/>
              <w:rPr>
                <w:sz w:val="13"/>
                <w:szCs w:val="13"/>
              </w:rPr>
            </w:pPr>
            <w:r w:rsidRPr="00C74825">
              <w:rPr>
                <w:spacing w:val="-2"/>
                <w:sz w:val="13"/>
                <w:szCs w:val="13"/>
              </w:rPr>
              <w:t>1,083</w:t>
            </w:r>
          </w:p>
        </w:tc>
        <w:tc>
          <w:tcPr>
            <w:tcW w:w="792" w:type="dxa"/>
          </w:tcPr>
          <w:p w14:paraId="7084FE23" w14:textId="77777777" w:rsidR="00C74825" w:rsidRPr="00C74825" w:rsidRDefault="00C74825" w:rsidP="00C7170F">
            <w:pPr>
              <w:pStyle w:val="TableParagraph"/>
              <w:spacing w:line="210" w:lineRule="exact"/>
              <w:ind w:right="99"/>
              <w:rPr>
                <w:sz w:val="13"/>
                <w:szCs w:val="13"/>
              </w:rPr>
            </w:pPr>
            <w:r w:rsidRPr="00C74825">
              <w:rPr>
                <w:spacing w:val="-2"/>
                <w:sz w:val="13"/>
                <w:szCs w:val="13"/>
              </w:rPr>
              <w:t>26.43%</w:t>
            </w:r>
          </w:p>
        </w:tc>
      </w:tr>
      <w:tr w:rsidR="00C74825" w:rsidRPr="00C74825" w14:paraId="02CFC89B" w14:textId="77777777" w:rsidTr="00B322A1">
        <w:trPr>
          <w:trHeight w:val="230"/>
        </w:trPr>
        <w:tc>
          <w:tcPr>
            <w:tcW w:w="720" w:type="dxa"/>
          </w:tcPr>
          <w:p w14:paraId="2E638F3A" w14:textId="77777777" w:rsidR="00C74825" w:rsidRPr="00C74825" w:rsidRDefault="00C74825" w:rsidP="00C7170F">
            <w:pPr>
              <w:pStyle w:val="TableParagraph"/>
              <w:spacing w:line="210" w:lineRule="exact"/>
              <w:ind w:left="92" w:right="85"/>
              <w:jc w:val="center"/>
              <w:rPr>
                <w:b/>
                <w:sz w:val="13"/>
                <w:szCs w:val="13"/>
              </w:rPr>
            </w:pPr>
            <w:r w:rsidRPr="00C74825">
              <w:rPr>
                <w:b/>
                <w:spacing w:val="-2"/>
                <w:sz w:val="13"/>
                <w:szCs w:val="13"/>
              </w:rPr>
              <w:t>102700</w:t>
            </w:r>
          </w:p>
        </w:tc>
        <w:tc>
          <w:tcPr>
            <w:tcW w:w="2855" w:type="dxa"/>
          </w:tcPr>
          <w:p w14:paraId="3C7A5F90" w14:textId="77777777" w:rsidR="00C74825" w:rsidRPr="00C74825" w:rsidRDefault="00C74825" w:rsidP="00C7170F">
            <w:pPr>
              <w:pStyle w:val="TableParagraph"/>
              <w:spacing w:line="210" w:lineRule="exact"/>
              <w:ind w:left="108"/>
              <w:rPr>
                <w:b/>
                <w:sz w:val="13"/>
                <w:szCs w:val="13"/>
              </w:rPr>
            </w:pPr>
            <w:r w:rsidRPr="00C74825">
              <w:rPr>
                <w:b/>
                <w:sz w:val="13"/>
                <w:szCs w:val="13"/>
              </w:rPr>
              <w:t>OTHER</w:t>
            </w:r>
            <w:r w:rsidRPr="00C74825">
              <w:rPr>
                <w:b/>
                <w:spacing w:val="-9"/>
                <w:sz w:val="13"/>
                <w:szCs w:val="13"/>
              </w:rPr>
              <w:t xml:space="preserve"> </w:t>
            </w:r>
            <w:r w:rsidRPr="00C74825">
              <w:rPr>
                <w:b/>
                <w:sz w:val="13"/>
                <w:szCs w:val="13"/>
              </w:rPr>
              <w:t>SERVICES</w:t>
            </w:r>
            <w:r w:rsidRPr="00C74825">
              <w:rPr>
                <w:b/>
                <w:spacing w:val="-9"/>
                <w:sz w:val="13"/>
                <w:szCs w:val="13"/>
              </w:rPr>
              <w:t xml:space="preserve"> </w:t>
            </w:r>
            <w:r w:rsidRPr="00C74825">
              <w:rPr>
                <w:b/>
                <w:sz w:val="13"/>
                <w:szCs w:val="13"/>
              </w:rPr>
              <w:t>(EXCEPT</w:t>
            </w:r>
            <w:r w:rsidRPr="00C74825">
              <w:rPr>
                <w:b/>
                <w:spacing w:val="-7"/>
                <w:sz w:val="13"/>
                <w:szCs w:val="13"/>
              </w:rPr>
              <w:t xml:space="preserve"> </w:t>
            </w:r>
            <w:r w:rsidRPr="00C74825">
              <w:rPr>
                <w:b/>
                <w:spacing w:val="-2"/>
                <w:sz w:val="13"/>
                <w:szCs w:val="13"/>
              </w:rPr>
              <w:t>GOVERNMENT)</w:t>
            </w:r>
          </w:p>
        </w:tc>
        <w:tc>
          <w:tcPr>
            <w:tcW w:w="731" w:type="dxa"/>
          </w:tcPr>
          <w:p w14:paraId="3DB0F9B2" w14:textId="77777777" w:rsidR="00C74825" w:rsidRPr="00C74825" w:rsidRDefault="00C74825" w:rsidP="00C7170F">
            <w:pPr>
              <w:pStyle w:val="TableParagraph"/>
              <w:spacing w:line="210" w:lineRule="exact"/>
              <w:ind w:right="99"/>
              <w:rPr>
                <w:b/>
                <w:sz w:val="13"/>
                <w:szCs w:val="13"/>
              </w:rPr>
            </w:pPr>
            <w:r w:rsidRPr="00C74825">
              <w:rPr>
                <w:b/>
                <w:spacing w:val="-2"/>
                <w:sz w:val="13"/>
                <w:szCs w:val="13"/>
              </w:rPr>
              <w:t>2,795</w:t>
            </w:r>
          </w:p>
        </w:tc>
        <w:tc>
          <w:tcPr>
            <w:tcW w:w="994" w:type="dxa"/>
          </w:tcPr>
          <w:p w14:paraId="4967E819" w14:textId="77777777" w:rsidR="00C74825" w:rsidRPr="00C74825" w:rsidRDefault="00C74825" w:rsidP="00C7170F">
            <w:pPr>
              <w:pStyle w:val="TableParagraph"/>
              <w:spacing w:line="210" w:lineRule="exact"/>
              <w:ind w:right="97"/>
              <w:rPr>
                <w:b/>
                <w:sz w:val="13"/>
                <w:szCs w:val="13"/>
              </w:rPr>
            </w:pPr>
            <w:r w:rsidRPr="00C74825">
              <w:rPr>
                <w:b/>
                <w:spacing w:val="-2"/>
                <w:sz w:val="13"/>
                <w:szCs w:val="13"/>
              </w:rPr>
              <w:t>3,396</w:t>
            </w:r>
          </w:p>
        </w:tc>
        <w:tc>
          <w:tcPr>
            <w:tcW w:w="792" w:type="dxa"/>
          </w:tcPr>
          <w:p w14:paraId="323FD708" w14:textId="77777777" w:rsidR="00C74825" w:rsidRPr="00C74825" w:rsidRDefault="00C74825" w:rsidP="00C7170F">
            <w:pPr>
              <w:pStyle w:val="TableParagraph"/>
              <w:spacing w:line="210" w:lineRule="exact"/>
              <w:ind w:right="97"/>
              <w:rPr>
                <w:b/>
                <w:sz w:val="13"/>
                <w:szCs w:val="13"/>
              </w:rPr>
            </w:pPr>
            <w:r w:rsidRPr="00C74825">
              <w:rPr>
                <w:b/>
                <w:spacing w:val="-5"/>
                <w:sz w:val="13"/>
                <w:szCs w:val="13"/>
              </w:rPr>
              <w:t>601</w:t>
            </w:r>
          </w:p>
        </w:tc>
        <w:tc>
          <w:tcPr>
            <w:tcW w:w="792" w:type="dxa"/>
          </w:tcPr>
          <w:p w14:paraId="5629207A" w14:textId="77777777" w:rsidR="00C74825" w:rsidRPr="00C74825" w:rsidRDefault="00C74825" w:rsidP="00C7170F">
            <w:pPr>
              <w:pStyle w:val="TableParagraph"/>
              <w:spacing w:line="210" w:lineRule="exact"/>
              <w:ind w:right="96"/>
              <w:rPr>
                <w:b/>
                <w:sz w:val="13"/>
                <w:szCs w:val="13"/>
              </w:rPr>
            </w:pPr>
            <w:r w:rsidRPr="00C74825">
              <w:rPr>
                <w:b/>
                <w:spacing w:val="-2"/>
                <w:sz w:val="13"/>
                <w:szCs w:val="13"/>
              </w:rPr>
              <w:t>21.50%</w:t>
            </w:r>
          </w:p>
        </w:tc>
      </w:tr>
      <w:tr w:rsidR="00C74825" w:rsidRPr="00C74825" w14:paraId="018EFF63" w14:textId="77777777" w:rsidTr="00B322A1">
        <w:trPr>
          <w:trHeight w:val="229"/>
        </w:trPr>
        <w:tc>
          <w:tcPr>
            <w:tcW w:w="720" w:type="dxa"/>
          </w:tcPr>
          <w:p w14:paraId="784FA571" w14:textId="77777777" w:rsidR="00C74825" w:rsidRPr="00C74825" w:rsidRDefault="00C74825" w:rsidP="00C7170F">
            <w:pPr>
              <w:pStyle w:val="TableParagraph"/>
              <w:spacing w:line="210" w:lineRule="exact"/>
              <w:ind w:left="92" w:right="85"/>
              <w:jc w:val="center"/>
              <w:rPr>
                <w:b/>
                <w:sz w:val="13"/>
                <w:szCs w:val="13"/>
              </w:rPr>
            </w:pPr>
            <w:r w:rsidRPr="00C74825">
              <w:rPr>
                <w:b/>
                <w:spacing w:val="-2"/>
                <w:sz w:val="13"/>
                <w:szCs w:val="13"/>
              </w:rPr>
              <w:t>102800</w:t>
            </w:r>
          </w:p>
        </w:tc>
        <w:tc>
          <w:tcPr>
            <w:tcW w:w="2855" w:type="dxa"/>
          </w:tcPr>
          <w:p w14:paraId="228AD6AB" w14:textId="77777777" w:rsidR="00C74825" w:rsidRPr="00C74825" w:rsidRDefault="00C74825" w:rsidP="00C7170F">
            <w:pPr>
              <w:pStyle w:val="TableParagraph"/>
              <w:spacing w:line="210" w:lineRule="exact"/>
              <w:ind w:left="108"/>
              <w:rPr>
                <w:b/>
                <w:sz w:val="13"/>
                <w:szCs w:val="13"/>
              </w:rPr>
            </w:pPr>
            <w:r w:rsidRPr="00C74825">
              <w:rPr>
                <w:b/>
                <w:spacing w:val="-2"/>
                <w:sz w:val="13"/>
                <w:szCs w:val="13"/>
              </w:rPr>
              <w:t>GOVERNMENT</w:t>
            </w:r>
          </w:p>
        </w:tc>
        <w:tc>
          <w:tcPr>
            <w:tcW w:w="731" w:type="dxa"/>
          </w:tcPr>
          <w:p w14:paraId="435A16D8" w14:textId="77777777" w:rsidR="00C74825" w:rsidRPr="00C74825" w:rsidRDefault="00C74825" w:rsidP="00C7170F">
            <w:pPr>
              <w:pStyle w:val="TableParagraph"/>
              <w:spacing w:line="210" w:lineRule="exact"/>
              <w:ind w:right="99"/>
              <w:rPr>
                <w:b/>
                <w:sz w:val="13"/>
                <w:szCs w:val="13"/>
              </w:rPr>
            </w:pPr>
            <w:r w:rsidRPr="00C74825">
              <w:rPr>
                <w:b/>
                <w:spacing w:val="-2"/>
                <w:sz w:val="13"/>
                <w:szCs w:val="13"/>
              </w:rPr>
              <w:t>8,674</w:t>
            </w:r>
          </w:p>
        </w:tc>
        <w:tc>
          <w:tcPr>
            <w:tcW w:w="994" w:type="dxa"/>
          </w:tcPr>
          <w:p w14:paraId="722B2333" w14:textId="77777777" w:rsidR="00C74825" w:rsidRPr="00C74825" w:rsidRDefault="00C74825" w:rsidP="00C7170F">
            <w:pPr>
              <w:pStyle w:val="TableParagraph"/>
              <w:spacing w:line="210" w:lineRule="exact"/>
              <w:ind w:right="97"/>
              <w:rPr>
                <w:b/>
                <w:sz w:val="13"/>
                <w:szCs w:val="13"/>
              </w:rPr>
            </w:pPr>
            <w:r w:rsidRPr="00C74825">
              <w:rPr>
                <w:b/>
                <w:spacing w:val="-2"/>
                <w:sz w:val="13"/>
                <w:szCs w:val="13"/>
              </w:rPr>
              <w:t>8,315</w:t>
            </w:r>
          </w:p>
        </w:tc>
        <w:tc>
          <w:tcPr>
            <w:tcW w:w="792" w:type="dxa"/>
          </w:tcPr>
          <w:p w14:paraId="7BF24759" w14:textId="77777777" w:rsidR="00C74825" w:rsidRPr="00C74825" w:rsidRDefault="00C74825" w:rsidP="00C7170F">
            <w:pPr>
              <w:pStyle w:val="TableParagraph"/>
              <w:spacing w:line="210" w:lineRule="exact"/>
              <w:ind w:right="97"/>
              <w:rPr>
                <w:b/>
                <w:sz w:val="13"/>
                <w:szCs w:val="13"/>
              </w:rPr>
            </w:pPr>
            <w:r w:rsidRPr="00C74825">
              <w:rPr>
                <w:b/>
                <w:spacing w:val="-2"/>
                <w:sz w:val="13"/>
                <w:szCs w:val="13"/>
              </w:rPr>
              <w:t>-</w:t>
            </w:r>
            <w:r w:rsidRPr="00C74825">
              <w:rPr>
                <w:b/>
                <w:spacing w:val="-5"/>
                <w:sz w:val="13"/>
                <w:szCs w:val="13"/>
              </w:rPr>
              <w:t>359</w:t>
            </w:r>
          </w:p>
        </w:tc>
        <w:tc>
          <w:tcPr>
            <w:tcW w:w="792" w:type="dxa"/>
          </w:tcPr>
          <w:p w14:paraId="18A809DC" w14:textId="77777777" w:rsidR="00C74825" w:rsidRPr="00C74825" w:rsidRDefault="00C74825" w:rsidP="00C7170F">
            <w:pPr>
              <w:pStyle w:val="TableParagraph"/>
              <w:spacing w:line="210" w:lineRule="exact"/>
              <w:ind w:right="96"/>
              <w:rPr>
                <w:b/>
                <w:sz w:val="13"/>
                <w:szCs w:val="13"/>
              </w:rPr>
            </w:pPr>
            <w:r w:rsidRPr="00C74825">
              <w:rPr>
                <w:b/>
                <w:spacing w:val="-2"/>
                <w:sz w:val="13"/>
                <w:szCs w:val="13"/>
              </w:rPr>
              <w:t>-4.14%</w:t>
            </w:r>
          </w:p>
        </w:tc>
      </w:tr>
    </w:tbl>
    <w:p w14:paraId="02D4CEBC" w14:textId="77777777" w:rsidR="00913255" w:rsidRDefault="00913255" w:rsidP="00275754">
      <w:pPr>
        <w:spacing w:after="0" w:line="240" w:lineRule="auto"/>
        <w:rPr>
          <w:rFonts w:ascii="Times New Roman" w:eastAsia="Times New Roman" w:hAnsi="Times New Roman" w:cs="Times New Roman"/>
          <w:sz w:val="24"/>
          <w:szCs w:val="24"/>
        </w:rPr>
      </w:pPr>
    </w:p>
    <w:p w14:paraId="3CB6C5A7" w14:textId="77777777" w:rsidR="00F37BC5" w:rsidRDefault="00F37BC5" w:rsidP="00275754">
      <w:pPr>
        <w:spacing w:after="0" w:line="240" w:lineRule="auto"/>
        <w:rPr>
          <w:rFonts w:ascii="Times New Roman" w:eastAsia="Times New Roman" w:hAnsi="Times New Roman" w:cs="Times New Roman"/>
          <w:sz w:val="24"/>
          <w:szCs w:val="24"/>
        </w:rPr>
      </w:pPr>
    </w:p>
    <w:p w14:paraId="37784A5E" w14:textId="77777777" w:rsidR="00F37BC5" w:rsidRDefault="00F37BC5" w:rsidP="00275754">
      <w:pPr>
        <w:spacing w:after="0" w:line="240" w:lineRule="auto"/>
        <w:rPr>
          <w:rFonts w:ascii="Times New Roman" w:eastAsia="Times New Roman" w:hAnsi="Times New Roman" w:cs="Times New Roman"/>
          <w:sz w:val="24"/>
          <w:szCs w:val="24"/>
        </w:rPr>
      </w:pPr>
    </w:p>
    <w:p w14:paraId="01B8548F" w14:textId="77777777" w:rsidR="00F37BC5" w:rsidRDefault="00F37BC5" w:rsidP="00275754">
      <w:pPr>
        <w:spacing w:after="0" w:line="240" w:lineRule="auto"/>
        <w:rPr>
          <w:rFonts w:ascii="Times New Roman" w:eastAsia="Times New Roman" w:hAnsi="Times New Roman" w:cs="Times New Roman"/>
          <w:sz w:val="24"/>
          <w:szCs w:val="24"/>
        </w:rPr>
      </w:pPr>
    </w:p>
    <w:p w14:paraId="2058789B" w14:textId="77777777" w:rsidR="00F37BC5" w:rsidRDefault="00F37BC5" w:rsidP="00275754">
      <w:pPr>
        <w:spacing w:after="0" w:line="240" w:lineRule="auto"/>
        <w:rPr>
          <w:rFonts w:ascii="Times New Roman" w:eastAsia="Times New Roman" w:hAnsi="Times New Roman" w:cs="Times New Roman"/>
          <w:sz w:val="24"/>
          <w:szCs w:val="24"/>
        </w:rPr>
      </w:pPr>
    </w:p>
    <w:p w14:paraId="29EF7E1C" w14:textId="77777777" w:rsidR="00F37BC5" w:rsidRDefault="00F37BC5" w:rsidP="00275754">
      <w:pPr>
        <w:spacing w:after="0" w:line="240" w:lineRule="auto"/>
        <w:rPr>
          <w:rFonts w:ascii="Times New Roman" w:eastAsia="Times New Roman" w:hAnsi="Times New Roman" w:cs="Times New Roman"/>
          <w:sz w:val="24"/>
          <w:szCs w:val="24"/>
        </w:rPr>
      </w:pPr>
    </w:p>
    <w:p w14:paraId="4868A0E5" w14:textId="02F296B9" w:rsidR="00784E2E" w:rsidRPr="00784E2E" w:rsidRDefault="00D85FE3" w:rsidP="00D85FE3">
      <w:pPr>
        <w:pStyle w:val="TableParagraph"/>
        <w:rPr>
          <w:rFonts w:ascii="Times New Roman" w:hAnsi="Times New Roman" w:cs="Times New Roman"/>
          <w:b/>
          <w:spacing w:val="-2"/>
          <w:sz w:val="24"/>
          <w:szCs w:val="24"/>
        </w:rPr>
      </w:pPr>
      <w:r>
        <w:rPr>
          <w:rFonts w:ascii="Times New Roman" w:hAnsi="Times New Roman" w:cs="Times New Roman"/>
          <w:b/>
          <w:spacing w:val="-2"/>
          <w:sz w:val="24"/>
          <w:szCs w:val="24"/>
        </w:rPr>
        <w:t xml:space="preserve"> </w:t>
      </w:r>
      <w:r w:rsidR="00C74825">
        <w:rPr>
          <w:rFonts w:ascii="Times New Roman" w:hAnsi="Times New Roman" w:cs="Times New Roman"/>
          <w:b/>
          <w:spacing w:val="-2"/>
          <w:sz w:val="24"/>
          <w:szCs w:val="24"/>
        </w:rPr>
        <w:t xml:space="preserve">      </w:t>
      </w:r>
      <w:r>
        <w:rPr>
          <w:rFonts w:ascii="Times New Roman" w:hAnsi="Times New Roman" w:cs="Times New Roman"/>
          <w:b/>
          <w:spacing w:val="-2"/>
          <w:sz w:val="24"/>
          <w:szCs w:val="24"/>
        </w:rPr>
        <w:t>Top 10 Growing Industries Ranked by Net Growth</w:t>
      </w:r>
    </w:p>
    <w:tbl>
      <w:tblPr>
        <w:tblW w:w="0" w:type="auto"/>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0"/>
        <w:gridCol w:w="2592"/>
        <w:gridCol w:w="994"/>
        <w:gridCol w:w="994"/>
        <w:gridCol w:w="792"/>
        <w:gridCol w:w="792"/>
      </w:tblGrid>
      <w:tr w:rsidR="00B322A1" w:rsidRPr="00784E2E" w14:paraId="14549331" w14:textId="77777777" w:rsidTr="00B322A1">
        <w:trPr>
          <w:trHeight w:val="259"/>
        </w:trPr>
        <w:tc>
          <w:tcPr>
            <w:tcW w:w="720" w:type="dxa"/>
          </w:tcPr>
          <w:p w14:paraId="3A61CF63" w14:textId="1577A9A1" w:rsidR="00B322A1" w:rsidRPr="00784E2E" w:rsidRDefault="00B322A1" w:rsidP="00784E2E">
            <w:pPr>
              <w:pStyle w:val="TableParagraph"/>
              <w:ind w:left="163"/>
              <w:jc w:val="center"/>
              <w:rPr>
                <w:b/>
                <w:spacing w:val="-2"/>
                <w:sz w:val="13"/>
                <w:szCs w:val="13"/>
              </w:rPr>
            </w:pPr>
            <w:r>
              <w:rPr>
                <w:b/>
                <w:spacing w:val="-2"/>
                <w:sz w:val="13"/>
                <w:szCs w:val="13"/>
              </w:rPr>
              <w:t>NAICS Code</w:t>
            </w:r>
          </w:p>
        </w:tc>
        <w:tc>
          <w:tcPr>
            <w:tcW w:w="2592" w:type="dxa"/>
          </w:tcPr>
          <w:p w14:paraId="555DD803" w14:textId="0AB2BFB4" w:rsidR="00B322A1" w:rsidRPr="00784E2E" w:rsidRDefault="00B322A1" w:rsidP="00784E2E">
            <w:pPr>
              <w:pStyle w:val="TableParagraph"/>
              <w:ind w:left="163"/>
              <w:jc w:val="center"/>
              <w:rPr>
                <w:b/>
                <w:spacing w:val="-2"/>
                <w:sz w:val="13"/>
                <w:szCs w:val="13"/>
              </w:rPr>
            </w:pPr>
            <w:r>
              <w:rPr>
                <w:b/>
                <w:spacing w:val="-2"/>
                <w:sz w:val="13"/>
                <w:szCs w:val="13"/>
              </w:rPr>
              <w:t>NAICS Title</w:t>
            </w:r>
          </w:p>
        </w:tc>
        <w:tc>
          <w:tcPr>
            <w:tcW w:w="994" w:type="dxa"/>
          </w:tcPr>
          <w:p w14:paraId="0C34DD22" w14:textId="5FC8D8F1" w:rsidR="00B322A1" w:rsidRPr="00784E2E" w:rsidRDefault="00B322A1" w:rsidP="00784E2E">
            <w:pPr>
              <w:pStyle w:val="TableParagraph"/>
              <w:ind w:left="163"/>
              <w:jc w:val="center"/>
              <w:rPr>
                <w:b/>
                <w:spacing w:val="-2"/>
                <w:sz w:val="13"/>
                <w:szCs w:val="13"/>
              </w:rPr>
            </w:pPr>
            <w:r>
              <w:rPr>
                <w:b/>
                <w:spacing w:val="-2"/>
                <w:sz w:val="13"/>
                <w:szCs w:val="13"/>
              </w:rPr>
              <w:t>2020 Estimated Employment</w:t>
            </w:r>
          </w:p>
        </w:tc>
        <w:tc>
          <w:tcPr>
            <w:tcW w:w="994" w:type="dxa"/>
          </w:tcPr>
          <w:p w14:paraId="6314265C" w14:textId="4852C957" w:rsidR="00B322A1" w:rsidRPr="00784E2E" w:rsidRDefault="00B322A1" w:rsidP="00784E2E">
            <w:pPr>
              <w:pStyle w:val="TableParagraph"/>
              <w:ind w:left="163"/>
              <w:jc w:val="center"/>
              <w:rPr>
                <w:b/>
                <w:spacing w:val="-2"/>
                <w:sz w:val="13"/>
                <w:szCs w:val="13"/>
              </w:rPr>
            </w:pPr>
            <w:r>
              <w:rPr>
                <w:b/>
                <w:spacing w:val="-2"/>
                <w:sz w:val="13"/>
                <w:szCs w:val="13"/>
              </w:rPr>
              <w:t>2030 Projected Employment</w:t>
            </w:r>
          </w:p>
        </w:tc>
        <w:tc>
          <w:tcPr>
            <w:tcW w:w="792" w:type="dxa"/>
          </w:tcPr>
          <w:p w14:paraId="17107C6E" w14:textId="63661DD0" w:rsidR="00B322A1" w:rsidRPr="00784E2E" w:rsidRDefault="00B322A1" w:rsidP="00784E2E">
            <w:pPr>
              <w:pStyle w:val="TableParagraph"/>
              <w:ind w:left="163"/>
              <w:jc w:val="center"/>
              <w:rPr>
                <w:b/>
                <w:spacing w:val="-2"/>
                <w:sz w:val="13"/>
                <w:szCs w:val="13"/>
              </w:rPr>
            </w:pPr>
            <w:r>
              <w:rPr>
                <w:b/>
                <w:spacing w:val="-2"/>
                <w:sz w:val="13"/>
                <w:szCs w:val="13"/>
              </w:rPr>
              <w:t>Numeric Change</w:t>
            </w:r>
          </w:p>
        </w:tc>
        <w:tc>
          <w:tcPr>
            <w:tcW w:w="792" w:type="dxa"/>
          </w:tcPr>
          <w:p w14:paraId="6E8235BD" w14:textId="5A2C8203" w:rsidR="00B322A1" w:rsidRPr="00784E2E" w:rsidRDefault="00B322A1" w:rsidP="00784E2E">
            <w:pPr>
              <w:pStyle w:val="TableParagraph"/>
              <w:ind w:left="163"/>
              <w:jc w:val="center"/>
              <w:rPr>
                <w:b/>
                <w:spacing w:val="-2"/>
                <w:sz w:val="13"/>
                <w:szCs w:val="13"/>
              </w:rPr>
            </w:pPr>
            <w:r>
              <w:rPr>
                <w:b/>
                <w:spacing w:val="-2"/>
                <w:sz w:val="13"/>
                <w:szCs w:val="13"/>
              </w:rPr>
              <w:t>Percent Change</w:t>
            </w:r>
          </w:p>
        </w:tc>
      </w:tr>
      <w:tr w:rsidR="00784E2E" w:rsidRPr="00784E2E" w14:paraId="239E0EAE" w14:textId="77777777" w:rsidTr="00B322A1">
        <w:trPr>
          <w:trHeight w:val="259"/>
        </w:trPr>
        <w:tc>
          <w:tcPr>
            <w:tcW w:w="720" w:type="dxa"/>
          </w:tcPr>
          <w:p w14:paraId="2FDFE925"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722000</w:t>
            </w:r>
          </w:p>
        </w:tc>
        <w:tc>
          <w:tcPr>
            <w:tcW w:w="2592" w:type="dxa"/>
          </w:tcPr>
          <w:p w14:paraId="3BFFF7D9"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Food Services and Drinking Places</w:t>
            </w:r>
          </w:p>
        </w:tc>
        <w:tc>
          <w:tcPr>
            <w:tcW w:w="994" w:type="dxa"/>
          </w:tcPr>
          <w:p w14:paraId="65D41DA4"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3,714</w:t>
            </w:r>
          </w:p>
        </w:tc>
        <w:tc>
          <w:tcPr>
            <w:tcW w:w="994" w:type="dxa"/>
          </w:tcPr>
          <w:p w14:paraId="1582064E"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4,777</w:t>
            </w:r>
          </w:p>
        </w:tc>
        <w:tc>
          <w:tcPr>
            <w:tcW w:w="792" w:type="dxa"/>
          </w:tcPr>
          <w:p w14:paraId="38389D20"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1,063</w:t>
            </w:r>
          </w:p>
        </w:tc>
        <w:tc>
          <w:tcPr>
            <w:tcW w:w="792" w:type="dxa"/>
          </w:tcPr>
          <w:p w14:paraId="6EF0B6B4"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28.62%</w:t>
            </w:r>
          </w:p>
        </w:tc>
      </w:tr>
      <w:tr w:rsidR="00784E2E" w:rsidRPr="00784E2E" w14:paraId="47829220" w14:textId="77777777" w:rsidTr="00B322A1">
        <w:trPr>
          <w:trHeight w:val="259"/>
        </w:trPr>
        <w:tc>
          <w:tcPr>
            <w:tcW w:w="720" w:type="dxa"/>
          </w:tcPr>
          <w:p w14:paraId="01A5E349"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813000</w:t>
            </w:r>
          </w:p>
        </w:tc>
        <w:tc>
          <w:tcPr>
            <w:tcW w:w="2592" w:type="dxa"/>
          </w:tcPr>
          <w:p w14:paraId="540D123A"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Religious, Grantmaking, Civic, Professional, and Similar Organizations</w:t>
            </w:r>
          </w:p>
        </w:tc>
        <w:tc>
          <w:tcPr>
            <w:tcW w:w="994" w:type="dxa"/>
          </w:tcPr>
          <w:p w14:paraId="14812972"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1,483</w:t>
            </w:r>
          </w:p>
        </w:tc>
        <w:tc>
          <w:tcPr>
            <w:tcW w:w="994" w:type="dxa"/>
          </w:tcPr>
          <w:p w14:paraId="3A1FA859"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2,261</w:t>
            </w:r>
          </w:p>
        </w:tc>
        <w:tc>
          <w:tcPr>
            <w:tcW w:w="792" w:type="dxa"/>
          </w:tcPr>
          <w:p w14:paraId="6B8A1F11"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778</w:t>
            </w:r>
          </w:p>
        </w:tc>
        <w:tc>
          <w:tcPr>
            <w:tcW w:w="792" w:type="dxa"/>
          </w:tcPr>
          <w:p w14:paraId="2CD6CCFB"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52.46%</w:t>
            </w:r>
          </w:p>
        </w:tc>
      </w:tr>
      <w:tr w:rsidR="00784E2E" w:rsidRPr="00784E2E" w14:paraId="7DE9D356" w14:textId="77777777" w:rsidTr="00B322A1">
        <w:trPr>
          <w:trHeight w:val="259"/>
        </w:trPr>
        <w:tc>
          <w:tcPr>
            <w:tcW w:w="720" w:type="dxa"/>
          </w:tcPr>
          <w:p w14:paraId="772CA067"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624000</w:t>
            </w:r>
          </w:p>
        </w:tc>
        <w:tc>
          <w:tcPr>
            <w:tcW w:w="2592" w:type="dxa"/>
          </w:tcPr>
          <w:p w14:paraId="061273E7"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Social Assistance</w:t>
            </w:r>
          </w:p>
        </w:tc>
        <w:tc>
          <w:tcPr>
            <w:tcW w:w="994" w:type="dxa"/>
          </w:tcPr>
          <w:p w14:paraId="0CF5085D"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2,652</w:t>
            </w:r>
          </w:p>
        </w:tc>
        <w:tc>
          <w:tcPr>
            <w:tcW w:w="994" w:type="dxa"/>
          </w:tcPr>
          <w:p w14:paraId="2F4E880A"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3,024</w:t>
            </w:r>
          </w:p>
        </w:tc>
        <w:tc>
          <w:tcPr>
            <w:tcW w:w="792" w:type="dxa"/>
          </w:tcPr>
          <w:p w14:paraId="72C5C092"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372</w:t>
            </w:r>
          </w:p>
        </w:tc>
        <w:tc>
          <w:tcPr>
            <w:tcW w:w="792" w:type="dxa"/>
          </w:tcPr>
          <w:p w14:paraId="2779922F"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14.03%</w:t>
            </w:r>
          </w:p>
        </w:tc>
      </w:tr>
      <w:tr w:rsidR="00784E2E" w:rsidRPr="00784E2E" w14:paraId="781EEEC9" w14:textId="77777777" w:rsidTr="00B322A1">
        <w:trPr>
          <w:trHeight w:val="259"/>
        </w:trPr>
        <w:tc>
          <w:tcPr>
            <w:tcW w:w="720" w:type="dxa"/>
          </w:tcPr>
          <w:p w14:paraId="0E5D8846"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561000</w:t>
            </w:r>
          </w:p>
        </w:tc>
        <w:tc>
          <w:tcPr>
            <w:tcW w:w="2592" w:type="dxa"/>
          </w:tcPr>
          <w:p w14:paraId="3541ACFD"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Administrative and Support Services</w:t>
            </w:r>
          </w:p>
        </w:tc>
        <w:tc>
          <w:tcPr>
            <w:tcW w:w="994" w:type="dxa"/>
          </w:tcPr>
          <w:p w14:paraId="33962B4B"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1,955</w:t>
            </w:r>
          </w:p>
        </w:tc>
        <w:tc>
          <w:tcPr>
            <w:tcW w:w="994" w:type="dxa"/>
          </w:tcPr>
          <w:p w14:paraId="2307BDBB"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2,260</w:t>
            </w:r>
          </w:p>
        </w:tc>
        <w:tc>
          <w:tcPr>
            <w:tcW w:w="792" w:type="dxa"/>
          </w:tcPr>
          <w:p w14:paraId="7B066E78"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305</w:t>
            </w:r>
          </w:p>
        </w:tc>
        <w:tc>
          <w:tcPr>
            <w:tcW w:w="792" w:type="dxa"/>
          </w:tcPr>
          <w:p w14:paraId="40C8F2FF"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15.60%</w:t>
            </w:r>
          </w:p>
        </w:tc>
      </w:tr>
      <w:tr w:rsidR="00784E2E" w:rsidRPr="00784E2E" w14:paraId="5E05854C" w14:textId="77777777" w:rsidTr="00B322A1">
        <w:trPr>
          <w:trHeight w:val="259"/>
        </w:trPr>
        <w:tc>
          <w:tcPr>
            <w:tcW w:w="720" w:type="dxa"/>
          </w:tcPr>
          <w:p w14:paraId="55BB802A"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311000</w:t>
            </w:r>
          </w:p>
        </w:tc>
        <w:tc>
          <w:tcPr>
            <w:tcW w:w="2592" w:type="dxa"/>
          </w:tcPr>
          <w:p w14:paraId="1530C1DF"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Food Manufacturing</w:t>
            </w:r>
          </w:p>
        </w:tc>
        <w:tc>
          <w:tcPr>
            <w:tcW w:w="994" w:type="dxa"/>
          </w:tcPr>
          <w:p w14:paraId="0A8A5019"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3,789</w:t>
            </w:r>
          </w:p>
        </w:tc>
        <w:tc>
          <w:tcPr>
            <w:tcW w:w="994" w:type="dxa"/>
          </w:tcPr>
          <w:p w14:paraId="772F7884"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4,012</w:t>
            </w:r>
          </w:p>
        </w:tc>
        <w:tc>
          <w:tcPr>
            <w:tcW w:w="792" w:type="dxa"/>
          </w:tcPr>
          <w:p w14:paraId="732F4AF3"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223</w:t>
            </w:r>
          </w:p>
        </w:tc>
        <w:tc>
          <w:tcPr>
            <w:tcW w:w="792" w:type="dxa"/>
          </w:tcPr>
          <w:p w14:paraId="785B34CD"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5.89%</w:t>
            </w:r>
          </w:p>
        </w:tc>
      </w:tr>
      <w:tr w:rsidR="00784E2E" w:rsidRPr="00784E2E" w14:paraId="57396ABE" w14:textId="77777777" w:rsidTr="00B322A1">
        <w:trPr>
          <w:trHeight w:val="259"/>
        </w:trPr>
        <w:tc>
          <w:tcPr>
            <w:tcW w:w="720" w:type="dxa"/>
          </w:tcPr>
          <w:p w14:paraId="14D792F2"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424000</w:t>
            </w:r>
          </w:p>
        </w:tc>
        <w:tc>
          <w:tcPr>
            <w:tcW w:w="2592" w:type="dxa"/>
          </w:tcPr>
          <w:p w14:paraId="2D2D1BB1"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Merchant Wholesalers, Nondurable Goods</w:t>
            </w:r>
          </w:p>
        </w:tc>
        <w:tc>
          <w:tcPr>
            <w:tcW w:w="994" w:type="dxa"/>
          </w:tcPr>
          <w:p w14:paraId="368C1D9C"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963</w:t>
            </w:r>
          </w:p>
        </w:tc>
        <w:tc>
          <w:tcPr>
            <w:tcW w:w="994" w:type="dxa"/>
          </w:tcPr>
          <w:p w14:paraId="3858A803"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1,143</w:t>
            </w:r>
          </w:p>
        </w:tc>
        <w:tc>
          <w:tcPr>
            <w:tcW w:w="792" w:type="dxa"/>
          </w:tcPr>
          <w:p w14:paraId="3C3259BA"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180</w:t>
            </w:r>
          </w:p>
        </w:tc>
        <w:tc>
          <w:tcPr>
            <w:tcW w:w="792" w:type="dxa"/>
          </w:tcPr>
          <w:p w14:paraId="72A8F7DA"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18.69%</w:t>
            </w:r>
          </w:p>
        </w:tc>
      </w:tr>
      <w:tr w:rsidR="00784E2E" w:rsidRPr="00784E2E" w14:paraId="3DE11279" w14:textId="77777777" w:rsidTr="00B322A1">
        <w:trPr>
          <w:trHeight w:val="259"/>
        </w:trPr>
        <w:tc>
          <w:tcPr>
            <w:tcW w:w="720" w:type="dxa"/>
          </w:tcPr>
          <w:p w14:paraId="50C0E14D"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111000</w:t>
            </w:r>
          </w:p>
        </w:tc>
        <w:tc>
          <w:tcPr>
            <w:tcW w:w="2592" w:type="dxa"/>
          </w:tcPr>
          <w:p w14:paraId="12901E7E"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Crop Production</w:t>
            </w:r>
          </w:p>
        </w:tc>
        <w:tc>
          <w:tcPr>
            <w:tcW w:w="994" w:type="dxa"/>
          </w:tcPr>
          <w:p w14:paraId="3DEE813E"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1,121</w:t>
            </w:r>
          </w:p>
        </w:tc>
        <w:tc>
          <w:tcPr>
            <w:tcW w:w="994" w:type="dxa"/>
          </w:tcPr>
          <w:p w14:paraId="01E10D94"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1,294</w:t>
            </w:r>
          </w:p>
        </w:tc>
        <w:tc>
          <w:tcPr>
            <w:tcW w:w="792" w:type="dxa"/>
          </w:tcPr>
          <w:p w14:paraId="31D2A961"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173</w:t>
            </w:r>
          </w:p>
        </w:tc>
        <w:tc>
          <w:tcPr>
            <w:tcW w:w="792" w:type="dxa"/>
          </w:tcPr>
          <w:p w14:paraId="79B8B412"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15.43%</w:t>
            </w:r>
          </w:p>
        </w:tc>
      </w:tr>
      <w:tr w:rsidR="00784E2E" w:rsidRPr="00784E2E" w14:paraId="7D595B6B" w14:textId="77777777" w:rsidTr="00B322A1">
        <w:trPr>
          <w:trHeight w:val="259"/>
        </w:trPr>
        <w:tc>
          <w:tcPr>
            <w:tcW w:w="720" w:type="dxa"/>
          </w:tcPr>
          <w:p w14:paraId="7E8E7037"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541000</w:t>
            </w:r>
          </w:p>
        </w:tc>
        <w:tc>
          <w:tcPr>
            <w:tcW w:w="2592" w:type="dxa"/>
          </w:tcPr>
          <w:p w14:paraId="3973DA07"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Professional, Scientific, and Technical Services</w:t>
            </w:r>
          </w:p>
        </w:tc>
        <w:tc>
          <w:tcPr>
            <w:tcW w:w="994" w:type="dxa"/>
          </w:tcPr>
          <w:p w14:paraId="2C8015B0"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966</w:t>
            </w:r>
          </w:p>
        </w:tc>
        <w:tc>
          <w:tcPr>
            <w:tcW w:w="994" w:type="dxa"/>
          </w:tcPr>
          <w:p w14:paraId="48CCBDEE"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1,138</w:t>
            </w:r>
          </w:p>
        </w:tc>
        <w:tc>
          <w:tcPr>
            <w:tcW w:w="792" w:type="dxa"/>
          </w:tcPr>
          <w:p w14:paraId="719F27C1"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172</w:t>
            </w:r>
          </w:p>
        </w:tc>
        <w:tc>
          <w:tcPr>
            <w:tcW w:w="792" w:type="dxa"/>
          </w:tcPr>
          <w:p w14:paraId="01C4FE38"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17.81%</w:t>
            </w:r>
          </w:p>
        </w:tc>
      </w:tr>
      <w:tr w:rsidR="00784E2E" w:rsidRPr="00784E2E" w14:paraId="7A4B8F46" w14:textId="77777777" w:rsidTr="00B322A1">
        <w:trPr>
          <w:trHeight w:val="259"/>
        </w:trPr>
        <w:tc>
          <w:tcPr>
            <w:tcW w:w="720" w:type="dxa"/>
          </w:tcPr>
          <w:p w14:paraId="68151719"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493000</w:t>
            </w:r>
          </w:p>
        </w:tc>
        <w:tc>
          <w:tcPr>
            <w:tcW w:w="2592" w:type="dxa"/>
          </w:tcPr>
          <w:p w14:paraId="0C241B56"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Warehousing and Storage</w:t>
            </w:r>
          </w:p>
        </w:tc>
        <w:tc>
          <w:tcPr>
            <w:tcW w:w="994" w:type="dxa"/>
          </w:tcPr>
          <w:p w14:paraId="60397261"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607</w:t>
            </w:r>
          </w:p>
        </w:tc>
        <w:tc>
          <w:tcPr>
            <w:tcW w:w="994" w:type="dxa"/>
          </w:tcPr>
          <w:p w14:paraId="16E5DFAA"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703</w:t>
            </w:r>
          </w:p>
        </w:tc>
        <w:tc>
          <w:tcPr>
            <w:tcW w:w="792" w:type="dxa"/>
          </w:tcPr>
          <w:p w14:paraId="0BC229DE"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96</w:t>
            </w:r>
          </w:p>
        </w:tc>
        <w:tc>
          <w:tcPr>
            <w:tcW w:w="792" w:type="dxa"/>
          </w:tcPr>
          <w:p w14:paraId="32CCEA76"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15.82%</w:t>
            </w:r>
          </w:p>
        </w:tc>
      </w:tr>
      <w:tr w:rsidR="00784E2E" w:rsidRPr="00784E2E" w14:paraId="3B2B80E0" w14:textId="77777777" w:rsidTr="00B322A1">
        <w:trPr>
          <w:trHeight w:val="259"/>
        </w:trPr>
        <w:tc>
          <w:tcPr>
            <w:tcW w:w="720" w:type="dxa"/>
          </w:tcPr>
          <w:p w14:paraId="3FC46B8A"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484000</w:t>
            </w:r>
          </w:p>
        </w:tc>
        <w:tc>
          <w:tcPr>
            <w:tcW w:w="2592" w:type="dxa"/>
          </w:tcPr>
          <w:p w14:paraId="6D5E5164"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Truck Transportation</w:t>
            </w:r>
          </w:p>
        </w:tc>
        <w:tc>
          <w:tcPr>
            <w:tcW w:w="994" w:type="dxa"/>
          </w:tcPr>
          <w:p w14:paraId="56655560"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791</w:t>
            </w:r>
          </w:p>
        </w:tc>
        <w:tc>
          <w:tcPr>
            <w:tcW w:w="994" w:type="dxa"/>
          </w:tcPr>
          <w:p w14:paraId="08891B05"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862</w:t>
            </w:r>
          </w:p>
        </w:tc>
        <w:tc>
          <w:tcPr>
            <w:tcW w:w="792" w:type="dxa"/>
          </w:tcPr>
          <w:p w14:paraId="0EDE4BD0"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71</w:t>
            </w:r>
          </w:p>
        </w:tc>
        <w:tc>
          <w:tcPr>
            <w:tcW w:w="792" w:type="dxa"/>
          </w:tcPr>
          <w:p w14:paraId="010F187F"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8.98%</w:t>
            </w:r>
          </w:p>
        </w:tc>
      </w:tr>
    </w:tbl>
    <w:p w14:paraId="1C75B003" w14:textId="77777777" w:rsidR="00784E2E" w:rsidRDefault="00784E2E" w:rsidP="00275754">
      <w:pPr>
        <w:spacing w:after="0" w:line="240" w:lineRule="auto"/>
        <w:rPr>
          <w:rFonts w:ascii="Times New Roman" w:eastAsia="Times New Roman" w:hAnsi="Times New Roman" w:cs="Times New Roman"/>
          <w:i/>
          <w:sz w:val="24"/>
          <w:szCs w:val="24"/>
        </w:rPr>
      </w:pPr>
    </w:p>
    <w:p w14:paraId="12FE4546" w14:textId="34615B1F" w:rsidR="00784E2E" w:rsidRPr="00784E2E" w:rsidRDefault="00784E2E" w:rsidP="00784E2E">
      <w:pPr>
        <w:pStyle w:val="TableParagraph"/>
        <w:ind w:left="163"/>
        <w:rPr>
          <w:rFonts w:ascii="Times New Roman" w:hAnsi="Times New Roman" w:cs="Times New Roman"/>
          <w:b/>
          <w:spacing w:val="-2"/>
          <w:sz w:val="24"/>
          <w:szCs w:val="24"/>
        </w:rPr>
      </w:pPr>
      <w:r>
        <w:rPr>
          <w:rFonts w:ascii="Times New Roman" w:hAnsi="Times New Roman" w:cs="Times New Roman"/>
          <w:b/>
          <w:spacing w:val="-2"/>
          <w:sz w:val="24"/>
          <w:szCs w:val="24"/>
        </w:rPr>
        <w:t xml:space="preserve">    </w:t>
      </w:r>
      <w:r w:rsidRPr="00784E2E">
        <w:rPr>
          <w:rFonts w:ascii="Times New Roman" w:hAnsi="Times New Roman" w:cs="Times New Roman"/>
          <w:b/>
          <w:spacing w:val="-2"/>
          <w:sz w:val="24"/>
          <w:szCs w:val="24"/>
        </w:rPr>
        <w:t>Top 10 Fastest Growing Industries Ranked by Percent Growth (Minimum Employment of 25)</w:t>
      </w:r>
    </w:p>
    <w:tbl>
      <w:tblPr>
        <w:tblW w:w="6884" w:type="dxa"/>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2592"/>
        <w:gridCol w:w="994"/>
        <w:gridCol w:w="994"/>
        <w:gridCol w:w="792"/>
        <w:gridCol w:w="792"/>
      </w:tblGrid>
      <w:tr w:rsidR="00B322A1" w:rsidRPr="00784E2E" w14:paraId="26CC47F0" w14:textId="77777777" w:rsidTr="00B322A1">
        <w:trPr>
          <w:trHeight w:val="259"/>
        </w:trPr>
        <w:tc>
          <w:tcPr>
            <w:tcW w:w="720" w:type="dxa"/>
            <w:vAlign w:val="center"/>
          </w:tcPr>
          <w:p w14:paraId="3FB43744"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NAICS</w:t>
            </w:r>
          </w:p>
          <w:p w14:paraId="7FB90550"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Code</w:t>
            </w:r>
          </w:p>
        </w:tc>
        <w:tc>
          <w:tcPr>
            <w:tcW w:w="2592" w:type="dxa"/>
            <w:vAlign w:val="center"/>
          </w:tcPr>
          <w:p w14:paraId="780DD78E" w14:textId="77777777" w:rsidR="00784E2E" w:rsidRPr="00784E2E" w:rsidRDefault="00784E2E" w:rsidP="00784E2E">
            <w:pPr>
              <w:pStyle w:val="TableParagraph"/>
              <w:ind w:left="163"/>
              <w:jc w:val="center"/>
              <w:rPr>
                <w:b/>
                <w:spacing w:val="-2"/>
                <w:sz w:val="13"/>
                <w:szCs w:val="13"/>
              </w:rPr>
            </w:pPr>
          </w:p>
          <w:p w14:paraId="4613486A"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NAICS Title</w:t>
            </w:r>
          </w:p>
        </w:tc>
        <w:tc>
          <w:tcPr>
            <w:tcW w:w="994" w:type="dxa"/>
            <w:vAlign w:val="center"/>
          </w:tcPr>
          <w:p w14:paraId="6CCDDEA6"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2020</w:t>
            </w:r>
          </w:p>
          <w:p w14:paraId="30E385D5"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Estimated Employment</w:t>
            </w:r>
          </w:p>
        </w:tc>
        <w:tc>
          <w:tcPr>
            <w:tcW w:w="994" w:type="dxa"/>
            <w:vAlign w:val="center"/>
          </w:tcPr>
          <w:p w14:paraId="23921C37"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2030</w:t>
            </w:r>
          </w:p>
          <w:p w14:paraId="375129AC"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Projected Employment</w:t>
            </w:r>
          </w:p>
        </w:tc>
        <w:tc>
          <w:tcPr>
            <w:tcW w:w="792" w:type="dxa"/>
            <w:vAlign w:val="center"/>
          </w:tcPr>
          <w:p w14:paraId="3FB86E19"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Numeric Change</w:t>
            </w:r>
          </w:p>
        </w:tc>
        <w:tc>
          <w:tcPr>
            <w:tcW w:w="792" w:type="dxa"/>
            <w:vAlign w:val="center"/>
          </w:tcPr>
          <w:p w14:paraId="21647AEB"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Percent Change</w:t>
            </w:r>
          </w:p>
        </w:tc>
      </w:tr>
      <w:tr w:rsidR="00B322A1" w:rsidRPr="00784E2E" w14:paraId="22081AD4" w14:textId="77777777" w:rsidTr="00B322A1">
        <w:trPr>
          <w:trHeight w:val="259"/>
        </w:trPr>
        <w:tc>
          <w:tcPr>
            <w:tcW w:w="720" w:type="dxa"/>
          </w:tcPr>
          <w:p w14:paraId="05F08F5E"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813000</w:t>
            </w:r>
          </w:p>
        </w:tc>
        <w:tc>
          <w:tcPr>
            <w:tcW w:w="2592" w:type="dxa"/>
          </w:tcPr>
          <w:p w14:paraId="78B8C011"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Religious, Grantmaking, Civic, Professional, and Similar Organizations</w:t>
            </w:r>
          </w:p>
        </w:tc>
        <w:tc>
          <w:tcPr>
            <w:tcW w:w="994" w:type="dxa"/>
          </w:tcPr>
          <w:p w14:paraId="62AD51D9"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1,483</w:t>
            </w:r>
          </w:p>
        </w:tc>
        <w:tc>
          <w:tcPr>
            <w:tcW w:w="994" w:type="dxa"/>
          </w:tcPr>
          <w:p w14:paraId="2E29CD79"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2,261</w:t>
            </w:r>
          </w:p>
        </w:tc>
        <w:tc>
          <w:tcPr>
            <w:tcW w:w="792" w:type="dxa"/>
          </w:tcPr>
          <w:p w14:paraId="14BC540E"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778</w:t>
            </w:r>
          </w:p>
        </w:tc>
        <w:tc>
          <w:tcPr>
            <w:tcW w:w="792" w:type="dxa"/>
          </w:tcPr>
          <w:p w14:paraId="17F1604D"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52.46%</w:t>
            </w:r>
          </w:p>
        </w:tc>
      </w:tr>
      <w:tr w:rsidR="00B322A1" w:rsidRPr="00784E2E" w14:paraId="070F5068" w14:textId="77777777" w:rsidTr="00B322A1">
        <w:trPr>
          <w:trHeight w:val="259"/>
        </w:trPr>
        <w:tc>
          <w:tcPr>
            <w:tcW w:w="720" w:type="dxa"/>
          </w:tcPr>
          <w:p w14:paraId="2BF9FAFA"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722000</w:t>
            </w:r>
          </w:p>
        </w:tc>
        <w:tc>
          <w:tcPr>
            <w:tcW w:w="2592" w:type="dxa"/>
          </w:tcPr>
          <w:p w14:paraId="301E18FF"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Food Services and Drinking Places</w:t>
            </w:r>
          </w:p>
        </w:tc>
        <w:tc>
          <w:tcPr>
            <w:tcW w:w="994" w:type="dxa"/>
          </w:tcPr>
          <w:p w14:paraId="0DB1AFC1"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3,714</w:t>
            </w:r>
          </w:p>
        </w:tc>
        <w:tc>
          <w:tcPr>
            <w:tcW w:w="994" w:type="dxa"/>
          </w:tcPr>
          <w:p w14:paraId="74B02CAB"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4,777</w:t>
            </w:r>
          </w:p>
        </w:tc>
        <w:tc>
          <w:tcPr>
            <w:tcW w:w="792" w:type="dxa"/>
          </w:tcPr>
          <w:p w14:paraId="25AE86BF"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1,063</w:t>
            </w:r>
          </w:p>
        </w:tc>
        <w:tc>
          <w:tcPr>
            <w:tcW w:w="792" w:type="dxa"/>
          </w:tcPr>
          <w:p w14:paraId="33741325"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28.62%</w:t>
            </w:r>
          </w:p>
        </w:tc>
      </w:tr>
      <w:tr w:rsidR="00B322A1" w:rsidRPr="00784E2E" w14:paraId="7319CE14" w14:textId="77777777" w:rsidTr="00B322A1">
        <w:trPr>
          <w:trHeight w:val="259"/>
        </w:trPr>
        <w:tc>
          <w:tcPr>
            <w:tcW w:w="720" w:type="dxa"/>
          </w:tcPr>
          <w:p w14:paraId="718C50B6"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424000</w:t>
            </w:r>
          </w:p>
        </w:tc>
        <w:tc>
          <w:tcPr>
            <w:tcW w:w="2592" w:type="dxa"/>
          </w:tcPr>
          <w:p w14:paraId="2F015965"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Merchant Wholesalers, Nondurable Goods</w:t>
            </w:r>
          </w:p>
        </w:tc>
        <w:tc>
          <w:tcPr>
            <w:tcW w:w="994" w:type="dxa"/>
          </w:tcPr>
          <w:p w14:paraId="61CF3428"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963</w:t>
            </w:r>
          </w:p>
        </w:tc>
        <w:tc>
          <w:tcPr>
            <w:tcW w:w="994" w:type="dxa"/>
          </w:tcPr>
          <w:p w14:paraId="6510D2C6"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1,143</w:t>
            </w:r>
          </w:p>
        </w:tc>
        <w:tc>
          <w:tcPr>
            <w:tcW w:w="792" w:type="dxa"/>
          </w:tcPr>
          <w:p w14:paraId="5172D384"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180</w:t>
            </w:r>
          </w:p>
        </w:tc>
        <w:tc>
          <w:tcPr>
            <w:tcW w:w="792" w:type="dxa"/>
          </w:tcPr>
          <w:p w14:paraId="3D2943C6"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18.69%</w:t>
            </w:r>
          </w:p>
        </w:tc>
      </w:tr>
      <w:tr w:rsidR="00B322A1" w:rsidRPr="00784E2E" w14:paraId="435B3FBF" w14:textId="77777777" w:rsidTr="00B322A1">
        <w:trPr>
          <w:trHeight w:val="259"/>
        </w:trPr>
        <w:tc>
          <w:tcPr>
            <w:tcW w:w="720" w:type="dxa"/>
          </w:tcPr>
          <w:p w14:paraId="4003DC96"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541000</w:t>
            </w:r>
          </w:p>
        </w:tc>
        <w:tc>
          <w:tcPr>
            <w:tcW w:w="2592" w:type="dxa"/>
          </w:tcPr>
          <w:p w14:paraId="6F324220"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Professional, Scientific, and Technical Services</w:t>
            </w:r>
          </w:p>
        </w:tc>
        <w:tc>
          <w:tcPr>
            <w:tcW w:w="994" w:type="dxa"/>
          </w:tcPr>
          <w:p w14:paraId="761FCB72"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966</w:t>
            </w:r>
          </w:p>
        </w:tc>
        <w:tc>
          <w:tcPr>
            <w:tcW w:w="994" w:type="dxa"/>
          </w:tcPr>
          <w:p w14:paraId="3CCCBE23"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1,138</w:t>
            </w:r>
          </w:p>
        </w:tc>
        <w:tc>
          <w:tcPr>
            <w:tcW w:w="792" w:type="dxa"/>
          </w:tcPr>
          <w:p w14:paraId="15A729F2"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172</w:t>
            </w:r>
          </w:p>
        </w:tc>
        <w:tc>
          <w:tcPr>
            <w:tcW w:w="792" w:type="dxa"/>
          </w:tcPr>
          <w:p w14:paraId="4900EB9A"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17.81%</w:t>
            </w:r>
          </w:p>
        </w:tc>
      </w:tr>
      <w:tr w:rsidR="00B322A1" w:rsidRPr="00784E2E" w14:paraId="0C3E622B" w14:textId="77777777" w:rsidTr="00B322A1">
        <w:trPr>
          <w:trHeight w:val="259"/>
        </w:trPr>
        <w:tc>
          <w:tcPr>
            <w:tcW w:w="720" w:type="dxa"/>
          </w:tcPr>
          <w:p w14:paraId="1EA96332"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493000</w:t>
            </w:r>
          </w:p>
        </w:tc>
        <w:tc>
          <w:tcPr>
            <w:tcW w:w="2592" w:type="dxa"/>
          </w:tcPr>
          <w:p w14:paraId="634F42B7"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Warehousing and Storage</w:t>
            </w:r>
          </w:p>
        </w:tc>
        <w:tc>
          <w:tcPr>
            <w:tcW w:w="994" w:type="dxa"/>
          </w:tcPr>
          <w:p w14:paraId="72BF403E"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607</w:t>
            </w:r>
          </w:p>
        </w:tc>
        <w:tc>
          <w:tcPr>
            <w:tcW w:w="994" w:type="dxa"/>
          </w:tcPr>
          <w:p w14:paraId="2E107B97"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703</w:t>
            </w:r>
          </w:p>
        </w:tc>
        <w:tc>
          <w:tcPr>
            <w:tcW w:w="792" w:type="dxa"/>
          </w:tcPr>
          <w:p w14:paraId="49622D71"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96</w:t>
            </w:r>
          </w:p>
        </w:tc>
        <w:tc>
          <w:tcPr>
            <w:tcW w:w="792" w:type="dxa"/>
          </w:tcPr>
          <w:p w14:paraId="56761CDE"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15.82%</w:t>
            </w:r>
          </w:p>
        </w:tc>
      </w:tr>
      <w:tr w:rsidR="00B322A1" w:rsidRPr="00784E2E" w14:paraId="7EE2505B" w14:textId="77777777" w:rsidTr="00B322A1">
        <w:trPr>
          <w:trHeight w:val="259"/>
        </w:trPr>
        <w:tc>
          <w:tcPr>
            <w:tcW w:w="720" w:type="dxa"/>
          </w:tcPr>
          <w:p w14:paraId="5048C637"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561000</w:t>
            </w:r>
          </w:p>
        </w:tc>
        <w:tc>
          <w:tcPr>
            <w:tcW w:w="2592" w:type="dxa"/>
          </w:tcPr>
          <w:p w14:paraId="12E90779"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Administrative and Support Services</w:t>
            </w:r>
          </w:p>
        </w:tc>
        <w:tc>
          <w:tcPr>
            <w:tcW w:w="994" w:type="dxa"/>
          </w:tcPr>
          <w:p w14:paraId="10D0581E"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1,955</w:t>
            </w:r>
          </w:p>
        </w:tc>
        <w:tc>
          <w:tcPr>
            <w:tcW w:w="994" w:type="dxa"/>
          </w:tcPr>
          <w:p w14:paraId="23D1425A"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2,260</w:t>
            </w:r>
          </w:p>
        </w:tc>
        <w:tc>
          <w:tcPr>
            <w:tcW w:w="792" w:type="dxa"/>
          </w:tcPr>
          <w:p w14:paraId="2DEB4D2A"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305</w:t>
            </w:r>
          </w:p>
        </w:tc>
        <w:tc>
          <w:tcPr>
            <w:tcW w:w="792" w:type="dxa"/>
          </w:tcPr>
          <w:p w14:paraId="36FC0F43"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15.60%</w:t>
            </w:r>
          </w:p>
        </w:tc>
      </w:tr>
      <w:tr w:rsidR="00B322A1" w:rsidRPr="00784E2E" w14:paraId="1882BAFA" w14:textId="77777777" w:rsidTr="00B322A1">
        <w:trPr>
          <w:trHeight w:val="259"/>
        </w:trPr>
        <w:tc>
          <w:tcPr>
            <w:tcW w:w="720" w:type="dxa"/>
          </w:tcPr>
          <w:p w14:paraId="4B31BD27"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111000</w:t>
            </w:r>
          </w:p>
        </w:tc>
        <w:tc>
          <w:tcPr>
            <w:tcW w:w="2592" w:type="dxa"/>
          </w:tcPr>
          <w:p w14:paraId="4E325204"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Crop Production</w:t>
            </w:r>
          </w:p>
        </w:tc>
        <w:tc>
          <w:tcPr>
            <w:tcW w:w="994" w:type="dxa"/>
          </w:tcPr>
          <w:p w14:paraId="7B813CEA"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1,121</w:t>
            </w:r>
          </w:p>
        </w:tc>
        <w:tc>
          <w:tcPr>
            <w:tcW w:w="994" w:type="dxa"/>
          </w:tcPr>
          <w:p w14:paraId="280AD891"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1,294</w:t>
            </w:r>
          </w:p>
        </w:tc>
        <w:tc>
          <w:tcPr>
            <w:tcW w:w="792" w:type="dxa"/>
          </w:tcPr>
          <w:p w14:paraId="4322FA62"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173</w:t>
            </w:r>
          </w:p>
        </w:tc>
        <w:tc>
          <w:tcPr>
            <w:tcW w:w="792" w:type="dxa"/>
          </w:tcPr>
          <w:p w14:paraId="2FEC54EC"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15.43%</w:t>
            </w:r>
          </w:p>
        </w:tc>
      </w:tr>
      <w:tr w:rsidR="00B322A1" w:rsidRPr="00784E2E" w14:paraId="308E8615" w14:textId="77777777" w:rsidTr="00B322A1">
        <w:trPr>
          <w:trHeight w:val="259"/>
        </w:trPr>
        <w:tc>
          <w:tcPr>
            <w:tcW w:w="720" w:type="dxa"/>
          </w:tcPr>
          <w:p w14:paraId="6A4BC91B"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488000</w:t>
            </w:r>
          </w:p>
        </w:tc>
        <w:tc>
          <w:tcPr>
            <w:tcW w:w="2592" w:type="dxa"/>
          </w:tcPr>
          <w:p w14:paraId="786F0B2A"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Support Activities for Transportation</w:t>
            </w:r>
          </w:p>
        </w:tc>
        <w:tc>
          <w:tcPr>
            <w:tcW w:w="994" w:type="dxa"/>
          </w:tcPr>
          <w:p w14:paraId="570C3BD9"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351</w:t>
            </w:r>
          </w:p>
        </w:tc>
        <w:tc>
          <w:tcPr>
            <w:tcW w:w="994" w:type="dxa"/>
          </w:tcPr>
          <w:p w14:paraId="0B60DBC3"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404</w:t>
            </w:r>
          </w:p>
        </w:tc>
        <w:tc>
          <w:tcPr>
            <w:tcW w:w="792" w:type="dxa"/>
          </w:tcPr>
          <w:p w14:paraId="1DDB78D8"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53</w:t>
            </w:r>
          </w:p>
        </w:tc>
        <w:tc>
          <w:tcPr>
            <w:tcW w:w="792" w:type="dxa"/>
          </w:tcPr>
          <w:p w14:paraId="07B7C85E"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15.10%</w:t>
            </w:r>
          </w:p>
        </w:tc>
      </w:tr>
      <w:tr w:rsidR="00B322A1" w:rsidRPr="00784E2E" w14:paraId="466747B0" w14:textId="77777777" w:rsidTr="00B322A1">
        <w:trPr>
          <w:trHeight w:val="259"/>
        </w:trPr>
        <w:tc>
          <w:tcPr>
            <w:tcW w:w="720" w:type="dxa"/>
          </w:tcPr>
          <w:p w14:paraId="66BA957D"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624000</w:t>
            </w:r>
          </w:p>
        </w:tc>
        <w:tc>
          <w:tcPr>
            <w:tcW w:w="2592" w:type="dxa"/>
          </w:tcPr>
          <w:p w14:paraId="1F05CFA7"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Social Assistance</w:t>
            </w:r>
          </w:p>
        </w:tc>
        <w:tc>
          <w:tcPr>
            <w:tcW w:w="994" w:type="dxa"/>
          </w:tcPr>
          <w:p w14:paraId="3CFBFB15"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2,652</w:t>
            </w:r>
          </w:p>
        </w:tc>
        <w:tc>
          <w:tcPr>
            <w:tcW w:w="994" w:type="dxa"/>
          </w:tcPr>
          <w:p w14:paraId="29DC1E0F"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3,024</w:t>
            </w:r>
          </w:p>
        </w:tc>
        <w:tc>
          <w:tcPr>
            <w:tcW w:w="792" w:type="dxa"/>
          </w:tcPr>
          <w:p w14:paraId="7C79FF96"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372</w:t>
            </w:r>
          </w:p>
        </w:tc>
        <w:tc>
          <w:tcPr>
            <w:tcW w:w="792" w:type="dxa"/>
          </w:tcPr>
          <w:p w14:paraId="6F4F0B09"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14.03%</w:t>
            </w:r>
          </w:p>
        </w:tc>
      </w:tr>
      <w:tr w:rsidR="00B322A1" w:rsidRPr="00784E2E" w14:paraId="64196609" w14:textId="77777777" w:rsidTr="00B322A1">
        <w:trPr>
          <w:trHeight w:val="259"/>
        </w:trPr>
        <w:tc>
          <w:tcPr>
            <w:tcW w:w="720" w:type="dxa"/>
          </w:tcPr>
          <w:p w14:paraId="033608AD"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484000</w:t>
            </w:r>
          </w:p>
        </w:tc>
        <w:tc>
          <w:tcPr>
            <w:tcW w:w="2592" w:type="dxa"/>
          </w:tcPr>
          <w:p w14:paraId="4AF7913D"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Truck Transportation</w:t>
            </w:r>
          </w:p>
        </w:tc>
        <w:tc>
          <w:tcPr>
            <w:tcW w:w="994" w:type="dxa"/>
          </w:tcPr>
          <w:p w14:paraId="168BBA71"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791</w:t>
            </w:r>
          </w:p>
        </w:tc>
        <w:tc>
          <w:tcPr>
            <w:tcW w:w="994" w:type="dxa"/>
          </w:tcPr>
          <w:p w14:paraId="097C2D0A"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862</w:t>
            </w:r>
          </w:p>
        </w:tc>
        <w:tc>
          <w:tcPr>
            <w:tcW w:w="792" w:type="dxa"/>
          </w:tcPr>
          <w:p w14:paraId="7BD87DA5"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71</w:t>
            </w:r>
          </w:p>
        </w:tc>
        <w:tc>
          <w:tcPr>
            <w:tcW w:w="792" w:type="dxa"/>
          </w:tcPr>
          <w:p w14:paraId="3B5918CE" w14:textId="77777777" w:rsidR="00784E2E" w:rsidRPr="00784E2E" w:rsidRDefault="00784E2E" w:rsidP="00784E2E">
            <w:pPr>
              <w:pStyle w:val="TableParagraph"/>
              <w:ind w:left="163"/>
              <w:jc w:val="center"/>
              <w:rPr>
                <w:b/>
                <w:spacing w:val="-2"/>
                <w:sz w:val="13"/>
                <w:szCs w:val="13"/>
              </w:rPr>
            </w:pPr>
            <w:r w:rsidRPr="00784E2E">
              <w:rPr>
                <w:b/>
                <w:spacing w:val="-2"/>
                <w:sz w:val="13"/>
                <w:szCs w:val="13"/>
              </w:rPr>
              <w:t>8.98%</w:t>
            </w:r>
          </w:p>
        </w:tc>
      </w:tr>
    </w:tbl>
    <w:p w14:paraId="0F829016" w14:textId="77777777" w:rsidR="00784E2E" w:rsidRDefault="00784E2E" w:rsidP="00275754">
      <w:pPr>
        <w:spacing w:after="0" w:line="240" w:lineRule="auto"/>
        <w:rPr>
          <w:rFonts w:ascii="Times New Roman" w:eastAsia="Times New Roman" w:hAnsi="Times New Roman" w:cs="Times New Roman"/>
          <w:i/>
          <w:sz w:val="24"/>
          <w:szCs w:val="24"/>
        </w:rPr>
      </w:pPr>
    </w:p>
    <w:p w14:paraId="3B41AE23" w14:textId="7D4A1CD3" w:rsidR="006B3E4F" w:rsidRPr="006B3E4F" w:rsidRDefault="006B3E4F" w:rsidP="006B3E4F">
      <w:pPr>
        <w:spacing w:before="92" w:after="0" w:line="240" w:lineRule="auto"/>
        <w:rPr>
          <w:rFonts w:ascii="Times New Roman" w:hAnsi="Times New Roman" w:cs="Times New Roman"/>
          <w:b/>
          <w:sz w:val="24"/>
        </w:rPr>
      </w:pPr>
      <w:r>
        <w:rPr>
          <w:rFonts w:ascii="Times New Roman" w:hAnsi="Times New Roman" w:cs="Times New Roman"/>
          <w:b/>
          <w:sz w:val="24"/>
        </w:rPr>
        <w:t xml:space="preserve">       </w:t>
      </w:r>
      <w:r w:rsidRPr="006B3E4F">
        <w:rPr>
          <w:rFonts w:ascii="Times New Roman" w:hAnsi="Times New Roman" w:cs="Times New Roman"/>
          <w:b/>
          <w:sz w:val="24"/>
        </w:rPr>
        <w:t>Top</w:t>
      </w:r>
      <w:r w:rsidRPr="006B3E4F">
        <w:rPr>
          <w:rFonts w:ascii="Times New Roman" w:hAnsi="Times New Roman" w:cs="Times New Roman"/>
          <w:b/>
          <w:spacing w:val="-6"/>
          <w:sz w:val="24"/>
        </w:rPr>
        <w:t xml:space="preserve"> </w:t>
      </w:r>
      <w:r w:rsidRPr="006B3E4F">
        <w:rPr>
          <w:rFonts w:ascii="Times New Roman" w:hAnsi="Times New Roman" w:cs="Times New Roman"/>
          <w:b/>
          <w:sz w:val="24"/>
        </w:rPr>
        <w:t>5</w:t>
      </w:r>
      <w:r w:rsidRPr="006B3E4F">
        <w:rPr>
          <w:rFonts w:ascii="Times New Roman" w:hAnsi="Times New Roman" w:cs="Times New Roman"/>
          <w:b/>
          <w:spacing w:val="-4"/>
          <w:sz w:val="24"/>
        </w:rPr>
        <w:t xml:space="preserve"> </w:t>
      </w:r>
      <w:r w:rsidRPr="006B3E4F">
        <w:rPr>
          <w:rFonts w:ascii="Times New Roman" w:hAnsi="Times New Roman" w:cs="Times New Roman"/>
          <w:b/>
          <w:sz w:val="24"/>
        </w:rPr>
        <w:t>Declining</w:t>
      </w:r>
      <w:r w:rsidRPr="006B3E4F">
        <w:rPr>
          <w:rFonts w:ascii="Times New Roman" w:hAnsi="Times New Roman" w:cs="Times New Roman"/>
          <w:b/>
          <w:spacing w:val="-3"/>
          <w:sz w:val="24"/>
        </w:rPr>
        <w:t xml:space="preserve"> </w:t>
      </w:r>
      <w:r w:rsidRPr="006B3E4F">
        <w:rPr>
          <w:rFonts w:ascii="Times New Roman" w:hAnsi="Times New Roman" w:cs="Times New Roman"/>
          <w:b/>
          <w:sz w:val="24"/>
        </w:rPr>
        <w:t>Industries</w:t>
      </w:r>
      <w:r w:rsidRPr="006B3E4F">
        <w:rPr>
          <w:rFonts w:ascii="Times New Roman" w:hAnsi="Times New Roman" w:cs="Times New Roman"/>
          <w:b/>
          <w:spacing w:val="-3"/>
          <w:sz w:val="24"/>
        </w:rPr>
        <w:t xml:space="preserve"> </w:t>
      </w:r>
      <w:r w:rsidRPr="006B3E4F">
        <w:rPr>
          <w:rFonts w:ascii="Times New Roman" w:hAnsi="Times New Roman" w:cs="Times New Roman"/>
          <w:b/>
          <w:sz w:val="24"/>
        </w:rPr>
        <w:t>Ranked</w:t>
      </w:r>
      <w:r w:rsidRPr="006B3E4F">
        <w:rPr>
          <w:rFonts w:ascii="Times New Roman" w:hAnsi="Times New Roman" w:cs="Times New Roman"/>
          <w:b/>
          <w:spacing w:val="-3"/>
          <w:sz w:val="24"/>
        </w:rPr>
        <w:t xml:space="preserve"> </w:t>
      </w:r>
      <w:r w:rsidRPr="006B3E4F">
        <w:rPr>
          <w:rFonts w:ascii="Times New Roman" w:hAnsi="Times New Roman" w:cs="Times New Roman"/>
          <w:b/>
          <w:sz w:val="24"/>
        </w:rPr>
        <w:t>by</w:t>
      </w:r>
      <w:r w:rsidRPr="006B3E4F">
        <w:rPr>
          <w:rFonts w:ascii="Times New Roman" w:hAnsi="Times New Roman" w:cs="Times New Roman"/>
          <w:b/>
          <w:spacing w:val="-3"/>
          <w:sz w:val="24"/>
        </w:rPr>
        <w:t xml:space="preserve"> </w:t>
      </w:r>
      <w:r w:rsidRPr="006B3E4F">
        <w:rPr>
          <w:rFonts w:ascii="Times New Roman" w:hAnsi="Times New Roman" w:cs="Times New Roman"/>
          <w:b/>
          <w:sz w:val="24"/>
        </w:rPr>
        <w:t>Percent</w:t>
      </w:r>
      <w:r w:rsidRPr="006B3E4F">
        <w:rPr>
          <w:rFonts w:ascii="Times New Roman" w:hAnsi="Times New Roman" w:cs="Times New Roman"/>
          <w:b/>
          <w:spacing w:val="-4"/>
          <w:sz w:val="24"/>
        </w:rPr>
        <w:t xml:space="preserve"> </w:t>
      </w:r>
      <w:r w:rsidRPr="006B3E4F">
        <w:rPr>
          <w:rFonts w:ascii="Times New Roman" w:hAnsi="Times New Roman" w:cs="Times New Roman"/>
          <w:b/>
          <w:sz w:val="24"/>
        </w:rPr>
        <w:t>Growth</w:t>
      </w:r>
      <w:r w:rsidRPr="006B3E4F">
        <w:rPr>
          <w:rFonts w:ascii="Times New Roman" w:hAnsi="Times New Roman" w:cs="Times New Roman"/>
          <w:b/>
          <w:spacing w:val="-3"/>
          <w:sz w:val="24"/>
        </w:rPr>
        <w:t xml:space="preserve"> </w:t>
      </w:r>
      <w:r w:rsidRPr="006B3E4F">
        <w:rPr>
          <w:rFonts w:ascii="Times New Roman" w:hAnsi="Times New Roman" w:cs="Times New Roman"/>
          <w:b/>
          <w:sz w:val="24"/>
        </w:rPr>
        <w:t>(Bottom</w:t>
      </w:r>
      <w:r w:rsidRPr="006B3E4F">
        <w:rPr>
          <w:rFonts w:ascii="Times New Roman" w:hAnsi="Times New Roman" w:cs="Times New Roman"/>
          <w:b/>
          <w:spacing w:val="-3"/>
          <w:sz w:val="24"/>
        </w:rPr>
        <w:t xml:space="preserve"> </w:t>
      </w:r>
      <w:r w:rsidRPr="006B3E4F">
        <w:rPr>
          <w:rFonts w:ascii="Times New Roman" w:hAnsi="Times New Roman" w:cs="Times New Roman"/>
          <w:b/>
          <w:spacing w:val="-2"/>
          <w:sz w:val="24"/>
        </w:rPr>
        <w:t>Five)</w:t>
      </w:r>
    </w:p>
    <w:tbl>
      <w:tblPr>
        <w:tblW w:w="0" w:type="auto"/>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2901"/>
        <w:gridCol w:w="900"/>
        <w:gridCol w:w="900"/>
        <w:gridCol w:w="720"/>
        <w:gridCol w:w="667"/>
      </w:tblGrid>
      <w:tr w:rsidR="00B322A1" w:rsidRPr="006B3E4F" w14:paraId="733F57D0" w14:textId="77777777" w:rsidTr="00B322A1">
        <w:trPr>
          <w:cantSplit/>
          <w:trHeight w:val="259"/>
        </w:trPr>
        <w:tc>
          <w:tcPr>
            <w:tcW w:w="720" w:type="dxa"/>
            <w:vAlign w:val="center"/>
          </w:tcPr>
          <w:p w14:paraId="7C4B08B6" w14:textId="77777777" w:rsidR="00B322A1" w:rsidRPr="00784E2E" w:rsidRDefault="00B322A1" w:rsidP="00B322A1">
            <w:pPr>
              <w:pStyle w:val="TableParagraph"/>
              <w:ind w:left="163"/>
              <w:jc w:val="center"/>
              <w:rPr>
                <w:b/>
                <w:spacing w:val="-2"/>
                <w:sz w:val="13"/>
                <w:szCs w:val="13"/>
              </w:rPr>
            </w:pPr>
            <w:r w:rsidRPr="00784E2E">
              <w:rPr>
                <w:b/>
                <w:spacing w:val="-2"/>
                <w:sz w:val="13"/>
                <w:szCs w:val="13"/>
              </w:rPr>
              <w:t>NAICS</w:t>
            </w:r>
          </w:p>
          <w:p w14:paraId="3B879FA5" w14:textId="659A2F4B" w:rsidR="00B322A1" w:rsidRPr="006B3E4F" w:rsidRDefault="00B322A1" w:rsidP="00B322A1">
            <w:pPr>
              <w:pStyle w:val="TableParagraph"/>
              <w:spacing w:before="28"/>
              <w:ind w:left="92" w:right="81"/>
              <w:jc w:val="center"/>
              <w:rPr>
                <w:b/>
                <w:spacing w:val="-2"/>
                <w:sz w:val="13"/>
                <w:szCs w:val="13"/>
              </w:rPr>
            </w:pPr>
            <w:r w:rsidRPr="00784E2E">
              <w:rPr>
                <w:b/>
                <w:spacing w:val="-2"/>
                <w:sz w:val="13"/>
                <w:szCs w:val="13"/>
              </w:rPr>
              <w:t>Code</w:t>
            </w:r>
          </w:p>
        </w:tc>
        <w:tc>
          <w:tcPr>
            <w:tcW w:w="2901" w:type="dxa"/>
            <w:vAlign w:val="center"/>
          </w:tcPr>
          <w:p w14:paraId="67152FC7" w14:textId="77777777" w:rsidR="00B322A1" w:rsidRPr="00784E2E" w:rsidRDefault="00B322A1" w:rsidP="00B322A1">
            <w:pPr>
              <w:pStyle w:val="TableParagraph"/>
              <w:ind w:left="163"/>
              <w:jc w:val="center"/>
              <w:rPr>
                <w:b/>
                <w:spacing w:val="-2"/>
                <w:sz w:val="13"/>
                <w:szCs w:val="13"/>
              </w:rPr>
            </w:pPr>
          </w:p>
          <w:p w14:paraId="5D045641" w14:textId="32D6D5D6" w:rsidR="00B322A1" w:rsidRPr="006B3E4F" w:rsidRDefault="00B322A1" w:rsidP="00B322A1">
            <w:pPr>
              <w:pStyle w:val="TableParagraph"/>
              <w:spacing w:before="28"/>
              <w:ind w:left="107"/>
              <w:jc w:val="center"/>
              <w:rPr>
                <w:b/>
                <w:sz w:val="13"/>
                <w:szCs w:val="13"/>
              </w:rPr>
            </w:pPr>
            <w:r w:rsidRPr="00784E2E">
              <w:rPr>
                <w:b/>
                <w:spacing w:val="-2"/>
                <w:sz w:val="13"/>
                <w:szCs w:val="13"/>
              </w:rPr>
              <w:t>NAICS Title</w:t>
            </w:r>
          </w:p>
        </w:tc>
        <w:tc>
          <w:tcPr>
            <w:tcW w:w="900" w:type="dxa"/>
            <w:vAlign w:val="center"/>
          </w:tcPr>
          <w:p w14:paraId="76D645D6" w14:textId="77777777" w:rsidR="00B322A1" w:rsidRPr="00784E2E" w:rsidRDefault="00B322A1" w:rsidP="00B322A1">
            <w:pPr>
              <w:pStyle w:val="TableParagraph"/>
              <w:ind w:left="163"/>
              <w:jc w:val="center"/>
              <w:rPr>
                <w:b/>
                <w:spacing w:val="-2"/>
                <w:sz w:val="13"/>
                <w:szCs w:val="13"/>
              </w:rPr>
            </w:pPr>
            <w:r w:rsidRPr="00784E2E">
              <w:rPr>
                <w:b/>
                <w:spacing w:val="-2"/>
                <w:sz w:val="13"/>
                <w:szCs w:val="13"/>
              </w:rPr>
              <w:t>2020</w:t>
            </w:r>
          </w:p>
          <w:p w14:paraId="0A6DE93D" w14:textId="15420D71" w:rsidR="00B322A1" w:rsidRPr="006B3E4F" w:rsidRDefault="00B322A1" w:rsidP="00B322A1">
            <w:pPr>
              <w:pStyle w:val="TableParagraph"/>
              <w:spacing w:before="28"/>
              <w:ind w:right="96"/>
              <w:jc w:val="center"/>
              <w:rPr>
                <w:b/>
                <w:spacing w:val="-2"/>
                <w:sz w:val="13"/>
                <w:szCs w:val="13"/>
              </w:rPr>
            </w:pPr>
            <w:r w:rsidRPr="00784E2E">
              <w:rPr>
                <w:b/>
                <w:spacing w:val="-2"/>
                <w:sz w:val="13"/>
                <w:szCs w:val="13"/>
              </w:rPr>
              <w:t>Estimated Employment</w:t>
            </w:r>
          </w:p>
        </w:tc>
        <w:tc>
          <w:tcPr>
            <w:tcW w:w="900" w:type="dxa"/>
            <w:vAlign w:val="center"/>
          </w:tcPr>
          <w:p w14:paraId="220A74B4" w14:textId="77777777" w:rsidR="00B322A1" w:rsidRPr="00784E2E" w:rsidRDefault="00B322A1" w:rsidP="00B322A1">
            <w:pPr>
              <w:pStyle w:val="TableParagraph"/>
              <w:ind w:left="163"/>
              <w:jc w:val="center"/>
              <w:rPr>
                <w:b/>
                <w:spacing w:val="-2"/>
                <w:sz w:val="13"/>
                <w:szCs w:val="13"/>
              </w:rPr>
            </w:pPr>
            <w:r w:rsidRPr="00784E2E">
              <w:rPr>
                <w:b/>
                <w:spacing w:val="-2"/>
                <w:sz w:val="13"/>
                <w:szCs w:val="13"/>
              </w:rPr>
              <w:t>2030</w:t>
            </w:r>
          </w:p>
          <w:p w14:paraId="359972AC" w14:textId="062BF044" w:rsidR="00B322A1" w:rsidRPr="006B3E4F" w:rsidRDefault="00B322A1" w:rsidP="00B322A1">
            <w:pPr>
              <w:pStyle w:val="TableParagraph"/>
              <w:spacing w:before="28"/>
              <w:ind w:right="94"/>
              <w:jc w:val="center"/>
              <w:rPr>
                <w:b/>
                <w:spacing w:val="-2"/>
                <w:sz w:val="13"/>
                <w:szCs w:val="13"/>
              </w:rPr>
            </w:pPr>
            <w:r w:rsidRPr="00784E2E">
              <w:rPr>
                <w:b/>
                <w:spacing w:val="-2"/>
                <w:sz w:val="13"/>
                <w:szCs w:val="13"/>
              </w:rPr>
              <w:t>Projected Employment</w:t>
            </w:r>
          </w:p>
        </w:tc>
        <w:tc>
          <w:tcPr>
            <w:tcW w:w="720" w:type="dxa"/>
            <w:vAlign w:val="center"/>
          </w:tcPr>
          <w:p w14:paraId="5AD0FC16" w14:textId="5EAD1022" w:rsidR="00B322A1" w:rsidRPr="006B3E4F" w:rsidRDefault="00B322A1" w:rsidP="00B322A1">
            <w:pPr>
              <w:pStyle w:val="TableParagraph"/>
              <w:spacing w:before="28"/>
              <w:ind w:right="97"/>
              <w:jc w:val="center"/>
              <w:rPr>
                <w:b/>
                <w:spacing w:val="-2"/>
                <w:sz w:val="13"/>
                <w:szCs w:val="13"/>
              </w:rPr>
            </w:pPr>
            <w:r w:rsidRPr="00784E2E">
              <w:rPr>
                <w:b/>
                <w:spacing w:val="-2"/>
                <w:sz w:val="13"/>
                <w:szCs w:val="13"/>
              </w:rPr>
              <w:t>Numeric Change</w:t>
            </w:r>
          </w:p>
        </w:tc>
        <w:tc>
          <w:tcPr>
            <w:tcW w:w="667" w:type="dxa"/>
            <w:vAlign w:val="center"/>
          </w:tcPr>
          <w:p w14:paraId="1E63BC66" w14:textId="3050C15E" w:rsidR="00B322A1" w:rsidRPr="006B3E4F" w:rsidRDefault="00B322A1" w:rsidP="00B322A1">
            <w:pPr>
              <w:pStyle w:val="TableParagraph"/>
              <w:spacing w:before="28"/>
              <w:ind w:right="94"/>
              <w:jc w:val="center"/>
              <w:rPr>
                <w:b/>
                <w:spacing w:val="-2"/>
                <w:sz w:val="13"/>
                <w:szCs w:val="13"/>
              </w:rPr>
            </w:pPr>
            <w:r w:rsidRPr="00784E2E">
              <w:rPr>
                <w:b/>
                <w:spacing w:val="-2"/>
                <w:sz w:val="13"/>
                <w:szCs w:val="13"/>
              </w:rPr>
              <w:t>Percent Change</w:t>
            </w:r>
          </w:p>
        </w:tc>
      </w:tr>
      <w:tr w:rsidR="00B322A1" w:rsidRPr="006B3E4F" w14:paraId="535CA260" w14:textId="77777777" w:rsidTr="00B322A1">
        <w:trPr>
          <w:cantSplit/>
          <w:trHeight w:val="259"/>
        </w:trPr>
        <w:tc>
          <w:tcPr>
            <w:tcW w:w="720" w:type="dxa"/>
            <w:vAlign w:val="center"/>
          </w:tcPr>
          <w:p w14:paraId="61218E9F" w14:textId="77777777" w:rsidR="00B322A1" w:rsidRPr="006B3E4F" w:rsidRDefault="00B322A1" w:rsidP="00B322A1">
            <w:pPr>
              <w:pStyle w:val="TableParagraph"/>
              <w:spacing w:before="28" w:line="249" w:lineRule="exact"/>
              <w:ind w:left="92" w:right="81"/>
              <w:jc w:val="center"/>
              <w:rPr>
                <w:b/>
                <w:sz w:val="13"/>
                <w:szCs w:val="13"/>
              </w:rPr>
            </w:pPr>
            <w:r w:rsidRPr="006B3E4F">
              <w:rPr>
                <w:b/>
                <w:spacing w:val="-2"/>
                <w:sz w:val="13"/>
                <w:szCs w:val="13"/>
              </w:rPr>
              <w:t>322000</w:t>
            </w:r>
          </w:p>
        </w:tc>
        <w:tc>
          <w:tcPr>
            <w:tcW w:w="2901" w:type="dxa"/>
            <w:vAlign w:val="center"/>
          </w:tcPr>
          <w:p w14:paraId="5F6941F3" w14:textId="77777777" w:rsidR="00B322A1" w:rsidRPr="006B3E4F" w:rsidRDefault="00B322A1" w:rsidP="00B322A1">
            <w:pPr>
              <w:pStyle w:val="TableParagraph"/>
              <w:spacing w:before="28" w:line="249" w:lineRule="exact"/>
              <w:ind w:left="107"/>
              <w:jc w:val="center"/>
              <w:rPr>
                <w:b/>
                <w:sz w:val="13"/>
                <w:szCs w:val="13"/>
              </w:rPr>
            </w:pPr>
            <w:r w:rsidRPr="006B3E4F">
              <w:rPr>
                <w:b/>
                <w:sz w:val="13"/>
                <w:szCs w:val="13"/>
              </w:rPr>
              <w:t>Paper</w:t>
            </w:r>
            <w:r w:rsidRPr="006B3E4F">
              <w:rPr>
                <w:b/>
                <w:spacing w:val="-3"/>
                <w:sz w:val="13"/>
                <w:szCs w:val="13"/>
              </w:rPr>
              <w:t xml:space="preserve"> </w:t>
            </w:r>
            <w:r w:rsidRPr="006B3E4F">
              <w:rPr>
                <w:b/>
                <w:spacing w:val="-2"/>
                <w:sz w:val="13"/>
                <w:szCs w:val="13"/>
              </w:rPr>
              <w:t>Manufacturing</w:t>
            </w:r>
          </w:p>
        </w:tc>
        <w:tc>
          <w:tcPr>
            <w:tcW w:w="900" w:type="dxa"/>
            <w:vAlign w:val="center"/>
          </w:tcPr>
          <w:p w14:paraId="6413FF76" w14:textId="77777777" w:rsidR="00B322A1" w:rsidRPr="006B3E4F" w:rsidRDefault="00B322A1" w:rsidP="00B322A1">
            <w:pPr>
              <w:pStyle w:val="TableParagraph"/>
              <w:spacing w:before="28" w:line="249" w:lineRule="exact"/>
              <w:ind w:right="96"/>
              <w:jc w:val="center"/>
              <w:rPr>
                <w:b/>
                <w:sz w:val="13"/>
                <w:szCs w:val="13"/>
              </w:rPr>
            </w:pPr>
            <w:r w:rsidRPr="006B3E4F">
              <w:rPr>
                <w:b/>
                <w:spacing w:val="-2"/>
                <w:sz w:val="13"/>
                <w:szCs w:val="13"/>
              </w:rPr>
              <w:t>2,664</w:t>
            </w:r>
          </w:p>
        </w:tc>
        <w:tc>
          <w:tcPr>
            <w:tcW w:w="900" w:type="dxa"/>
            <w:vAlign w:val="center"/>
          </w:tcPr>
          <w:p w14:paraId="6E3C3931" w14:textId="77777777" w:rsidR="00B322A1" w:rsidRPr="006B3E4F" w:rsidRDefault="00B322A1" w:rsidP="00B322A1">
            <w:pPr>
              <w:pStyle w:val="TableParagraph"/>
              <w:spacing w:before="28" w:line="249" w:lineRule="exact"/>
              <w:ind w:right="94"/>
              <w:jc w:val="center"/>
              <w:rPr>
                <w:b/>
                <w:sz w:val="13"/>
                <w:szCs w:val="13"/>
              </w:rPr>
            </w:pPr>
            <w:r w:rsidRPr="006B3E4F">
              <w:rPr>
                <w:b/>
                <w:spacing w:val="-2"/>
                <w:sz w:val="13"/>
                <w:szCs w:val="13"/>
              </w:rPr>
              <w:t>2,308</w:t>
            </w:r>
          </w:p>
        </w:tc>
        <w:tc>
          <w:tcPr>
            <w:tcW w:w="720" w:type="dxa"/>
            <w:vAlign w:val="center"/>
          </w:tcPr>
          <w:p w14:paraId="176AF926" w14:textId="77777777" w:rsidR="00B322A1" w:rsidRPr="006B3E4F" w:rsidRDefault="00B322A1" w:rsidP="00B322A1">
            <w:pPr>
              <w:pStyle w:val="TableParagraph"/>
              <w:spacing w:before="28" w:line="249" w:lineRule="exact"/>
              <w:ind w:right="97"/>
              <w:jc w:val="center"/>
              <w:rPr>
                <w:b/>
                <w:sz w:val="13"/>
                <w:szCs w:val="13"/>
              </w:rPr>
            </w:pPr>
            <w:r w:rsidRPr="006B3E4F">
              <w:rPr>
                <w:b/>
                <w:spacing w:val="-2"/>
                <w:sz w:val="13"/>
                <w:szCs w:val="13"/>
              </w:rPr>
              <w:t>-</w:t>
            </w:r>
            <w:r w:rsidRPr="006B3E4F">
              <w:rPr>
                <w:b/>
                <w:spacing w:val="-5"/>
                <w:sz w:val="13"/>
                <w:szCs w:val="13"/>
              </w:rPr>
              <w:t>356</w:t>
            </w:r>
          </w:p>
        </w:tc>
        <w:tc>
          <w:tcPr>
            <w:tcW w:w="667" w:type="dxa"/>
            <w:vAlign w:val="center"/>
          </w:tcPr>
          <w:p w14:paraId="7DE4F374" w14:textId="77777777" w:rsidR="00B322A1" w:rsidRPr="006B3E4F" w:rsidRDefault="00B322A1" w:rsidP="00B322A1">
            <w:pPr>
              <w:pStyle w:val="TableParagraph"/>
              <w:spacing w:before="28" w:line="249" w:lineRule="exact"/>
              <w:ind w:right="94"/>
              <w:jc w:val="center"/>
              <w:rPr>
                <w:b/>
                <w:sz w:val="13"/>
                <w:szCs w:val="13"/>
              </w:rPr>
            </w:pPr>
            <w:r w:rsidRPr="006B3E4F">
              <w:rPr>
                <w:b/>
                <w:spacing w:val="-2"/>
                <w:sz w:val="13"/>
                <w:szCs w:val="13"/>
              </w:rPr>
              <w:t>-13.36%</w:t>
            </w:r>
          </w:p>
        </w:tc>
      </w:tr>
      <w:tr w:rsidR="00B322A1" w:rsidRPr="006B3E4F" w14:paraId="3E43E816" w14:textId="77777777" w:rsidTr="00B322A1">
        <w:trPr>
          <w:cantSplit/>
          <w:trHeight w:val="259"/>
        </w:trPr>
        <w:tc>
          <w:tcPr>
            <w:tcW w:w="720" w:type="dxa"/>
            <w:vAlign w:val="center"/>
          </w:tcPr>
          <w:p w14:paraId="23CE12D2" w14:textId="77777777" w:rsidR="00B322A1" w:rsidRPr="006B3E4F" w:rsidRDefault="00B322A1" w:rsidP="00B322A1">
            <w:pPr>
              <w:pStyle w:val="TableParagraph"/>
              <w:spacing w:before="30" w:line="249" w:lineRule="exact"/>
              <w:ind w:left="92" w:right="81"/>
              <w:jc w:val="center"/>
              <w:rPr>
                <w:b/>
                <w:sz w:val="13"/>
                <w:szCs w:val="13"/>
              </w:rPr>
            </w:pPr>
            <w:r w:rsidRPr="006B3E4F">
              <w:rPr>
                <w:b/>
                <w:spacing w:val="-2"/>
                <w:sz w:val="13"/>
                <w:szCs w:val="13"/>
              </w:rPr>
              <w:t>999100</w:t>
            </w:r>
          </w:p>
        </w:tc>
        <w:tc>
          <w:tcPr>
            <w:tcW w:w="2901" w:type="dxa"/>
            <w:vAlign w:val="center"/>
          </w:tcPr>
          <w:p w14:paraId="33B4C2E1" w14:textId="77777777" w:rsidR="00B322A1" w:rsidRPr="006B3E4F" w:rsidRDefault="00B322A1" w:rsidP="00B322A1">
            <w:pPr>
              <w:pStyle w:val="TableParagraph"/>
              <w:spacing w:before="30" w:line="249" w:lineRule="exact"/>
              <w:ind w:left="107"/>
              <w:jc w:val="center"/>
              <w:rPr>
                <w:b/>
                <w:sz w:val="13"/>
                <w:szCs w:val="13"/>
              </w:rPr>
            </w:pPr>
            <w:r w:rsidRPr="006B3E4F">
              <w:rPr>
                <w:b/>
                <w:sz w:val="13"/>
                <w:szCs w:val="13"/>
              </w:rPr>
              <w:t>Federal</w:t>
            </w:r>
            <w:r w:rsidRPr="006B3E4F">
              <w:rPr>
                <w:b/>
                <w:spacing w:val="-6"/>
                <w:sz w:val="13"/>
                <w:szCs w:val="13"/>
              </w:rPr>
              <w:t xml:space="preserve"> </w:t>
            </w:r>
            <w:r w:rsidRPr="006B3E4F">
              <w:rPr>
                <w:b/>
                <w:sz w:val="13"/>
                <w:szCs w:val="13"/>
              </w:rPr>
              <w:t>Government,</w:t>
            </w:r>
            <w:r w:rsidRPr="006B3E4F">
              <w:rPr>
                <w:b/>
                <w:spacing w:val="-6"/>
                <w:sz w:val="13"/>
                <w:szCs w:val="13"/>
              </w:rPr>
              <w:t xml:space="preserve"> </w:t>
            </w:r>
            <w:r w:rsidRPr="006B3E4F">
              <w:rPr>
                <w:b/>
                <w:sz w:val="13"/>
                <w:szCs w:val="13"/>
              </w:rPr>
              <w:t>Excluding</w:t>
            </w:r>
            <w:r w:rsidRPr="006B3E4F">
              <w:rPr>
                <w:b/>
                <w:spacing w:val="-6"/>
                <w:sz w:val="13"/>
                <w:szCs w:val="13"/>
              </w:rPr>
              <w:t xml:space="preserve"> </w:t>
            </w:r>
            <w:r w:rsidRPr="006B3E4F">
              <w:rPr>
                <w:b/>
                <w:sz w:val="13"/>
                <w:szCs w:val="13"/>
              </w:rPr>
              <w:t>Post</w:t>
            </w:r>
            <w:r w:rsidRPr="006B3E4F">
              <w:rPr>
                <w:b/>
                <w:spacing w:val="-7"/>
                <w:sz w:val="13"/>
                <w:szCs w:val="13"/>
              </w:rPr>
              <w:t xml:space="preserve"> </w:t>
            </w:r>
            <w:r w:rsidRPr="006B3E4F">
              <w:rPr>
                <w:b/>
                <w:spacing w:val="-2"/>
                <w:sz w:val="13"/>
                <w:szCs w:val="13"/>
              </w:rPr>
              <w:t>Office</w:t>
            </w:r>
          </w:p>
        </w:tc>
        <w:tc>
          <w:tcPr>
            <w:tcW w:w="900" w:type="dxa"/>
            <w:vAlign w:val="center"/>
          </w:tcPr>
          <w:p w14:paraId="38A4FB3E" w14:textId="77777777" w:rsidR="00B322A1" w:rsidRPr="006B3E4F" w:rsidRDefault="00B322A1" w:rsidP="00B322A1">
            <w:pPr>
              <w:pStyle w:val="TableParagraph"/>
              <w:spacing w:before="30" w:line="249" w:lineRule="exact"/>
              <w:ind w:right="96"/>
              <w:jc w:val="center"/>
              <w:rPr>
                <w:b/>
                <w:sz w:val="13"/>
                <w:szCs w:val="13"/>
              </w:rPr>
            </w:pPr>
            <w:r w:rsidRPr="006B3E4F">
              <w:rPr>
                <w:b/>
                <w:spacing w:val="-2"/>
                <w:sz w:val="13"/>
                <w:szCs w:val="13"/>
              </w:rPr>
              <w:t>1,577</w:t>
            </w:r>
          </w:p>
        </w:tc>
        <w:tc>
          <w:tcPr>
            <w:tcW w:w="900" w:type="dxa"/>
            <w:vAlign w:val="center"/>
          </w:tcPr>
          <w:p w14:paraId="2C475AA2" w14:textId="77777777" w:rsidR="00B322A1" w:rsidRPr="006B3E4F" w:rsidRDefault="00B322A1" w:rsidP="00B322A1">
            <w:pPr>
              <w:pStyle w:val="TableParagraph"/>
              <w:spacing w:before="30" w:line="249" w:lineRule="exact"/>
              <w:ind w:right="94"/>
              <w:jc w:val="center"/>
              <w:rPr>
                <w:b/>
                <w:sz w:val="13"/>
                <w:szCs w:val="13"/>
              </w:rPr>
            </w:pPr>
            <w:r w:rsidRPr="006B3E4F">
              <w:rPr>
                <w:b/>
                <w:spacing w:val="-2"/>
                <w:sz w:val="13"/>
                <w:szCs w:val="13"/>
              </w:rPr>
              <w:t>1,371</w:t>
            </w:r>
          </w:p>
        </w:tc>
        <w:tc>
          <w:tcPr>
            <w:tcW w:w="720" w:type="dxa"/>
            <w:vAlign w:val="center"/>
          </w:tcPr>
          <w:p w14:paraId="486CBBEA" w14:textId="77777777" w:rsidR="00B322A1" w:rsidRPr="006B3E4F" w:rsidRDefault="00B322A1" w:rsidP="00B322A1">
            <w:pPr>
              <w:pStyle w:val="TableParagraph"/>
              <w:spacing w:before="30" w:line="249" w:lineRule="exact"/>
              <w:ind w:right="97"/>
              <w:jc w:val="center"/>
              <w:rPr>
                <w:b/>
                <w:sz w:val="13"/>
                <w:szCs w:val="13"/>
              </w:rPr>
            </w:pPr>
            <w:r w:rsidRPr="006B3E4F">
              <w:rPr>
                <w:b/>
                <w:spacing w:val="-2"/>
                <w:sz w:val="13"/>
                <w:szCs w:val="13"/>
              </w:rPr>
              <w:t>-</w:t>
            </w:r>
            <w:r w:rsidRPr="006B3E4F">
              <w:rPr>
                <w:b/>
                <w:spacing w:val="-5"/>
                <w:sz w:val="13"/>
                <w:szCs w:val="13"/>
              </w:rPr>
              <w:t>206</w:t>
            </w:r>
          </w:p>
        </w:tc>
        <w:tc>
          <w:tcPr>
            <w:tcW w:w="667" w:type="dxa"/>
            <w:vAlign w:val="center"/>
          </w:tcPr>
          <w:p w14:paraId="0E71C94B" w14:textId="77777777" w:rsidR="00B322A1" w:rsidRPr="006B3E4F" w:rsidRDefault="00B322A1" w:rsidP="00B322A1">
            <w:pPr>
              <w:pStyle w:val="TableParagraph"/>
              <w:spacing w:before="30" w:line="249" w:lineRule="exact"/>
              <w:ind w:right="94"/>
              <w:jc w:val="center"/>
              <w:rPr>
                <w:b/>
                <w:sz w:val="13"/>
                <w:szCs w:val="13"/>
              </w:rPr>
            </w:pPr>
            <w:r w:rsidRPr="006B3E4F">
              <w:rPr>
                <w:b/>
                <w:spacing w:val="-2"/>
                <w:sz w:val="13"/>
                <w:szCs w:val="13"/>
              </w:rPr>
              <w:t>-13.06%</w:t>
            </w:r>
          </w:p>
        </w:tc>
      </w:tr>
      <w:tr w:rsidR="00B322A1" w:rsidRPr="006B3E4F" w14:paraId="1704422B" w14:textId="77777777" w:rsidTr="00B322A1">
        <w:trPr>
          <w:cantSplit/>
          <w:trHeight w:val="259"/>
        </w:trPr>
        <w:tc>
          <w:tcPr>
            <w:tcW w:w="720" w:type="dxa"/>
            <w:vAlign w:val="center"/>
          </w:tcPr>
          <w:p w14:paraId="4E2B636A" w14:textId="77777777" w:rsidR="00B322A1" w:rsidRPr="006B3E4F" w:rsidRDefault="00B322A1" w:rsidP="00B322A1">
            <w:pPr>
              <w:pStyle w:val="TableParagraph"/>
              <w:spacing w:before="30" w:line="249" w:lineRule="exact"/>
              <w:ind w:left="92" w:right="81"/>
              <w:jc w:val="center"/>
              <w:rPr>
                <w:b/>
                <w:sz w:val="13"/>
                <w:szCs w:val="13"/>
              </w:rPr>
            </w:pPr>
            <w:r w:rsidRPr="006B3E4F">
              <w:rPr>
                <w:b/>
                <w:spacing w:val="-2"/>
                <w:sz w:val="13"/>
                <w:szCs w:val="13"/>
              </w:rPr>
              <w:lastRenderedPageBreak/>
              <w:t>814000</w:t>
            </w:r>
          </w:p>
        </w:tc>
        <w:tc>
          <w:tcPr>
            <w:tcW w:w="2901" w:type="dxa"/>
            <w:vAlign w:val="center"/>
          </w:tcPr>
          <w:p w14:paraId="7191C806" w14:textId="77777777" w:rsidR="00B322A1" w:rsidRPr="006B3E4F" w:rsidRDefault="00B322A1" w:rsidP="00B322A1">
            <w:pPr>
              <w:pStyle w:val="TableParagraph"/>
              <w:spacing w:before="30" w:line="249" w:lineRule="exact"/>
              <w:ind w:left="107"/>
              <w:jc w:val="center"/>
              <w:rPr>
                <w:b/>
                <w:sz w:val="13"/>
                <w:szCs w:val="13"/>
              </w:rPr>
            </w:pPr>
            <w:r w:rsidRPr="006B3E4F">
              <w:rPr>
                <w:b/>
                <w:sz w:val="13"/>
                <w:szCs w:val="13"/>
              </w:rPr>
              <w:t>Private</w:t>
            </w:r>
            <w:r w:rsidRPr="006B3E4F">
              <w:rPr>
                <w:b/>
                <w:spacing w:val="-2"/>
                <w:sz w:val="13"/>
                <w:szCs w:val="13"/>
              </w:rPr>
              <w:t xml:space="preserve"> Households</w:t>
            </w:r>
          </w:p>
        </w:tc>
        <w:tc>
          <w:tcPr>
            <w:tcW w:w="900" w:type="dxa"/>
            <w:vAlign w:val="center"/>
          </w:tcPr>
          <w:p w14:paraId="00B38B50" w14:textId="77777777" w:rsidR="00B322A1" w:rsidRPr="006B3E4F" w:rsidRDefault="00B322A1" w:rsidP="00B322A1">
            <w:pPr>
              <w:pStyle w:val="TableParagraph"/>
              <w:spacing w:before="30" w:line="249" w:lineRule="exact"/>
              <w:ind w:right="99"/>
              <w:jc w:val="center"/>
              <w:rPr>
                <w:b/>
                <w:sz w:val="13"/>
                <w:szCs w:val="13"/>
              </w:rPr>
            </w:pPr>
            <w:r w:rsidRPr="006B3E4F">
              <w:rPr>
                <w:b/>
                <w:spacing w:val="-5"/>
                <w:sz w:val="13"/>
                <w:szCs w:val="13"/>
              </w:rPr>
              <w:t>490</w:t>
            </w:r>
          </w:p>
        </w:tc>
        <w:tc>
          <w:tcPr>
            <w:tcW w:w="900" w:type="dxa"/>
            <w:vAlign w:val="center"/>
          </w:tcPr>
          <w:p w14:paraId="02F43CBB" w14:textId="77777777" w:rsidR="00B322A1" w:rsidRPr="006B3E4F" w:rsidRDefault="00B322A1" w:rsidP="00B322A1">
            <w:pPr>
              <w:pStyle w:val="TableParagraph"/>
              <w:spacing w:before="30" w:line="249" w:lineRule="exact"/>
              <w:ind w:right="96"/>
              <w:jc w:val="center"/>
              <w:rPr>
                <w:b/>
                <w:sz w:val="13"/>
                <w:szCs w:val="13"/>
              </w:rPr>
            </w:pPr>
            <w:r w:rsidRPr="006B3E4F">
              <w:rPr>
                <w:b/>
                <w:spacing w:val="-5"/>
                <w:sz w:val="13"/>
                <w:szCs w:val="13"/>
              </w:rPr>
              <w:t>317</w:t>
            </w:r>
          </w:p>
        </w:tc>
        <w:tc>
          <w:tcPr>
            <w:tcW w:w="720" w:type="dxa"/>
            <w:vAlign w:val="center"/>
          </w:tcPr>
          <w:p w14:paraId="6ECA7C0B" w14:textId="77777777" w:rsidR="00B322A1" w:rsidRPr="006B3E4F" w:rsidRDefault="00B322A1" w:rsidP="00B322A1">
            <w:pPr>
              <w:pStyle w:val="TableParagraph"/>
              <w:spacing w:before="30" w:line="249" w:lineRule="exact"/>
              <w:ind w:right="97"/>
              <w:jc w:val="center"/>
              <w:rPr>
                <w:b/>
                <w:sz w:val="13"/>
                <w:szCs w:val="13"/>
              </w:rPr>
            </w:pPr>
            <w:r w:rsidRPr="006B3E4F">
              <w:rPr>
                <w:b/>
                <w:spacing w:val="-2"/>
                <w:sz w:val="13"/>
                <w:szCs w:val="13"/>
              </w:rPr>
              <w:t>-</w:t>
            </w:r>
            <w:r w:rsidRPr="006B3E4F">
              <w:rPr>
                <w:b/>
                <w:spacing w:val="-5"/>
                <w:sz w:val="13"/>
                <w:szCs w:val="13"/>
              </w:rPr>
              <w:t>173</w:t>
            </w:r>
          </w:p>
        </w:tc>
        <w:tc>
          <w:tcPr>
            <w:tcW w:w="667" w:type="dxa"/>
            <w:vAlign w:val="center"/>
          </w:tcPr>
          <w:p w14:paraId="69059A7B" w14:textId="77777777" w:rsidR="00B322A1" w:rsidRPr="006B3E4F" w:rsidRDefault="00B322A1" w:rsidP="00B322A1">
            <w:pPr>
              <w:pStyle w:val="TableParagraph"/>
              <w:spacing w:before="30" w:line="249" w:lineRule="exact"/>
              <w:ind w:right="94"/>
              <w:jc w:val="center"/>
              <w:rPr>
                <w:b/>
                <w:sz w:val="13"/>
                <w:szCs w:val="13"/>
              </w:rPr>
            </w:pPr>
            <w:r w:rsidRPr="006B3E4F">
              <w:rPr>
                <w:b/>
                <w:spacing w:val="-2"/>
                <w:sz w:val="13"/>
                <w:szCs w:val="13"/>
              </w:rPr>
              <w:t>-35.31%</w:t>
            </w:r>
          </w:p>
        </w:tc>
      </w:tr>
      <w:tr w:rsidR="00B322A1" w:rsidRPr="006B3E4F" w14:paraId="1ADDA473" w14:textId="77777777" w:rsidTr="00B322A1">
        <w:trPr>
          <w:cantSplit/>
          <w:trHeight w:val="259"/>
        </w:trPr>
        <w:tc>
          <w:tcPr>
            <w:tcW w:w="720" w:type="dxa"/>
            <w:vAlign w:val="center"/>
          </w:tcPr>
          <w:p w14:paraId="196B2B2A" w14:textId="77777777" w:rsidR="00B322A1" w:rsidRPr="006B3E4F" w:rsidRDefault="00B322A1" w:rsidP="00B322A1">
            <w:pPr>
              <w:pStyle w:val="TableParagraph"/>
              <w:spacing w:before="30" w:line="249" w:lineRule="exact"/>
              <w:ind w:left="92" w:right="81"/>
              <w:jc w:val="center"/>
              <w:rPr>
                <w:b/>
                <w:sz w:val="13"/>
                <w:szCs w:val="13"/>
              </w:rPr>
            </w:pPr>
            <w:r w:rsidRPr="006B3E4F">
              <w:rPr>
                <w:b/>
                <w:spacing w:val="-2"/>
                <w:sz w:val="13"/>
                <w:szCs w:val="13"/>
              </w:rPr>
              <w:t>452000</w:t>
            </w:r>
          </w:p>
        </w:tc>
        <w:tc>
          <w:tcPr>
            <w:tcW w:w="2901" w:type="dxa"/>
            <w:vAlign w:val="center"/>
          </w:tcPr>
          <w:p w14:paraId="3F639EEF" w14:textId="77777777" w:rsidR="00B322A1" w:rsidRPr="006B3E4F" w:rsidRDefault="00B322A1" w:rsidP="00B322A1">
            <w:pPr>
              <w:pStyle w:val="TableParagraph"/>
              <w:spacing w:before="30" w:line="249" w:lineRule="exact"/>
              <w:ind w:left="107"/>
              <w:jc w:val="center"/>
              <w:rPr>
                <w:b/>
                <w:sz w:val="13"/>
                <w:szCs w:val="13"/>
              </w:rPr>
            </w:pPr>
            <w:r w:rsidRPr="006B3E4F">
              <w:rPr>
                <w:b/>
                <w:sz w:val="13"/>
                <w:szCs w:val="13"/>
              </w:rPr>
              <w:t>General</w:t>
            </w:r>
            <w:r w:rsidRPr="006B3E4F">
              <w:rPr>
                <w:b/>
                <w:spacing w:val="-9"/>
                <w:sz w:val="13"/>
                <w:szCs w:val="13"/>
              </w:rPr>
              <w:t xml:space="preserve"> </w:t>
            </w:r>
            <w:r w:rsidRPr="006B3E4F">
              <w:rPr>
                <w:b/>
                <w:sz w:val="13"/>
                <w:szCs w:val="13"/>
              </w:rPr>
              <w:t>Merchandise</w:t>
            </w:r>
            <w:r w:rsidRPr="006B3E4F">
              <w:rPr>
                <w:b/>
                <w:spacing w:val="-5"/>
                <w:sz w:val="13"/>
                <w:szCs w:val="13"/>
              </w:rPr>
              <w:t xml:space="preserve"> </w:t>
            </w:r>
            <w:r w:rsidRPr="006B3E4F">
              <w:rPr>
                <w:b/>
                <w:spacing w:val="-2"/>
                <w:sz w:val="13"/>
                <w:szCs w:val="13"/>
              </w:rPr>
              <w:t>Stores</w:t>
            </w:r>
          </w:p>
        </w:tc>
        <w:tc>
          <w:tcPr>
            <w:tcW w:w="900" w:type="dxa"/>
            <w:vAlign w:val="center"/>
          </w:tcPr>
          <w:p w14:paraId="6BD504E6" w14:textId="77777777" w:rsidR="00B322A1" w:rsidRPr="006B3E4F" w:rsidRDefault="00B322A1" w:rsidP="00B322A1">
            <w:pPr>
              <w:pStyle w:val="TableParagraph"/>
              <w:spacing w:before="30" w:line="249" w:lineRule="exact"/>
              <w:ind w:right="96"/>
              <w:jc w:val="center"/>
              <w:rPr>
                <w:b/>
                <w:sz w:val="13"/>
                <w:szCs w:val="13"/>
              </w:rPr>
            </w:pPr>
            <w:r w:rsidRPr="006B3E4F">
              <w:rPr>
                <w:b/>
                <w:spacing w:val="-2"/>
                <w:sz w:val="13"/>
                <w:szCs w:val="13"/>
              </w:rPr>
              <w:t>2,176</w:t>
            </w:r>
          </w:p>
        </w:tc>
        <w:tc>
          <w:tcPr>
            <w:tcW w:w="900" w:type="dxa"/>
            <w:vAlign w:val="center"/>
          </w:tcPr>
          <w:p w14:paraId="6629CFBB" w14:textId="77777777" w:rsidR="00B322A1" w:rsidRPr="006B3E4F" w:rsidRDefault="00B322A1" w:rsidP="00B322A1">
            <w:pPr>
              <w:pStyle w:val="TableParagraph"/>
              <w:spacing w:before="30" w:line="249" w:lineRule="exact"/>
              <w:ind w:right="94"/>
              <w:jc w:val="center"/>
              <w:rPr>
                <w:b/>
                <w:sz w:val="13"/>
                <w:szCs w:val="13"/>
              </w:rPr>
            </w:pPr>
            <w:r w:rsidRPr="006B3E4F">
              <w:rPr>
                <w:b/>
                <w:spacing w:val="-2"/>
                <w:sz w:val="13"/>
                <w:szCs w:val="13"/>
              </w:rPr>
              <w:t>2,023</w:t>
            </w:r>
          </w:p>
        </w:tc>
        <w:tc>
          <w:tcPr>
            <w:tcW w:w="720" w:type="dxa"/>
            <w:vAlign w:val="center"/>
          </w:tcPr>
          <w:p w14:paraId="6D133397" w14:textId="77777777" w:rsidR="00B322A1" w:rsidRPr="006B3E4F" w:rsidRDefault="00B322A1" w:rsidP="00B322A1">
            <w:pPr>
              <w:pStyle w:val="TableParagraph"/>
              <w:spacing w:before="30" w:line="249" w:lineRule="exact"/>
              <w:ind w:right="97"/>
              <w:jc w:val="center"/>
              <w:rPr>
                <w:b/>
                <w:sz w:val="13"/>
                <w:szCs w:val="13"/>
              </w:rPr>
            </w:pPr>
            <w:r w:rsidRPr="006B3E4F">
              <w:rPr>
                <w:b/>
                <w:spacing w:val="-2"/>
                <w:sz w:val="13"/>
                <w:szCs w:val="13"/>
              </w:rPr>
              <w:t>-</w:t>
            </w:r>
            <w:r w:rsidRPr="006B3E4F">
              <w:rPr>
                <w:b/>
                <w:spacing w:val="-5"/>
                <w:sz w:val="13"/>
                <w:szCs w:val="13"/>
              </w:rPr>
              <w:t>153</w:t>
            </w:r>
          </w:p>
        </w:tc>
        <w:tc>
          <w:tcPr>
            <w:tcW w:w="667" w:type="dxa"/>
            <w:vAlign w:val="center"/>
          </w:tcPr>
          <w:p w14:paraId="14AF0EF6" w14:textId="77777777" w:rsidR="00B322A1" w:rsidRPr="006B3E4F" w:rsidRDefault="00B322A1" w:rsidP="00B322A1">
            <w:pPr>
              <w:pStyle w:val="TableParagraph"/>
              <w:spacing w:before="30" w:line="249" w:lineRule="exact"/>
              <w:ind w:right="95"/>
              <w:jc w:val="center"/>
              <w:rPr>
                <w:b/>
                <w:sz w:val="13"/>
                <w:szCs w:val="13"/>
              </w:rPr>
            </w:pPr>
            <w:r w:rsidRPr="006B3E4F">
              <w:rPr>
                <w:b/>
                <w:spacing w:val="-2"/>
                <w:sz w:val="13"/>
                <w:szCs w:val="13"/>
              </w:rPr>
              <w:t>-7.03%</w:t>
            </w:r>
          </w:p>
        </w:tc>
      </w:tr>
      <w:tr w:rsidR="00B322A1" w:rsidRPr="006B3E4F" w14:paraId="16ABA754" w14:textId="77777777" w:rsidTr="00B322A1">
        <w:trPr>
          <w:cantSplit/>
          <w:trHeight w:val="259"/>
        </w:trPr>
        <w:tc>
          <w:tcPr>
            <w:tcW w:w="720" w:type="dxa"/>
            <w:vAlign w:val="center"/>
          </w:tcPr>
          <w:p w14:paraId="43FA8247" w14:textId="77777777" w:rsidR="00B322A1" w:rsidRPr="006B3E4F" w:rsidRDefault="00B322A1" w:rsidP="00B322A1">
            <w:pPr>
              <w:pStyle w:val="TableParagraph"/>
              <w:spacing w:before="32" w:line="249" w:lineRule="exact"/>
              <w:ind w:left="92" w:right="81"/>
              <w:jc w:val="center"/>
              <w:rPr>
                <w:b/>
                <w:sz w:val="13"/>
                <w:szCs w:val="13"/>
              </w:rPr>
            </w:pPr>
            <w:r w:rsidRPr="006B3E4F">
              <w:rPr>
                <w:b/>
                <w:spacing w:val="-2"/>
                <w:sz w:val="13"/>
                <w:szCs w:val="13"/>
              </w:rPr>
              <w:t>611000</w:t>
            </w:r>
          </w:p>
        </w:tc>
        <w:tc>
          <w:tcPr>
            <w:tcW w:w="2901" w:type="dxa"/>
            <w:vAlign w:val="center"/>
          </w:tcPr>
          <w:p w14:paraId="7C64C7F7" w14:textId="77777777" w:rsidR="00B322A1" w:rsidRPr="006B3E4F" w:rsidRDefault="00B322A1" w:rsidP="00B322A1">
            <w:pPr>
              <w:pStyle w:val="TableParagraph"/>
              <w:spacing w:before="32" w:line="249" w:lineRule="exact"/>
              <w:ind w:left="107"/>
              <w:jc w:val="center"/>
              <w:rPr>
                <w:b/>
                <w:sz w:val="13"/>
                <w:szCs w:val="13"/>
              </w:rPr>
            </w:pPr>
            <w:r w:rsidRPr="006B3E4F">
              <w:rPr>
                <w:b/>
                <w:sz w:val="13"/>
                <w:szCs w:val="13"/>
              </w:rPr>
              <w:t>Educational</w:t>
            </w:r>
            <w:r w:rsidRPr="006B3E4F">
              <w:rPr>
                <w:b/>
                <w:spacing w:val="-5"/>
                <w:sz w:val="13"/>
                <w:szCs w:val="13"/>
              </w:rPr>
              <w:t xml:space="preserve"> </w:t>
            </w:r>
            <w:r w:rsidRPr="006B3E4F">
              <w:rPr>
                <w:b/>
                <w:spacing w:val="-2"/>
                <w:sz w:val="13"/>
                <w:szCs w:val="13"/>
              </w:rPr>
              <w:t>Services</w:t>
            </w:r>
          </w:p>
        </w:tc>
        <w:tc>
          <w:tcPr>
            <w:tcW w:w="900" w:type="dxa"/>
            <w:vAlign w:val="center"/>
          </w:tcPr>
          <w:p w14:paraId="41583755" w14:textId="77777777" w:rsidR="00B322A1" w:rsidRPr="006B3E4F" w:rsidRDefault="00B322A1" w:rsidP="00B322A1">
            <w:pPr>
              <w:pStyle w:val="TableParagraph"/>
              <w:spacing w:before="32" w:line="249" w:lineRule="exact"/>
              <w:ind w:right="96"/>
              <w:jc w:val="center"/>
              <w:rPr>
                <w:b/>
                <w:sz w:val="13"/>
                <w:szCs w:val="13"/>
              </w:rPr>
            </w:pPr>
            <w:r w:rsidRPr="006B3E4F">
              <w:rPr>
                <w:b/>
                <w:spacing w:val="-2"/>
                <w:sz w:val="13"/>
                <w:szCs w:val="13"/>
              </w:rPr>
              <w:t>7,073</w:t>
            </w:r>
          </w:p>
        </w:tc>
        <w:tc>
          <w:tcPr>
            <w:tcW w:w="900" w:type="dxa"/>
            <w:vAlign w:val="center"/>
          </w:tcPr>
          <w:p w14:paraId="704F813B" w14:textId="77777777" w:rsidR="00B322A1" w:rsidRPr="006B3E4F" w:rsidRDefault="00B322A1" w:rsidP="00B322A1">
            <w:pPr>
              <w:pStyle w:val="TableParagraph"/>
              <w:spacing w:before="32" w:line="249" w:lineRule="exact"/>
              <w:ind w:right="94"/>
              <w:jc w:val="center"/>
              <w:rPr>
                <w:b/>
                <w:sz w:val="13"/>
                <w:szCs w:val="13"/>
              </w:rPr>
            </w:pPr>
            <w:r w:rsidRPr="006B3E4F">
              <w:rPr>
                <w:b/>
                <w:spacing w:val="-2"/>
                <w:sz w:val="13"/>
                <w:szCs w:val="13"/>
              </w:rPr>
              <w:t>6,947</w:t>
            </w:r>
          </w:p>
        </w:tc>
        <w:tc>
          <w:tcPr>
            <w:tcW w:w="720" w:type="dxa"/>
            <w:vAlign w:val="center"/>
          </w:tcPr>
          <w:p w14:paraId="351DADF8" w14:textId="77777777" w:rsidR="00B322A1" w:rsidRPr="006B3E4F" w:rsidRDefault="00B322A1" w:rsidP="00B322A1">
            <w:pPr>
              <w:pStyle w:val="TableParagraph"/>
              <w:spacing w:before="32" w:line="249" w:lineRule="exact"/>
              <w:ind w:right="97"/>
              <w:jc w:val="center"/>
              <w:rPr>
                <w:b/>
                <w:sz w:val="13"/>
                <w:szCs w:val="13"/>
              </w:rPr>
            </w:pPr>
            <w:r w:rsidRPr="006B3E4F">
              <w:rPr>
                <w:b/>
                <w:spacing w:val="-2"/>
                <w:sz w:val="13"/>
                <w:szCs w:val="13"/>
              </w:rPr>
              <w:t>-</w:t>
            </w:r>
            <w:r w:rsidRPr="006B3E4F">
              <w:rPr>
                <w:b/>
                <w:spacing w:val="-5"/>
                <w:sz w:val="13"/>
                <w:szCs w:val="13"/>
              </w:rPr>
              <w:t>126</w:t>
            </w:r>
          </w:p>
        </w:tc>
        <w:tc>
          <w:tcPr>
            <w:tcW w:w="667" w:type="dxa"/>
            <w:vAlign w:val="center"/>
          </w:tcPr>
          <w:p w14:paraId="4EA7CE8C" w14:textId="77777777" w:rsidR="00B322A1" w:rsidRPr="006B3E4F" w:rsidRDefault="00B322A1" w:rsidP="00B322A1">
            <w:pPr>
              <w:pStyle w:val="TableParagraph"/>
              <w:spacing w:before="32" w:line="249" w:lineRule="exact"/>
              <w:ind w:right="95"/>
              <w:jc w:val="center"/>
              <w:rPr>
                <w:b/>
                <w:sz w:val="13"/>
                <w:szCs w:val="13"/>
              </w:rPr>
            </w:pPr>
            <w:r w:rsidRPr="006B3E4F">
              <w:rPr>
                <w:b/>
                <w:spacing w:val="-2"/>
                <w:sz w:val="13"/>
                <w:szCs w:val="13"/>
              </w:rPr>
              <w:t>-1.78%</w:t>
            </w:r>
          </w:p>
        </w:tc>
      </w:tr>
    </w:tbl>
    <w:p w14:paraId="523F0C85" w14:textId="77777777" w:rsidR="006B3E4F" w:rsidRPr="006B3E4F" w:rsidRDefault="006B3E4F" w:rsidP="006B3E4F">
      <w:pPr>
        <w:pStyle w:val="BodyText"/>
        <w:rPr>
          <w:rFonts w:ascii="Arial"/>
          <w:b/>
          <w:sz w:val="26"/>
        </w:rPr>
      </w:pPr>
    </w:p>
    <w:p w14:paraId="580AE01E" w14:textId="09B7DC36" w:rsidR="006B3E4F" w:rsidRPr="006B3E4F" w:rsidRDefault="006B3E4F" w:rsidP="006B3E4F">
      <w:pPr>
        <w:spacing w:after="0"/>
        <w:ind w:left="460"/>
        <w:rPr>
          <w:rFonts w:ascii="Times New Roman" w:hAnsi="Times New Roman" w:cs="Times New Roman"/>
          <w:b/>
          <w:sz w:val="24"/>
        </w:rPr>
      </w:pPr>
      <w:r w:rsidRPr="006B3E4F">
        <w:rPr>
          <w:rFonts w:ascii="Times New Roman" w:hAnsi="Times New Roman" w:cs="Times New Roman"/>
          <w:b/>
          <w:sz w:val="24"/>
        </w:rPr>
        <w:t>Top</w:t>
      </w:r>
      <w:r w:rsidRPr="006B3E4F">
        <w:rPr>
          <w:rFonts w:ascii="Times New Roman" w:hAnsi="Times New Roman" w:cs="Times New Roman"/>
          <w:b/>
          <w:spacing w:val="-6"/>
          <w:sz w:val="24"/>
        </w:rPr>
        <w:t xml:space="preserve"> </w:t>
      </w:r>
      <w:r w:rsidRPr="006B3E4F">
        <w:rPr>
          <w:rFonts w:ascii="Times New Roman" w:hAnsi="Times New Roman" w:cs="Times New Roman"/>
          <w:b/>
          <w:sz w:val="24"/>
        </w:rPr>
        <w:t>5</w:t>
      </w:r>
      <w:r w:rsidRPr="006B3E4F">
        <w:rPr>
          <w:rFonts w:ascii="Times New Roman" w:hAnsi="Times New Roman" w:cs="Times New Roman"/>
          <w:b/>
          <w:spacing w:val="-4"/>
          <w:sz w:val="24"/>
        </w:rPr>
        <w:t xml:space="preserve"> </w:t>
      </w:r>
      <w:r w:rsidRPr="006B3E4F">
        <w:rPr>
          <w:rFonts w:ascii="Times New Roman" w:hAnsi="Times New Roman" w:cs="Times New Roman"/>
          <w:b/>
          <w:sz w:val="24"/>
        </w:rPr>
        <w:t>Declining</w:t>
      </w:r>
      <w:r w:rsidRPr="006B3E4F">
        <w:rPr>
          <w:rFonts w:ascii="Times New Roman" w:hAnsi="Times New Roman" w:cs="Times New Roman"/>
          <w:b/>
          <w:spacing w:val="-3"/>
          <w:sz w:val="24"/>
        </w:rPr>
        <w:t xml:space="preserve"> </w:t>
      </w:r>
      <w:r w:rsidRPr="006B3E4F">
        <w:rPr>
          <w:rFonts w:ascii="Times New Roman" w:hAnsi="Times New Roman" w:cs="Times New Roman"/>
          <w:b/>
          <w:sz w:val="24"/>
        </w:rPr>
        <w:t>Industries</w:t>
      </w:r>
      <w:r w:rsidRPr="006B3E4F">
        <w:rPr>
          <w:rFonts w:ascii="Times New Roman" w:hAnsi="Times New Roman" w:cs="Times New Roman"/>
          <w:b/>
          <w:spacing w:val="-3"/>
          <w:sz w:val="24"/>
        </w:rPr>
        <w:t xml:space="preserve"> </w:t>
      </w:r>
      <w:r w:rsidRPr="006B3E4F">
        <w:rPr>
          <w:rFonts w:ascii="Times New Roman" w:hAnsi="Times New Roman" w:cs="Times New Roman"/>
          <w:b/>
          <w:sz w:val="24"/>
        </w:rPr>
        <w:t>Ranked</w:t>
      </w:r>
      <w:r w:rsidRPr="006B3E4F">
        <w:rPr>
          <w:rFonts w:ascii="Times New Roman" w:hAnsi="Times New Roman" w:cs="Times New Roman"/>
          <w:b/>
          <w:spacing w:val="-3"/>
          <w:sz w:val="24"/>
        </w:rPr>
        <w:t xml:space="preserve"> </w:t>
      </w:r>
      <w:r w:rsidRPr="006B3E4F">
        <w:rPr>
          <w:rFonts w:ascii="Times New Roman" w:hAnsi="Times New Roman" w:cs="Times New Roman"/>
          <w:b/>
          <w:sz w:val="24"/>
        </w:rPr>
        <w:t>by</w:t>
      </w:r>
      <w:r w:rsidRPr="006B3E4F">
        <w:rPr>
          <w:rFonts w:ascii="Times New Roman" w:hAnsi="Times New Roman" w:cs="Times New Roman"/>
          <w:b/>
          <w:spacing w:val="-3"/>
          <w:sz w:val="24"/>
        </w:rPr>
        <w:t xml:space="preserve"> </w:t>
      </w:r>
      <w:r w:rsidRPr="006B3E4F">
        <w:rPr>
          <w:rFonts w:ascii="Times New Roman" w:hAnsi="Times New Roman" w:cs="Times New Roman"/>
          <w:b/>
          <w:sz w:val="24"/>
        </w:rPr>
        <w:t>Percent</w:t>
      </w:r>
      <w:r w:rsidRPr="006B3E4F">
        <w:rPr>
          <w:rFonts w:ascii="Times New Roman" w:hAnsi="Times New Roman" w:cs="Times New Roman"/>
          <w:b/>
          <w:spacing w:val="-4"/>
          <w:sz w:val="24"/>
        </w:rPr>
        <w:t xml:space="preserve"> </w:t>
      </w:r>
      <w:r w:rsidRPr="006B3E4F">
        <w:rPr>
          <w:rFonts w:ascii="Times New Roman" w:hAnsi="Times New Roman" w:cs="Times New Roman"/>
          <w:b/>
          <w:sz w:val="24"/>
        </w:rPr>
        <w:t>Growth</w:t>
      </w:r>
      <w:r w:rsidRPr="006B3E4F">
        <w:rPr>
          <w:rFonts w:ascii="Times New Roman" w:hAnsi="Times New Roman" w:cs="Times New Roman"/>
          <w:b/>
          <w:spacing w:val="-3"/>
          <w:sz w:val="24"/>
        </w:rPr>
        <w:t xml:space="preserve"> </w:t>
      </w:r>
      <w:r w:rsidRPr="006B3E4F">
        <w:rPr>
          <w:rFonts w:ascii="Times New Roman" w:hAnsi="Times New Roman" w:cs="Times New Roman"/>
          <w:b/>
          <w:sz w:val="24"/>
        </w:rPr>
        <w:t>(Bottom</w:t>
      </w:r>
      <w:r w:rsidRPr="006B3E4F">
        <w:rPr>
          <w:rFonts w:ascii="Times New Roman" w:hAnsi="Times New Roman" w:cs="Times New Roman"/>
          <w:b/>
          <w:spacing w:val="-3"/>
          <w:sz w:val="24"/>
        </w:rPr>
        <w:t xml:space="preserve"> </w:t>
      </w:r>
      <w:r w:rsidRPr="006B3E4F">
        <w:rPr>
          <w:rFonts w:ascii="Times New Roman" w:hAnsi="Times New Roman" w:cs="Times New Roman"/>
          <w:b/>
          <w:spacing w:val="-2"/>
          <w:sz w:val="24"/>
        </w:rPr>
        <w:t>Five)</w:t>
      </w:r>
    </w:p>
    <w:tbl>
      <w:tblPr>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2592"/>
        <w:gridCol w:w="994"/>
        <w:gridCol w:w="994"/>
        <w:gridCol w:w="792"/>
        <w:gridCol w:w="792"/>
      </w:tblGrid>
      <w:tr w:rsidR="00C74825" w:rsidRPr="006B3E4F" w14:paraId="63869F2A" w14:textId="77777777" w:rsidTr="00C74825">
        <w:trPr>
          <w:trHeight w:val="20"/>
        </w:trPr>
        <w:tc>
          <w:tcPr>
            <w:tcW w:w="720" w:type="dxa"/>
            <w:vAlign w:val="center"/>
          </w:tcPr>
          <w:p w14:paraId="67A15DE3" w14:textId="7F779196" w:rsidR="00C74825" w:rsidRPr="006B3E4F" w:rsidRDefault="00C74825" w:rsidP="00B322A1">
            <w:pPr>
              <w:pStyle w:val="TableParagraph"/>
              <w:ind w:left="96" w:right="92"/>
              <w:jc w:val="center"/>
              <w:rPr>
                <w:b/>
                <w:bCs/>
                <w:spacing w:val="-2"/>
                <w:sz w:val="13"/>
                <w:szCs w:val="13"/>
              </w:rPr>
            </w:pPr>
            <w:r>
              <w:rPr>
                <w:b/>
                <w:spacing w:val="-2"/>
                <w:sz w:val="13"/>
                <w:szCs w:val="13"/>
              </w:rPr>
              <w:t>NAICS Code</w:t>
            </w:r>
          </w:p>
        </w:tc>
        <w:tc>
          <w:tcPr>
            <w:tcW w:w="2592" w:type="dxa"/>
            <w:vAlign w:val="center"/>
          </w:tcPr>
          <w:p w14:paraId="349BC4FA" w14:textId="291931F6" w:rsidR="00C74825" w:rsidRPr="006B3E4F" w:rsidRDefault="00C74825" w:rsidP="00B322A1">
            <w:pPr>
              <w:pStyle w:val="TableParagraph"/>
              <w:ind w:left="108"/>
              <w:jc w:val="center"/>
              <w:rPr>
                <w:b/>
                <w:bCs/>
                <w:sz w:val="13"/>
                <w:szCs w:val="13"/>
              </w:rPr>
            </w:pPr>
            <w:r>
              <w:rPr>
                <w:b/>
                <w:sz w:val="13"/>
                <w:szCs w:val="13"/>
              </w:rPr>
              <w:t>NAICS Title</w:t>
            </w:r>
          </w:p>
        </w:tc>
        <w:tc>
          <w:tcPr>
            <w:tcW w:w="994" w:type="dxa"/>
            <w:vAlign w:val="center"/>
          </w:tcPr>
          <w:p w14:paraId="56E079CB" w14:textId="469E779E" w:rsidR="00C74825" w:rsidRPr="006B3E4F" w:rsidRDefault="00C74825" w:rsidP="00B322A1">
            <w:pPr>
              <w:pStyle w:val="TableParagraph"/>
              <w:ind w:right="98"/>
              <w:jc w:val="center"/>
              <w:rPr>
                <w:b/>
                <w:bCs/>
                <w:spacing w:val="-5"/>
                <w:sz w:val="13"/>
                <w:szCs w:val="13"/>
              </w:rPr>
            </w:pPr>
            <w:r>
              <w:rPr>
                <w:b/>
                <w:spacing w:val="-2"/>
                <w:sz w:val="13"/>
                <w:szCs w:val="13"/>
              </w:rPr>
              <w:t>2020 Estimated Employment</w:t>
            </w:r>
          </w:p>
        </w:tc>
        <w:tc>
          <w:tcPr>
            <w:tcW w:w="994" w:type="dxa"/>
            <w:vAlign w:val="center"/>
          </w:tcPr>
          <w:p w14:paraId="7CAD4BD1" w14:textId="485FCCA7" w:rsidR="00C74825" w:rsidRPr="006B3E4F" w:rsidRDefault="00C74825" w:rsidP="00B322A1">
            <w:pPr>
              <w:pStyle w:val="TableParagraph"/>
              <w:ind w:right="100"/>
              <w:jc w:val="center"/>
              <w:rPr>
                <w:b/>
                <w:bCs/>
                <w:spacing w:val="-5"/>
                <w:sz w:val="13"/>
                <w:szCs w:val="13"/>
              </w:rPr>
            </w:pPr>
            <w:r>
              <w:rPr>
                <w:b/>
                <w:spacing w:val="-2"/>
                <w:sz w:val="13"/>
                <w:szCs w:val="13"/>
              </w:rPr>
              <w:t>2030 Projected Employment</w:t>
            </w:r>
          </w:p>
        </w:tc>
        <w:tc>
          <w:tcPr>
            <w:tcW w:w="792" w:type="dxa"/>
            <w:vAlign w:val="center"/>
          </w:tcPr>
          <w:p w14:paraId="1F42806C" w14:textId="1E3AFDDC" w:rsidR="00C74825" w:rsidRPr="006B3E4F" w:rsidRDefault="00C74825" w:rsidP="00B322A1">
            <w:pPr>
              <w:pStyle w:val="TableParagraph"/>
              <w:ind w:right="94"/>
              <w:jc w:val="center"/>
              <w:rPr>
                <w:b/>
                <w:bCs/>
                <w:spacing w:val="-2"/>
                <w:sz w:val="13"/>
                <w:szCs w:val="13"/>
              </w:rPr>
            </w:pPr>
            <w:r>
              <w:rPr>
                <w:b/>
                <w:spacing w:val="-2"/>
                <w:sz w:val="13"/>
                <w:szCs w:val="13"/>
              </w:rPr>
              <w:t>Numeric Change</w:t>
            </w:r>
          </w:p>
        </w:tc>
        <w:tc>
          <w:tcPr>
            <w:tcW w:w="792" w:type="dxa"/>
            <w:vAlign w:val="center"/>
          </w:tcPr>
          <w:p w14:paraId="55456D80" w14:textId="58299692" w:rsidR="00C74825" w:rsidRPr="006B3E4F" w:rsidRDefault="00C74825" w:rsidP="00B322A1">
            <w:pPr>
              <w:pStyle w:val="TableParagraph"/>
              <w:ind w:right="94"/>
              <w:jc w:val="center"/>
              <w:rPr>
                <w:b/>
                <w:bCs/>
                <w:spacing w:val="-2"/>
                <w:sz w:val="13"/>
                <w:szCs w:val="13"/>
              </w:rPr>
            </w:pPr>
            <w:r>
              <w:rPr>
                <w:b/>
                <w:spacing w:val="-2"/>
                <w:sz w:val="13"/>
                <w:szCs w:val="13"/>
              </w:rPr>
              <w:t>Percent Change</w:t>
            </w:r>
          </w:p>
        </w:tc>
      </w:tr>
      <w:tr w:rsidR="00C74825" w:rsidRPr="006B3E4F" w14:paraId="1A4B2935" w14:textId="77777777" w:rsidTr="00C74825">
        <w:trPr>
          <w:trHeight w:val="20"/>
        </w:trPr>
        <w:tc>
          <w:tcPr>
            <w:tcW w:w="720" w:type="dxa"/>
            <w:vAlign w:val="center"/>
          </w:tcPr>
          <w:p w14:paraId="7993689F" w14:textId="77777777" w:rsidR="00C74825" w:rsidRPr="006B3E4F" w:rsidRDefault="00C74825" w:rsidP="00C74825">
            <w:pPr>
              <w:pStyle w:val="TableParagraph"/>
              <w:spacing w:line="211" w:lineRule="exact"/>
              <w:ind w:left="96" w:right="92"/>
              <w:jc w:val="center"/>
              <w:rPr>
                <w:b/>
                <w:bCs/>
                <w:sz w:val="13"/>
                <w:szCs w:val="13"/>
              </w:rPr>
            </w:pPr>
            <w:r w:rsidRPr="006B3E4F">
              <w:rPr>
                <w:b/>
                <w:bCs/>
                <w:spacing w:val="-2"/>
                <w:sz w:val="13"/>
                <w:szCs w:val="13"/>
              </w:rPr>
              <w:t>515000</w:t>
            </w:r>
          </w:p>
        </w:tc>
        <w:tc>
          <w:tcPr>
            <w:tcW w:w="2592" w:type="dxa"/>
            <w:vAlign w:val="center"/>
          </w:tcPr>
          <w:p w14:paraId="2721881C" w14:textId="77777777" w:rsidR="00C74825" w:rsidRPr="006B3E4F" w:rsidRDefault="00C74825" w:rsidP="00C74825">
            <w:pPr>
              <w:pStyle w:val="TableParagraph"/>
              <w:spacing w:line="211" w:lineRule="exact"/>
              <w:ind w:left="108"/>
              <w:jc w:val="center"/>
              <w:rPr>
                <w:b/>
                <w:bCs/>
                <w:sz w:val="13"/>
                <w:szCs w:val="13"/>
              </w:rPr>
            </w:pPr>
            <w:r w:rsidRPr="006B3E4F">
              <w:rPr>
                <w:b/>
                <w:bCs/>
                <w:sz w:val="13"/>
                <w:szCs w:val="13"/>
              </w:rPr>
              <w:t>Broadcasting</w:t>
            </w:r>
            <w:r w:rsidRPr="006B3E4F">
              <w:rPr>
                <w:b/>
                <w:bCs/>
                <w:spacing w:val="-11"/>
                <w:sz w:val="13"/>
                <w:szCs w:val="13"/>
              </w:rPr>
              <w:t xml:space="preserve"> </w:t>
            </w:r>
            <w:r w:rsidRPr="006B3E4F">
              <w:rPr>
                <w:b/>
                <w:bCs/>
                <w:sz w:val="13"/>
                <w:szCs w:val="13"/>
              </w:rPr>
              <w:t>(except</w:t>
            </w:r>
            <w:r w:rsidRPr="006B3E4F">
              <w:rPr>
                <w:b/>
                <w:bCs/>
                <w:spacing w:val="-13"/>
                <w:sz w:val="13"/>
                <w:szCs w:val="13"/>
              </w:rPr>
              <w:t xml:space="preserve"> </w:t>
            </w:r>
            <w:r w:rsidRPr="006B3E4F">
              <w:rPr>
                <w:b/>
                <w:bCs/>
                <w:spacing w:val="-2"/>
                <w:sz w:val="13"/>
                <w:szCs w:val="13"/>
              </w:rPr>
              <w:t>Internet)</w:t>
            </w:r>
          </w:p>
        </w:tc>
        <w:tc>
          <w:tcPr>
            <w:tcW w:w="994" w:type="dxa"/>
            <w:vAlign w:val="center"/>
          </w:tcPr>
          <w:p w14:paraId="4C6F66D3" w14:textId="77777777" w:rsidR="00C74825" w:rsidRPr="006B3E4F" w:rsidRDefault="00C74825" w:rsidP="00C74825">
            <w:pPr>
              <w:pStyle w:val="TableParagraph"/>
              <w:spacing w:line="211" w:lineRule="exact"/>
              <w:ind w:right="98"/>
              <w:jc w:val="center"/>
              <w:rPr>
                <w:b/>
                <w:bCs/>
                <w:sz w:val="13"/>
                <w:szCs w:val="13"/>
              </w:rPr>
            </w:pPr>
            <w:r w:rsidRPr="006B3E4F">
              <w:rPr>
                <w:b/>
                <w:bCs/>
                <w:spacing w:val="-5"/>
                <w:sz w:val="13"/>
                <w:szCs w:val="13"/>
              </w:rPr>
              <w:t>22</w:t>
            </w:r>
          </w:p>
        </w:tc>
        <w:tc>
          <w:tcPr>
            <w:tcW w:w="994" w:type="dxa"/>
            <w:vAlign w:val="center"/>
          </w:tcPr>
          <w:p w14:paraId="68C87F85" w14:textId="77777777" w:rsidR="00C74825" w:rsidRPr="006B3E4F" w:rsidRDefault="00C74825" w:rsidP="00C74825">
            <w:pPr>
              <w:pStyle w:val="TableParagraph"/>
              <w:spacing w:line="211" w:lineRule="exact"/>
              <w:ind w:right="100"/>
              <w:jc w:val="center"/>
              <w:rPr>
                <w:b/>
                <w:bCs/>
                <w:sz w:val="13"/>
                <w:szCs w:val="13"/>
              </w:rPr>
            </w:pPr>
            <w:r w:rsidRPr="006B3E4F">
              <w:rPr>
                <w:b/>
                <w:bCs/>
                <w:spacing w:val="-5"/>
                <w:sz w:val="13"/>
                <w:szCs w:val="13"/>
              </w:rPr>
              <w:t>14</w:t>
            </w:r>
          </w:p>
        </w:tc>
        <w:tc>
          <w:tcPr>
            <w:tcW w:w="792" w:type="dxa"/>
            <w:vAlign w:val="center"/>
          </w:tcPr>
          <w:p w14:paraId="6ED10D78" w14:textId="77777777" w:rsidR="00C74825" w:rsidRPr="006B3E4F" w:rsidRDefault="00C74825" w:rsidP="00C74825">
            <w:pPr>
              <w:pStyle w:val="TableParagraph"/>
              <w:spacing w:line="211" w:lineRule="exact"/>
              <w:ind w:right="94"/>
              <w:jc w:val="center"/>
              <w:rPr>
                <w:b/>
                <w:bCs/>
                <w:sz w:val="13"/>
                <w:szCs w:val="13"/>
              </w:rPr>
            </w:pPr>
            <w:r w:rsidRPr="006B3E4F">
              <w:rPr>
                <w:b/>
                <w:bCs/>
                <w:spacing w:val="-2"/>
                <w:sz w:val="13"/>
                <w:szCs w:val="13"/>
              </w:rPr>
              <w:t>-</w:t>
            </w:r>
            <w:r w:rsidRPr="006B3E4F">
              <w:rPr>
                <w:b/>
                <w:bCs/>
                <w:spacing w:val="-12"/>
                <w:sz w:val="13"/>
                <w:szCs w:val="13"/>
              </w:rPr>
              <w:t>8</w:t>
            </w:r>
          </w:p>
        </w:tc>
        <w:tc>
          <w:tcPr>
            <w:tcW w:w="792" w:type="dxa"/>
            <w:vAlign w:val="center"/>
          </w:tcPr>
          <w:p w14:paraId="64FEB3F8" w14:textId="77777777" w:rsidR="00C74825" w:rsidRPr="006B3E4F" w:rsidRDefault="00C74825" w:rsidP="00C74825">
            <w:pPr>
              <w:pStyle w:val="TableParagraph"/>
              <w:spacing w:line="211" w:lineRule="exact"/>
              <w:ind w:right="94"/>
              <w:jc w:val="center"/>
              <w:rPr>
                <w:b/>
                <w:bCs/>
                <w:sz w:val="13"/>
                <w:szCs w:val="13"/>
              </w:rPr>
            </w:pPr>
            <w:r w:rsidRPr="006B3E4F">
              <w:rPr>
                <w:b/>
                <w:bCs/>
                <w:spacing w:val="-2"/>
                <w:sz w:val="13"/>
                <w:szCs w:val="13"/>
              </w:rPr>
              <w:t>-36.36%</w:t>
            </w:r>
          </w:p>
        </w:tc>
      </w:tr>
      <w:tr w:rsidR="00C74825" w:rsidRPr="006B3E4F" w14:paraId="5DBA78AF" w14:textId="77777777" w:rsidTr="00C74825">
        <w:trPr>
          <w:trHeight w:val="20"/>
        </w:trPr>
        <w:tc>
          <w:tcPr>
            <w:tcW w:w="720" w:type="dxa"/>
            <w:vAlign w:val="center"/>
          </w:tcPr>
          <w:p w14:paraId="5078903F" w14:textId="77777777" w:rsidR="00C74825" w:rsidRPr="006B3E4F" w:rsidRDefault="00C74825" w:rsidP="00C74825">
            <w:pPr>
              <w:pStyle w:val="TableParagraph"/>
              <w:spacing w:line="211" w:lineRule="exact"/>
              <w:ind w:left="96" w:right="92"/>
              <w:jc w:val="center"/>
              <w:rPr>
                <w:b/>
                <w:bCs/>
                <w:sz w:val="13"/>
                <w:szCs w:val="13"/>
              </w:rPr>
            </w:pPr>
            <w:r w:rsidRPr="006B3E4F">
              <w:rPr>
                <w:b/>
                <w:bCs/>
                <w:spacing w:val="-2"/>
                <w:sz w:val="13"/>
                <w:szCs w:val="13"/>
              </w:rPr>
              <w:t>814000</w:t>
            </w:r>
          </w:p>
        </w:tc>
        <w:tc>
          <w:tcPr>
            <w:tcW w:w="2592" w:type="dxa"/>
            <w:vAlign w:val="center"/>
          </w:tcPr>
          <w:p w14:paraId="3C42B15B" w14:textId="77777777" w:rsidR="00C74825" w:rsidRPr="006B3E4F" w:rsidRDefault="00C74825" w:rsidP="00C74825">
            <w:pPr>
              <w:pStyle w:val="TableParagraph"/>
              <w:spacing w:line="211" w:lineRule="exact"/>
              <w:ind w:left="108"/>
              <w:jc w:val="center"/>
              <w:rPr>
                <w:b/>
                <w:bCs/>
                <w:sz w:val="13"/>
                <w:szCs w:val="13"/>
              </w:rPr>
            </w:pPr>
            <w:r w:rsidRPr="006B3E4F">
              <w:rPr>
                <w:b/>
                <w:bCs/>
                <w:sz w:val="13"/>
                <w:szCs w:val="13"/>
              </w:rPr>
              <w:t>Private</w:t>
            </w:r>
            <w:r w:rsidRPr="006B3E4F">
              <w:rPr>
                <w:b/>
                <w:bCs/>
                <w:spacing w:val="-10"/>
                <w:sz w:val="13"/>
                <w:szCs w:val="13"/>
              </w:rPr>
              <w:t xml:space="preserve"> </w:t>
            </w:r>
            <w:r w:rsidRPr="006B3E4F">
              <w:rPr>
                <w:b/>
                <w:bCs/>
                <w:spacing w:val="-2"/>
                <w:sz w:val="13"/>
                <w:szCs w:val="13"/>
              </w:rPr>
              <w:t>Households</w:t>
            </w:r>
          </w:p>
        </w:tc>
        <w:tc>
          <w:tcPr>
            <w:tcW w:w="994" w:type="dxa"/>
            <w:vAlign w:val="center"/>
          </w:tcPr>
          <w:p w14:paraId="659ABC2F" w14:textId="77777777" w:rsidR="00C74825" w:rsidRPr="006B3E4F" w:rsidRDefault="00C74825" w:rsidP="00C74825">
            <w:pPr>
              <w:pStyle w:val="TableParagraph"/>
              <w:spacing w:line="211" w:lineRule="exact"/>
              <w:ind w:right="98"/>
              <w:jc w:val="center"/>
              <w:rPr>
                <w:b/>
                <w:bCs/>
                <w:sz w:val="13"/>
                <w:szCs w:val="13"/>
              </w:rPr>
            </w:pPr>
            <w:r w:rsidRPr="006B3E4F">
              <w:rPr>
                <w:b/>
                <w:bCs/>
                <w:spacing w:val="-5"/>
                <w:sz w:val="13"/>
                <w:szCs w:val="13"/>
              </w:rPr>
              <w:t>490</w:t>
            </w:r>
          </w:p>
        </w:tc>
        <w:tc>
          <w:tcPr>
            <w:tcW w:w="994" w:type="dxa"/>
            <w:vAlign w:val="center"/>
          </w:tcPr>
          <w:p w14:paraId="7C3245E4" w14:textId="77777777" w:rsidR="00C74825" w:rsidRPr="006B3E4F" w:rsidRDefault="00C74825" w:rsidP="00C74825">
            <w:pPr>
              <w:pStyle w:val="TableParagraph"/>
              <w:spacing w:line="211" w:lineRule="exact"/>
              <w:ind w:right="100"/>
              <w:jc w:val="center"/>
              <w:rPr>
                <w:b/>
                <w:bCs/>
                <w:sz w:val="13"/>
                <w:szCs w:val="13"/>
              </w:rPr>
            </w:pPr>
            <w:r w:rsidRPr="006B3E4F">
              <w:rPr>
                <w:b/>
                <w:bCs/>
                <w:spacing w:val="-5"/>
                <w:sz w:val="13"/>
                <w:szCs w:val="13"/>
              </w:rPr>
              <w:t>317</w:t>
            </w:r>
          </w:p>
        </w:tc>
        <w:tc>
          <w:tcPr>
            <w:tcW w:w="792" w:type="dxa"/>
            <w:vAlign w:val="center"/>
          </w:tcPr>
          <w:p w14:paraId="2FB02E78" w14:textId="77777777" w:rsidR="00C74825" w:rsidRPr="006B3E4F" w:rsidRDefault="00C74825" w:rsidP="00C74825">
            <w:pPr>
              <w:pStyle w:val="TableParagraph"/>
              <w:spacing w:line="211" w:lineRule="exact"/>
              <w:ind w:right="97"/>
              <w:jc w:val="center"/>
              <w:rPr>
                <w:b/>
                <w:bCs/>
                <w:sz w:val="13"/>
                <w:szCs w:val="13"/>
              </w:rPr>
            </w:pPr>
            <w:r w:rsidRPr="006B3E4F">
              <w:rPr>
                <w:b/>
                <w:bCs/>
                <w:spacing w:val="-2"/>
                <w:sz w:val="13"/>
                <w:szCs w:val="13"/>
              </w:rPr>
              <w:t>-</w:t>
            </w:r>
            <w:r w:rsidRPr="006B3E4F">
              <w:rPr>
                <w:b/>
                <w:bCs/>
                <w:spacing w:val="-5"/>
                <w:sz w:val="13"/>
                <w:szCs w:val="13"/>
              </w:rPr>
              <w:t>173</w:t>
            </w:r>
          </w:p>
        </w:tc>
        <w:tc>
          <w:tcPr>
            <w:tcW w:w="792" w:type="dxa"/>
            <w:vAlign w:val="center"/>
          </w:tcPr>
          <w:p w14:paraId="14F38824" w14:textId="77777777" w:rsidR="00C74825" w:rsidRPr="006B3E4F" w:rsidRDefault="00C74825" w:rsidP="00C74825">
            <w:pPr>
              <w:pStyle w:val="TableParagraph"/>
              <w:spacing w:line="211" w:lineRule="exact"/>
              <w:ind w:right="94"/>
              <w:jc w:val="center"/>
              <w:rPr>
                <w:b/>
                <w:bCs/>
                <w:sz w:val="13"/>
                <w:szCs w:val="13"/>
              </w:rPr>
            </w:pPr>
            <w:r w:rsidRPr="006B3E4F">
              <w:rPr>
                <w:b/>
                <w:bCs/>
                <w:spacing w:val="-2"/>
                <w:sz w:val="13"/>
                <w:szCs w:val="13"/>
              </w:rPr>
              <w:t>-35.31%</w:t>
            </w:r>
          </w:p>
        </w:tc>
      </w:tr>
      <w:tr w:rsidR="00C74825" w:rsidRPr="006B3E4F" w14:paraId="537A9E21" w14:textId="77777777" w:rsidTr="00C74825">
        <w:trPr>
          <w:trHeight w:val="20"/>
        </w:trPr>
        <w:tc>
          <w:tcPr>
            <w:tcW w:w="720" w:type="dxa"/>
            <w:vAlign w:val="center"/>
          </w:tcPr>
          <w:p w14:paraId="55B4C6D6" w14:textId="77777777" w:rsidR="00C74825" w:rsidRPr="006B3E4F" w:rsidRDefault="00C74825" w:rsidP="00C74825">
            <w:pPr>
              <w:pStyle w:val="TableParagraph"/>
              <w:spacing w:line="211" w:lineRule="exact"/>
              <w:ind w:left="96" w:right="92"/>
              <w:jc w:val="center"/>
              <w:rPr>
                <w:b/>
                <w:bCs/>
                <w:sz w:val="13"/>
                <w:szCs w:val="13"/>
              </w:rPr>
            </w:pPr>
            <w:r w:rsidRPr="006B3E4F">
              <w:rPr>
                <w:b/>
                <w:bCs/>
                <w:spacing w:val="-2"/>
                <w:sz w:val="13"/>
                <w:szCs w:val="13"/>
              </w:rPr>
              <w:t>517000</w:t>
            </w:r>
          </w:p>
        </w:tc>
        <w:tc>
          <w:tcPr>
            <w:tcW w:w="2592" w:type="dxa"/>
            <w:vAlign w:val="center"/>
          </w:tcPr>
          <w:p w14:paraId="133CE3D9" w14:textId="77777777" w:rsidR="00C74825" w:rsidRPr="006B3E4F" w:rsidRDefault="00C74825" w:rsidP="00C74825">
            <w:pPr>
              <w:pStyle w:val="TableParagraph"/>
              <w:spacing w:line="211" w:lineRule="exact"/>
              <w:ind w:left="108"/>
              <w:jc w:val="center"/>
              <w:rPr>
                <w:b/>
                <w:bCs/>
                <w:sz w:val="13"/>
                <w:szCs w:val="13"/>
              </w:rPr>
            </w:pPr>
            <w:r w:rsidRPr="006B3E4F">
              <w:rPr>
                <w:b/>
                <w:bCs/>
                <w:spacing w:val="-2"/>
                <w:sz w:val="13"/>
                <w:szCs w:val="13"/>
              </w:rPr>
              <w:t>Telecommunications</w:t>
            </w:r>
          </w:p>
        </w:tc>
        <w:tc>
          <w:tcPr>
            <w:tcW w:w="994" w:type="dxa"/>
            <w:vAlign w:val="center"/>
          </w:tcPr>
          <w:p w14:paraId="21FDC916" w14:textId="77777777" w:rsidR="00C74825" w:rsidRPr="006B3E4F" w:rsidRDefault="00C74825" w:rsidP="00C74825">
            <w:pPr>
              <w:pStyle w:val="TableParagraph"/>
              <w:spacing w:line="211" w:lineRule="exact"/>
              <w:ind w:right="98"/>
              <w:jc w:val="center"/>
              <w:rPr>
                <w:b/>
                <w:bCs/>
                <w:sz w:val="13"/>
                <w:szCs w:val="13"/>
              </w:rPr>
            </w:pPr>
            <w:r w:rsidRPr="006B3E4F">
              <w:rPr>
                <w:b/>
                <w:bCs/>
                <w:spacing w:val="-5"/>
                <w:sz w:val="13"/>
                <w:szCs w:val="13"/>
              </w:rPr>
              <w:t>126</w:t>
            </w:r>
          </w:p>
        </w:tc>
        <w:tc>
          <w:tcPr>
            <w:tcW w:w="994" w:type="dxa"/>
            <w:vAlign w:val="center"/>
          </w:tcPr>
          <w:p w14:paraId="20180EE3" w14:textId="77777777" w:rsidR="00C74825" w:rsidRPr="006B3E4F" w:rsidRDefault="00C74825" w:rsidP="00C74825">
            <w:pPr>
              <w:pStyle w:val="TableParagraph"/>
              <w:spacing w:line="211" w:lineRule="exact"/>
              <w:ind w:right="100"/>
              <w:jc w:val="center"/>
              <w:rPr>
                <w:b/>
                <w:bCs/>
                <w:sz w:val="13"/>
                <w:szCs w:val="13"/>
              </w:rPr>
            </w:pPr>
            <w:r w:rsidRPr="006B3E4F">
              <w:rPr>
                <w:b/>
                <w:bCs/>
                <w:spacing w:val="-5"/>
                <w:sz w:val="13"/>
                <w:szCs w:val="13"/>
              </w:rPr>
              <w:t>93</w:t>
            </w:r>
          </w:p>
        </w:tc>
        <w:tc>
          <w:tcPr>
            <w:tcW w:w="792" w:type="dxa"/>
            <w:vAlign w:val="center"/>
          </w:tcPr>
          <w:p w14:paraId="55FFCF4A" w14:textId="77777777" w:rsidR="00C74825" w:rsidRPr="006B3E4F" w:rsidRDefault="00C74825" w:rsidP="00C74825">
            <w:pPr>
              <w:pStyle w:val="TableParagraph"/>
              <w:spacing w:line="211" w:lineRule="exact"/>
              <w:ind w:right="95"/>
              <w:jc w:val="center"/>
              <w:rPr>
                <w:b/>
                <w:bCs/>
                <w:sz w:val="13"/>
                <w:szCs w:val="13"/>
              </w:rPr>
            </w:pPr>
            <w:r w:rsidRPr="006B3E4F">
              <w:rPr>
                <w:b/>
                <w:bCs/>
                <w:spacing w:val="-2"/>
                <w:sz w:val="13"/>
                <w:szCs w:val="13"/>
              </w:rPr>
              <w:t>-</w:t>
            </w:r>
            <w:r w:rsidRPr="006B3E4F">
              <w:rPr>
                <w:b/>
                <w:bCs/>
                <w:spacing w:val="-7"/>
                <w:sz w:val="13"/>
                <w:szCs w:val="13"/>
              </w:rPr>
              <w:t>33</w:t>
            </w:r>
          </w:p>
        </w:tc>
        <w:tc>
          <w:tcPr>
            <w:tcW w:w="792" w:type="dxa"/>
            <w:vAlign w:val="center"/>
          </w:tcPr>
          <w:p w14:paraId="51C025E5" w14:textId="77777777" w:rsidR="00C74825" w:rsidRPr="006B3E4F" w:rsidRDefault="00C74825" w:rsidP="00C74825">
            <w:pPr>
              <w:pStyle w:val="TableParagraph"/>
              <w:spacing w:line="211" w:lineRule="exact"/>
              <w:ind w:right="94"/>
              <w:jc w:val="center"/>
              <w:rPr>
                <w:b/>
                <w:bCs/>
                <w:sz w:val="13"/>
                <w:szCs w:val="13"/>
              </w:rPr>
            </w:pPr>
            <w:r w:rsidRPr="006B3E4F">
              <w:rPr>
                <w:b/>
                <w:bCs/>
                <w:spacing w:val="-2"/>
                <w:sz w:val="13"/>
                <w:szCs w:val="13"/>
              </w:rPr>
              <w:t>-26.19%</w:t>
            </w:r>
          </w:p>
        </w:tc>
      </w:tr>
      <w:tr w:rsidR="00C74825" w:rsidRPr="006B3E4F" w14:paraId="0ADC5BEA" w14:textId="77777777" w:rsidTr="00C74825">
        <w:trPr>
          <w:trHeight w:val="20"/>
        </w:trPr>
        <w:tc>
          <w:tcPr>
            <w:tcW w:w="720" w:type="dxa"/>
            <w:vAlign w:val="center"/>
          </w:tcPr>
          <w:p w14:paraId="22112CF6" w14:textId="77777777" w:rsidR="00C74825" w:rsidRPr="006B3E4F" w:rsidRDefault="00C74825" w:rsidP="00C74825">
            <w:pPr>
              <w:pStyle w:val="TableParagraph"/>
              <w:spacing w:line="211" w:lineRule="exact"/>
              <w:ind w:left="96" w:right="92"/>
              <w:jc w:val="center"/>
              <w:rPr>
                <w:b/>
                <w:bCs/>
                <w:sz w:val="13"/>
                <w:szCs w:val="13"/>
              </w:rPr>
            </w:pPr>
            <w:r w:rsidRPr="006B3E4F">
              <w:rPr>
                <w:b/>
                <w:bCs/>
                <w:spacing w:val="-2"/>
                <w:sz w:val="13"/>
                <w:szCs w:val="13"/>
              </w:rPr>
              <w:t>443000</w:t>
            </w:r>
          </w:p>
        </w:tc>
        <w:tc>
          <w:tcPr>
            <w:tcW w:w="2592" w:type="dxa"/>
            <w:vAlign w:val="center"/>
          </w:tcPr>
          <w:p w14:paraId="07F68C19" w14:textId="77777777" w:rsidR="00C74825" w:rsidRPr="006B3E4F" w:rsidRDefault="00C74825" w:rsidP="00C74825">
            <w:pPr>
              <w:pStyle w:val="TableParagraph"/>
              <w:spacing w:line="211" w:lineRule="exact"/>
              <w:ind w:left="108"/>
              <w:jc w:val="center"/>
              <w:rPr>
                <w:b/>
                <w:bCs/>
                <w:sz w:val="13"/>
                <w:szCs w:val="13"/>
              </w:rPr>
            </w:pPr>
            <w:r w:rsidRPr="006B3E4F">
              <w:rPr>
                <w:b/>
                <w:bCs/>
                <w:sz w:val="13"/>
                <w:szCs w:val="13"/>
              </w:rPr>
              <w:t>Electronics</w:t>
            </w:r>
            <w:r w:rsidRPr="006B3E4F">
              <w:rPr>
                <w:b/>
                <w:bCs/>
                <w:spacing w:val="-9"/>
                <w:sz w:val="13"/>
                <w:szCs w:val="13"/>
              </w:rPr>
              <w:t xml:space="preserve"> </w:t>
            </w:r>
            <w:r w:rsidRPr="006B3E4F">
              <w:rPr>
                <w:b/>
                <w:bCs/>
                <w:sz w:val="13"/>
                <w:szCs w:val="13"/>
              </w:rPr>
              <w:t>and</w:t>
            </w:r>
            <w:r w:rsidRPr="006B3E4F">
              <w:rPr>
                <w:b/>
                <w:bCs/>
                <w:spacing w:val="-8"/>
                <w:sz w:val="13"/>
                <w:szCs w:val="13"/>
              </w:rPr>
              <w:t xml:space="preserve"> </w:t>
            </w:r>
            <w:r w:rsidRPr="006B3E4F">
              <w:rPr>
                <w:b/>
                <w:bCs/>
                <w:sz w:val="13"/>
                <w:szCs w:val="13"/>
              </w:rPr>
              <w:t>Appliance</w:t>
            </w:r>
            <w:r w:rsidRPr="006B3E4F">
              <w:rPr>
                <w:b/>
                <w:bCs/>
                <w:spacing w:val="-8"/>
                <w:sz w:val="13"/>
                <w:szCs w:val="13"/>
              </w:rPr>
              <w:t xml:space="preserve"> </w:t>
            </w:r>
            <w:r w:rsidRPr="006B3E4F">
              <w:rPr>
                <w:b/>
                <w:bCs/>
                <w:spacing w:val="-2"/>
                <w:sz w:val="13"/>
                <w:szCs w:val="13"/>
              </w:rPr>
              <w:t>Stores</w:t>
            </w:r>
          </w:p>
        </w:tc>
        <w:tc>
          <w:tcPr>
            <w:tcW w:w="994" w:type="dxa"/>
            <w:vAlign w:val="center"/>
          </w:tcPr>
          <w:p w14:paraId="18694D70" w14:textId="77777777" w:rsidR="00C74825" w:rsidRPr="006B3E4F" w:rsidRDefault="00C74825" w:rsidP="00C74825">
            <w:pPr>
              <w:pStyle w:val="TableParagraph"/>
              <w:spacing w:line="211" w:lineRule="exact"/>
              <w:ind w:right="98"/>
              <w:jc w:val="center"/>
              <w:rPr>
                <w:b/>
                <w:bCs/>
                <w:sz w:val="13"/>
                <w:szCs w:val="13"/>
              </w:rPr>
            </w:pPr>
            <w:r w:rsidRPr="006B3E4F">
              <w:rPr>
                <w:b/>
                <w:bCs/>
                <w:spacing w:val="-5"/>
                <w:sz w:val="13"/>
                <w:szCs w:val="13"/>
              </w:rPr>
              <w:t>103</w:t>
            </w:r>
          </w:p>
        </w:tc>
        <w:tc>
          <w:tcPr>
            <w:tcW w:w="994" w:type="dxa"/>
            <w:vAlign w:val="center"/>
          </w:tcPr>
          <w:p w14:paraId="1ACC7790" w14:textId="77777777" w:rsidR="00C74825" w:rsidRPr="006B3E4F" w:rsidRDefault="00C74825" w:rsidP="00C74825">
            <w:pPr>
              <w:pStyle w:val="TableParagraph"/>
              <w:spacing w:line="211" w:lineRule="exact"/>
              <w:ind w:right="100"/>
              <w:jc w:val="center"/>
              <w:rPr>
                <w:b/>
                <w:bCs/>
                <w:sz w:val="13"/>
                <w:szCs w:val="13"/>
              </w:rPr>
            </w:pPr>
            <w:r w:rsidRPr="006B3E4F">
              <w:rPr>
                <w:b/>
                <w:bCs/>
                <w:spacing w:val="-5"/>
                <w:sz w:val="13"/>
                <w:szCs w:val="13"/>
              </w:rPr>
              <w:t>78</w:t>
            </w:r>
          </w:p>
        </w:tc>
        <w:tc>
          <w:tcPr>
            <w:tcW w:w="792" w:type="dxa"/>
            <w:vAlign w:val="center"/>
          </w:tcPr>
          <w:p w14:paraId="311399CB" w14:textId="77777777" w:rsidR="00C74825" w:rsidRPr="006B3E4F" w:rsidRDefault="00C74825" w:rsidP="00C74825">
            <w:pPr>
              <w:pStyle w:val="TableParagraph"/>
              <w:spacing w:line="211" w:lineRule="exact"/>
              <w:ind w:right="95"/>
              <w:jc w:val="center"/>
              <w:rPr>
                <w:b/>
                <w:bCs/>
                <w:sz w:val="13"/>
                <w:szCs w:val="13"/>
              </w:rPr>
            </w:pPr>
            <w:r w:rsidRPr="006B3E4F">
              <w:rPr>
                <w:b/>
                <w:bCs/>
                <w:spacing w:val="-2"/>
                <w:sz w:val="13"/>
                <w:szCs w:val="13"/>
              </w:rPr>
              <w:t>-</w:t>
            </w:r>
            <w:r w:rsidRPr="006B3E4F">
              <w:rPr>
                <w:b/>
                <w:bCs/>
                <w:spacing w:val="-7"/>
                <w:sz w:val="13"/>
                <w:szCs w:val="13"/>
              </w:rPr>
              <w:t>25</w:t>
            </w:r>
          </w:p>
        </w:tc>
        <w:tc>
          <w:tcPr>
            <w:tcW w:w="792" w:type="dxa"/>
            <w:vAlign w:val="center"/>
          </w:tcPr>
          <w:p w14:paraId="57FFC95A" w14:textId="77777777" w:rsidR="00C74825" w:rsidRPr="006B3E4F" w:rsidRDefault="00C74825" w:rsidP="00C74825">
            <w:pPr>
              <w:pStyle w:val="TableParagraph"/>
              <w:spacing w:line="211" w:lineRule="exact"/>
              <w:ind w:right="94"/>
              <w:jc w:val="center"/>
              <w:rPr>
                <w:b/>
                <w:bCs/>
                <w:sz w:val="13"/>
                <w:szCs w:val="13"/>
              </w:rPr>
            </w:pPr>
            <w:r w:rsidRPr="006B3E4F">
              <w:rPr>
                <w:b/>
                <w:bCs/>
                <w:spacing w:val="-2"/>
                <w:sz w:val="13"/>
                <w:szCs w:val="13"/>
              </w:rPr>
              <w:t>-24.27%</w:t>
            </w:r>
          </w:p>
        </w:tc>
      </w:tr>
      <w:tr w:rsidR="00C74825" w:rsidRPr="006B3E4F" w14:paraId="6B115742" w14:textId="77777777" w:rsidTr="00C74825">
        <w:trPr>
          <w:trHeight w:val="20"/>
        </w:trPr>
        <w:tc>
          <w:tcPr>
            <w:tcW w:w="720" w:type="dxa"/>
            <w:vAlign w:val="center"/>
          </w:tcPr>
          <w:p w14:paraId="42BEC7CB" w14:textId="77777777" w:rsidR="00C74825" w:rsidRPr="006B3E4F" w:rsidRDefault="00C74825" w:rsidP="00C74825">
            <w:pPr>
              <w:pStyle w:val="TableParagraph"/>
              <w:spacing w:line="211" w:lineRule="exact"/>
              <w:ind w:left="96" w:right="92"/>
              <w:jc w:val="center"/>
              <w:rPr>
                <w:b/>
                <w:bCs/>
                <w:sz w:val="13"/>
                <w:szCs w:val="13"/>
              </w:rPr>
            </w:pPr>
            <w:r w:rsidRPr="006B3E4F">
              <w:rPr>
                <w:b/>
                <w:bCs/>
                <w:spacing w:val="-2"/>
                <w:sz w:val="13"/>
                <w:szCs w:val="13"/>
              </w:rPr>
              <w:t>491100</w:t>
            </w:r>
          </w:p>
        </w:tc>
        <w:tc>
          <w:tcPr>
            <w:tcW w:w="2592" w:type="dxa"/>
            <w:vAlign w:val="center"/>
          </w:tcPr>
          <w:p w14:paraId="2C03A1E5" w14:textId="77777777" w:rsidR="00C74825" w:rsidRPr="006B3E4F" w:rsidRDefault="00C74825" w:rsidP="00C74825">
            <w:pPr>
              <w:pStyle w:val="TableParagraph"/>
              <w:spacing w:line="211" w:lineRule="exact"/>
              <w:ind w:left="108"/>
              <w:jc w:val="center"/>
              <w:rPr>
                <w:b/>
                <w:bCs/>
                <w:sz w:val="13"/>
                <w:szCs w:val="13"/>
              </w:rPr>
            </w:pPr>
            <w:r w:rsidRPr="006B3E4F">
              <w:rPr>
                <w:b/>
                <w:bCs/>
                <w:sz w:val="13"/>
                <w:szCs w:val="13"/>
              </w:rPr>
              <w:t>Postal</w:t>
            </w:r>
            <w:r w:rsidRPr="006B3E4F">
              <w:rPr>
                <w:b/>
                <w:bCs/>
                <w:spacing w:val="-8"/>
                <w:sz w:val="13"/>
                <w:szCs w:val="13"/>
              </w:rPr>
              <w:t xml:space="preserve"> </w:t>
            </w:r>
            <w:r w:rsidRPr="006B3E4F">
              <w:rPr>
                <w:b/>
                <w:bCs/>
                <w:spacing w:val="-2"/>
                <w:sz w:val="13"/>
                <w:szCs w:val="13"/>
              </w:rPr>
              <w:t>Service</w:t>
            </w:r>
          </w:p>
        </w:tc>
        <w:tc>
          <w:tcPr>
            <w:tcW w:w="994" w:type="dxa"/>
            <w:vAlign w:val="center"/>
          </w:tcPr>
          <w:p w14:paraId="22669E4B" w14:textId="77777777" w:rsidR="00C74825" w:rsidRPr="006B3E4F" w:rsidRDefault="00C74825" w:rsidP="00C74825">
            <w:pPr>
              <w:pStyle w:val="TableParagraph"/>
              <w:spacing w:line="211" w:lineRule="exact"/>
              <w:ind w:right="98"/>
              <w:jc w:val="center"/>
              <w:rPr>
                <w:b/>
                <w:bCs/>
                <w:sz w:val="13"/>
                <w:szCs w:val="13"/>
              </w:rPr>
            </w:pPr>
            <w:r w:rsidRPr="006B3E4F">
              <w:rPr>
                <w:b/>
                <w:bCs/>
                <w:spacing w:val="-5"/>
                <w:sz w:val="13"/>
                <w:szCs w:val="13"/>
              </w:rPr>
              <w:t>343</w:t>
            </w:r>
          </w:p>
        </w:tc>
        <w:tc>
          <w:tcPr>
            <w:tcW w:w="994" w:type="dxa"/>
            <w:vAlign w:val="center"/>
          </w:tcPr>
          <w:p w14:paraId="55D35D64" w14:textId="77777777" w:rsidR="00C74825" w:rsidRPr="006B3E4F" w:rsidRDefault="00C74825" w:rsidP="00C74825">
            <w:pPr>
              <w:pStyle w:val="TableParagraph"/>
              <w:spacing w:line="211" w:lineRule="exact"/>
              <w:ind w:right="100"/>
              <w:jc w:val="center"/>
              <w:rPr>
                <w:b/>
                <w:bCs/>
                <w:sz w:val="13"/>
                <w:szCs w:val="13"/>
              </w:rPr>
            </w:pPr>
            <w:r w:rsidRPr="006B3E4F">
              <w:rPr>
                <w:b/>
                <w:bCs/>
                <w:spacing w:val="-5"/>
                <w:sz w:val="13"/>
                <w:szCs w:val="13"/>
              </w:rPr>
              <w:t>271</w:t>
            </w:r>
          </w:p>
        </w:tc>
        <w:tc>
          <w:tcPr>
            <w:tcW w:w="792" w:type="dxa"/>
            <w:vAlign w:val="center"/>
          </w:tcPr>
          <w:p w14:paraId="28B29D5F" w14:textId="77777777" w:rsidR="00C74825" w:rsidRPr="006B3E4F" w:rsidRDefault="00C74825" w:rsidP="00C74825">
            <w:pPr>
              <w:pStyle w:val="TableParagraph"/>
              <w:spacing w:line="211" w:lineRule="exact"/>
              <w:ind w:right="95"/>
              <w:jc w:val="center"/>
              <w:rPr>
                <w:b/>
                <w:bCs/>
                <w:sz w:val="13"/>
                <w:szCs w:val="13"/>
              </w:rPr>
            </w:pPr>
            <w:r w:rsidRPr="006B3E4F">
              <w:rPr>
                <w:b/>
                <w:bCs/>
                <w:spacing w:val="-2"/>
                <w:sz w:val="13"/>
                <w:szCs w:val="13"/>
              </w:rPr>
              <w:t>-</w:t>
            </w:r>
            <w:r w:rsidRPr="006B3E4F">
              <w:rPr>
                <w:b/>
                <w:bCs/>
                <w:spacing w:val="-7"/>
                <w:sz w:val="13"/>
                <w:szCs w:val="13"/>
              </w:rPr>
              <w:t>72</w:t>
            </w:r>
          </w:p>
        </w:tc>
        <w:tc>
          <w:tcPr>
            <w:tcW w:w="792" w:type="dxa"/>
            <w:vAlign w:val="center"/>
          </w:tcPr>
          <w:p w14:paraId="674C0965" w14:textId="77777777" w:rsidR="00C74825" w:rsidRPr="006B3E4F" w:rsidRDefault="00C74825" w:rsidP="00C74825">
            <w:pPr>
              <w:pStyle w:val="TableParagraph"/>
              <w:spacing w:line="211" w:lineRule="exact"/>
              <w:ind w:right="94"/>
              <w:jc w:val="center"/>
              <w:rPr>
                <w:b/>
                <w:bCs/>
                <w:sz w:val="13"/>
                <w:szCs w:val="13"/>
              </w:rPr>
            </w:pPr>
            <w:r w:rsidRPr="006B3E4F">
              <w:rPr>
                <w:b/>
                <w:bCs/>
                <w:spacing w:val="-2"/>
                <w:sz w:val="13"/>
                <w:szCs w:val="13"/>
              </w:rPr>
              <w:t>-20.99%</w:t>
            </w:r>
          </w:p>
        </w:tc>
      </w:tr>
    </w:tbl>
    <w:p w14:paraId="53814A69" w14:textId="77777777" w:rsidR="00784E2E" w:rsidRDefault="00784E2E" w:rsidP="00275754">
      <w:pPr>
        <w:spacing w:after="0" w:line="240" w:lineRule="auto"/>
        <w:rPr>
          <w:rFonts w:ascii="Times New Roman" w:eastAsia="Times New Roman" w:hAnsi="Times New Roman" w:cs="Times New Roman"/>
          <w:i/>
          <w:sz w:val="24"/>
          <w:szCs w:val="24"/>
        </w:rPr>
      </w:pPr>
    </w:p>
    <w:tbl>
      <w:tblPr>
        <w:tblW w:w="0" w:type="auto"/>
        <w:tblInd w:w="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2744"/>
        <w:gridCol w:w="842"/>
        <w:gridCol w:w="994"/>
        <w:gridCol w:w="720"/>
        <w:gridCol w:w="864"/>
        <w:gridCol w:w="576"/>
        <w:gridCol w:w="720"/>
        <w:gridCol w:w="720"/>
        <w:gridCol w:w="720"/>
      </w:tblGrid>
      <w:tr w:rsidR="00636FCE" w:rsidRPr="006B3E4F" w14:paraId="1A253017" w14:textId="77777777" w:rsidTr="00B322A1">
        <w:trPr>
          <w:trHeight w:val="259"/>
        </w:trPr>
        <w:tc>
          <w:tcPr>
            <w:tcW w:w="720" w:type="dxa"/>
            <w:vAlign w:val="center"/>
          </w:tcPr>
          <w:p w14:paraId="3F0CD275" w14:textId="6DA6924E" w:rsidR="00636FCE" w:rsidRPr="00D40709" w:rsidRDefault="00636FCE" w:rsidP="00C74825">
            <w:pPr>
              <w:pStyle w:val="TableParagraph"/>
              <w:ind w:right="103"/>
              <w:jc w:val="center"/>
              <w:rPr>
                <w:b/>
                <w:spacing w:val="-2"/>
                <w:sz w:val="13"/>
                <w:szCs w:val="13"/>
              </w:rPr>
            </w:pPr>
            <w:r w:rsidRPr="008B241D">
              <w:rPr>
                <w:b/>
                <w:bCs/>
                <w:spacing w:val="-2"/>
                <w:sz w:val="13"/>
                <w:szCs w:val="13"/>
              </w:rPr>
              <w:t>SOC Code</w:t>
            </w:r>
          </w:p>
        </w:tc>
        <w:tc>
          <w:tcPr>
            <w:tcW w:w="2744" w:type="dxa"/>
            <w:vAlign w:val="center"/>
          </w:tcPr>
          <w:p w14:paraId="69F29D48" w14:textId="3BD6CE71" w:rsidR="00636FCE" w:rsidRPr="00D40709" w:rsidRDefault="00636FCE" w:rsidP="00C74825">
            <w:pPr>
              <w:pStyle w:val="TableParagraph"/>
              <w:ind w:left="108"/>
              <w:jc w:val="center"/>
              <w:rPr>
                <w:b/>
                <w:sz w:val="13"/>
                <w:szCs w:val="13"/>
              </w:rPr>
            </w:pPr>
            <w:r w:rsidRPr="008B241D">
              <w:rPr>
                <w:b/>
                <w:bCs/>
                <w:sz w:val="13"/>
                <w:szCs w:val="13"/>
              </w:rPr>
              <w:t>SOC T</w:t>
            </w:r>
            <w:r w:rsidR="00C74825">
              <w:rPr>
                <w:b/>
                <w:bCs/>
                <w:sz w:val="13"/>
                <w:szCs w:val="13"/>
              </w:rPr>
              <w:t>itle</w:t>
            </w:r>
          </w:p>
        </w:tc>
        <w:tc>
          <w:tcPr>
            <w:tcW w:w="842" w:type="dxa"/>
            <w:vAlign w:val="center"/>
          </w:tcPr>
          <w:p w14:paraId="1B88B7A3" w14:textId="1984B7A5" w:rsidR="00636FCE" w:rsidRPr="00D40709" w:rsidRDefault="00636FCE" w:rsidP="00C74825">
            <w:pPr>
              <w:pStyle w:val="TableParagraph"/>
              <w:ind w:right="93"/>
              <w:jc w:val="center"/>
              <w:rPr>
                <w:b/>
                <w:spacing w:val="-2"/>
                <w:sz w:val="13"/>
                <w:szCs w:val="13"/>
              </w:rPr>
            </w:pPr>
            <w:r w:rsidRPr="008B241D">
              <w:rPr>
                <w:b/>
                <w:bCs/>
                <w:spacing w:val="-5"/>
                <w:sz w:val="13"/>
                <w:szCs w:val="13"/>
              </w:rPr>
              <w:t>2020 Estimated Employment</w:t>
            </w:r>
          </w:p>
        </w:tc>
        <w:tc>
          <w:tcPr>
            <w:tcW w:w="994" w:type="dxa"/>
            <w:vAlign w:val="center"/>
          </w:tcPr>
          <w:p w14:paraId="66F9B1F1" w14:textId="1385FD07" w:rsidR="00636FCE" w:rsidRPr="00D40709" w:rsidRDefault="00636FCE" w:rsidP="00C74825">
            <w:pPr>
              <w:pStyle w:val="TableParagraph"/>
              <w:ind w:right="94"/>
              <w:jc w:val="center"/>
              <w:rPr>
                <w:b/>
                <w:spacing w:val="-2"/>
                <w:sz w:val="13"/>
                <w:szCs w:val="13"/>
              </w:rPr>
            </w:pPr>
            <w:r w:rsidRPr="008B241D">
              <w:rPr>
                <w:b/>
                <w:bCs/>
                <w:spacing w:val="-5"/>
                <w:sz w:val="13"/>
                <w:szCs w:val="13"/>
              </w:rPr>
              <w:t xml:space="preserve">2030 </w:t>
            </w:r>
            <w:proofErr w:type="spellStart"/>
            <w:r w:rsidRPr="008B241D">
              <w:rPr>
                <w:b/>
                <w:bCs/>
                <w:spacing w:val="-5"/>
                <w:sz w:val="13"/>
                <w:szCs w:val="13"/>
              </w:rPr>
              <w:t>Prejected</w:t>
            </w:r>
            <w:proofErr w:type="spellEnd"/>
            <w:r w:rsidRPr="008B241D">
              <w:rPr>
                <w:b/>
                <w:bCs/>
                <w:spacing w:val="-5"/>
                <w:sz w:val="13"/>
                <w:szCs w:val="13"/>
              </w:rPr>
              <w:t xml:space="preserve"> Employment</w:t>
            </w:r>
          </w:p>
        </w:tc>
        <w:tc>
          <w:tcPr>
            <w:tcW w:w="720" w:type="dxa"/>
            <w:vAlign w:val="center"/>
          </w:tcPr>
          <w:p w14:paraId="142C6091" w14:textId="16489EFB" w:rsidR="00636FCE" w:rsidRPr="00D40709" w:rsidRDefault="00636FCE" w:rsidP="00C74825">
            <w:pPr>
              <w:pStyle w:val="TableParagraph"/>
              <w:ind w:right="91"/>
              <w:jc w:val="center"/>
              <w:rPr>
                <w:b/>
                <w:spacing w:val="-2"/>
                <w:sz w:val="13"/>
                <w:szCs w:val="13"/>
              </w:rPr>
            </w:pPr>
            <w:r w:rsidRPr="008B241D">
              <w:rPr>
                <w:b/>
                <w:bCs/>
                <w:spacing w:val="-5"/>
                <w:sz w:val="13"/>
                <w:szCs w:val="13"/>
              </w:rPr>
              <w:t>Numeric Change</w:t>
            </w:r>
          </w:p>
        </w:tc>
        <w:tc>
          <w:tcPr>
            <w:tcW w:w="864" w:type="dxa"/>
            <w:vAlign w:val="center"/>
          </w:tcPr>
          <w:p w14:paraId="05815161" w14:textId="7B07C7D1" w:rsidR="00636FCE" w:rsidRPr="00D40709" w:rsidRDefault="00636FCE" w:rsidP="00C74825">
            <w:pPr>
              <w:pStyle w:val="TableParagraph"/>
              <w:ind w:left="247" w:right="78"/>
              <w:jc w:val="center"/>
              <w:rPr>
                <w:b/>
                <w:spacing w:val="-2"/>
                <w:sz w:val="13"/>
                <w:szCs w:val="13"/>
              </w:rPr>
            </w:pPr>
            <w:r w:rsidRPr="008B241D">
              <w:rPr>
                <w:b/>
                <w:bCs/>
                <w:spacing w:val="-2"/>
                <w:sz w:val="13"/>
                <w:szCs w:val="13"/>
              </w:rPr>
              <w:t>Percent Change</w:t>
            </w:r>
          </w:p>
        </w:tc>
        <w:tc>
          <w:tcPr>
            <w:tcW w:w="576" w:type="dxa"/>
            <w:vAlign w:val="center"/>
          </w:tcPr>
          <w:p w14:paraId="4D1B9A47" w14:textId="74898573" w:rsidR="00636FCE" w:rsidRPr="00D40709" w:rsidRDefault="00636FCE" w:rsidP="00C74825">
            <w:pPr>
              <w:pStyle w:val="TableParagraph"/>
              <w:ind w:right="89"/>
              <w:jc w:val="center"/>
              <w:rPr>
                <w:b/>
                <w:spacing w:val="-2"/>
                <w:sz w:val="13"/>
                <w:szCs w:val="13"/>
              </w:rPr>
            </w:pPr>
            <w:r w:rsidRPr="008B241D">
              <w:rPr>
                <w:b/>
                <w:bCs/>
                <w:sz w:val="13"/>
                <w:szCs w:val="13"/>
              </w:rPr>
              <w:t>Annual Exits</w:t>
            </w:r>
          </w:p>
        </w:tc>
        <w:tc>
          <w:tcPr>
            <w:tcW w:w="720" w:type="dxa"/>
            <w:vAlign w:val="center"/>
          </w:tcPr>
          <w:p w14:paraId="36FA7DCB" w14:textId="5AD1759A" w:rsidR="00636FCE" w:rsidRPr="00D40709" w:rsidRDefault="00636FCE" w:rsidP="00C74825">
            <w:pPr>
              <w:pStyle w:val="TableParagraph"/>
              <w:ind w:right="87"/>
              <w:jc w:val="center"/>
              <w:rPr>
                <w:b/>
                <w:spacing w:val="-2"/>
                <w:sz w:val="13"/>
                <w:szCs w:val="13"/>
              </w:rPr>
            </w:pPr>
            <w:r w:rsidRPr="008B241D">
              <w:rPr>
                <w:b/>
                <w:bCs/>
                <w:sz w:val="13"/>
                <w:szCs w:val="13"/>
              </w:rPr>
              <w:t>Annual Transfers</w:t>
            </w:r>
          </w:p>
        </w:tc>
        <w:tc>
          <w:tcPr>
            <w:tcW w:w="720" w:type="dxa"/>
            <w:vAlign w:val="center"/>
          </w:tcPr>
          <w:p w14:paraId="42B8B315" w14:textId="30997348" w:rsidR="00636FCE" w:rsidRPr="00D40709" w:rsidRDefault="00636FCE" w:rsidP="00C74825">
            <w:pPr>
              <w:pStyle w:val="TableParagraph"/>
              <w:ind w:right="86"/>
              <w:jc w:val="center"/>
              <w:rPr>
                <w:b/>
                <w:spacing w:val="-5"/>
                <w:sz w:val="13"/>
                <w:szCs w:val="13"/>
              </w:rPr>
            </w:pPr>
            <w:r w:rsidRPr="008B241D">
              <w:rPr>
                <w:b/>
                <w:bCs/>
                <w:sz w:val="13"/>
                <w:szCs w:val="13"/>
              </w:rPr>
              <w:t>Annual Change</w:t>
            </w:r>
          </w:p>
        </w:tc>
        <w:tc>
          <w:tcPr>
            <w:tcW w:w="720" w:type="dxa"/>
            <w:vAlign w:val="center"/>
          </w:tcPr>
          <w:p w14:paraId="42BAFA68" w14:textId="09E85EEF" w:rsidR="00636FCE" w:rsidRPr="00D40709" w:rsidRDefault="00636FCE" w:rsidP="00C74825">
            <w:pPr>
              <w:pStyle w:val="TableParagraph"/>
              <w:ind w:right="84"/>
              <w:jc w:val="center"/>
              <w:rPr>
                <w:b/>
                <w:spacing w:val="-2"/>
                <w:sz w:val="13"/>
                <w:szCs w:val="13"/>
              </w:rPr>
            </w:pPr>
            <w:r w:rsidRPr="008B241D">
              <w:rPr>
                <w:b/>
                <w:bCs/>
                <w:spacing w:val="-5"/>
                <w:sz w:val="13"/>
                <w:szCs w:val="13"/>
              </w:rPr>
              <w:t>Total Annual Openings</w:t>
            </w:r>
          </w:p>
        </w:tc>
      </w:tr>
      <w:tr w:rsidR="00B322A1" w:rsidRPr="006B3E4F" w14:paraId="7506FAD2" w14:textId="77777777" w:rsidTr="00B322A1">
        <w:trPr>
          <w:trHeight w:val="259"/>
        </w:trPr>
        <w:tc>
          <w:tcPr>
            <w:tcW w:w="720" w:type="dxa"/>
            <w:vAlign w:val="center"/>
          </w:tcPr>
          <w:p w14:paraId="6EBA173A" w14:textId="77777777" w:rsidR="00636FCE" w:rsidRPr="00D40709" w:rsidRDefault="00636FCE" w:rsidP="00636FCE">
            <w:pPr>
              <w:pStyle w:val="TableParagraph"/>
              <w:ind w:right="103"/>
              <w:jc w:val="center"/>
              <w:rPr>
                <w:b/>
                <w:sz w:val="13"/>
                <w:szCs w:val="13"/>
              </w:rPr>
            </w:pPr>
            <w:r w:rsidRPr="00D40709">
              <w:rPr>
                <w:b/>
                <w:spacing w:val="-2"/>
                <w:sz w:val="13"/>
                <w:szCs w:val="13"/>
              </w:rPr>
              <w:t>00-</w:t>
            </w:r>
            <w:r w:rsidRPr="00D40709">
              <w:rPr>
                <w:b/>
                <w:spacing w:val="-4"/>
                <w:sz w:val="13"/>
                <w:szCs w:val="13"/>
              </w:rPr>
              <w:t>0000</w:t>
            </w:r>
          </w:p>
        </w:tc>
        <w:tc>
          <w:tcPr>
            <w:tcW w:w="2744" w:type="dxa"/>
          </w:tcPr>
          <w:p w14:paraId="7419FFE8" w14:textId="77777777" w:rsidR="00636FCE" w:rsidRPr="00D40709" w:rsidRDefault="00636FCE" w:rsidP="00636FCE">
            <w:pPr>
              <w:pStyle w:val="TableParagraph"/>
              <w:ind w:left="108"/>
              <w:jc w:val="center"/>
              <w:rPr>
                <w:b/>
                <w:sz w:val="13"/>
                <w:szCs w:val="13"/>
              </w:rPr>
            </w:pPr>
            <w:r w:rsidRPr="00D40709">
              <w:rPr>
                <w:b/>
                <w:sz w:val="13"/>
                <w:szCs w:val="13"/>
              </w:rPr>
              <w:t>Total,</w:t>
            </w:r>
            <w:r w:rsidRPr="00D40709">
              <w:rPr>
                <w:b/>
                <w:spacing w:val="-3"/>
                <w:sz w:val="13"/>
                <w:szCs w:val="13"/>
              </w:rPr>
              <w:t xml:space="preserve"> </w:t>
            </w:r>
            <w:r w:rsidRPr="00D40709">
              <w:rPr>
                <w:b/>
                <w:sz w:val="13"/>
                <w:szCs w:val="13"/>
              </w:rPr>
              <w:t>All</w:t>
            </w:r>
            <w:r w:rsidRPr="00D40709">
              <w:rPr>
                <w:b/>
                <w:spacing w:val="-2"/>
                <w:sz w:val="13"/>
                <w:szCs w:val="13"/>
              </w:rPr>
              <w:t xml:space="preserve"> Occupations</w:t>
            </w:r>
          </w:p>
        </w:tc>
        <w:tc>
          <w:tcPr>
            <w:tcW w:w="842" w:type="dxa"/>
            <w:vAlign w:val="center"/>
          </w:tcPr>
          <w:p w14:paraId="247B6098" w14:textId="77777777" w:rsidR="00636FCE" w:rsidRPr="00D40709" w:rsidRDefault="00636FCE" w:rsidP="00636FCE">
            <w:pPr>
              <w:pStyle w:val="TableParagraph"/>
              <w:ind w:right="93"/>
              <w:jc w:val="center"/>
              <w:rPr>
                <w:b/>
                <w:sz w:val="13"/>
                <w:szCs w:val="13"/>
              </w:rPr>
            </w:pPr>
            <w:r w:rsidRPr="00D40709">
              <w:rPr>
                <w:b/>
                <w:spacing w:val="-2"/>
                <w:sz w:val="13"/>
                <w:szCs w:val="13"/>
              </w:rPr>
              <w:t>77,773</w:t>
            </w:r>
          </w:p>
        </w:tc>
        <w:tc>
          <w:tcPr>
            <w:tcW w:w="994" w:type="dxa"/>
            <w:vAlign w:val="center"/>
          </w:tcPr>
          <w:p w14:paraId="2C355DB1" w14:textId="77777777" w:rsidR="00636FCE" w:rsidRPr="00D40709" w:rsidRDefault="00636FCE" w:rsidP="00636FCE">
            <w:pPr>
              <w:pStyle w:val="TableParagraph"/>
              <w:ind w:right="94"/>
              <w:jc w:val="center"/>
              <w:rPr>
                <w:b/>
                <w:sz w:val="13"/>
                <w:szCs w:val="13"/>
              </w:rPr>
            </w:pPr>
            <w:r w:rsidRPr="00D40709">
              <w:rPr>
                <w:b/>
                <w:spacing w:val="-2"/>
                <w:sz w:val="13"/>
                <w:szCs w:val="13"/>
              </w:rPr>
              <w:t>79,277</w:t>
            </w:r>
          </w:p>
        </w:tc>
        <w:tc>
          <w:tcPr>
            <w:tcW w:w="720" w:type="dxa"/>
            <w:vAlign w:val="center"/>
          </w:tcPr>
          <w:p w14:paraId="16582B2A" w14:textId="77777777" w:rsidR="00636FCE" w:rsidRPr="00D40709" w:rsidRDefault="00636FCE" w:rsidP="00636FCE">
            <w:pPr>
              <w:pStyle w:val="TableParagraph"/>
              <w:ind w:right="91"/>
              <w:jc w:val="center"/>
              <w:rPr>
                <w:b/>
                <w:sz w:val="13"/>
                <w:szCs w:val="13"/>
              </w:rPr>
            </w:pPr>
            <w:r w:rsidRPr="00D40709">
              <w:rPr>
                <w:b/>
                <w:spacing w:val="-2"/>
                <w:sz w:val="13"/>
                <w:szCs w:val="13"/>
              </w:rPr>
              <w:t>1,504</w:t>
            </w:r>
          </w:p>
        </w:tc>
        <w:tc>
          <w:tcPr>
            <w:tcW w:w="864" w:type="dxa"/>
            <w:vAlign w:val="center"/>
          </w:tcPr>
          <w:p w14:paraId="4F7CB842" w14:textId="77777777" w:rsidR="00636FCE" w:rsidRPr="00D40709" w:rsidRDefault="00636FCE" w:rsidP="00636FCE">
            <w:pPr>
              <w:pStyle w:val="TableParagraph"/>
              <w:ind w:left="247" w:right="78"/>
              <w:jc w:val="center"/>
              <w:rPr>
                <w:b/>
                <w:sz w:val="13"/>
                <w:szCs w:val="13"/>
              </w:rPr>
            </w:pPr>
            <w:r w:rsidRPr="00D40709">
              <w:rPr>
                <w:b/>
                <w:spacing w:val="-2"/>
                <w:sz w:val="13"/>
                <w:szCs w:val="13"/>
              </w:rPr>
              <w:t>1.93%</w:t>
            </w:r>
          </w:p>
        </w:tc>
        <w:tc>
          <w:tcPr>
            <w:tcW w:w="576" w:type="dxa"/>
            <w:vAlign w:val="center"/>
          </w:tcPr>
          <w:p w14:paraId="7EB5992F" w14:textId="77777777" w:rsidR="00636FCE" w:rsidRPr="00D40709" w:rsidRDefault="00636FCE" w:rsidP="00636FCE">
            <w:pPr>
              <w:pStyle w:val="TableParagraph"/>
              <w:ind w:right="89"/>
              <w:jc w:val="center"/>
              <w:rPr>
                <w:b/>
                <w:sz w:val="13"/>
                <w:szCs w:val="13"/>
              </w:rPr>
            </w:pPr>
            <w:r w:rsidRPr="00D40709">
              <w:rPr>
                <w:b/>
                <w:spacing w:val="-2"/>
                <w:sz w:val="13"/>
                <w:szCs w:val="13"/>
              </w:rPr>
              <w:t>3,451</w:t>
            </w:r>
          </w:p>
        </w:tc>
        <w:tc>
          <w:tcPr>
            <w:tcW w:w="720" w:type="dxa"/>
            <w:vAlign w:val="center"/>
          </w:tcPr>
          <w:p w14:paraId="17C29EC8" w14:textId="77777777" w:rsidR="00636FCE" w:rsidRPr="00D40709" w:rsidRDefault="00636FCE" w:rsidP="00636FCE">
            <w:pPr>
              <w:pStyle w:val="TableParagraph"/>
              <w:ind w:right="87"/>
              <w:jc w:val="center"/>
              <w:rPr>
                <w:b/>
                <w:sz w:val="13"/>
                <w:szCs w:val="13"/>
              </w:rPr>
            </w:pPr>
            <w:r w:rsidRPr="00D40709">
              <w:rPr>
                <w:b/>
                <w:spacing w:val="-2"/>
                <w:sz w:val="13"/>
                <w:szCs w:val="13"/>
              </w:rPr>
              <w:t>5,184</w:t>
            </w:r>
          </w:p>
        </w:tc>
        <w:tc>
          <w:tcPr>
            <w:tcW w:w="720" w:type="dxa"/>
            <w:vAlign w:val="center"/>
          </w:tcPr>
          <w:p w14:paraId="20521821" w14:textId="77777777" w:rsidR="00636FCE" w:rsidRPr="00D40709" w:rsidRDefault="00636FCE" w:rsidP="00636FCE">
            <w:pPr>
              <w:pStyle w:val="TableParagraph"/>
              <w:ind w:right="86"/>
              <w:jc w:val="center"/>
              <w:rPr>
                <w:b/>
                <w:sz w:val="13"/>
                <w:szCs w:val="13"/>
              </w:rPr>
            </w:pPr>
            <w:r w:rsidRPr="00D40709">
              <w:rPr>
                <w:b/>
                <w:spacing w:val="-5"/>
                <w:sz w:val="13"/>
                <w:szCs w:val="13"/>
              </w:rPr>
              <w:t>150</w:t>
            </w:r>
          </w:p>
        </w:tc>
        <w:tc>
          <w:tcPr>
            <w:tcW w:w="720" w:type="dxa"/>
            <w:vAlign w:val="center"/>
          </w:tcPr>
          <w:p w14:paraId="087469AE" w14:textId="77777777" w:rsidR="00636FCE" w:rsidRPr="00D40709" w:rsidRDefault="00636FCE" w:rsidP="00636FCE">
            <w:pPr>
              <w:pStyle w:val="TableParagraph"/>
              <w:ind w:right="84"/>
              <w:jc w:val="center"/>
              <w:rPr>
                <w:b/>
                <w:sz w:val="13"/>
                <w:szCs w:val="13"/>
              </w:rPr>
            </w:pPr>
            <w:r w:rsidRPr="00D40709">
              <w:rPr>
                <w:b/>
                <w:spacing w:val="-2"/>
                <w:sz w:val="13"/>
                <w:szCs w:val="13"/>
              </w:rPr>
              <w:t>8,785</w:t>
            </w:r>
          </w:p>
        </w:tc>
      </w:tr>
      <w:tr w:rsidR="00B322A1" w:rsidRPr="006B3E4F" w14:paraId="45729DE0" w14:textId="77777777" w:rsidTr="00B322A1">
        <w:trPr>
          <w:trHeight w:val="259"/>
        </w:trPr>
        <w:tc>
          <w:tcPr>
            <w:tcW w:w="720" w:type="dxa"/>
            <w:vAlign w:val="center"/>
          </w:tcPr>
          <w:p w14:paraId="27D1367D" w14:textId="77777777" w:rsidR="00636FCE" w:rsidRPr="00D40709" w:rsidRDefault="00636FCE" w:rsidP="00636FCE">
            <w:pPr>
              <w:pStyle w:val="TableParagraph"/>
              <w:spacing w:line="234" w:lineRule="exact"/>
              <w:ind w:right="103"/>
              <w:jc w:val="center"/>
              <w:rPr>
                <w:b/>
                <w:sz w:val="13"/>
                <w:szCs w:val="13"/>
              </w:rPr>
            </w:pPr>
            <w:r w:rsidRPr="00D40709">
              <w:rPr>
                <w:b/>
                <w:spacing w:val="-2"/>
                <w:sz w:val="13"/>
                <w:szCs w:val="13"/>
              </w:rPr>
              <w:t>11-</w:t>
            </w:r>
            <w:r w:rsidRPr="00D40709">
              <w:rPr>
                <w:b/>
                <w:spacing w:val="-4"/>
                <w:sz w:val="13"/>
                <w:szCs w:val="13"/>
              </w:rPr>
              <w:t>0000</w:t>
            </w:r>
          </w:p>
        </w:tc>
        <w:tc>
          <w:tcPr>
            <w:tcW w:w="2744" w:type="dxa"/>
          </w:tcPr>
          <w:p w14:paraId="202417FA" w14:textId="77777777" w:rsidR="00636FCE" w:rsidRPr="00D40709" w:rsidRDefault="00636FCE" w:rsidP="00636FCE">
            <w:pPr>
              <w:pStyle w:val="TableParagraph"/>
              <w:ind w:left="108"/>
              <w:jc w:val="center"/>
              <w:rPr>
                <w:b/>
                <w:sz w:val="13"/>
                <w:szCs w:val="13"/>
              </w:rPr>
            </w:pPr>
            <w:r w:rsidRPr="00D40709">
              <w:rPr>
                <w:b/>
                <w:sz w:val="13"/>
                <w:szCs w:val="13"/>
              </w:rPr>
              <w:t>Management</w:t>
            </w:r>
            <w:r w:rsidRPr="00D40709">
              <w:rPr>
                <w:b/>
                <w:spacing w:val="-6"/>
                <w:sz w:val="13"/>
                <w:szCs w:val="13"/>
              </w:rPr>
              <w:t xml:space="preserve"> </w:t>
            </w:r>
            <w:r w:rsidRPr="00D40709">
              <w:rPr>
                <w:b/>
                <w:spacing w:val="-2"/>
                <w:sz w:val="13"/>
                <w:szCs w:val="13"/>
              </w:rPr>
              <w:t>Occupations</w:t>
            </w:r>
          </w:p>
        </w:tc>
        <w:tc>
          <w:tcPr>
            <w:tcW w:w="842" w:type="dxa"/>
            <w:vAlign w:val="center"/>
          </w:tcPr>
          <w:p w14:paraId="23B89F00" w14:textId="77777777" w:rsidR="00636FCE" w:rsidRPr="00D40709" w:rsidRDefault="00636FCE" w:rsidP="00636FCE">
            <w:pPr>
              <w:pStyle w:val="TableParagraph"/>
              <w:spacing w:line="234" w:lineRule="exact"/>
              <w:ind w:right="93"/>
              <w:jc w:val="center"/>
              <w:rPr>
                <w:b/>
                <w:sz w:val="13"/>
                <w:szCs w:val="13"/>
              </w:rPr>
            </w:pPr>
            <w:r w:rsidRPr="00D40709">
              <w:rPr>
                <w:b/>
                <w:spacing w:val="-2"/>
                <w:sz w:val="13"/>
                <w:szCs w:val="13"/>
              </w:rPr>
              <w:t>7,224</w:t>
            </w:r>
          </w:p>
        </w:tc>
        <w:tc>
          <w:tcPr>
            <w:tcW w:w="994" w:type="dxa"/>
            <w:vAlign w:val="center"/>
          </w:tcPr>
          <w:p w14:paraId="7CB879EB" w14:textId="77777777" w:rsidR="00636FCE" w:rsidRPr="00D40709" w:rsidRDefault="00636FCE" w:rsidP="00636FCE">
            <w:pPr>
              <w:pStyle w:val="TableParagraph"/>
              <w:spacing w:line="234" w:lineRule="exact"/>
              <w:ind w:right="94"/>
              <w:jc w:val="center"/>
              <w:rPr>
                <w:b/>
                <w:sz w:val="13"/>
                <w:szCs w:val="13"/>
              </w:rPr>
            </w:pPr>
            <w:r w:rsidRPr="00D40709">
              <w:rPr>
                <w:b/>
                <w:spacing w:val="-2"/>
                <w:sz w:val="13"/>
                <w:szCs w:val="13"/>
              </w:rPr>
              <w:t>7,170</w:t>
            </w:r>
          </w:p>
        </w:tc>
        <w:tc>
          <w:tcPr>
            <w:tcW w:w="720" w:type="dxa"/>
            <w:vAlign w:val="center"/>
          </w:tcPr>
          <w:p w14:paraId="4C2A320B" w14:textId="77777777" w:rsidR="00636FCE" w:rsidRPr="00D40709" w:rsidRDefault="00636FCE" w:rsidP="00636FCE">
            <w:pPr>
              <w:pStyle w:val="TableParagraph"/>
              <w:spacing w:line="234" w:lineRule="exact"/>
              <w:ind w:right="93"/>
              <w:jc w:val="center"/>
              <w:rPr>
                <w:b/>
                <w:sz w:val="13"/>
                <w:szCs w:val="13"/>
              </w:rPr>
            </w:pPr>
            <w:r w:rsidRPr="00D40709">
              <w:rPr>
                <w:b/>
                <w:spacing w:val="-2"/>
                <w:sz w:val="13"/>
                <w:szCs w:val="13"/>
              </w:rPr>
              <w:t>-</w:t>
            </w:r>
            <w:r w:rsidRPr="00D40709">
              <w:rPr>
                <w:b/>
                <w:spacing w:val="-7"/>
                <w:sz w:val="13"/>
                <w:szCs w:val="13"/>
              </w:rPr>
              <w:t>54</w:t>
            </w:r>
          </w:p>
        </w:tc>
        <w:tc>
          <w:tcPr>
            <w:tcW w:w="864" w:type="dxa"/>
            <w:vAlign w:val="center"/>
          </w:tcPr>
          <w:p w14:paraId="09CEABA3" w14:textId="77777777" w:rsidR="00636FCE" w:rsidRPr="00D40709" w:rsidRDefault="00636FCE" w:rsidP="00636FCE">
            <w:pPr>
              <w:pStyle w:val="TableParagraph"/>
              <w:spacing w:line="234" w:lineRule="exact"/>
              <w:ind w:left="147" w:right="38"/>
              <w:jc w:val="center"/>
              <w:rPr>
                <w:b/>
                <w:sz w:val="13"/>
                <w:szCs w:val="13"/>
              </w:rPr>
            </w:pPr>
            <w:r w:rsidRPr="00D40709">
              <w:rPr>
                <w:b/>
                <w:spacing w:val="-2"/>
                <w:sz w:val="13"/>
                <w:szCs w:val="13"/>
              </w:rPr>
              <w:t>-0.75%</w:t>
            </w:r>
          </w:p>
        </w:tc>
        <w:tc>
          <w:tcPr>
            <w:tcW w:w="576" w:type="dxa"/>
            <w:vAlign w:val="center"/>
          </w:tcPr>
          <w:p w14:paraId="589B454F" w14:textId="77777777" w:rsidR="00636FCE" w:rsidRPr="00D40709" w:rsidRDefault="00636FCE" w:rsidP="00636FCE">
            <w:pPr>
              <w:pStyle w:val="TableParagraph"/>
              <w:spacing w:line="234" w:lineRule="exact"/>
              <w:ind w:right="89"/>
              <w:jc w:val="center"/>
              <w:rPr>
                <w:b/>
                <w:sz w:val="13"/>
                <w:szCs w:val="13"/>
              </w:rPr>
            </w:pPr>
            <w:r w:rsidRPr="00D40709">
              <w:rPr>
                <w:b/>
                <w:spacing w:val="-5"/>
                <w:sz w:val="13"/>
                <w:szCs w:val="13"/>
              </w:rPr>
              <w:t>304</w:t>
            </w:r>
          </w:p>
        </w:tc>
        <w:tc>
          <w:tcPr>
            <w:tcW w:w="720" w:type="dxa"/>
            <w:vAlign w:val="center"/>
          </w:tcPr>
          <w:p w14:paraId="57BED146" w14:textId="77777777" w:rsidR="00636FCE" w:rsidRPr="00D40709" w:rsidRDefault="00636FCE" w:rsidP="00636FCE">
            <w:pPr>
              <w:pStyle w:val="TableParagraph"/>
              <w:spacing w:line="234" w:lineRule="exact"/>
              <w:ind w:right="87"/>
              <w:jc w:val="center"/>
              <w:rPr>
                <w:b/>
                <w:sz w:val="13"/>
                <w:szCs w:val="13"/>
              </w:rPr>
            </w:pPr>
            <w:r w:rsidRPr="00D40709">
              <w:rPr>
                <w:b/>
                <w:spacing w:val="-5"/>
                <w:sz w:val="13"/>
                <w:szCs w:val="13"/>
              </w:rPr>
              <w:t>320</w:t>
            </w:r>
          </w:p>
        </w:tc>
        <w:tc>
          <w:tcPr>
            <w:tcW w:w="720" w:type="dxa"/>
            <w:vAlign w:val="center"/>
          </w:tcPr>
          <w:p w14:paraId="4E6F41A5" w14:textId="77777777" w:rsidR="00636FCE" w:rsidRPr="00D40709" w:rsidRDefault="00636FCE" w:rsidP="00636FCE">
            <w:pPr>
              <w:pStyle w:val="TableParagraph"/>
              <w:spacing w:line="234" w:lineRule="exact"/>
              <w:ind w:right="88"/>
              <w:jc w:val="center"/>
              <w:rPr>
                <w:b/>
                <w:sz w:val="13"/>
                <w:szCs w:val="13"/>
              </w:rPr>
            </w:pPr>
            <w:r w:rsidRPr="00D40709">
              <w:rPr>
                <w:b/>
                <w:spacing w:val="-2"/>
                <w:sz w:val="13"/>
                <w:szCs w:val="13"/>
              </w:rPr>
              <w:t>-</w:t>
            </w:r>
            <w:r w:rsidRPr="00D40709">
              <w:rPr>
                <w:b/>
                <w:spacing w:val="-12"/>
                <w:sz w:val="13"/>
                <w:szCs w:val="13"/>
              </w:rPr>
              <w:t>5</w:t>
            </w:r>
          </w:p>
        </w:tc>
        <w:tc>
          <w:tcPr>
            <w:tcW w:w="720" w:type="dxa"/>
            <w:vAlign w:val="center"/>
          </w:tcPr>
          <w:p w14:paraId="1D364144" w14:textId="77777777" w:rsidR="00636FCE" w:rsidRPr="00D40709" w:rsidRDefault="00636FCE" w:rsidP="00636FCE">
            <w:pPr>
              <w:pStyle w:val="TableParagraph"/>
              <w:spacing w:line="234" w:lineRule="exact"/>
              <w:ind w:right="84"/>
              <w:jc w:val="center"/>
              <w:rPr>
                <w:b/>
                <w:sz w:val="13"/>
                <w:szCs w:val="13"/>
              </w:rPr>
            </w:pPr>
            <w:r w:rsidRPr="00D40709">
              <w:rPr>
                <w:b/>
                <w:spacing w:val="-5"/>
                <w:sz w:val="13"/>
                <w:szCs w:val="13"/>
              </w:rPr>
              <w:t>619</w:t>
            </w:r>
          </w:p>
        </w:tc>
      </w:tr>
      <w:tr w:rsidR="00B322A1" w:rsidRPr="006B3E4F" w14:paraId="76037183" w14:textId="77777777" w:rsidTr="00B322A1">
        <w:trPr>
          <w:trHeight w:val="259"/>
        </w:trPr>
        <w:tc>
          <w:tcPr>
            <w:tcW w:w="720" w:type="dxa"/>
            <w:vAlign w:val="center"/>
          </w:tcPr>
          <w:p w14:paraId="591F81DA" w14:textId="77777777" w:rsidR="00636FCE" w:rsidRPr="00D40709" w:rsidRDefault="00636FCE" w:rsidP="00636FCE">
            <w:pPr>
              <w:pStyle w:val="TableParagraph"/>
              <w:ind w:right="103"/>
              <w:jc w:val="center"/>
              <w:rPr>
                <w:b/>
                <w:sz w:val="13"/>
                <w:szCs w:val="13"/>
              </w:rPr>
            </w:pPr>
            <w:r w:rsidRPr="00D40709">
              <w:rPr>
                <w:b/>
                <w:spacing w:val="-2"/>
                <w:sz w:val="13"/>
                <w:szCs w:val="13"/>
              </w:rPr>
              <w:t>13-</w:t>
            </w:r>
            <w:r w:rsidRPr="00D40709">
              <w:rPr>
                <w:b/>
                <w:spacing w:val="-4"/>
                <w:sz w:val="13"/>
                <w:szCs w:val="13"/>
              </w:rPr>
              <w:t>0000</w:t>
            </w:r>
          </w:p>
        </w:tc>
        <w:tc>
          <w:tcPr>
            <w:tcW w:w="2744" w:type="dxa"/>
          </w:tcPr>
          <w:p w14:paraId="28C55C1E" w14:textId="77777777" w:rsidR="00636FCE" w:rsidRPr="00D40709" w:rsidRDefault="00636FCE" w:rsidP="00636FCE">
            <w:pPr>
              <w:pStyle w:val="TableParagraph"/>
              <w:ind w:left="108"/>
              <w:jc w:val="center"/>
              <w:rPr>
                <w:b/>
                <w:sz w:val="13"/>
                <w:szCs w:val="13"/>
              </w:rPr>
            </w:pPr>
            <w:r w:rsidRPr="00D40709">
              <w:rPr>
                <w:b/>
                <w:sz w:val="13"/>
                <w:szCs w:val="13"/>
              </w:rPr>
              <w:t>Business</w:t>
            </w:r>
            <w:r w:rsidRPr="00D40709">
              <w:rPr>
                <w:b/>
                <w:spacing w:val="-5"/>
                <w:sz w:val="13"/>
                <w:szCs w:val="13"/>
              </w:rPr>
              <w:t xml:space="preserve"> </w:t>
            </w:r>
            <w:r w:rsidRPr="00D40709">
              <w:rPr>
                <w:b/>
                <w:sz w:val="13"/>
                <w:szCs w:val="13"/>
              </w:rPr>
              <w:t>and</w:t>
            </w:r>
            <w:r w:rsidRPr="00D40709">
              <w:rPr>
                <w:b/>
                <w:spacing w:val="-5"/>
                <w:sz w:val="13"/>
                <w:szCs w:val="13"/>
              </w:rPr>
              <w:t xml:space="preserve"> </w:t>
            </w:r>
            <w:r w:rsidRPr="00D40709">
              <w:rPr>
                <w:b/>
                <w:sz w:val="13"/>
                <w:szCs w:val="13"/>
              </w:rPr>
              <w:t>Financial</w:t>
            </w:r>
            <w:r w:rsidRPr="00D40709">
              <w:rPr>
                <w:b/>
                <w:spacing w:val="-5"/>
                <w:sz w:val="13"/>
                <w:szCs w:val="13"/>
              </w:rPr>
              <w:t xml:space="preserve"> </w:t>
            </w:r>
            <w:r w:rsidRPr="00D40709">
              <w:rPr>
                <w:b/>
                <w:sz w:val="13"/>
                <w:szCs w:val="13"/>
              </w:rPr>
              <w:t>Operations</w:t>
            </w:r>
            <w:r w:rsidRPr="00D40709">
              <w:rPr>
                <w:b/>
                <w:spacing w:val="-6"/>
                <w:sz w:val="13"/>
                <w:szCs w:val="13"/>
              </w:rPr>
              <w:t xml:space="preserve"> </w:t>
            </w:r>
            <w:r w:rsidRPr="00D40709">
              <w:rPr>
                <w:b/>
                <w:spacing w:val="-2"/>
                <w:sz w:val="13"/>
                <w:szCs w:val="13"/>
              </w:rPr>
              <w:t>Occupations</w:t>
            </w:r>
          </w:p>
        </w:tc>
        <w:tc>
          <w:tcPr>
            <w:tcW w:w="842" w:type="dxa"/>
            <w:vAlign w:val="center"/>
          </w:tcPr>
          <w:p w14:paraId="366BAF29" w14:textId="77777777" w:rsidR="00636FCE" w:rsidRPr="00D40709" w:rsidRDefault="00636FCE" w:rsidP="00636FCE">
            <w:pPr>
              <w:pStyle w:val="TableParagraph"/>
              <w:ind w:right="93"/>
              <w:jc w:val="center"/>
              <w:rPr>
                <w:b/>
                <w:sz w:val="13"/>
                <w:szCs w:val="13"/>
              </w:rPr>
            </w:pPr>
            <w:r w:rsidRPr="00D40709">
              <w:rPr>
                <w:b/>
                <w:spacing w:val="-2"/>
                <w:sz w:val="13"/>
                <w:szCs w:val="13"/>
              </w:rPr>
              <w:t>2,249</w:t>
            </w:r>
          </w:p>
        </w:tc>
        <w:tc>
          <w:tcPr>
            <w:tcW w:w="994" w:type="dxa"/>
            <w:vAlign w:val="center"/>
          </w:tcPr>
          <w:p w14:paraId="5C2B7D94" w14:textId="77777777" w:rsidR="00636FCE" w:rsidRPr="00D40709" w:rsidRDefault="00636FCE" w:rsidP="00636FCE">
            <w:pPr>
              <w:pStyle w:val="TableParagraph"/>
              <w:ind w:right="94"/>
              <w:jc w:val="center"/>
              <w:rPr>
                <w:b/>
                <w:sz w:val="13"/>
                <w:szCs w:val="13"/>
              </w:rPr>
            </w:pPr>
            <w:r w:rsidRPr="00D40709">
              <w:rPr>
                <w:b/>
                <w:spacing w:val="-2"/>
                <w:sz w:val="13"/>
                <w:szCs w:val="13"/>
              </w:rPr>
              <w:t>2,380</w:t>
            </w:r>
          </w:p>
        </w:tc>
        <w:tc>
          <w:tcPr>
            <w:tcW w:w="720" w:type="dxa"/>
            <w:vAlign w:val="center"/>
          </w:tcPr>
          <w:p w14:paraId="0B7D6DC3" w14:textId="77777777" w:rsidR="00636FCE" w:rsidRPr="00D40709" w:rsidRDefault="00636FCE" w:rsidP="00636FCE">
            <w:pPr>
              <w:pStyle w:val="TableParagraph"/>
              <w:ind w:right="91"/>
              <w:jc w:val="center"/>
              <w:rPr>
                <w:b/>
                <w:sz w:val="13"/>
                <w:szCs w:val="13"/>
              </w:rPr>
            </w:pPr>
            <w:r w:rsidRPr="00D40709">
              <w:rPr>
                <w:b/>
                <w:spacing w:val="-5"/>
                <w:sz w:val="13"/>
                <w:szCs w:val="13"/>
              </w:rPr>
              <w:t>131</w:t>
            </w:r>
          </w:p>
        </w:tc>
        <w:tc>
          <w:tcPr>
            <w:tcW w:w="864" w:type="dxa"/>
            <w:vAlign w:val="center"/>
          </w:tcPr>
          <w:p w14:paraId="65E880E5" w14:textId="77777777" w:rsidR="00636FCE" w:rsidRPr="00D40709" w:rsidRDefault="00636FCE" w:rsidP="00636FCE">
            <w:pPr>
              <w:pStyle w:val="TableParagraph"/>
              <w:ind w:left="247" w:right="78"/>
              <w:jc w:val="center"/>
              <w:rPr>
                <w:b/>
                <w:sz w:val="13"/>
                <w:szCs w:val="13"/>
              </w:rPr>
            </w:pPr>
            <w:r w:rsidRPr="00D40709">
              <w:rPr>
                <w:b/>
                <w:spacing w:val="-2"/>
                <w:sz w:val="13"/>
                <w:szCs w:val="13"/>
              </w:rPr>
              <w:t>5.82%</w:t>
            </w:r>
          </w:p>
        </w:tc>
        <w:tc>
          <w:tcPr>
            <w:tcW w:w="576" w:type="dxa"/>
            <w:vAlign w:val="center"/>
          </w:tcPr>
          <w:p w14:paraId="23A5ADBB" w14:textId="77777777" w:rsidR="00636FCE" w:rsidRPr="00D40709" w:rsidRDefault="00636FCE" w:rsidP="00636FCE">
            <w:pPr>
              <w:pStyle w:val="TableParagraph"/>
              <w:ind w:right="91"/>
              <w:jc w:val="center"/>
              <w:rPr>
                <w:b/>
                <w:sz w:val="13"/>
                <w:szCs w:val="13"/>
              </w:rPr>
            </w:pPr>
            <w:r w:rsidRPr="00D40709">
              <w:rPr>
                <w:b/>
                <w:spacing w:val="-5"/>
                <w:sz w:val="13"/>
                <w:szCs w:val="13"/>
              </w:rPr>
              <w:t>63</w:t>
            </w:r>
          </w:p>
        </w:tc>
        <w:tc>
          <w:tcPr>
            <w:tcW w:w="720" w:type="dxa"/>
            <w:vAlign w:val="center"/>
          </w:tcPr>
          <w:p w14:paraId="26069EED" w14:textId="77777777" w:rsidR="00636FCE" w:rsidRPr="00D40709" w:rsidRDefault="00636FCE" w:rsidP="00636FCE">
            <w:pPr>
              <w:pStyle w:val="TableParagraph"/>
              <w:ind w:right="87"/>
              <w:jc w:val="center"/>
              <w:rPr>
                <w:b/>
                <w:sz w:val="13"/>
                <w:szCs w:val="13"/>
              </w:rPr>
            </w:pPr>
            <w:r w:rsidRPr="00D40709">
              <w:rPr>
                <w:b/>
                <w:spacing w:val="-5"/>
                <w:sz w:val="13"/>
                <w:szCs w:val="13"/>
              </w:rPr>
              <w:t>132</w:t>
            </w:r>
          </w:p>
        </w:tc>
        <w:tc>
          <w:tcPr>
            <w:tcW w:w="720" w:type="dxa"/>
            <w:vAlign w:val="center"/>
          </w:tcPr>
          <w:p w14:paraId="670BA238" w14:textId="77777777" w:rsidR="00636FCE" w:rsidRPr="00D40709" w:rsidRDefault="00636FCE" w:rsidP="00636FCE">
            <w:pPr>
              <w:pStyle w:val="TableParagraph"/>
              <w:ind w:right="88"/>
              <w:jc w:val="center"/>
              <w:rPr>
                <w:b/>
                <w:sz w:val="13"/>
                <w:szCs w:val="13"/>
              </w:rPr>
            </w:pPr>
            <w:r w:rsidRPr="00D40709">
              <w:rPr>
                <w:b/>
                <w:spacing w:val="-5"/>
                <w:sz w:val="13"/>
                <w:szCs w:val="13"/>
              </w:rPr>
              <w:t>13</w:t>
            </w:r>
          </w:p>
        </w:tc>
        <w:tc>
          <w:tcPr>
            <w:tcW w:w="720" w:type="dxa"/>
            <w:vAlign w:val="center"/>
          </w:tcPr>
          <w:p w14:paraId="445B1A0E" w14:textId="77777777" w:rsidR="00636FCE" w:rsidRPr="00D40709" w:rsidRDefault="00636FCE" w:rsidP="00636FCE">
            <w:pPr>
              <w:pStyle w:val="TableParagraph"/>
              <w:ind w:right="84"/>
              <w:jc w:val="center"/>
              <w:rPr>
                <w:b/>
                <w:sz w:val="13"/>
                <w:szCs w:val="13"/>
              </w:rPr>
            </w:pPr>
            <w:r w:rsidRPr="00D40709">
              <w:rPr>
                <w:b/>
                <w:spacing w:val="-5"/>
                <w:sz w:val="13"/>
                <w:szCs w:val="13"/>
              </w:rPr>
              <w:t>208</w:t>
            </w:r>
          </w:p>
        </w:tc>
      </w:tr>
      <w:tr w:rsidR="00B322A1" w:rsidRPr="006B3E4F" w14:paraId="046D0CA9" w14:textId="77777777" w:rsidTr="00B322A1">
        <w:trPr>
          <w:trHeight w:val="259"/>
        </w:trPr>
        <w:tc>
          <w:tcPr>
            <w:tcW w:w="720" w:type="dxa"/>
            <w:vAlign w:val="center"/>
          </w:tcPr>
          <w:p w14:paraId="7D26940A" w14:textId="77777777" w:rsidR="00636FCE" w:rsidRPr="00D40709" w:rsidRDefault="00636FCE" w:rsidP="00636FCE">
            <w:pPr>
              <w:pStyle w:val="TableParagraph"/>
              <w:ind w:right="103"/>
              <w:jc w:val="center"/>
              <w:rPr>
                <w:b/>
                <w:sz w:val="13"/>
                <w:szCs w:val="13"/>
              </w:rPr>
            </w:pPr>
            <w:r w:rsidRPr="00D40709">
              <w:rPr>
                <w:b/>
                <w:spacing w:val="-2"/>
                <w:sz w:val="13"/>
                <w:szCs w:val="13"/>
              </w:rPr>
              <w:t>15-</w:t>
            </w:r>
            <w:r w:rsidRPr="00D40709">
              <w:rPr>
                <w:b/>
                <w:spacing w:val="-4"/>
                <w:sz w:val="13"/>
                <w:szCs w:val="13"/>
              </w:rPr>
              <w:t>0000</w:t>
            </w:r>
          </w:p>
        </w:tc>
        <w:tc>
          <w:tcPr>
            <w:tcW w:w="2744" w:type="dxa"/>
          </w:tcPr>
          <w:p w14:paraId="4C0A41BD" w14:textId="77777777" w:rsidR="00636FCE" w:rsidRPr="00D40709" w:rsidRDefault="00636FCE" w:rsidP="00636FCE">
            <w:pPr>
              <w:pStyle w:val="TableParagraph"/>
              <w:ind w:left="108"/>
              <w:jc w:val="center"/>
              <w:rPr>
                <w:b/>
                <w:sz w:val="13"/>
                <w:szCs w:val="13"/>
              </w:rPr>
            </w:pPr>
            <w:r w:rsidRPr="00D40709">
              <w:rPr>
                <w:b/>
                <w:sz w:val="13"/>
                <w:szCs w:val="13"/>
              </w:rPr>
              <w:t>Computer</w:t>
            </w:r>
            <w:r w:rsidRPr="00D40709">
              <w:rPr>
                <w:b/>
                <w:spacing w:val="-6"/>
                <w:sz w:val="13"/>
                <w:szCs w:val="13"/>
              </w:rPr>
              <w:t xml:space="preserve"> </w:t>
            </w:r>
            <w:r w:rsidRPr="00D40709">
              <w:rPr>
                <w:b/>
                <w:sz w:val="13"/>
                <w:szCs w:val="13"/>
              </w:rPr>
              <w:t>and</w:t>
            </w:r>
            <w:r w:rsidRPr="00D40709">
              <w:rPr>
                <w:b/>
                <w:spacing w:val="-5"/>
                <w:sz w:val="13"/>
                <w:szCs w:val="13"/>
              </w:rPr>
              <w:t xml:space="preserve"> </w:t>
            </w:r>
            <w:r w:rsidRPr="00D40709">
              <w:rPr>
                <w:b/>
                <w:sz w:val="13"/>
                <w:szCs w:val="13"/>
              </w:rPr>
              <w:t>Mathematical</w:t>
            </w:r>
            <w:r w:rsidRPr="00D40709">
              <w:rPr>
                <w:b/>
                <w:spacing w:val="-6"/>
                <w:sz w:val="13"/>
                <w:szCs w:val="13"/>
              </w:rPr>
              <w:t xml:space="preserve"> </w:t>
            </w:r>
            <w:r w:rsidRPr="00D40709">
              <w:rPr>
                <w:b/>
                <w:spacing w:val="-2"/>
                <w:sz w:val="13"/>
                <w:szCs w:val="13"/>
              </w:rPr>
              <w:t>Occupations</w:t>
            </w:r>
          </w:p>
        </w:tc>
        <w:tc>
          <w:tcPr>
            <w:tcW w:w="842" w:type="dxa"/>
            <w:vAlign w:val="center"/>
          </w:tcPr>
          <w:p w14:paraId="4088BE1C" w14:textId="77777777" w:rsidR="00636FCE" w:rsidRPr="00D40709" w:rsidRDefault="00636FCE" w:rsidP="00636FCE">
            <w:pPr>
              <w:pStyle w:val="TableParagraph"/>
              <w:ind w:right="93"/>
              <w:jc w:val="center"/>
              <w:rPr>
                <w:b/>
                <w:sz w:val="13"/>
                <w:szCs w:val="13"/>
              </w:rPr>
            </w:pPr>
            <w:r w:rsidRPr="00D40709">
              <w:rPr>
                <w:b/>
                <w:spacing w:val="-5"/>
                <w:sz w:val="13"/>
                <w:szCs w:val="13"/>
              </w:rPr>
              <w:t>432</w:t>
            </w:r>
          </w:p>
        </w:tc>
        <w:tc>
          <w:tcPr>
            <w:tcW w:w="994" w:type="dxa"/>
            <w:vAlign w:val="center"/>
          </w:tcPr>
          <w:p w14:paraId="58F218D4" w14:textId="77777777" w:rsidR="00636FCE" w:rsidRPr="00D40709" w:rsidRDefault="00636FCE" w:rsidP="00636FCE">
            <w:pPr>
              <w:pStyle w:val="TableParagraph"/>
              <w:ind w:right="94"/>
              <w:jc w:val="center"/>
              <w:rPr>
                <w:b/>
                <w:sz w:val="13"/>
                <w:szCs w:val="13"/>
              </w:rPr>
            </w:pPr>
            <w:r w:rsidRPr="00D40709">
              <w:rPr>
                <w:b/>
                <w:spacing w:val="-5"/>
                <w:sz w:val="13"/>
                <w:szCs w:val="13"/>
              </w:rPr>
              <w:t>433</w:t>
            </w:r>
          </w:p>
        </w:tc>
        <w:tc>
          <w:tcPr>
            <w:tcW w:w="720" w:type="dxa"/>
            <w:vAlign w:val="center"/>
          </w:tcPr>
          <w:p w14:paraId="5AAF62FE" w14:textId="77777777" w:rsidR="00636FCE" w:rsidRPr="00D40709" w:rsidRDefault="00636FCE" w:rsidP="00636FCE">
            <w:pPr>
              <w:pStyle w:val="TableParagraph"/>
              <w:ind w:right="93"/>
              <w:jc w:val="center"/>
              <w:rPr>
                <w:b/>
                <w:sz w:val="13"/>
                <w:szCs w:val="13"/>
              </w:rPr>
            </w:pPr>
            <w:r w:rsidRPr="00D40709">
              <w:rPr>
                <w:b/>
                <w:sz w:val="13"/>
                <w:szCs w:val="13"/>
              </w:rPr>
              <w:t>1</w:t>
            </w:r>
          </w:p>
        </w:tc>
        <w:tc>
          <w:tcPr>
            <w:tcW w:w="864" w:type="dxa"/>
            <w:vAlign w:val="center"/>
          </w:tcPr>
          <w:p w14:paraId="15758C48" w14:textId="77777777" w:rsidR="00636FCE" w:rsidRPr="00D40709" w:rsidRDefault="00636FCE" w:rsidP="00636FCE">
            <w:pPr>
              <w:pStyle w:val="TableParagraph"/>
              <w:ind w:left="247" w:right="78"/>
              <w:jc w:val="center"/>
              <w:rPr>
                <w:b/>
                <w:sz w:val="13"/>
                <w:szCs w:val="13"/>
              </w:rPr>
            </w:pPr>
            <w:r w:rsidRPr="00D40709">
              <w:rPr>
                <w:b/>
                <w:spacing w:val="-2"/>
                <w:sz w:val="13"/>
                <w:szCs w:val="13"/>
              </w:rPr>
              <w:t>0.23%</w:t>
            </w:r>
          </w:p>
        </w:tc>
        <w:tc>
          <w:tcPr>
            <w:tcW w:w="576" w:type="dxa"/>
            <w:vAlign w:val="center"/>
          </w:tcPr>
          <w:p w14:paraId="5993701C" w14:textId="77777777" w:rsidR="00636FCE" w:rsidRPr="00D40709" w:rsidRDefault="00636FCE" w:rsidP="00636FCE">
            <w:pPr>
              <w:pStyle w:val="TableParagraph"/>
              <w:ind w:right="91"/>
              <w:jc w:val="center"/>
              <w:rPr>
                <w:b/>
                <w:sz w:val="13"/>
                <w:szCs w:val="13"/>
              </w:rPr>
            </w:pPr>
            <w:r w:rsidRPr="00D40709">
              <w:rPr>
                <w:b/>
                <w:sz w:val="13"/>
                <w:szCs w:val="13"/>
              </w:rPr>
              <w:t>8</w:t>
            </w:r>
          </w:p>
        </w:tc>
        <w:tc>
          <w:tcPr>
            <w:tcW w:w="720" w:type="dxa"/>
            <w:vAlign w:val="center"/>
          </w:tcPr>
          <w:p w14:paraId="0840C6BB" w14:textId="77777777" w:rsidR="00636FCE" w:rsidRPr="00D40709" w:rsidRDefault="00636FCE" w:rsidP="00636FCE">
            <w:pPr>
              <w:pStyle w:val="TableParagraph"/>
              <w:ind w:right="90"/>
              <w:jc w:val="center"/>
              <w:rPr>
                <w:b/>
                <w:sz w:val="13"/>
                <w:szCs w:val="13"/>
              </w:rPr>
            </w:pPr>
            <w:r w:rsidRPr="00D40709">
              <w:rPr>
                <w:b/>
                <w:spacing w:val="-5"/>
                <w:sz w:val="13"/>
                <w:szCs w:val="13"/>
              </w:rPr>
              <w:t>22</w:t>
            </w:r>
          </w:p>
        </w:tc>
        <w:tc>
          <w:tcPr>
            <w:tcW w:w="720" w:type="dxa"/>
            <w:vAlign w:val="center"/>
          </w:tcPr>
          <w:p w14:paraId="38149E45" w14:textId="77777777" w:rsidR="00636FCE" w:rsidRPr="00D40709" w:rsidRDefault="00636FCE" w:rsidP="00636FCE">
            <w:pPr>
              <w:pStyle w:val="TableParagraph"/>
              <w:ind w:right="88"/>
              <w:jc w:val="center"/>
              <w:rPr>
                <w:b/>
                <w:sz w:val="13"/>
                <w:szCs w:val="13"/>
              </w:rPr>
            </w:pPr>
            <w:r w:rsidRPr="00D40709">
              <w:rPr>
                <w:b/>
                <w:sz w:val="13"/>
                <w:szCs w:val="13"/>
              </w:rPr>
              <w:t>0</w:t>
            </w:r>
          </w:p>
        </w:tc>
        <w:tc>
          <w:tcPr>
            <w:tcW w:w="720" w:type="dxa"/>
            <w:vAlign w:val="center"/>
          </w:tcPr>
          <w:p w14:paraId="0A088899" w14:textId="77777777" w:rsidR="00636FCE" w:rsidRPr="00D40709" w:rsidRDefault="00636FCE" w:rsidP="00636FCE">
            <w:pPr>
              <w:pStyle w:val="TableParagraph"/>
              <w:ind w:right="87"/>
              <w:jc w:val="center"/>
              <w:rPr>
                <w:b/>
                <w:sz w:val="13"/>
                <w:szCs w:val="13"/>
              </w:rPr>
            </w:pPr>
            <w:r w:rsidRPr="00D40709">
              <w:rPr>
                <w:b/>
                <w:spacing w:val="-5"/>
                <w:sz w:val="13"/>
                <w:szCs w:val="13"/>
              </w:rPr>
              <w:t>30</w:t>
            </w:r>
          </w:p>
        </w:tc>
      </w:tr>
      <w:tr w:rsidR="00B322A1" w:rsidRPr="006B3E4F" w14:paraId="31B6B4F8" w14:textId="77777777" w:rsidTr="00B322A1">
        <w:trPr>
          <w:trHeight w:val="259"/>
        </w:trPr>
        <w:tc>
          <w:tcPr>
            <w:tcW w:w="720" w:type="dxa"/>
            <w:vAlign w:val="center"/>
          </w:tcPr>
          <w:p w14:paraId="668B4FE9" w14:textId="77777777" w:rsidR="00636FCE" w:rsidRPr="00D40709" w:rsidRDefault="00636FCE" w:rsidP="00636FCE">
            <w:pPr>
              <w:pStyle w:val="TableParagraph"/>
              <w:spacing w:before="5"/>
              <w:ind w:right="103"/>
              <w:jc w:val="center"/>
              <w:rPr>
                <w:b/>
                <w:sz w:val="13"/>
                <w:szCs w:val="13"/>
              </w:rPr>
            </w:pPr>
            <w:r w:rsidRPr="00D40709">
              <w:rPr>
                <w:b/>
                <w:spacing w:val="-2"/>
                <w:sz w:val="13"/>
                <w:szCs w:val="13"/>
              </w:rPr>
              <w:t>17-</w:t>
            </w:r>
            <w:r w:rsidRPr="00D40709">
              <w:rPr>
                <w:b/>
                <w:spacing w:val="-4"/>
                <w:sz w:val="13"/>
                <w:szCs w:val="13"/>
              </w:rPr>
              <w:t>0000</w:t>
            </w:r>
          </w:p>
        </w:tc>
        <w:tc>
          <w:tcPr>
            <w:tcW w:w="2744" w:type="dxa"/>
          </w:tcPr>
          <w:p w14:paraId="09859768" w14:textId="77777777" w:rsidR="00636FCE" w:rsidRPr="00D40709" w:rsidRDefault="00636FCE" w:rsidP="00636FCE">
            <w:pPr>
              <w:pStyle w:val="TableParagraph"/>
              <w:spacing w:before="5"/>
              <w:ind w:left="108"/>
              <w:jc w:val="center"/>
              <w:rPr>
                <w:b/>
                <w:sz w:val="13"/>
                <w:szCs w:val="13"/>
              </w:rPr>
            </w:pPr>
            <w:r w:rsidRPr="00D40709">
              <w:rPr>
                <w:b/>
                <w:sz w:val="13"/>
                <w:szCs w:val="13"/>
              </w:rPr>
              <w:t>Architecture</w:t>
            </w:r>
            <w:r w:rsidRPr="00D40709">
              <w:rPr>
                <w:b/>
                <w:spacing w:val="-5"/>
                <w:sz w:val="13"/>
                <w:szCs w:val="13"/>
              </w:rPr>
              <w:t xml:space="preserve"> </w:t>
            </w:r>
            <w:r w:rsidRPr="00D40709">
              <w:rPr>
                <w:b/>
                <w:sz w:val="13"/>
                <w:szCs w:val="13"/>
              </w:rPr>
              <w:t>and</w:t>
            </w:r>
            <w:r w:rsidRPr="00D40709">
              <w:rPr>
                <w:b/>
                <w:spacing w:val="-4"/>
                <w:sz w:val="13"/>
                <w:szCs w:val="13"/>
              </w:rPr>
              <w:t xml:space="preserve"> </w:t>
            </w:r>
            <w:r w:rsidRPr="00D40709">
              <w:rPr>
                <w:b/>
                <w:sz w:val="13"/>
                <w:szCs w:val="13"/>
              </w:rPr>
              <w:t>Engineering</w:t>
            </w:r>
            <w:r w:rsidRPr="00D40709">
              <w:rPr>
                <w:b/>
                <w:spacing w:val="-9"/>
                <w:sz w:val="13"/>
                <w:szCs w:val="13"/>
              </w:rPr>
              <w:t xml:space="preserve"> </w:t>
            </w:r>
            <w:r w:rsidRPr="00D40709">
              <w:rPr>
                <w:b/>
                <w:spacing w:val="-2"/>
                <w:sz w:val="13"/>
                <w:szCs w:val="13"/>
              </w:rPr>
              <w:t>Occupations</w:t>
            </w:r>
          </w:p>
        </w:tc>
        <w:tc>
          <w:tcPr>
            <w:tcW w:w="842" w:type="dxa"/>
            <w:vAlign w:val="center"/>
          </w:tcPr>
          <w:p w14:paraId="650E2AA0" w14:textId="77777777" w:rsidR="00636FCE" w:rsidRPr="00D40709" w:rsidRDefault="00636FCE" w:rsidP="00636FCE">
            <w:pPr>
              <w:pStyle w:val="TableParagraph"/>
              <w:spacing w:before="5"/>
              <w:ind w:right="93"/>
              <w:jc w:val="center"/>
              <w:rPr>
                <w:b/>
                <w:sz w:val="13"/>
                <w:szCs w:val="13"/>
              </w:rPr>
            </w:pPr>
            <w:r w:rsidRPr="00D40709">
              <w:rPr>
                <w:b/>
                <w:spacing w:val="-5"/>
                <w:sz w:val="13"/>
                <w:szCs w:val="13"/>
              </w:rPr>
              <w:t>524</w:t>
            </w:r>
          </w:p>
        </w:tc>
        <w:tc>
          <w:tcPr>
            <w:tcW w:w="994" w:type="dxa"/>
            <w:vAlign w:val="center"/>
          </w:tcPr>
          <w:p w14:paraId="6B861EA7" w14:textId="77777777" w:rsidR="00636FCE" w:rsidRPr="00D40709" w:rsidRDefault="00636FCE" w:rsidP="00636FCE">
            <w:pPr>
              <w:pStyle w:val="TableParagraph"/>
              <w:spacing w:before="5"/>
              <w:ind w:right="94"/>
              <w:jc w:val="center"/>
              <w:rPr>
                <w:b/>
                <w:sz w:val="13"/>
                <w:szCs w:val="13"/>
              </w:rPr>
            </w:pPr>
            <w:r w:rsidRPr="00D40709">
              <w:rPr>
                <w:b/>
                <w:spacing w:val="-5"/>
                <w:sz w:val="13"/>
                <w:szCs w:val="13"/>
              </w:rPr>
              <w:t>533</w:t>
            </w:r>
          </w:p>
        </w:tc>
        <w:tc>
          <w:tcPr>
            <w:tcW w:w="720" w:type="dxa"/>
            <w:vAlign w:val="center"/>
          </w:tcPr>
          <w:p w14:paraId="1352E767" w14:textId="77777777" w:rsidR="00636FCE" w:rsidRPr="00D40709" w:rsidRDefault="00636FCE" w:rsidP="00636FCE">
            <w:pPr>
              <w:pStyle w:val="TableParagraph"/>
              <w:spacing w:before="5"/>
              <w:ind w:right="93"/>
              <w:jc w:val="center"/>
              <w:rPr>
                <w:b/>
                <w:sz w:val="13"/>
                <w:szCs w:val="13"/>
              </w:rPr>
            </w:pPr>
            <w:r w:rsidRPr="00D40709">
              <w:rPr>
                <w:b/>
                <w:sz w:val="13"/>
                <w:szCs w:val="13"/>
              </w:rPr>
              <w:t>9</w:t>
            </w:r>
          </w:p>
        </w:tc>
        <w:tc>
          <w:tcPr>
            <w:tcW w:w="864" w:type="dxa"/>
            <w:vAlign w:val="center"/>
          </w:tcPr>
          <w:p w14:paraId="6E842246" w14:textId="77777777" w:rsidR="00636FCE" w:rsidRPr="00D40709" w:rsidRDefault="00636FCE" w:rsidP="00636FCE">
            <w:pPr>
              <w:pStyle w:val="TableParagraph"/>
              <w:spacing w:before="5"/>
              <w:ind w:left="247" w:right="78"/>
              <w:jc w:val="center"/>
              <w:rPr>
                <w:b/>
                <w:sz w:val="13"/>
                <w:szCs w:val="13"/>
              </w:rPr>
            </w:pPr>
            <w:r w:rsidRPr="00D40709">
              <w:rPr>
                <w:b/>
                <w:spacing w:val="-2"/>
                <w:sz w:val="13"/>
                <w:szCs w:val="13"/>
              </w:rPr>
              <w:t>1.72%</w:t>
            </w:r>
          </w:p>
        </w:tc>
        <w:tc>
          <w:tcPr>
            <w:tcW w:w="576" w:type="dxa"/>
            <w:vAlign w:val="center"/>
          </w:tcPr>
          <w:p w14:paraId="5E23B8AF" w14:textId="77777777" w:rsidR="00636FCE" w:rsidRPr="00D40709" w:rsidRDefault="00636FCE" w:rsidP="00636FCE">
            <w:pPr>
              <w:pStyle w:val="TableParagraph"/>
              <w:spacing w:before="5"/>
              <w:ind w:right="91"/>
              <w:jc w:val="center"/>
              <w:rPr>
                <w:b/>
                <w:sz w:val="13"/>
                <w:szCs w:val="13"/>
              </w:rPr>
            </w:pPr>
            <w:r w:rsidRPr="00D40709">
              <w:rPr>
                <w:b/>
                <w:spacing w:val="-5"/>
                <w:sz w:val="13"/>
                <w:szCs w:val="13"/>
              </w:rPr>
              <w:t>13</w:t>
            </w:r>
          </w:p>
        </w:tc>
        <w:tc>
          <w:tcPr>
            <w:tcW w:w="720" w:type="dxa"/>
            <w:vAlign w:val="center"/>
          </w:tcPr>
          <w:p w14:paraId="1B710916" w14:textId="77777777" w:rsidR="00636FCE" w:rsidRPr="00D40709" w:rsidRDefault="00636FCE" w:rsidP="00636FCE">
            <w:pPr>
              <w:pStyle w:val="TableParagraph"/>
              <w:spacing w:before="5"/>
              <w:ind w:right="90"/>
              <w:jc w:val="center"/>
              <w:rPr>
                <w:b/>
                <w:sz w:val="13"/>
                <w:szCs w:val="13"/>
              </w:rPr>
            </w:pPr>
            <w:r w:rsidRPr="00D40709">
              <w:rPr>
                <w:b/>
                <w:spacing w:val="-5"/>
                <w:sz w:val="13"/>
                <w:szCs w:val="13"/>
              </w:rPr>
              <w:t>26</w:t>
            </w:r>
          </w:p>
        </w:tc>
        <w:tc>
          <w:tcPr>
            <w:tcW w:w="720" w:type="dxa"/>
            <w:vAlign w:val="center"/>
          </w:tcPr>
          <w:p w14:paraId="5A765FF7" w14:textId="77777777" w:rsidR="00636FCE" w:rsidRPr="00D40709" w:rsidRDefault="00636FCE" w:rsidP="00636FCE">
            <w:pPr>
              <w:pStyle w:val="TableParagraph"/>
              <w:spacing w:before="5"/>
              <w:ind w:right="88"/>
              <w:jc w:val="center"/>
              <w:rPr>
                <w:b/>
                <w:sz w:val="13"/>
                <w:szCs w:val="13"/>
              </w:rPr>
            </w:pPr>
            <w:r w:rsidRPr="00D40709">
              <w:rPr>
                <w:b/>
                <w:sz w:val="13"/>
                <w:szCs w:val="13"/>
              </w:rPr>
              <w:t>1</w:t>
            </w:r>
          </w:p>
        </w:tc>
        <w:tc>
          <w:tcPr>
            <w:tcW w:w="720" w:type="dxa"/>
            <w:vAlign w:val="center"/>
          </w:tcPr>
          <w:p w14:paraId="0A4C71CE" w14:textId="77777777" w:rsidR="00636FCE" w:rsidRPr="00D40709" w:rsidRDefault="00636FCE" w:rsidP="00636FCE">
            <w:pPr>
              <w:pStyle w:val="TableParagraph"/>
              <w:spacing w:before="5"/>
              <w:ind w:right="87"/>
              <w:jc w:val="center"/>
              <w:rPr>
                <w:b/>
                <w:sz w:val="13"/>
                <w:szCs w:val="13"/>
              </w:rPr>
            </w:pPr>
            <w:r w:rsidRPr="00D40709">
              <w:rPr>
                <w:b/>
                <w:spacing w:val="-5"/>
                <w:sz w:val="13"/>
                <w:szCs w:val="13"/>
              </w:rPr>
              <w:t>40</w:t>
            </w:r>
          </w:p>
        </w:tc>
      </w:tr>
      <w:tr w:rsidR="00B322A1" w:rsidRPr="006B3E4F" w14:paraId="4E7ED69B" w14:textId="77777777" w:rsidTr="00B322A1">
        <w:trPr>
          <w:trHeight w:val="259"/>
        </w:trPr>
        <w:tc>
          <w:tcPr>
            <w:tcW w:w="720" w:type="dxa"/>
            <w:vAlign w:val="center"/>
          </w:tcPr>
          <w:p w14:paraId="49494C5C" w14:textId="77777777" w:rsidR="00636FCE" w:rsidRPr="00D40709" w:rsidRDefault="00636FCE" w:rsidP="00636FCE">
            <w:pPr>
              <w:pStyle w:val="TableParagraph"/>
              <w:ind w:right="103"/>
              <w:jc w:val="center"/>
              <w:rPr>
                <w:b/>
                <w:sz w:val="13"/>
                <w:szCs w:val="13"/>
              </w:rPr>
            </w:pPr>
            <w:r w:rsidRPr="00D40709">
              <w:rPr>
                <w:b/>
                <w:spacing w:val="-2"/>
                <w:sz w:val="13"/>
                <w:szCs w:val="13"/>
              </w:rPr>
              <w:t>19-</w:t>
            </w:r>
            <w:r w:rsidRPr="00D40709">
              <w:rPr>
                <w:b/>
                <w:spacing w:val="-4"/>
                <w:sz w:val="13"/>
                <w:szCs w:val="13"/>
              </w:rPr>
              <w:t>0000</w:t>
            </w:r>
          </w:p>
        </w:tc>
        <w:tc>
          <w:tcPr>
            <w:tcW w:w="2744" w:type="dxa"/>
          </w:tcPr>
          <w:p w14:paraId="1C033D17" w14:textId="77777777" w:rsidR="00636FCE" w:rsidRPr="00D40709" w:rsidRDefault="00636FCE" w:rsidP="00636FCE">
            <w:pPr>
              <w:pStyle w:val="TableParagraph"/>
              <w:ind w:left="108"/>
              <w:jc w:val="center"/>
              <w:rPr>
                <w:b/>
                <w:sz w:val="13"/>
                <w:szCs w:val="13"/>
              </w:rPr>
            </w:pPr>
            <w:r w:rsidRPr="00D40709">
              <w:rPr>
                <w:b/>
                <w:sz w:val="13"/>
                <w:szCs w:val="13"/>
              </w:rPr>
              <w:t>Life,</w:t>
            </w:r>
            <w:r w:rsidRPr="00D40709">
              <w:rPr>
                <w:b/>
                <w:spacing w:val="-4"/>
                <w:sz w:val="13"/>
                <w:szCs w:val="13"/>
              </w:rPr>
              <w:t xml:space="preserve"> </w:t>
            </w:r>
            <w:r w:rsidRPr="00D40709">
              <w:rPr>
                <w:b/>
                <w:sz w:val="13"/>
                <w:szCs w:val="13"/>
              </w:rPr>
              <w:t>Physical,</w:t>
            </w:r>
            <w:r w:rsidRPr="00D40709">
              <w:rPr>
                <w:b/>
                <w:spacing w:val="-4"/>
                <w:sz w:val="13"/>
                <w:szCs w:val="13"/>
              </w:rPr>
              <w:t xml:space="preserve"> </w:t>
            </w:r>
            <w:r w:rsidRPr="00D40709">
              <w:rPr>
                <w:b/>
                <w:sz w:val="13"/>
                <w:szCs w:val="13"/>
              </w:rPr>
              <w:t>and</w:t>
            </w:r>
            <w:r w:rsidRPr="00D40709">
              <w:rPr>
                <w:b/>
                <w:spacing w:val="-3"/>
                <w:sz w:val="13"/>
                <w:szCs w:val="13"/>
              </w:rPr>
              <w:t xml:space="preserve"> </w:t>
            </w:r>
            <w:r w:rsidRPr="00D40709">
              <w:rPr>
                <w:b/>
                <w:sz w:val="13"/>
                <w:szCs w:val="13"/>
              </w:rPr>
              <w:t>Social</w:t>
            </w:r>
            <w:r w:rsidRPr="00D40709">
              <w:rPr>
                <w:b/>
                <w:spacing w:val="-4"/>
                <w:sz w:val="13"/>
                <w:szCs w:val="13"/>
              </w:rPr>
              <w:t xml:space="preserve"> </w:t>
            </w:r>
            <w:r w:rsidRPr="00D40709">
              <w:rPr>
                <w:b/>
                <w:sz w:val="13"/>
                <w:szCs w:val="13"/>
              </w:rPr>
              <w:t>Science</w:t>
            </w:r>
            <w:r w:rsidRPr="00D40709">
              <w:rPr>
                <w:b/>
                <w:spacing w:val="-3"/>
                <w:sz w:val="13"/>
                <w:szCs w:val="13"/>
              </w:rPr>
              <w:t xml:space="preserve"> </w:t>
            </w:r>
            <w:r w:rsidRPr="00D40709">
              <w:rPr>
                <w:b/>
                <w:spacing w:val="-2"/>
                <w:sz w:val="13"/>
                <w:szCs w:val="13"/>
              </w:rPr>
              <w:t>Occupations</w:t>
            </w:r>
          </w:p>
        </w:tc>
        <w:tc>
          <w:tcPr>
            <w:tcW w:w="842" w:type="dxa"/>
            <w:vAlign w:val="center"/>
          </w:tcPr>
          <w:p w14:paraId="434B62C3" w14:textId="77777777" w:rsidR="00636FCE" w:rsidRPr="00D40709" w:rsidRDefault="00636FCE" w:rsidP="00636FCE">
            <w:pPr>
              <w:pStyle w:val="TableParagraph"/>
              <w:ind w:right="93"/>
              <w:jc w:val="center"/>
              <w:rPr>
                <w:b/>
                <w:sz w:val="13"/>
                <w:szCs w:val="13"/>
              </w:rPr>
            </w:pPr>
            <w:r w:rsidRPr="00D40709">
              <w:rPr>
                <w:b/>
                <w:spacing w:val="-5"/>
                <w:sz w:val="13"/>
                <w:szCs w:val="13"/>
              </w:rPr>
              <w:t>651</w:t>
            </w:r>
          </w:p>
        </w:tc>
        <w:tc>
          <w:tcPr>
            <w:tcW w:w="994" w:type="dxa"/>
            <w:vAlign w:val="center"/>
          </w:tcPr>
          <w:p w14:paraId="3E18B0A7" w14:textId="77777777" w:rsidR="00636FCE" w:rsidRPr="00D40709" w:rsidRDefault="00636FCE" w:rsidP="00636FCE">
            <w:pPr>
              <w:pStyle w:val="TableParagraph"/>
              <w:ind w:right="94"/>
              <w:jc w:val="center"/>
              <w:rPr>
                <w:b/>
                <w:sz w:val="13"/>
                <w:szCs w:val="13"/>
              </w:rPr>
            </w:pPr>
            <w:r w:rsidRPr="00D40709">
              <w:rPr>
                <w:b/>
                <w:spacing w:val="-5"/>
                <w:sz w:val="13"/>
                <w:szCs w:val="13"/>
              </w:rPr>
              <w:t>612</w:t>
            </w:r>
          </w:p>
        </w:tc>
        <w:tc>
          <w:tcPr>
            <w:tcW w:w="720" w:type="dxa"/>
            <w:vAlign w:val="center"/>
          </w:tcPr>
          <w:p w14:paraId="543DBA07" w14:textId="77777777" w:rsidR="00636FCE" w:rsidRPr="00D40709" w:rsidRDefault="00636FCE" w:rsidP="00636FCE">
            <w:pPr>
              <w:pStyle w:val="TableParagraph"/>
              <w:ind w:right="93"/>
              <w:jc w:val="center"/>
              <w:rPr>
                <w:b/>
                <w:sz w:val="13"/>
                <w:szCs w:val="13"/>
              </w:rPr>
            </w:pPr>
            <w:r w:rsidRPr="00D40709">
              <w:rPr>
                <w:b/>
                <w:spacing w:val="-2"/>
                <w:sz w:val="13"/>
                <w:szCs w:val="13"/>
              </w:rPr>
              <w:t>-</w:t>
            </w:r>
            <w:r w:rsidRPr="00D40709">
              <w:rPr>
                <w:b/>
                <w:spacing w:val="-7"/>
                <w:sz w:val="13"/>
                <w:szCs w:val="13"/>
              </w:rPr>
              <w:t>39</w:t>
            </w:r>
          </w:p>
        </w:tc>
        <w:tc>
          <w:tcPr>
            <w:tcW w:w="864" w:type="dxa"/>
            <w:vAlign w:val="center"/>
          </w:tcPr>
          <w:p w14:paraId="5F1683B2" w14:textId="77777777" w:rsidR="00636FCE" w:rsidRPr="00D40709" w:rsidRDefault="00636FCE" w:rsidP="00636FCE">
            <w:pPr>
              <w:pStyle w:val="TableParagraph"/>
              <w:ind w:left="147" w:right="38"/>
              <w:jc w:val="center"/>
              <w:rPr>
                <w:b/>
                <w:sz w:val="13"/>
                <w:szCs w:val="13"/>
              </w:rPr>
            </w:pPr>
            <w:r w:rsidRPr="00D40709">
              <w:rPr>
                <w:b/>
                <w:spacing w:val="-2"/>
                <w:sz w:val="13"/>
                <w:szCs w:val="13"/>
              </w:rPr>
              <w:t>-5.99%</w:t>
            </w:r>
          </w:p>
        </w:tc>
        <w:tc>
          <w:tcPr>
            <w:tcW w:w="576" w:type="dxa"/>
            <w:vAlign w:val="center"/>
          </w:tcPr>
          <w:p w14:paraId="7DC725BE" w14:textId="77777777" w:rsidR="00636FCE" w:rsidRPr="00D40709" w:rsidRDefault="00636FCE" w:rsidP="00636FCE">
            <w:pPr>
              <w:pStyle w:val="TableParagraph"/>
              <w:ind w:right="91"/>
              <w:jc w:val="center"/>
              <w:rPr>
                <w:b/>
                <w:sz w:val="13"/>
                <w:szCs w:val="13"/>
              </w:rPr>
            </w:pPr>
            <w:r w:rsidRPr="00D40709">
              <w:rPr>
                <w:b/>
                <w:spacing w:val="-5"/>
                <w:sz w:val="13"/>
                <w:szCs w:val="13"/>
              </w:rPr>
              <w:t>12</w:t>
            </w:r>
          </w:p>
        </w:tc>
        <w:tc>
          <w:tcPr>
            <w:tcW w:w="720" w:type="dxa"/>
            <w:vAlign w:val="center"/>
          </w:tcPr>
          <w:p w14:paraId="5BFFE14F" w14:textId="77777777" w:rsidR="00636FCE" w:rsidRPr="00D40709" w:rsidRDefault="00636FCE" w:rsidP="00636FCE">
            <w:pPr>
              <w:pStyle w:val="TableParagraph"/>
              <w:ind w:right="90"/>
              <w:jc w:val="center"/>
              <w:rPr>
                <w:b/>
                <w:sz w:val="13"/>
                <w:szCs w:val="13"/>
              </w:rPr>
            </w:pPr>
            <w:r w:rsidRPr="00D40709">
              <w:rPr>
                <w:b/>
                <w:spacing w:val="-5"/>
                <w:sz w:val="13"/>
                <w:szCs w:val="13"/>
              </w:rPr>
              <w:t>47</w:t>
            </w:r>
          </w:p>
        </w:tc>
        <w:tc>
          <w:tcPr>
            <w:tcW w:w="720" w:type="dxa"/>
            <w:vAlign w:val="center"/>
          </w:tcPr>
          <w:p w14:paraId="02737423" w14:textId="77777777" w:rsidR="00636FCE" w:rsidRPr="00D40709" w:rsidRDefault="00636FCE" w:rsidP="00636FCE">
            <w:pPr>
              <w:pStyle w:val="TableParagraph"/>
              <w:ind w:right="88"/>
              <w:jc w:val="center"/>
              <w:rPr>
                <w:b/>
                <w:sz w:val="13"/>
                <w:szCs w:val="13"/>
              </w:rPr>
            </w:pPr>
            <w:r w:rsidRPr="00D40709">
              <w:rPr>
                <w:b/>
                <w:spacing w:val="-2"/>
                <w:sz w:val="13"/>
                <w:szCs w:val="13"/>
              </w:rPr>
              <w:t>-</w:t>
            </w:r>
            <w:r w:rsidRPr="00D40709">
              <w:rPr>
                <w:b/>
                <w:spacing w:val="-12"/>
                <w:sz w:val="13"/>
                <w:szCs w:val="13"/>
              </w:rPr>
              <w:t>4</w:t>
            </w:r>
          </w:p>
        </w:tc>
        <w:tc>
          <w:tcPr>
            <w:tcW w:w="720" w:type="dxa"/>
            <w:vAlign w:val="center"/>
          </w:tcPr>
          <w:p w14:paraId="223B0D6D" w14:textId="77777777" w:rsidR="00636FCE" w:rsidRPr="00D40709" w:rsidRDefault="00636FCE" w:rsidP="00636FCE">
            <w:pPr>
              <w:pStyle w:val="TableParagraph"/>
              <w:ind w:right="87"/>
              <w:jc w:val="center"/>
              <w:rPr>
                <w:b/>
                <w:sz w:val="13"/>
                <w:szCs w:val="13"/>
              </w:rPr>
            </w:pPr>
            <w:r w:rsidRPr="00D40709">
              <w:rPr>
                <w:b/>
                <w:spacing w:val="-5"/>
                <w:sz w:val="13"/>
                <w:szCs w:val="13"/>
              </w:rPr>
              <w:t>55</w:t>
            </w:r>
          </w:p>
        </w:tc>
      </w:tr>
      <w:tr w:rsidR="00B322A1" w:rsidRPr="006B3E4F" w14:paraId="4C48FE71" w14:textId="77777777" w:rsidTr="00B322A1">
        <w:trPr>
          <w:trHeight w:val="259"/>
        </w:trPr>
        <w:tc>
          <w:tcPr>
            <w:tcW w:w="720" w:type="dxa"/>
            <w:vAlign w:val="center"/>
          </w:tcPr>
          <w:p w14:paraId="72FBD824" w14:textId="77777777" w:rsidR="00636FCE" w:rsidRPr="00D40709" w:rsidRDefault="00636FCE" w:rsidP="00636FCE">
            <w:pPr>
              <w:pStyle w:val="TableParagraph"/>
              <w:spacing w:line="234" w:lineRule="exact"/>
              <w:ind w:right="103"/>
              <w:jc w:val="center"/>
              <w:rPr>
                <w:b/>
                <w:sz w:val="13"/>
                <w:szCs w:val="13"/>
              </w:rPr>
            </w:pPr>
            <w:r w:rsidRPr="00D40709">
              <w:rPr>
                <w:b/>
                <w:spacing w:val="-2"/>
                <w:sz w:val="13"/>
                <w:szCs w:val="13"/>
              </w:rPr>
              <w:t>21-</w:t>
            </w:r>
            <w:r w:rsidRPr="00D40709">
              <w:rPr>
                <w:b/>
                <w:spacing w:val="-4"/>
                <w:sz w:val="13"/>
                <w:szCs w:val="13"/>
              </w:rPr>
              <w:t>0000</w:t>
            </w:r>
          </w:p>
        </w:tc>
        <w:tc>
          <w:tcPr>
            <w:tcW w:w="2744" w:type="dxa"/>
          </w:tcPr>
          <w:p w14:paraId="429FC321" w14:textId="77777777" w:rsidR="00636FCE" w:rsidRPr="00D40709" w:rsidRDefault="00636FCE" w:rsidP="00636FCE">
            <w:pPr>
              <w:pStyle w:val="TableParagraph"/>
              <w:ind w:left="108"/>
              <w:jc w:val="center"/>
              <w:rPr>
                <w:b/>
                <w:sz w:val="13"/>
                <w:szCs w:val="13"/>
              </w:rPr>
            </w:pPr>
            <w:r w:rsidRPr="00D40709">
              <w:rPr>
                <w:b/>
                <w:sz w:val="13"/>
                <w:szCs w:val="13"/>
              </w:rPr>
              <w:t>Community</w:t>
            </w:r>
            <w:r w:rsidRPr="00D40709">
              <w:rPr>
                <w:b/>
                <w:spacing w:val="-5"/>
                <w:sz w:val="13"/>
                <w:szCs w:val="13"/>
              </w:rPr>
              <w:t xml:space="preserve"> </w:t>
            </w:r>
            <w:r w:rsidRPr="00D40709">
              <w:rPr>
                <w:b/>
                <w:sz w:val="13"/>
                <w:szCs w:val="13"/>
              </w:rPr>
              <w:t>and</w:t>
            </w:r>
            <w:r w:rsidRPr="00D40709">
              <w:rPr>
                <w:b/>
                <w:spacing w:val="-4"/>
                <w:sz w:val="13"/>
                <w:szCs w:val="13"/>
              </w:rPr>
              <w:t xml:space="preserve"> </w:t>
            </w:r>
            <w:r w:rsidRPr="00D40709">
              <w:rPr>
                <w:b/>
                <w:sz w:val="13"/>
                <w:szCs w:val="13"/>
              </w:rPr>
              <w:t>Social</w:t>
            </w:r>
            <w:r w:rsidRPr="00D40709">
              <w:rPr>
                <w:b/>
                <w:spacing w:val="-4"/>
                <w:sz w:val="13"/>
                <w:szCs w:val="13"/>
              </w:rPr>
              <w:t xml:space="preserve"> </w:t>
            </w:r>
            <w:r w:rsidRPr="00D40709">
              <w:rPr>
                <w:b/>
                <w:sz w:val="13"/>
                <w:szCs w:val="13"/>
              </w:rPr>
              <w:t>Service</w:t>
            </w:r>
            <w:r w:rsidRPr="00D40709">
              <w:rPr>
                <w:b/>
                <w:spacing w:val="-4"/>
                <w:sz w:val="13"/>
                <w:szCs w:val="13"/>
              </w:rPr>
              <w:t xml:space="preserve"> </w:t>
            </w:r>
            <w:r w:rsidRPr="00D40709">
              <w:rPr>
                <w:b/>
                <w:spacing w:val="-2"/>
                <w:sz w:val="13"/>
                <w:szCs w:val="13"/>
              </w:rPr>
              <w:t>Occupations</w:t>
            </w:r>
          </w:p>
        </w:tc>
        <w:tc>
          <w:tcPr>
            <w:tcW w:w="842" w:type="dxa"/>
            <w:vAlign w:val="center"/>
          </w:tcPr>
          <w:p w14:paraId="060DB21E" w14:textId="77777777" w:rsidR="00636FCE" w:rsidRPr="00D40709" w:rsidRDefault="00636FCE" w:rsidP="00636FCE">
            <w:pPr>
              <w:pStyle w:val="TableParagraph"/>
              <w:spacing w:line="234" w:lineRule="exact"/>
              <w:ind w:right="93"/>
              <w:jc w:val="center"/>
              <w:rPr>
                <w:b/>
                <w:sz w:val="13"/>
                <w:szCs w:val="13"/>
              </w:rPr>
            </w:pPr>
            <w:r w:rsidRPr="00D40709">
              <w:rPr>
                <w:b/>
                <w:spacing w:val="-2"/>
                <w:sz w:val="13"/>
                <w:szCs w:val="13"/>
              </w:rPr>
              <w:t>1,674</w:t>
            </w:r>
          </w:p>
        </w:tc>
        <w:tc>
          <w:tcPr>
            <w:tcW w:w="994" w:type="dxa"/>
            <w:vAlign w:val="center"/>
          </w:tcPr>
          <w:p w14:paraId="5676D64E" w14:textId="77777777" w:rsidR="00636FCE" w:rsidRPr="00D40709" w:rsidRDefault="00636FCE" w:rsidP="00636FCE">
            <w:pPr>
              <w:pStyle w:val="TableParagraph"/>
              <w:spacing w:line="234" w:lineRule="exact"/>
              <w:ind w:right="94"/>
              <w:jc w:val="center"/>
              <w:rPr>
                <w:b/>
                <w:sz w:val="13"/>
                <w:szCs w:val="13"/>
              </w:rPr>
            </w:pPr>
            <w:r w:rsidRPr="00D40709">
              <w:rPr>
                <w:b/>
                <w:spacing w:val="-2"/>
                <w:sz w:val="13"/>
                <w:szCs w:val="13"/>
              </w:rPr>
              <w:t>2,056</w:t>
            </w:r>
          </w:p>
        </w:tc>
        <w:tc>
          <w:tcPr>
            <w:tcW w:w="720" w:type="dxa"/>
            <w:vAlign w:val="center"/>
          </w:tcPr>
          <w:p w14:paraId="28084B06" w14:textId="77777777" w:rsidR="00636FCE" w:rsidRPr="00D40709" w:rsidRDefault="00636FCE" w:rsidP="00636FCE">
            <w:pPr>
              <w:pStyle w:val="TableParagraph"/>
              <w:spacing w:line="234" w:lineRule="exact"/>
              <w:ind w:right="91"/>
              <w:jc w:val="center"/>
              <w:rPr>
                <w:b/>
                <w:sz w:val="13"/>
                <w:szCs w:val="13"/>
              </w:rPr>
            </w:pPr>
            <w:r w:rsidRPr="00D40709">
              <w:rPr>
                <w:b/>
                <w:spacing w:val="-5"/>
                <w:sz w:val="13"/>
                <w:szCs w:val="13"/>
              </w:rPr>
              <w:t>382</w:t>
            </w:r>
          </w:p>
        </w:tc>
        <w:tc>
          <w:tcPr>
            <w:tcW w:w="864" w:type="dxa"/>
            <w:vAlign w:val="center"/>
          </w:tcPr>
          <w:p w14:paraId="6132F31A" w14:textId="77777777" w:rsidR="00636FCE" w:rsidRPr="00D40709" w:rsidRDefault="00636FCE" w:rsidP="00636FCE">
            <w:pPr>
              <w:pStyle w:val="TableParagraph"/>
              <w:spacing w:line="234" w:lineRule="exact"/>
              <w:ind w:left="146" w:right="78"/>
              <w:jc w:val="center"/>
              <w:rPr>
                <w:b/>
                <w:sz w:val="13"/>
                <w:szCs w:val="13"/>
              </w:rPr>
            </w:pPr>
            <w:r w:rsidRPr="00D40709">
              <w:rPr>
                <w:b/>
                <w:spacing w:val="-2"/>
                <w:sz w:val="13"/>
                <w:szCs w:val="13"/>
              </w:rPr>
              <w:t>22.82%</w:t>
            </w:r>
          </w:p>
        </w:tc>
        <w:tc>
          <w:tcPr>
            <w:tcW w:w="576" w:type="dxa"/>
            <w:vAlign w:val="center"/>
          </w:tcPr>
          <w:p w14:paraId="7AA5290C" w14:textId="77777777" w:rsidR="00636FCE" w:rsidRPr="00D40709" w:rsidRDefault="00636FCE" w:rsidP="00636FCE">
            <w:pPr>
              <w:pStyle w:val="TableParagraph"/>
              <w:spacing w:line="234" w:lineRule="exact"/>
              <w:ind w:right="91"/>
              <w:jc w:val="center"/>
              <w:rPr>
                <w:b/>
                <w:sz w:val="13"/>
                <w:szCs w:val="13"/>
              </w:rPr>
            </w:pPr>
            <w:r w:rsidRPr="00D40709">
              <w:rPr>
                <w:b/>
                <w:spacing w:val="-5"/>
                <w:sz w:val="13"/>
                <w:szCs w:val="13"/>
              </w:rPr>
              <w:t>67</w:t>
            </w:r>
          </w:p>
        </w:tc>
        <w:tc>
          <w:tcPr>
            <w:tcW w:w="720" w:type="dxa"/>
            <w:vAlign w:val="center"/>
          </w:tcPr>
          <w:p w14:paraId="2D24B430" w14:textId="77777777" w:rsidR="00636FCE" w:rsidRPr="00D40709" w:rsidRDefault="00636FCE" w:rsidP="00636FCE">
            <w:pPr>
              <w:pStyle w:val="TableParagraph"/>
              <w:spacing w:line="234" w:lineRule="exact"/>
              <w:ind w:right="87"/>
              <w:jc w:val="center"/>
              <w:rPr>
                <w:b/>
                <w:sz w:val="13"/>
                <w:szCs w:val="13"/>
              </w:rPr>
            </w:pPr>
            <w:r w:rsidRPr="00D40709">
              <w:rPr>
                <w:b/>
                <w:spacing w:val="-5"/>
                <w:sz w:val="13"/>
                <w:szCs w:val="13"/>
              </w:rPr>
              <w:t>119</w:t>
            </w:r>
          </w:p>
        </w:tc>
        <w:tc>
          <w:tcPr>
            <w:tcW w:w="720" w:type="dxa"/>
            <w:vAlign w:val="center"/>
          </w:tcPr>
          <w:p w14:paraId="74214E9B" w14:textId="77777777" w:rsidR="00636FCE" w:rsidRPr="00D40709" w:rsidRDefault="00636FCE" w:rsidP="00636FCE">
            <w:pPr>
              <w:pStyle w:val="TableParagraph"/>
              <w:spacing w:line="234" w:lineRule="exact"/>
              <w:ind w:right="88"/>
              <w:jc w:val="center"/>
              <w:rPr>
                <w:b/>
                <w:sz w:val="13"/>
                <w:szCs w:val="13"/>
              </w:rPr>
            </w:pPr>
            <w:r w:rsidRPr="00D40709">
              <w:rPr>
                <w:b/>
                <w:spacing w:val="-5"/>
                <w:sz w:val="13"/>
                <w:szCs w:val="13"/>
              </w:rPr>
              <w:t>38</w:t>
            </w:r>
          </w:p>
        </w:tc>
        <w:tc>
          <w:tcPr>
            <w:tcW w:w="720" w:type="dxa"/>
            <w:vAlign w:val="center"/>
          </w:tcPr>
          <w:p w14:paraId="3CD180DA" w14:textId="77777777" w:rsidR="00636FCE" w:rsidRPr="00D40709" w:rsidRDefault="00636FCE" w:rsidP="00636FCE">
            <w:pPr>
              <w:pStyle w:val="TableParagraph"/>
              <w:spacing w:line="234" w:lineRule="exact"/>
              <w:ind w:right="84"/>
              <w:jc w:val="center"/>
              <w:rPr>
                <w:b/>
                <w:sz w:val="13"/>
                <w:szCs w:val="13"/>
              </w:rPr>
            </w:pPr>
            <w:r w:rsidRPr="00D40709">
              <w:rPr>
                <w:b/>
                <w:spacing w:val="-5"/>
                <w:sz w:val="13"/>
                <w:szCs w:val="13"/>
              </w:rPr>
              <w:t>224</w:t>
            </w:r>
          </w:p>
        </w:tc>
      </w:tr>
      <w:tr w:rsidR="00B322A1" w:rsidRPr="006B3E4F" w14:paraId="25E9621E" w14:textId="77777777" w:rsidTr="00B322A1">
        <w:trPr>
          <w:trHeight w:val="259"/>
        </w:trPr>
        <w:tc>
          <w:tcPr>
            <w:tcW w:w="720" w:type="dxa"/>
            <w:vAlign w:val="center"/>
          </w:tcPr>
          <w:p w14:paraId="27560753" w14:textId="77777777" w:rsidR="00636FCE" w:rsidRPr="00D40709" w:rsidRDefault="00636FCE" w:rsidP="00636FCE">
            <w:pPr>
              <w:pStyle w:val="TableParagraph"/>
              <w:ind w:right="103"/>
              <w:jc w:val="center"/>
              <w:rPr>
                <w:b/>
                <w:sz w:val="13"/>
                <w:szCs w:val="13"/>
              </w:rPr>
            </w:pPr>
            <w:r w:rsidRPr="00D40709">
              <w:rPr>
                <w:b/>
                <w:spacing w:val="-2"/>
                <w:sz w:val="13"/>
                <w:szCs w:val="13"/>
              </w:rPr>
              <w:t>23-</w:t>
            </w:r>
            <w:r w:rsidRPr="00D40709">
              <w:rPr>
                <w:b/>
                <w:spacing w:val="-4"/>
                <w:sz w:val="13"/>
                <w:szCs w:val="13"/>
              </w:rPr>
              <w:t>0000</w:t>
            </w:r>
          </w:p>
        </w:tc>
        <w:tc>
          <w:tcPr>
            <w:tcW w:w="2744" w:type="dxa"/>
          </w:tcPr>
          <w:p w14:paraId="2A63BF90" w14:textId="77777777" w:rsidR="00636FCE" w:rsidRPr="00D40709" w:rsidRDefault="00636FCE" w:rsidP="00636FCE">
            <w:pPr>
              <w:pStyle w:val="TableParagraph"/>
              <w:ind w:left="108"/>
              <w:jc w:val="center"/>
              <w:rPr>
                <w:b/>
                <w:sz w:val="13"/>
                <w:szCs w:val="13"/>
              </w:rPr>
            </w:pPr>
            <w:r w:rsidRPr="00D40709">
              <w:rPr>
                <w:b/>
                <w:sz w:val="13"/>
                <w:szCs w:val="13"/>
              </w:rPr>
              <w:t>Legal</w:t>
            </w:r>
            <w:r w:rsidRPr="00D40709">
              <w:rPr>
                <w:b/>
                <w:spacing w:val="-4"/>
                <w:sz w:val="13"/>
                <w:szCs w:val="13"/>
              </w:rPr>
              <w:t xml:space="preserve"> </w:t>
            </w:r>
            <w:r w:rsidRPr="00D40709">
              <w:rPr>
                <w:b/>
                <w:spacing w:val="-2"/>
                <w:sz w:val="13"/>
                <w:szCs w:val="13"/>
              </w:rPr>
              <w:t>Occupations</w:t>
            </w:r>
          </w:p>
        </w:tc>
        <w:tc>
          <w:tcPr>
            <w:tcW w:w="842" w:type="dxa"/>
            <w:vAlign w:val="center"/>
          </w:tcPr>
          <w:p w14:paraId="4FB8CAEF" w14:textId="77777777" w:rsidR="00636FCE" w:rsidRPr="00D40709" w:rsidRDefault="00636FCE" w:rsidP="00636FCE">
            <w:pPr>
              <w:pStyle w:val="TableParagraph"/>
              <w:ind w:right="93"/>
              <w:jc w:val="center"/>
              <w:rPr>
                <w:b/>
                <w:sz w:val="13"/>
                <w:szCs w:val="13"/>
              </w:rPr>
            </w:pPr>
            <w:r w:rsidRPr="00D40709">
              <w:rPr>
                <w:b/>
                <w:spacing w:val="-5"/>
                <w:sz w:val="13"/>
                <w:szCs w:val="13"/>
              </w:rPr>
              <w:t>236</w:t>
            </w:r>
          </w:p>
        </w:tc>
        <w:tc>
          <w:tcPr>
            <w:tcW w:w="994" w:type="dxa"/>
            <w:vAlign w:val="center"/>
          </w:tcPr>
          <w:p w14:paraId="7F4E0192" w14:textId="77777777" w:rsidR="00636FCE" w:rsidRPr="00D40709" w:rsidRDefault="00636FCE" w:rsidP="00636FCE">
            <w:pPr>
              <w:pStyle w:val="TableParagraph"/>
              <w:ind w:right="94"/>
              <w:jc w:val="center"/>
              <w:rPr>
                <w:b/>
                <w:sz w:val="13"/>
                <w:szCs w:val="13"/>
              </w:rPr>
            </w:pPr>
            <w:r w:rsidRPr="00D40709">
              <w:rPr>
                <w:b/>
                <w:spacing w:val="-5"/>
                <w:sz w:val="13"/>
                <w:szCs w:val="13"/>
              </w:rPr>
              <w:t>265</w:t>
            </w:r>
          </w:p>
        </w:tc>
        <w:tc>
          <w:tcPr>
            <w:tcW w:w="720" w:type="dxa"/>
            <w:vAlign w:val="center"/>
          </w:tcPr>
          <w:p w14:paraId="6E9F3A91" w14:textId="77777777" w:rsidR="00636FCE" w:rsidRPr="00D40709" w:rsidRDefault="00636FCE" w:rsidP="00636FCE">
            <w:pPr>
              <w:pStyle w:val="TableParagraph"/>
              <w:ind w:right="93"/>
              <w:jc w:val="center"/>
              <w:rPr>
                <w:b/>
                <w:sz w:val="13"/>
                <w:szCs w:val="13"/>
              </w:rPr>
            </w:pPr>
            <w:r w:rsidRPr="00D40709">
              <w:rPr>
                <w:b/>
                <w:spacing w:val="-5"/>
                <w:sz w:val="13"/>
                <w:szCs w:val="13"/>
              </w:rPr>
              <w:t>29</w:t>
            </w:r>
          </w:p>
        </w:tc>
        <w:tc>
          <w:tcPr>
            <w:tcW w:w="864" w:type="dxa"/>
            <w:vAlign w:val="center"/>
          </w:tcPr>
          <w:p w14:paraId="6D96C8AE" w14:textId="77777777" w:rsidR="00636FCE" w:rsidRPr="00D40709" w:rsidRDefault="00636FCE" w:rsidP="00636FCE">
            <w:pPr>
              <w:pStyle w:val="TableParagraph"/>
              <w:ind w:left="146" w:right="78"/>
              <w:jc w:val="center"/>
              <w:rPr>
                <w:b/>
                <w:sz w:val="13"/>
                <w:szCs w:val="13"/>
              </w:rPr>
            </w:pPr>
            <w:r w:rsidRPr="00D40709">
              <w:rPr>
                <w:b/>
                <w:spacing w:val="-2"/>
                <w:sz w:val="13"/>
                <w:szCs w:val="13"/>
              </w:rPr>
              <w:t>12.29%</w:t>
            </w:r>
          </w:p>
        </w:tc>
        <w:tc>
          <w:tcPr>
            <w:tcW w:w="576" w:type="dxa"/>
            <w:vAlign w:val="center"/>
          </w:tcPr>
          <w:p w14:paraId="4C9DACBA" w14:textId="77777777" w:rsidR="00636FCE" w:rsidRPr="00D40709" w:rsidRDefault="00636FCE" w:rsidP="00636FCE">
            <w:pPr>
              <w:pStyle w:val="TableParagraph"/>
              <w:ind w:right="91"/>
              <w:jc w:val="center"/>
              <w:rPr>
                <w:b/>
                <w:sz w:val="13"/>
                <w:szCs w:val="13"/>
              </w:rPr>
            </w:pPr>
            <w:r w:rsidRPr="00D40709">
              <w:rPr>
                <w:b/>
                <w:sz w:val="13"/>
                <w:szCs w:val="13"/>
              </w:rPr>
              <w:t>7</w:t>
            </w:r>
          </w:p>
        </w:tc>
        <w:tc>
          <w:tcPr>
            <w:tcW w:w="720" w:type="dxa"/>
            <w:vAlign w:val="center"/>
          </w:tcPr>
          <w:p w14:paraId="57F83C9A" w14:textId="77777777" w:rsidR="00636FCE" w:rsidRPr="00D40709" w:rsidRDefault="00636FCE" w:rsidP="00636FCE">
            <w:pPr>
              <w:pStyle w:val="TableParagraph"/>
              <w:ind w:right="90"/>
              <w:jc w:val="center"/>
              <w:rPr>
                <w:b/>
                <w:sz w:val="13"/>
                <w:szCs w:val="13"/>
              </w:rPr>
            </w:pPr>
            <w:r w:rsidRPr="00D40709">
              <w:rPr>
                <w:b/>
                <w:spacing w:val="-5"/>
                <w:sz w:val="13"/>
                <w:szCs w:val="13"/>
              </w:rPr>
              <w:t>10</w:t>
            </w:r>
          </w:p>
        </w:tc>
        <w:tc>
          <w:tcPr>
            <w:tcW w:w="720" w:type="dxa"/>
            <w:vAlign w:val="center"/>
          </w:tcPr>
          <w:p w14:paraId="6939C266" w14:textId="77777777" w:rsidR="00636FCE" w:rsidRPr="00D40709" w:rsidRDefault="00636FCE" w:rsidP="00636FCE">
            <w:pPr>
              <w:pStyle w:val="TableParagraph"/>
              <w:ind w:right="88"/>
              <w:jc w:val="center"/>
              <w:rPr>
                <w:b/>
                <w:sz w:val="13"/>
                <w:szCs w:val="13"/>
              </w:rPr>
            </w:pPr>
            <w:r w:rsidRPr="00D40709">
              <w:rPr>
                <w:b/>
                <w:sz w:val="13"/>
                <w:szCs w:val="13"/>
              </w:rPr>
              <w:t>3</w:t>
            </w:r>
          </w:p>
        </w:tc>
        <w:tc>
          <w:tcPr>
            <w:tcW w:w="720" w:type="dxa"/>
            <w:vAlign w:val="center"/>
          </w:tcPr>
          <w:p w14:paraId="67E3B6D1" w14:textId="77777777" w:rsidR="00636FCE" w:rsidRPr="00D40709" w:rsidRDefault="00636FCE" w:rsidP="00636FCE">
            <w:pPr>
              <w:pStyle w:val="TableParagraph"/>
              <w:ind w:right="87"/>
              <w:jc w:val="center"/>
              <w:rPr>
                <w:b/>
                <w:sz w:val="13"/>
                <w:szCs w:val="13"/>
              </w:rPr>
            </w:pPr>
            <w:r w:rsidRPr="00D40709">
              <w:rPr>
                <w:b/>
                <w:spacing w:val="-5"/>
                <w:sz w:val="13"/>
                <w:szCs w:val="13"/>
              </w:rPr>
              <w:t>20</w:t>
            </w:r>
          </w:p>
        </w:tc>
      </w:tr>
      <w:tr w:rsidR="00B322A1" w:rsidRPr="006B3E4F" w14:paraId="50438111" w14:textId="77777777" w:rsidTr="00B322A1">
        <w:trPr>
          <w:trHeight w:val="259"/>
        </w:trPr>
        <w:tc>
          <w:tcPr>
            <w:tcW w:w="720" w:type="dxa"/>
            <w:vAlign w:val="center"/>
          </w:tcPr>
          <w:p w14:paraId="0565EBD9" w14:textId="77777777" w:rsidR="00636FCE" w:rsidRPr="00D40709" w:rsidRDefault="00636FCE" w:rsidP="00636FCE">
            <w:pPr>
              <w:pStyle w:val="TableParagraph"/>
              <w:ind w:right="103"/>
              <w:jc w:val="center"/>
              <w:rPr>
                <w:b/>
                <w:sz w:val="13"/>
                <w:szCs w:val="13"/>
              </w:rPr>
            </w:pPr>
            <w:r w:rsidRPr="00D40709">
              <w:rPr>
                <w:b/>
                <w:spacing w:val="-2"/>
                <w:sz w:val="13"/>
                <w:szCs w:val="13"/>
              </w:rPr>
              <w:t>25-</w:t>
            </w:r>
            <w:r w:rsidRPr="00D40709">
              <w:rPr>
                <w:b/>
                <w:spacing w:val="-4"/>
                <w:sz w:val="13"/>
                <w:szCs w:val="13"/>
              </w:rPr>
              <w:t>0000</w:t>
            </w:r>
          </w:p>
        </w:tc>
        <w:tc>
          <w:tcPr>
            <w:tcW w:w="2744" w:type="dxa"/>
          </w:tcPr>
          <w:p w14:paraId="32159A3B" w14:textId="77777777" w:rsidR="00636FCE" w:rsidRPr="00D40709" w:rsidRDefault="00636FCE" w:rsidP="00636FCE">
            <w:pPr>
              <w:pStyle w:val="TableParagraph"/>
              <w:ind w:left="108"/>
              <w:jc w:val="center"/>
              <w:rPr>
                <w:b/>
                <w:sz w:val="13"/>
                <w:szCs w:val="13"/>
              </w:rPr>
            </w:pPr>
            <w:r w:rsidRPr="00D40709">
              <w:rPr>
                <w:b/>
                <w:sz w:val="13"/>
                <w:szCs w:val="13"/>
              </w:rPr>
              <w:t>Education,</w:t>
            </w:r>
            <w:r w:rsidRPr="00D40709">
              <w:rPr>
                <w:b/>
                <w:spacing w:val="-5"/>
                <w:sz w:val="13"/>
                <w:szCs w:val="13"/>
              </w:rPr>
              <w:t xml:space="preserve"> </w:t>
            </w:r>
            <w:r w:rsidRPr="00D40709">
              <w:rPr>
                <w:b/>
                <w:sz w:val="13"/>
                <w:szCs w:val="13"/>
              </w:rPr>
              <w:t>Training,</w:t>
            </w:r>
            <w:r w:rsidRPr="00D40709">
              <w:rPr>
                <w:b/>
                <w:spacing w:val="-6"/>
                <w:sz w:val="13"/>
                <w:szCs w:val="13"/>
              </w:rPr>
              <w:t xml:space="preserve"> </w:t>
            </w:r>
            <w:r w:rsidRPr="00D40709">
              <w:rPr>
                <w:b/>
                <w:sz w:val="13"/>
                <w:szCs w:val="13"/>
              </w:rPr>
              <w:t>and</w:t>
            </w:r>
            <w:r w:rsidRPr="00D40709">
              <w:rPr>
                <w:b/>
                <w:spacing w:val="-4"/>
                <w:sz w:val="13"/>
                <w:szCs w:val="13"/>
              </w:rPr>
              <w:t xml:space="preserve"> </w:t>
            </w:r>
            <w:r w:rsidRPr="00D40709">
              <w:rPr>
                <w:b/>
                <w:sz w:val="13"/>
                <w:szCs w:val="13"/>
              </w:rPr>
              <w:t>Library</w:t>
            </w:r>
            <w:r w:rsidRPr="00D40709">
              <w:rPr>
                <w:b/>
                <w:spacing w:val="-4"/>
                <w:sz w:val="13"/>
                <w:szCs w:val="13"/>
              </w:rPr>
              <w:t xml:space="preserve"> </w:t>
            </w:r>
            <w:r w:rsidRPr="00D40709">
              <w:rPr>
                <w:b/>
                <w:spacing w:val="-2"/>
                <w:sz w:val="13"/>
                <w:szCs w:val="13"/>
              </w:rPr>
              <w:t>Occupations</w:t>
            </w:r>
          </w:p>
        </w:tc>
        <w:tc>
          <w:tcPr>
            <w:tcW w:w="842" w:type="dxa"/>
            <w:vAlign w:val="center"/>
          </w:tcPr>
          <w:p w14:paraId="01CA9E55" w14:textId="77777777" w:rsidR="00636FCE" w:rsidRPr="00D40709" w:rsidRDefault="00636FCE" w:rsidP="00636FCE">
            <w:pPr>
              <w:pStyle w:val="TableParagraph"/>
              <w:ind w:right="93"/>
              <w:jc w:val="center"/>
              <w:rPr>
                <w:b/>
                <w:sz w:val="13"/>
                <w:szCs w:val="13"/>
              </w:rPr>
            </w:pPr>
            <w:r w:rsidRPr="00D40709">
              <w:rPr>
                <w:b/>
                <w:spacing w:val="-2"/>
                <w:sz w:val="13"/>
                <w:szCs w:val="13"/>
              </w:rPr>
              <w:t>4,841</w:t>
            </w:r>
          </w:p>
        </w:tc>
        <w:tc>
          <w:tcPr>
            <w:tcW w:w="994" w:type="dxa"/>
            <w:vAlign w:val="center"/>
          </w:tcPr>
          <w:p w14:paraId="5528CEA3" w14:textId="77777777" w:rsidR="00636FCE" w:rsidRPr="00D40709" w:rsidRDefault="00636FCE" w:rsidP="00636FCE">
            <w:pPr>
              <w:pStyle w:val="TableParagraph"/>
              <w:ind w:right="94"/>
              <w:jc w:val="center"/>
              <w:rPr>
                <w:b/>
                <w:sz w:val="13"/>
                <w:szCs w:val="13"/>
              </w:rPr>
            </w:pPr>
            <w:r w:rsidRPr="00D40709">
              <w:rPr>
                <w:b/>
                <w:spacing w:val="-2"/>
                <w:sz w:val="13"/>
                <w:szCs w:val="13"/>
              </w:rPr>
              <w:t>4,831</w:t>
            </w:r>
          </w:p>
        </w:tc>
        <w:tc>
          <w:tcPr>
            <w:tcW w:w="720" w:type="dxa"/>
            <w:vAlign w:val="center"/>
          </w:tcPr>
          <w:p w14:paraId="198C200E" w14:textId="77777777" w:rsidR="00636FCE" w:rsidRPr="00D40709" w:rsidRDefault="00636FCE" w:rsidP="00636FCE">
            <w:pPr>
              <w:pStyle w:val="TableParagraph"/>
              <w:ind w:right="93"/>
              <w:jc w:val="center"/>
              <w:rPr>
                <w:b/>
                <w:sz w:val="13"/>
                <w:szCs w:val="13"/>
              </w:rPr>
            </w:pPr>
            <w:r w:rsidRPr="00D40709">
              <w:rPr>
                <w:b/>
                <w:spacing w:val="-2"/>
                <w:sz w:val="13"/>
                <w:szCs w:val="13"/>
              </w:rPr>
              <w:t>-</w:t>
            </w:r>
            <w:r w:rsidRPr="00D40709">
              <w:rPr>
                <w:b/>
                <w:spacing w:val="-7"/>
                <w:sz w:val="13"/>
                <w:szCs w:val="13"/>
              </w:rPr>
              <w:t>10</w:t>
            </w:r>
          </w:p>
        </w:tc>
        <w:tc>
          <w:tcPr>
            <w:tcW w:w="864" w:type="dxa"/>
            <w:vAlign w:val="center"/>
          </w:tcPr>
          <w:p w14:paraId="2FB68597" w14:textId="77777777" w:rsidR="00636FCE" w:rsidRPr="00D40709" w:rsidRDefault="00636FCE" w:rsidP="00636FCE">
            <w:pPr>
              <w:pStyle w:val="TableParagraph"/>
              <w:ind w:left="147" w:right="38"/>
              <w:jc w:val="center"/>
              <w:rPr>
                <w:b/>
                <w:sz w:val="13"/>
                <w:szCs w:val="13"/>
              </w:rPr>
            </w:pPr>
            <w:r w:rsidRPr="00D40709">
              <w:rPr>
                <w:b/>
                <w:spacing w:val="-2"/>
                <w:sz w:val="13"/>
                <w:szCs w:val="13"/>
              </w:rPr>
              <w:t>-0.21%</w:t>
            </w:r>
          </w:p>
        </w:tc>
        <w:tc>
          <w:tcPr>
            <w:tcW w:w="576" w:type="dxa"/>
            <w:vAlign w:val="center"/>
          </w:tcPr>
          <w:p w14:paraId="082FB6CB" w14:textId="77777777" w:rsidR="00636FCE" w:rsidRPr="00D40709" w:rsidRDefault="00636FCE" w:rsidP="00636FCE">
            <w:pPr>
              <w:pStyle w:val="TableParagraph"/>
              <w:ind w:right="89"/>
              <w:jc w:val="center"/>
              <w:rPr>
                <w:b/>
                <w:sz w:val="13"/>
                <w:szCs w:val="13"/>
              </w:rPr>
            </w:pPr>
            <w:r w:rsidRPr="00D40709">
              <w:rPr>
                <w:b/>
                <w:spacing w:val="-5"/>
                <w:sz w:val="13"/>
                <w:szCs w:val="13"/>
              </w:rPr>
              <w:t>189</w:t>
            </w:r>
          </w:p>
        </w:tc>
        <w:tc>
          <w:tcPr>
            <w:tcW w:w="720" w:type="dxa"/>
            <w:vAlign w:val="center"/>
          </w:tcPr>
          <w:p w14:paraId="2984416B" w14:textId="77777777" w:rsidR="00636FCE" w:rsidRPr="00D40709" w:rsidRDefault="00636FCE" w:rsidP="00636FCE">
            <w:pPr>
              <w:pStyle w:val="TableParagraph"/>
              <w:ind w:right="87"/>
              <w:jc w:val="center"/>
              <w:rPr>
                <w:b/>
                <w:sz w:val="13"/>
                <w:szCs w:val="13"/>
              </w:rPr>
            </w:pPr>
            <w:r w:rsidRPr="00D40709">
              <w:rPr>
                <w:b/>
                <w:spacing w:val="-5"/>
                <w:sz w:val="13"/>
                <w:szCs w:val="13"/>
              </w:rPr>
              <w:t>214</w:t>
            </w:r>
          </w:p>
        </w:tc>
        <w:tc>
          <w:tcPr>
            <w:tcW w:w="720" w:type="dxa"/>
            <w:vAlign w:val="center"/>
          </w:tcPr>
          <w:p w14:paraId="51CE7E23" w14:textId="77777777" w:rsidR="00636FCE" w:rsidRPr="00D40709" w:rsidRDefault="00636FCE" w:rsidP="00636FCE">
            <w:pPr>
              <w:pStyle w:val="TableParagraph"/>
              <w:ind w:right="88"/>
              <w:jc w:val="center"/>
              <w:rPr>
                <w:b/>
                <w:sz w:val="13"/>
                <w:szCs w:val="13"/>
              </w:rPr>
            </w:pPr>
            <w:r w:rsidRPr="00D40709">
              <w:rPr>
                <w:b/>
                <w:spacing w:val="-2"/>
                <w:sz w:val="13"/>
                <w:szCs w:val="13"/>
              </w:rPr>
              <w:t>-</w:t>
            </w:r>
            <w:r w:rsidRPr="00D40709">
              <w:rPr>
                <w:b/>
                <w:spacing w:val="-12"/>
                <w:sz w:val="13"/>
                <w:szCs w:val="13"/>
              </w:rPr>
              <w:t>1</w:t>
            </w:r>
          </w:p>
        </w:tc>
        <w:tc>
          <w:tcPr>
            <w:tcW w:w="720" w:type="dxa"/>
            <w:vAlign w:val="center"/>
          </w:tcPr>
          <w:p w14:paraId="79C9DD80" w14:textId="77777777" w:rsidR="00636FCE" w:rsidRPr="00D40709" w:rsidRDefault="00636FCE" w:rsidP="00636FCE">
            <w:pPr>
              <w:pStyle w:val="TableParagraph"/>
              <w:ind w:right="84"/>
              <w:jc w:val="center"/>
              <w:rPr>
                <w:b/>
                <w:sz w:val="13"/>
                <w:szCs w:val="13"/>
              </w:rPr>
            </w:pPr>
            <w:r w:rsidRPr="00D40709">
              <w:rPr>
                <w:b/>
                <w:spacing w:val="-5"/>
                <w:sz w:val="13"/>
                <w:szCs w:val="13"/>
              </w:rPr>
              <w:t>402</w:t>
            </w:r>
          </w:p>
        </w:tc>
      </w:tr>
      <w:tr w:rsidR="00B322A1" w:rsidRPr="006B3E4F" w14:paraId="2EFA312D" w14:textId="77777777" w:rsidTr="00B322A1">
        <w:trPr>
          <w:trHeight w:val="259"/>
        </w:trPr>
        <w:tc>
          <w:tcPr>
            <w:tcW w:w="720" w:type="dxa"/>
            <w:vAlign w:val="center"/>
          </w:tcPr>
          <w:p w14:paraId="48BB55E6" w14:textId="77777777" w:rsidR="00636FCE" w:rsidRPr="00D40709" w:rsidRDefault="00636FCE" w:rsidP="00636FCE">
            <w:pPr>
              <w:pStyle w:val="TableParagraph"/>
              <w:spacing w:before="5"/>
              <w:ind w:right="103"/>
              <w:jc w:val="center"/>
              <w:rPr>
                <w:b/>
                <w:sz w:val="13"/>
                <w:szCs w:val="13"/>
              </w:rPr>
            </w:pPr>
            <w:r w:rsidRPr="00D40709">
              <w:rPr>
                <w:b/>
                <w:spacing w:val="-2"/>
                <w:sz w:val="13"/>
                <w:szCs w:val="13"/>
              </w:rPr>
              <w:t>27-</w:t>
            </w:r>
            <w:r w:rsidRPr="00D40709">
              <w:rPr>
                <w:b/>
                <w:spacing w:val="-4"/>
                <w:sz w:val="13"/>
                <w:szCs w:val="13"/>
              </w:rPr>
              <w:t>0000</w:t>
            </w:r>
          </w:p>
        </w:tc>
        <w:tc>
          <w:tcPr>
            <w:tcW w:w="2744" w:type="dxa"/>
          </w:tcPr>
          <w:p w14:paraId="55DB2189" w14:textId="77777777" w:rsidR="00636FCE" w:rsidRPr="00D40709" w:rsidRDefault="00636FCE" w:rsidP="00636FCE">
            <w:pPr>
              <w:pStyle w:val="TableParagraph"/>
              <w:spacing w:before="5"/>
              <w:ind w:left="108"/>
              <w:jc w:val="center"/>
              <w:rPr>
                <w:b/>
                <w:sz w:val="13"/>
                <w:szCs w:val="13"/>
              </w:rPr>
            </w:pPr>
            <w:r w:rsidRPr="00D40709">
              <w:rPr>
                <w:b/>
                <w:sz w:val="13"/>
                <w:szCs w:val="13"/>
              </w:rPr>
              <w:t>Arts,</w:t>
            </w:r>
            <w:r w:rsidRPr="00D40709">
              <w:rPr>
                <w:b/>
                <w:spacing w:val="-7"/>
                <w:sz w:val="13"/>
                <w:szCs w:val="13"/>
              </w:rPr>
              <w:t xml:space="preserve"> </w:t>
            </w:r>
            <w:r w:rsidRPr="00D40709">
              <w:rPr>
                <w:b/>
                <w:sz w:val="13"/>
                <w:szCs w:val="13"/>
              </w:rPr>
              <w:t>Design,</w:t>
            </w:r>
            <w:r w:rsidRPr="00D40709">
              <w:rPr>
                <w:b/>
                <w:spacing w:val="-4"/>
                <w:sz w:val="13"/>
                <w:szCs w:val="13"/>
              </w:rPr>
              <w:t xml:space="preserve"> </w:t>
            </w:r>
            <w:r w:rsidRPr="00D40709">
              <w:rPr>
                <w:b/>
                <w:sz w:val="13"/>
                <w:szCs w:val="13"/>
              </w:rPr>
              <w:t>Entertainment,</w:t>
            </w:r>
            <w:r w:rsidRPr="00D40709">
              <w:rPr>
                <w:b/>
                <w:spacing w:val="-5"/>
                <w:sz w:val="13"/>
                <w:szCs w:val="13"/>
              </w:rPr>
              <w:t xml:space="preserve"> </w:t>
            </w:r>
            <w:r w:rsidRPr="00D40709">
              <w:rPr>
                <w:b/>
                <w:sz w:val="13"/>
                <w:szCs w:val="13"/>
              </w:rPr>
              <w:t>Sports,</w:t>
            </w:r>
            <w:r w:rsidRPr="00D40709">
              <w:rPr>
                <w:b/>
                <w:spacing w:val="-4"/>
                <w:sz w:val="13"/>
                <w:szCs w:val="13"/>
              </w:rPr>
              <w:t xml:space="preserve"> </w:t>
            </w:r>
            <w:r w:rsidRPr="00D40709">
              <w:rPr>
                <w:b/>
                <w:sz w:val="13"/>
                <w:szCs w:val="13"/>
              </w:rPr>
              <w:t>and</w:t>
            </w:r>
            <w:r w:rsidRPr="00D40709">
              <w:rPr>
                <w:b/>
                <w:spacing w:val="-4"/>
                <w:sz w:val="13"/>
                <w:szCs w:val="13"/>
              </w:rPr>
              <w:t xml:space="preserve"> </w:t>
            </w:r>
            <w:r w:rsidRPr="00D40709">
              <w:rPr>
                <w:b/>
                <w:sz w:val="13"/>
                <w:szCs w:val="13"/>
              </w:rPr>
              <w:t>Media</w:t>
            </w:r>
            <w:r w:rsidRPr="00D40709">
              <w:rPr>
                <w:b/>
                <w:spacing w:val="-7"/>
                <w:sz w:val="13"/>
                <w:szCs w:val="13"/>
              </w:rPr>
              <w:t xml:space="preserve"> </w:t>
            </w:r>
            <w:r w:rsidRPr="00D40709">
              <w:rPr>
                <w:b/>
                <w:spacing w:val="-2"/>
                <w:sz w:val="13"/>
                <w:szCs w:val="13"/>
              </w:rPr>
              <w:t>Occupations</w:t>
            </w:r>
          </w:p>
        </w:tc>
        <w:tc>
          <w:tcPr>
            <w:tcW w:w="842" w:type="dxa"/>
            <w:vAlign w:val="center"/>
          </w:tcPr>
          <w:p w14:paraId="52A25B76" w14:textId="77777777" w:rsidR="00636FCE" w:rsidRPr="00D40709" w:rsidRDefault="00636FCE" w:rsidP="00636FCE">
            <w:pPr>
              <w:pStyle w:val="TableParagraph"/>
              <w:spacing w:before="5"/>
              <w:ind w:right="93"/>
              <w:jc w:val="center"/>
              <w:rPr>
                <w:b/>
                <w:sz w:val="13"/>
                <w:szCs w:val="13"/>
              </w:rPr>
            </w:pPr>
            <w:r w:rsidRPr="00D40709">
              <w:rPr>
                <w:b/>
                <w:spacing w:val="-5"/>
                <w:sz w:val="13"/>
                <w:szCs w:val="13"/>
              </w:rPr>
              <w:t>318</w:t>
            </w:r>
          </w:p>
        </w:tc>
        <w:tc>
          <w:tcPr>
            <w:tcW w:w="994" w:type="dxa"/>
            <w:vAlign w:val="center"/>
          </w:tcPr>
          <w:p w14:paraId="399B9DC7" w14:textId="77777777" w:rsidR="00636FCE" w:rsidRPr="00D40709" w:rsidRDefault="00636FCE" w:rsidP="00636FCE">
            <w:pPr>
              <w:pStyle w:val="TableParagraph"/>
              <w:spacing w:before="5"/>
              <w:ind w:right="94"/>
              <w:jc w:val="center"/>
              <w:rPr>
                <w:b/>
                <w:sz w:val="13"/>
                <w:szCs w:val="13"/>
              </w:rPr>
            </w:pPr>
            <w:r w:rsidRPr="00D40709">
              <w:rPr>
                <w:b/>
                <w:spacing w:val="-5"/>
                <w:sz w:val="13"/>
                <w:szCs w:val="13"/>
              </w:rPr>
              <w:t>379</w:t>
            </w:r>
          </w:p>
        </w:tc>
        <w:tc>
          <w:tcPr>
            <w:tcW w:w="720" w:type="dxa"/>
            <w:vAlign w:val="center"/>
          </w:tcPr>
          <w:p w14:paraId="2200A1F4" w14:textId="77777777" w:rsidR="00636FCE" w:rsidRPr="00D40709" w:rsidRDefault="00636FCE" w:rsidP="00636FCE">
            <w:pPr>
              <w:pStyle w:val="TableParagraph"/>
              <w:spacing w:before="5"/>
              <w:ind w:right="93"/>
              <w:jc w:val="center"/>
              <w:rPr>
                <w:b/>
                <w:sz w:val="13"/>
                <w:szCs w:val="13"/>
              </w:rPr>
            </w:pPr>
            <w:r w:rsidRPr="00D40709">
              <w:rPr>
                <w:b/>
                <w:spacing w:val="-5"/>
                <w:sz w:val="13"/>
                <w:szCs w:val="13"/>
              </w:rPr>
              <w:t>61</w:t>
            </w:r>
          </w:p>
        </w:tc>
        <w:tc>
          <w:tcPr>
            <w:tcW w:w="864" w:type="dxa"/>
            <w:vAlign w:val="center"/>
          </w:tcPr>
          <w:p w14:paraId="0D51CC22" w14:textId="77777777" w:rsidR="00636FCE" w:rsidRPr="00D40709" w:rsidRDefault="00636FCE" w:rsidP="00636FCE">
            <w:pPr>
              <w:pStyle w:val="TableParagraph"/>
              <w:spacing w:before="5"/>
              <w:ind w:left="146" w:right="78"/>
              <w:jc w:val="center"/>
              <w:rPr>
                <w:b/>
                <w:sz w:val="13"/>
                <w:szCs w:val="13"/>
              </w:rPr>
            </w:pPr>
            <w:r w:rsidRPr="00D40709">
              <w:rPr>
                <w:b/>
                <w:spacing w:val="-2"/>
                <w:sz w:val="13"/>
                <w:szCs w:val="13"/>
              </w:rPr>
              <w:t>19.18%</w:t>
            </w:r>
          </w:p>
        </w:tc>
        <w:tc>
          <w:tcPr>
            <w:tcW w:w="576" w:type="dxa"/>
            <w:vAlign w:val="center"/>
          </w:tcPr>
          <w:p w14:paraId="1610FA90" w14:textId="77777777" w:rsidR="00636FCE" w:rsidRPr="00D40709" w:rsidRDefault="00636FCE" w:rsidP="00636FCE">
            <w:pPr>
              <w:pStyle w:val="TableParagraph"/>
              <w:spacing w:before="5"/>
              <w:ind w:right="91"/>
              <w:jc w:val="center"/>
              <w:rPr>
                <w:b/>
                <w:sz w:val="13"/>
                <w:szCs w:val="13"/>
              </w:rPr>
            </w:pPr>
            <w:r w:rsidRPr="00D40709">
              <w:rPr>
                <w:b/>
                <w:spacing w:val="-5"/>
                <w:sz w:val="13"/>
                <w:szCs w:val="13"/>
              </w:rPr>
              <w:t>15</w:t>
            </w:r>
          </w:p>
        </w:tc>
        <w:tc>
          <w:tcPr>
            <w:tcW w:w="720" w:type="dxa"/>
            <w:vAlign w:val="center"/>
          </w:tcPr>
          <w:p w14:paraId="2469215C" w14:textId="77777777" w:rsidR="00636FCE" w:rsidRPr="00D40709" w:rsidRDefault="00636FCE" w:rsidP="00636FCE">
            <w:pPr>
              <w:pStyle w:val="TableParagraph"/>
              <w:spacing w:before="5"/>
              <w:ind w:right="90"/>
              <w:jc w:val="center"/>
              <w:rPr>
                <w:b/>
                <w:sz w:val="13"/>
                <w:szCs w:val="13"/>
              </w:rPr>
            </w:pPr>
            <w:r w:rsidRPr="00D40709">
              <w:rPr>
                <w:b/>
                <w:spacing w:val="-5"/>
                <w:sz w:val="13"/>
                <w:szCs w:val="13"/>
              </w:rPr>
              <w:t>22</w:t>
            </w:r>
          </w:p>
        </w:tc>
        <w:tc>
          <w:tcPr>
            <w:tcW w:w="720" w:type="dxa"/>
            <w:vAlign w:val="center"/>
          </w:tcPr>
          <w:p w14:paraId="70317EFD" w14:textId="77777777" w:rsidR="00636FCE" w:rsidRPr="00D40709" w:rsidRDefault="00636FCE" w:rsidP="00636FCE">
            <w:pPr>
              <w:pStyle w:val="TableParagraph"/>
              <w:spacing w:before="5"/>
              <w:ind w:right="88"/>
              <w:jc w:val="center"/>
              <w:rPr>
                <w:b/>
                <w:sz w:val="13"/>
                <w:szCs w:val="13"/>
              </w:rPr>
            </w:pPr>
            <w:r w:rsidRPr="00D40709">
              <w:rPr>
                <w:b/>
                <w:sz w:val="13"/>
                <w:szCs w:val="13"/>
              </w:rPr>
              <w:t>6</w:t>
            </w:r>
          </w:p>
        </w:tc>
        <w:tc>
          <w:tcPr>
            <w:tcW w:w="720" w:type="dxa"/>
            <w:vAlign w:val="center"/>
          </w:tcPr>
          <w:p w14:paraId="35E1B56F" w14:textId="77777777" w:rsidR="00636FCE" w:rsidRPr="00D40709" w:rsidRDefault="00636FCE" w:rsidP="00636FCE">
            <w:pPr>
              <w:pStyle w:val="TableParagraph"/>
              <w:spacing w:before="5"/>
              <w:ind w:right="87"/>
              <w:jc w:val="center"/>
              <w:rPr>
                <w:b/>
                <w:sz w:val="13"/>
                <w:szCs w:val="13"/>
              </w:rPr>
            </w:pPr>
            <w:r w:rsidRPr="00D40709">
              <w:rPr>
                <w:b/>
                <w:spacing w:val="-5"/>
                <w:sz w:val="13"/>
                <w:szCs w:val="13"/>
              </w:rPr>
              <w:t>43</w:t>
            </w:r>
          </w:p>
        </w:tc>
      </w:tr>
      <w:tr w:rsidR="00B322A1" w:rsidRPr="006B3E4F" w14:paraId="711655A8" w14:textId="77777777" w:rsidTr="00B322A1">
        <w:trPr>
          <w:trHeight w:val="259"/>
        </w:trPr>
        <w:tc>
          <w:tcPr>
            <w:tcW w:w="720" w:type="dxa"/>
            <w:vAlign w:val="center"/>
          </w:tcPr>
          <w:p w14:paraId="4F3D5A9F" w14:textId="77777777" w:rsidR="00636FCE" w:rsidRPr="00D40709" w:rsidRDefault="00636FCE" w:rsidP="00636FCE">
            <w:pPr>
              <w:pStyle w:val="TableParagraph"/>
              <w:ind w:right="103"/>
              <w:jc w:val="center"/>
              <w:rPr>
                <w:b/>
                <w:sz w:val="13"/>
                <w:szCs w:val="13"/>
              </w:rPr>
            </w:pPr>
            <w:r w:rsidRPr="00D40709">
              <w:rPr>
                <w:b/>
                <w:spacing w:val="-2"/>
                <w:sz w:val="13"/>
                <w:szCs w:val="13"/>
              </w:rPr>
              <w:t>29-</w:t>
            </w:r>
            <w:r w:rsidRPr="00D40709">
              <w:rPr>
                <w:b/>
                <w:spacing w:val="-4"/>
                <w:sz w:val="13"/>
                <w:szCs w:val="13"/>
              </w:rPr>
              <w:t>0000</w:t>
            </w:r>
          </w:p>
        </w:tc>
        <w:tc>
          <w:tcPr>
            <w:tcW w:w="2744" w:type="dxa"/>
          </w:tcPr>
          <w:p w14:paraId="7FCA6657" w14:textId="77777777" w:rsidR="00636FCE" w:rsidRPr="00D40709" w:rsidRDefault="00636FCE" w:rsidP="00636FCE">
            <w:pPr>
              <w:pStyle w:val="TableParagraph"/>
              <w:ind w:left="108"/>
              <w:jc w:val="center"/>
              <w:rPr>
                <w:b/>
                <w:sz w:val="13"/>
                <w:szCs w:val="13"/>
              </w:rPr>
            </w:pPr>
            <w:r w:rsidRPr="00D40709">
              <w:rPr>
                <w:b/>
                <w:sz w:val="13"/>
                <w:szCs w:val="13"/>
              </w:rPr>
              <w:t>Healthcare</w:t>
            </w:r>
            <w:r w:rsidRPr="00D40709">
              <w:rPr>
                <w:b/>
                <w:spacing w:val="-9"/>
                <w:sz w:val="13"/>
                <w:szCs w:val="13"/>
              </w:rPr>
              <w:t xml:space="preserve"> </w:t>
            </w:r>
            <w:r w:rsidRPr="00D40709">
              <w:rPr>
                <w:b/>
                <w:sz w:val="13"/>
                <w:szCs w:val="13"/>
              </w:rPr>
              <w:t>Practitioners</w:t>
            </w:r>
            <w:r w:rsidRPr="00D40709">
              <w:rPr>
                <w:b/>
                <w:spacing w:val="-4"/>
                <w:sz w:val="13"/>
                <w:szCs w:val="13"/>
              </w:rPr>
              <w:t xml:space="preserve"> </w:t>
            </w:r>
            <w:r w:rsidRPr="00D40709">
              <w:rPr>
                <w:b/>
                <w:sz w:val="13"/>
                <w:szCs w:val="13"/>
              </w:rPr>
              <w:t>and</w:t>
            </w:r>
            <w:r w:rsidRPr="00D40709">
              <w:rPr>
                <w:b/>
                <w:spacing w:val="-7"/>
                <w:sz w:val="13"/>
                <w:szCs w:val="13"/>
              </w:rPr>
              <w:t xml:space="preserve"> </w:t>
            </w:r>
            <w:r w:rsidRPr="00D40709">
              <w:rPr>
                <w:b/>
                <w:sz w:val="13"/>
                <w:szCs w:val="13"/>
              </w:rPr>
              <w:t>Technical</w:t>
            </w:r>
            <w:r w:rsidRPr="00D40709">
              <w:rPr>
                <w:b/>
                <w:spacing w:val="-5"/>
                <w:sz w:val="13"/>
                <w:szCs w:val="13"/>
              </w:rPr>
              <w:t xml:space="preserve"> </w:t>
            </w:r>
            <w:r w:rsidRPr="00D40709">
              <w:rPr>
                <w:b/>
                <w:spacing w:val="-2"/>
                <w:sz w:val="13"/>
                <w:szCs w:val="13"/>
              </w:rPr>
              <w:t>Occupations</w:t>
            </w:r>
          </w:p>
        </w:tc>
        <w:tc>
          <w:tcPr>
            <w:tcW w:w="842" w:type="dxa"/>
            <w:vAlign w:val="center"/>
          </w:tcPr>
          <w:p w14:paraId="12C51CFB" w14:textId="77777777" w:rsidR="00636FCE" w:rsidRPr="00D40709" w:rsidRDefault="00636FCE" w:rsidP="00636FCE">
            <w:pPr>
              <w:pStyle w:val="TableParagraph"/>
              <w:ind w:right="93"/>
              <w:jc w:val="center"/>
              <w:rPr>
                <w:b/>
                <w:sz w:val="13"/>
                <w:szCs w:val="13"/>
              </w:rPr>
            </w:pPr>
            <w:r w:rsidRPr="00D40709">
              <w:rPr>
                <w:b/>
                <w:spacing w:val="-2"/>
                <w:sz w:val="13"/>
                <w:szCs w:val="13"/>
              </w:rPr>
              <w:t>4,235</w:t>
            </w:r>
          </w:p>
        </w:tc>
        <w:tc>
          <w:tcPr>
            <w:tcW w:w="994" w:type="dxa"/>
            <w:vAlign w:val="center"/>
          </w:tcPr>
          <w:p w14:paraId="2EF588F3" w14:textId="77777777" w:rsidR="00636FCE" w:rsidRPr="00D40709" w:rsidRDefault="00636FCE" w:rsidP="00636FCE">
            <w:pPr>
              <w:pStyle w:val="TableParagraph"/>
              <w:ind w:right="94"/>
              <w:jc w:val="center"/>
              <w:rPr>
                <w:b/>
                <w:sz w:val="13"/>
                <w:szCs w:val="13"/>
              </w:rPr>
            </w:pPr>
            <w:r w:rsidRPr="00D40709">
              <w:rPr>
                <w:b/>
                <w:spacing w:val="-2"/>
                <w:sz w:val="13"/>
                <w:szCs w:val="13"/>
              </w:rPr>
              <w:t>4,245</w:t>
            </w:r>
          </w:p>
        </w:tc>
        <w:tc>
          <w:tcPr>
            <w:tcW w:w="720" w:type="dxa"/>
            <w:vAlign w:val="center"/>
          </w:tcPr>
          <w:p w14:paraId="1C939BDC" w14:textId="77777777" w:rsidR="00636FCE" w:rsidRPr="00D40709" w:rsidRDefault="00636FCE" w:rsidP="00636FCE">
            <w:pPr>
              <w:pStyle w:val="TableParagraph"/>
              <w:ind w:right="93"/>
              <w:jc w:val="center"/>
              <w:rPr>
                <w:b/>
                <w:sz w:val="13"/>
                <w:szCs w:val="13"/>
              </w:rPr>
            </w:pPr>
            <w:r w:rsidRPr="00D40709">
              <w:rPr>
                <w:b/>
                <w:spacing w:val="-5"/>
                <w:sz w:val="13"/>
                <w:szCs w:val="13"/>
              </w:rPr>
              <w:t>10</w:t>
            </w:r>
          </w:p>
        </w:tc>
        <w:tc>
          <w:tcPr>
            <w:tcW w:w="864" w:type="dxa"/>
            <w:vAlign w:val="center"/>
          </w:tcPr>
          <w:p w14:paraId="65CF08A2" w14:textId="77777777" w:rsidR="00636FCE" w:rsidRPr="00D40709" w:rsidRDefault="00636FCE" w:rsidP="00636FCE">
            <w:pPr>
              <w:pStyle w:val="TableParagraph"/>
              <w:ind w:left="247" w:right="78"/>
              <w:jc w:val="center"/>
              <w:rPr>
                <w:b/>
                <w:sz w:val="13"/>
                <w:szCs w:val="13"/>
              </w:rPr>
            </w:pPr>
            <w:r w:rsidRPr="00D40709">
              <w:rPr>
                <w:b/>
                <w:spacing w:val="-2"/>
                <w:sz w:val="13"/>
                <w:szCs w:val="13"/>
              </w:rPr>
              <w:t>0.24%</w:t>
            </w:r>
          </w:p>
        </w:tc>
        <w:tc>
          <w:tcPr>
            <w:tcW w:w="576" w:type="dxa"/>
            <w:vAlign w:val="center"/>
          </w:tcPr>
          <w:p w14:paraId="528B1427" w14:textId="77777777" w:rsidR="00636FCE" w:rsidRPr="00D40709" w:rsidRDefault="00636FCE" w:rsidP="00636FCE">
            <w:pPr>
              <w:pStyle w:val="TableParagraph"/>
              <w:ind w:right="89"/>
              <w:jc w:val="center"/>
              <w:rPr>
                <w:b/>
                <w:sz w:val="13"/>
                <w:szCs w:val="13"/>
              </w:rPr>
            </w:pPr>
            <w:r w:rsidRPr="00D40709">
              <w:rPr>
                <w:b/>
                <w:spacing w:val="-5"/>
                <w:sz w:val="13"/>
                <w:szCs w:val="13"/>
              </w:rPr>
              <w:t>111</w:t>
            </w:r>
          </w:p>
        </w:tc>
        <w:tc>
          <w:tcPr>
            <w:tcW w:w="720" w:type="dxa"/>
            <w:vAlign w:val="center"/>
          </w:tcPr>
          <w:p w14:paraId="3C910C30" w14:textId="77777777" w:rsidR="00636FCE" w:rsidRPr="00D40709" w:rsidRDefault="00636FCE" w:rsidP="00636FCE">
            <w:pPr>
              <w:pStyle w:val="TableParagraph"/>
              <w:ind w:right="87"/>
              <w:jc w:val="center"/>
              <w:rPr>
                <w:b/>
                <w:sz w:val="13"/>
                <w:szCs w:val="13"/>
              </w:rPr>
            </w:pPr>
            <w:r w:rsidRPr="00D40709">
              <w:rPr>
                <w:b/>
                <w:spacing w:val="-5"/>
                <w:sz w:val="13"/>
                <w:szCs w:val="13"/>
              </w:rPr>
              <w:t>132</w:t>
            </w:r>
          </w:p>
        </w:tc>
        <w:tc>
          <w:tcPr>
            <w:tcW w:w="720" w:type="dxa"/>
            <w:vAlign w:val="center"/>
          </w:tcPr>
          <w:p w14:paraId="238D561F" w14:textId="77777777" w:rsidR="00636FCE" w:rsidRPr="00D40709" w:rsidRDefault="00636FCE" w:rsidP="00636FCE">
            <w:pPr>
              <w:pStyle w:val="TableParagraph"/>
              <w:ind w:right="88"/>
              <w:jc w:val="center"/>
              <w:rPr>
                <w:b/>
                <w:sz w:val="13"/>
                <w:szCs w:val="13"/>
              </w:rPr>
            </w:pPr>
            <w:r w:rsidRPr="00D40709">
              <w:rPr>
                <w:b/>
                <w:sz w:val="13"/>
                <w:szCs w:val="13"/>
              </w:rPr>
              <w:t>1</w:t>
            </w:r>
          </w:p>
        </w:tc>
        <w:tc>
          <w:tcPr>
            <w:tcW w:w="720" w:type="dxa"/>
            <w:vAlign w:val="center"/>
          </w:tcPr>
          <w:p w14:paraId="002D9E16" w14:textId="77777777" w:rsidR="00636FCE" w:rsidRPr="00D40709" w:rsidRDefault="00636FCE" w:rsidP="00636FCE">
            <w:pPr>
              <w:pStyle w:val="TableParagraph"/>
              <w:ind w:right="84"/>
              <w:jc w:val="center"/>
              <w:rPr>
                <w:b/>
                <w:sz w:val="13"/>
                <w:szCs w:val="13"/>
              </w:rPr>
            </w:pPr>
            <w:r w:rsidRPr="00D40709">
              <w:rPr>
                <w:b/>
                <w:spacing w:val="-5"/>
                <w:sz w:val="13"/>
                <w:szCs w:val="13"/>
              </w:rPr>
              <w:t>244</w:t>
            </w:r>
          </w:p>
        </w:tc>
      </w:tr>
      <w:tr w:rsidR="00B322A1" w:rsidRPr="006B3E4F" w14:paraId="52CF809C" w14:textId="77777777" w:rsidTr="00B322A1">
        <w:trPr>
          <w:trHeight w:val="259"/>
        </w:trPr>
        <w:tc>
          <w:tcPr>
            <w:tcW w:w="720" w:type="dxa"/>
            <w:vAlign w:val="center"/>
          </w:tcPr>
          <w:p w14:paraId="00E0F98F" w14:textId="77777777" w:rsidR="00636FCE" w:rsidRPr="00D40709" w:rsidRDefault="00636FCE" w:rsidP="00636FCE">
            <w:pPr>
              <w:pStyle w:val="TableParagraph"/>
              <w:spacing w:before="5"/>
              <w:ind w:right="103"/>
              <w:jc w:val="center"/>
              <w:rPr>
                <w:b/>
                <w:sz w:val="13"/>
                <w:szCs w:val="13"/>
              </w:rPr>
            </w:pPr>
            <w:r w:rsidRPr="00D40709">
              <w:rPr>
                <w:b/>
                <w:spacing w:val="-2"/>
                <w:sz w:val="13"/>
                <w:szCs w:val="13"/>
              </w:rPr>
              <w:t>31-</w:t>
            </w:r>
            <w:r w:rsidRPr="00D40709">
              <w:rPr>
                <w:b/>
                <w:spacing w:val="-4"/>
                <w:sz w:val="13"/>
                <w:szCs w:val="13"/>
              </w:rPr>
              <w:t>0000</w:t>
            </w:r>
          </w:p>
        </w:tc>
        <w:tc>
          <w:tcPr>
            <w:tcW w:w="2744" w:type="dxa"/>
          </w:tcPr>
          <w:p w14:paraId="51D297A0" w14:textId="77777777" w:rsidR="00636FCE" w:rsidRPr="00D40709" w:rsidRDefault="00636FCE" w:rsidP="00636FCE">
            <w:pPr>
              <w:pStyle w:val="TableParagraph"/>
              <w:spacing w:before="5"/>
              <w:ind w:left="108"/>
              <w:jc w:val="center"/>
              <w:rPr>
                <w:b/>
                <w:sz w:val="13"/>
                <w:szCs w:val="13"/>
              </w:rPr>
            </w:pPr>
            <w:r w:rsidRPr="00D40709">
              <w:rPr>
                <w:b/>
                <w:sz w:val="13"/>
                <w:szCs w:val="13"/>
              </w:rPr>
              <w:t>Healthcare</w:t>
            </w:r>
            <w:r w:rsidRPr="00D40709">
              <w:rPr>
                <w:b/>
                <w:spacing w:val="-6"/>
                <w:sz w:val="13"/>
                <w:szCs w:val="13"/>
              </w:rPr>
              <w:t xml:space="preserve"> </w:t>
            </w:r>
            <w:r w:rsidRPr="00D40709">
              <w:rPr>
                <w:b/>
                <w:sz w:val="13"/>
                <w:szCs w:val="13"/>
              </w:rPr>
              <w:t>Support</w:t>
            </w:r>
            <w:r w:rsidRPr="00D40709">
              <w:rPr>
                <w:b/>
                <w:spacing w:val="-5"/>
                <w:sz w:val="13"/>
                <w:szCs w:val="13"/>
              </w:rPr>
              <w:t xml:space="preserve"> </w:t>
            </w:r>
            <w:r w:rsidRPr="00D40709">
              <w:rPr>
                <w:b/>
                <w:spacing w:val="-2"/>
                <w:sz w:val="13"/>
                <w:szCs w:val="13"/>
              </w:rPr>
              <w:t>Occupations</w:t>
            </w:r>
          </w:p>
        </w:tc>
        <w:tc>
          <w:tcPr>
            <w:tcW w:w="842" w:type="dxa"/>
            <w:vAlign w:val="center"/>
          </w:tcPr>
          <w:p w14:paraId="170FA334" w14:textId="77777777" w:rsidR="00636FCE" w:rsidRPr="00D40709" w:rsidRDefault="00636FCE" w:rsidP="00636FCE">
            <w:pPr>
              <w:pStyle w:val="TableParagraph"/>
              <w:spacing w:before="5"/>
              <w:ind w:right="93"/>
              <w:jc w:val="center"/>
              <w:rPr>
                <w:b/>
                <w:sz w:val="13"/>
                <w:szCs w:val="13"/>
              </w:rPr>
            </w:pPr>
            <w:r w:rsidRPr="00D40709">
              <w:rPr>
                <w:b/>
                <w:spacing w:val="-2"/>
                <w:sz w:val="13"/>
                <w:szCs w:val="13"/>
              </w:rPr>
              <w:t>3,888</w:t>
            </w:r>
          </w:p>
        </w:tc>
        <w:tc>
          <w:tcPr>
            <w:tcW w:w="994" w:type="dxa"/>
            <w:vAlign w:val="center"/>
          </w:tcPr>
          <w:p w14:paraId="4DF4CB2C" w14:textId="77777777" w:rsidR="00636FCE" w:rsidRPr="00D40709" w:rsidRDefault="00636FCE" w:rsidP="00636FCE">
            <w:pPr>
              <w:pStyle w:val="TableParagraph"/>
              <w:spacing w:before="5"/>
              <w:ind w:right="94"/>
              <w:jc w:val="center"/>
              <w:rPr>
                <w:b/>
                <w:sz w:val="13"/>
                <w:szCs w:val="13"/>
              </w:rPr>
            </w:pPr>
            <w:r w:rsidRPr="00D40709">
              <w:rPr>
                <w:b/>
                <w:spacing w:val="-2"/>
                <w:sz w:val="13"/>
                <w:szCs w:val="13"/>
              </w:rPr>
              <w:t>4,202</w:t>
            </w:r>
          </w:p>
        </w:tc>
        <w:tc>
          <w:tcPr>
            <w:tcW w:w="720" w:type="dxa"/>
            <w:vAlign w:val="center"/>
          </w:tcPr>
          <w:p w14:paraId="43232330" w14:textId="77777777" w:rsidR="00636FCE" w:rsidRPr="00D40709" w:rsidRDefault="00636FCE" w:rsidP="00636FCE">
            <w:pPr>
              <w:pStyle w:val="TableParagraph"/>
              <w:spacing w:before="5"/>
              <w:ind w:right="91"/>
              <w:jc w:val="center"/>
              <w:rPr>
                <w:b/>
                <w:sz w:val="13"/>
                <w:szCs w:val="13"/>
              </w:rPr>
            </w:pPr>
            <w:r w:rsidRPr="00D40709">
              <w:rPr>
                <w:b/>
                <w:spacing w:val="-5"/>
                <w:sz w:val="13"/>
                <w:szCs w:val="13"/>
              </w:rPr>
              <w:t>314</w:t>
            </w:r>
          </w:p>
        </w:tc>
        <w:tc>
          <w:tcPr>
            <w:tcW w:w="864" w:type="dxa"/>
            <w:vAlign w:val="center"/>
          </w:tcPr>
          <w:p w14:paraId="3609B7DD" w14:textId="77777777" w:rsidR="00636FCE" w:rsidRPr="00D40709" w:rsidRDefault="00636FCE" w:rsidP="00636FCE">
            <w:pPr>
              <w:pStyle w:val="TableParagraph"/>
              <w:spacing w:before="5"/>
              <w:ind w:left="247" w:right="78"/>
              <w:jc w:val="center"/>
              <w:rPr>
                <w:b/>
                <w:sz w:val="13"/>
                <w:szCs w:val="13"/>
              </w:rPr>
            </w:pPr>
            <w:r w:rsidRPr="00D40709">
              <w:rPr>
                <w:b/>
                <w:spacing w:val="-2"/>
                <w:sz w:val="13"/>
                <w:szCs w:val="13"/>
              </w:rPr>
              <w:t>8.08%</w:t>
            </w:r>
          </w:p>
        </w:tc>
        <w:tc>
          <w:tcPr>
            <w:tcW w:w="576" w:type="dxa"/>
            <w:vAlign w:val="center"/>
          </w:tcPr>
          <w:p w14:paraId="2DDF6171" w14:textId="77777777" w:rsidR="00636FCE" w:rsidRPr="00D40709" w:rsidRDefault="00636FCE" w:rsidP="00636FCE">
            <w:pPr>
              <w:pStyle w:val="TableParagraph"/>
              <w:spacing w:before="5"/>
              <w:ind w:right="89"/>
              <w:jc w:val="center"/>
              <w:rPr>
                <w:b/>
                <w:sz w:val="13"/>
                <w:szCs w:val="13"/>
              </w:rPr>
            </w:pPr>
            <w:r w:rsidRPr="00D40709">
              <w:rPr>
                <w:b/>
                <w:spacing w:val="-5"/>
                <w:sz w:val="13"/>
                <w:szCs w:val="13"/>
              </w:rPr>
              <w:t>248</w:t>
            </w:r>
          </w:p>
        </w:tc>
        <w:tc>
          <w:tcPr>
            <w:tcW w:w="720" w:type="dxa"/>
            <w:vAlign w:val="center"/>
          </w:tcPr>
          <w:p w14:paraId="6DAA02D1" w14:textId="77777777" w:rsidR="00636FCE" w:rsidRPr="00D40709" w:rsidRDefault="00636FCE" w:rsidP="00636FCE">
            <w:pPr>
              <w:pStyle w:val="TableParagraph"/>
              <w:spacing w:before="5"/>
              <w:ind w:right="87"/>
              <w:jc w:val="center"/>
              <w:rPr>
                <w:b/>
                <w:sz w:val="13"/>
                <w:szCs w:val="13"/>
              </w:rPr>
            </w:pPr>
            <w:r w:rsidRPr="00D40709">
              <w:rPr>
                <w:b/>
                <w:spacing w:val="-5"/>
                <w:sz w:val="13"/>
                <w:szCs w:val="13"/>
              </w:rPr>
              <w:t>240</w:t>
            </w:r>
          </w:p>
        </w:tc>
        <w:tc>
          <w:tcPr>
            <w:tcW w:w="720" w:type="dxa"/>
            <w:vAlign w:val="center"/>
          </w:tcPr>
          <w:p w14:paraId="2E3AF2CE" w14:textId="77777777" w:rsidR="00636FCE" w:rsidRPr="00D40709" w:rsidRDefault="00636FCE" w:rsidP="00636FCE">
            <w:pPr>
              <w:pStyle w:val="TableParagraph"/>
              <w:spacing w:before="5"/>
              <w:ind w:right="88"/>
              <w:jc w:val="center"/>
              <w:rPr>
                <w:b/>
                <w:sz w:val="13"/>
                <w:szCs w:val="13"/>
              </w:rPr>
            </w:pPr>
            <w:r w:rsidRPr="00D40709">
              <w:rPr>
                <w:b/>
                <w:spacing w:val="-5"/>
                <w:sz w:val="13"/>
                <w:szCs w:val="13"/>
              </w:rPr>
              <w:t>31</w:t>
            </w:r>
          </w:p>
        </w:tc>
        <w:tc>
          <w:tcPr>
            <w:tcW w:w="720" w:type="dxa"/>
            <w:vAlign w:val="center"/>
          </w:tcPr>
          <w:p w14:paraId="26818B73" w14:textId="77777777" w:rsidR="00636FCE" w:rsidRPr="00D40709" w:rsidRDefault="00636FCE" w:rsidP="00636FCE">
            <w:pPr>
              <w:pStyle w:val="TableParagraph"/>
              <w:spacing w:before="5"/>
              <w:ind w:right="84"/>
              <w:jc w:val="center"/>
              <w:rPr>
                <w:b/>
                <w:sz w:val="13"/>
                <w:szCs w:val="13"/>
              </w:rPr>
            </w:pPr>
            <w:r w:rsidRPr="00D40709">
              <w:rPr>
                <w:b/>
                <w:spacing w:val="-5"/>
                <w:sz w:val="13"/>
                <w:szCs w:val="13"/>
              </w:rPr>
              <w:t>519</w:t>
            </w:r>
          </w:p>
        </w:tc>
      </w:tr>
      <w:tr w:rsidR="00B322A1" w:rsidRPr="006B3E4F" w14:paraId="05B86413" w14:textId="77777777" w:rsidTr="00B322A1">
        <w:trPr>
          <w:trHeight w:val="259"/>
        </w:trPr>
        <w:tc>
          <w:tcPr>
            <w:tcW w:w="720" w:type="dxa"/>
            <w:vAlign w:val="center"/>
          </w:tcPr>
          <w:p w14:paraId="7D85C599" w14:textId="77777777" w:rsidR="00636FCE" w:rsidRPr="00D40709" w:rsidRDefault="00636FCE" w:rsidP="00636FCE">
            <w:pPr>
              <w:pStyle w:val="TableParagraph"/>
              <w:ind w:right="103"/>
              <w:jc w:val="center"/>
              <w:rPr>
                <w:b/>
                <w:sz w:val="13"/>
                <w:szCs w:val="13"/>
              </w:rPr>
            </w:pPr>
            <w:r w:rsidRPr="00D40709">
              <w:rPr>
                <w:b/>
                <w:spacing w:val="-2"/>
                <w:sz w:val="13"/>
                <w:szCs w:val="13"/>
              </w:rPr>
              <w:t>33-</w:t>
            </w:r>
            <w:r w:rsidRPr="00D40709">
              <w:rPr>
                <w:b/>
                <w:spacing w:val="-4"/>
                <w:sz w:val="13"/>
                <w:szCs w:val="13"/>
              </w:rPr>
              <w:t>0000</w:t>
            </w:r>
          </w:p>
        </w:tc>
        <w:tc>
          <w:tcPr>
            <w:tcW w:w="2744" w:type="dxa"/>
          </w:tcPr>
          <w:p w14:paraId="0FFA7220" w14:textId="77777777" w:rsidR="00636FCE" w:rsidRPr="00D40709" w:rsidRDefault="00636FCE" w:rsidP="00636FCE">
            <w:pPr>
              <w:pStyle w:val="TableParagraph"/>
              <w:ind w:left="93"/>
              <w:jc w:val="center"/>
              <w:rPr>
                <w:b/>
                <w:sz w:val="13"/>
                <w:szCs w:val="13"/>
              </w:rPr>
            </w:pPr>
            <w:r w:rsidRPr="00D40709">
              <w:rPr>
                <w:b/>
                <w:sz w:val="13"/>
                <w:szCs w:val="13"/>
              </w:rPr>
              <w:t>Protective</w:t>
            </w:r>
            <w:r w:rsidRPr="00D40709">
              <w:rPr>
                <w:b/>
                <w:spacing w:val="-5"/>
                <w:sz w:val="13"/>
                <w:szCs w:val="13"/>
              </w:rPr>
              <w:t xml:space="preserve"> </w:t>
            </w:r>
            <w:r w:rsidRPr="00D40709">
              <w:rPr>
                <w:b/>
                <w:sz w:val="13"/>
                <w:szCs w:val="13"/>
              </w:rPr>
              <w:t>Service</w:t>
            </w:r>
            <w:r w:rsidRPr="00D40709">
              <w:rPr>
                <w:b/>
                <w:spacing w:val="-6"/>
                <w:sz w:val="13"/>
                <w:szCs w:val="13"/>
              </w:rPr>
              <w:t xml:space="preserve"> </w:t>
            </w:r>
            <w:r w:rsidRPr="00D40709">
              <w:rPr>
                <w:b/>
                <w:spacing w:val="-2"/>
                <w:sz w:val="13"/>
                <w:szCs w:val="13"/>
              </w:rPr>
              <w:t>Occupations</w:t>
            </w:r>
          </w:p>
        </w:tc>
        <w:tc>
          <w:tcPr>
            <w:tcW w:w="842" w:type="dxa"/>
            <w:vAlign w:val="center"/>
          </w:tcPr>
          <w:p w14:paraId="15F8ECB3" w14:textId="77777777" w:rsidR="00636FCE" w:rsidRPr="00D40709" w:rsidRDefault="00636FCE" w:rsidP="00636FCE">
            <w:pPr>
              <w:pStyle w:val="TableParagraph"/>
              <w:ind w:right="93"/>
              <w:jc w:val="center"/>
              <w:rPr>
                <w:b/>
                <w:sz w:val="13"/>
                <w:szCs w:val="13"/>
              </w:rPr>
            </w:pPr>
            <w:r w:rsidRPr="00D40709">
              <w:rPr>
                <w:b/>
                <w:spacing w:val="-2"/>
                <w:sz w:val="13"/>
                <w:szCs w:val="13"/>
              </w:rPr>
              <w:t>3,026</w:t>
            </w:r>
          </w:p>
        </w:tc>
        <w:tc>
          <w:tcPr>
            <w:tcW w:w="994" w:type="dxa"/>
            <w:vAlign w:val="center"/>
          </w:tcPr>
          <w:p w14:paraId="099D55EA" w14:textId="77777777" w:rsidR="00636FCE" w:rsidRPr="00D40709" w:rsidRDefault="00636FCE" w:rsidP="00636FCE">
            <w:pPr>
              <w:pStyle w:val="TableParagraph"/>
              <w:ind w:right="94"/>
              <w:jc w:val="center"/>
              <w:rPr>
                <w:b/>
                <w:sz w:val="13"/>
                <w:szCs w:val="13"/>
              </w:rPr>
            </w:pPr>
            <w:r w:rsidRPr="00D40709">
              <w:rPr>
                <w:b/>
                <w:spacing w:val="-2"/>
                <w:sz w:val="13"/>
                <w:szCs w:val="13"/>
              </w:rPr>
              <w:t>2,938</w:t>
            </w:r>
          </w:p>
        </w:tc>
        <w:tc>
          <w:tcPr>
            <w:tcW w:w="720" w:type="dxa"/>
            <w:vAlign w:val="center"/>
          </w:tcPr>
          <w:p w14:paraId="73F59F09" w14:textId="77777777" w:rsidR="00636FCE" w:rsidRPr="00D40709" w:rsidRDefault="00636FCE" w:rsidP="00636FCE">
            <w:pPr>
              <w:pStyle w:val="TableParagraph"/>
              <w:ind w:right="93"/>
              <w:jc w:val="center"/>
              <w:rPr>
                <w:b/>
                <w:sz w:val="13"/>
                <w:szCs w:val="13"/>
              </w:rPr>
            </w:pPr>
            <w:r w:rsidRPr="00D40709">
              <w:rPr>
                <w:b/>
                <w:spacing w:val="-2"/>
                <w:sz w:val="13"/>
                <w:szCs w:val="13"/>
              </w:rPr>
              <w:t>-</w:t>
            </w:r>
            <w:r w:rsidRPr="00D40709">
              <w:rPr>
                <w:b/>
                <w:spacing w:val="-7"/>
                <w:sz w:val="13"/>
                <w:szCs w:val="13"/>
              </w:rPr>
              <w:t>88</w:t>
            </w:r>
          </w:p>
        </w:tc>
        <w:tc>
          <w:tcPr>
            <w:tcW w:w="864" w:type="dxa"/>
            <w:vAlign w:val="center"/>
          </w:tcPr>
          <w:p w14:paraId="30E322D8" w14:textId="77777777" w:rsidR="00636FCE" w:rsidRPr="00D40709" w:rsidRDefault="00636FCE" w:rsidP="00636FCE">
            <w:pPr>
              <w:pStyle w:val="TableParagraph"/>
              <w:ind w:left="147" w:right="38"/>
              <w:jc w:val="center"/>
              <w:rPr>
                <w:b/>
                <w:sz w:val="13"/>
                <w:szCs w:val="13"/>
              </w:rPr>
            </w:pPr>
            <w:r w:rsidRPr="00D40709">
              <w:rPr>
                <w:b/>
                <w:spacing w:val="-2"/>
                <w:sz w:val="13"/>
                <w:szCs w:val="13"/>
              </w:rPr>
              <w:t>-2.91%</w:t>
            </w:r>
          </w:p>
        </w:tc>
        <w:tc>
          <w:tcPr>
            <w:tcW w:w="576" w:type="dxa"/>
            <w:vAlign w:val="center"/>
          </w:tcPr>
          <w:p w14:paraId="14BC74A4" w14:textId="77777777" w:rsidR="00636FCE" w:rsidRPr="00D40709" w:rsidRDefault="00636FCE" w:rsidP="00636FCE">
            <w:pPr>
              <w:pStyle w:val="TableParagraph"/>
              <w:ind w:right="89"/>
              <w:jc w:val="center"/>
              <w:rPr>
                <w:b/>
                <w:sz w:val="13"/>
                <w:szCs w:val="13"/>
              </w:rPr>
            </w:pPr>
            <w:r w:rsidRPr="00D40709">
              <w:rPr>
                <w:b/>
                <w:spacing w:val="-5"/>
                <w:sz w:val="13"/>
                <w:szCs w:val="13"/>
              </w:rPr>
              <w:t>111</w:t>
            </w:r>
          </w:p>
        </w:tc>
        <w:tc>
          <w:tcPr>
            <w:tcW w:w="720" w:type="dxa"/>
            <w:vAlign w:val="center"/>
          </w:tcPr>
          <w:p w14:paraId="1CD36596" w14:textId="77777777" w:rsidR="00636FCE" w:rsidRPr="00D40709" w:rsidRDefault="00636FCE" w:rsidP="00636FCE">
            <w:pPr>
              <w:pStyle w:val="TableParagraph"/>
              <w:ind w:right="87"/>
              <w:jc w:val="center"/>
              <w:rPr>
                <w:b/>
                <w:sz w:val="13"/>
                <w:szCs w:val="13"/>
              </w:rPr>
            </w:pPr>
            <w:r w:rsidRPr="00D40709">
              <w:rPr>
                <w:b/>
                <w:spacing w:val="-5"/>
                <w:sz w:val="13"/>
                <w:szCs w:val="13"/>
              </w:rPr>
              <w:t>166</w:t>
            </w:r>
          </w:p>
        </w:tc>
        <w:tc>
          <w:tcPr>
            <w:tcW w:w="720" w:type="dxa"/>
            <w:vAlign w:val="center"/>
          </w:tcPr>
          <w:p w14:paraId="74ECF332" w14:textId="77777777" w:rsidR="00636FCE" w:rsidRPr="00D40709" w:rsidRDefault="00636FCE" w:rsidP="00636FCE">
            <w:pPr>
              <w:pStyle w:val="TableParagraph"/>
              <w:ind w:right="88"/>
              <w:jc w:val="center"/>
              <w:rPr>
                <w:b/>
                <w:sz w:val="13"/>
                <w:szCs w:val="13"/>
              </w:rPr>
            </w:pPr>
            <w:r w:rsidRPr="00D40709">
              <w:rPr>
                <w:b/>
                <w:spacing w:val="-2"/>
                <w:sz w:val="13"/>
                <w:szCs w:val="13"/>
              </w:rPr>
              <w:t>-</w:t>
            </w:r>
            <w:r w:rsidRPr="00D40709">
              <w:rPr>
                <w:b/>
                <w:spacing w:val="-12"/>
                <w:sz w:val="13"/>
                <w:szCs w:val="13"/>
              </w:rPr>
              <w:t>9</w:t>
            </w:r>
          </w:p>
        </w:tc>
        <w:tc>
          <w:tcPr>
            <w:tcW w:w="720" w:type="dxa"/>
            <w:vAlign w:val="center"/>
          </w:tcPr>
          <w:p w14:paraId="413ABED9" w14:textId="77777777" w:rsidR="00636FCE" w:rsidRPr="00D40709" w:rsidRDefault="00636FCE" w:rsidP="00636FCE">
            <w:pPr>
              <w:pStyle w:val="TableParagraph"/>
              <w:ind w:right="84"/>
              <w:jc w:val="center"/>
              <w:rPr>
                <w:b/>
                <w:sz w:val="13"/>
                <w:szCs w:val="13"/>
              </w:rPr>
            </w:pPr>
            <w:r w:rsidRPr="00D40709">
              <w:rPr>
                <w:b/>
                <w:spacing w:val="-5"/>
                <w:sz w:val="13"/>
                <w:szCs w:val="13"/>
              </w:rPr>
              <w:t>268</w:t>
            </w:r>
          </w:p>
        </w:tc>
      </w:tr>
      <w:tr w:rsidR="00B322A1" w:rsidRPr="006B3E4F" w14:paraId="180F99FB" w14:textId="77777777" w:rsidTr="00B322A1">
        <w:trPr>
          <w:trHeight w:val="259"/>
        </w:trPr>
        <w:tc>
          <w:tcPr>
            <w:tcW w:w="720" w:type="dxa"/>
            <w:vAlign w:val="center"/>
          </w:tcPr>
          <w:p w14:paraId="0DE3ED32" w14:textId="77777777" w:rsidR="00636FCE" w:rsidRPr="00D40709" w:rsidRDefault="00636FCE" w:rsidP="00636FCE">
            <w:pPr>
              <w:pStyle w:val="TableParagraph"/>
              <w:spacing w:line="234" w:lineRule="exact"/>
              <w:ind w:right="103"/>
              <w:jc w:val="center"/>
              <w:rPr>
                <w:b/>
                <w:sz w:val="13"/>
                <w:szCs w:val="13"/>
              </w:rPr>
            </w:pPr>
            <w:r w:rsidRPr="00D40709">
              <w:rPr>
                <w:b/>
                <w:spacing w:val="-2"/>
                <w:sz w:val="13"/>
                <w:szCs w:val="13"/>
              </w:rPr>
              <w:t>35-</w:t>
            </w:r>
            <w:r w:rsidRPr="00D40709">
              <w:rPr>
                <w:b/>
                <w:spacing w:val="-4"/>
                <w:sz w:val="13"/>
                <w:szCs w:val="13"/>
              </w:rPr>
              <w:t>0000</w:t>
            </w:r>
          </w:p>
        </w:tc>
        <w:tc>
          <w:tcPr>
            <w:tcW w:w="2744" w:type="dxa"/>
          </w:tcPr>
          <w:p w14:paraId="7C0F44CB" w14:textId="77777777" w:rsidR="00636FCE" w:rsidRPr="00D40709" w:rsidRDefault="00636FCE" w:rsidP="00636FCE">
            <w:pPr>
              <w:pStyle w:val="TableParagraph"/>
              <w:ind w:left="108"/>
              <w:jc w:val="center"/>
              <w:rPr>
                <w:b/>
                <w:sz w:val="13"/>
                <w:szCs w:val="13"/>
              </w:rPr>
            </w:pPr>
            <w:r w:rsidRPr="00D40709">
              <w:rPr>
                <w:b/>
                <w:sz w:val="13"/>
                <w:szCs w:val="13"/>
              </w:rPr>
              <w:t>Food</w:t>
            </w:r>
            <w:r w:rsidRPr="00D40709">
              <w:rPr>
                <w:b/>
                <w:spacing w:val="-4"/>
                <w:sz w:val="13"/>
                <w:szCs w:val="13"/>
              </w:rPr>
              <w:t xml:space="preserve"> </w:t>
            </w:r>
            <w:r w:rsidRPr="00D40709">
              <w:rPr>
                <w:b/>
                <w:sz w:val="13"/>
                <w:szCs w:val="13"/>
              </w:rPr>
              <w:t>Preparation</w:t>
            </w:r>
            <w:r w:rsidRPr="00D40709">
              <w:rPr>
                <w:b/>
                <w:spacing w:val="-3"/>
                <w:sz w:val="13"/>
                <w:szCs w:val="13"/>
              </w:rPr>
              <w:t xml:space="preserve"> </w:t>
            </w:r>
            <w:r w:rsidRPr="00D40709">
              <w:rPr>
                <w:b/>
                <w:sz w:val="13"/>
                <w:szCs w:val="13"/>
              </w:rPr>
              <w:t>and</w:t>
            </w:r>
            <w:r w:rsidRPr="00D40709">
              <w:rPr>
                <w:b/>
                <w:spacing w:val="-3"/>
                <w:sz w:val="13"/>
                <w:szCs w:val="13"/>
              </w:rPr>
              <w:t xml:space="preserve"> </w:t>
            </w:r>
            <w:r w:rsidRPr="00D40709">
              <w:rPr>
                <w:b/>
                <w:sz w:val="13"/>
                <w:szCs w:val="13"/>
              </w:rPr>
              <w:t>Serving</w:t>
            </w:r>
            <w:r w:rsidRPr="00D40709">
              <w:rPr>
                <w:b/>
                <w:spacing w:val="-6"/>
                <w:sz w:val="13"/>
                <w:szCs w:val="13"/>
              </w:rPr>
              <w:t xml:space="preserve"> </w:t>
            </w:r>
            <w:r w:rsidRPr="00D40709">
              <w:rPr>
                <w:b/>
                <w:sz w:val="13"/>
                <w:szCs w:val="13"/>
              </w:rPr>
              <w:t>Related</w:t>
            </w:r>
            <w:r w:rsidRPr="00D40709">
              <w:rPr>
                <w:b/>
                <w:spacing w:val="-6"/>
                <w:sz w:val="13"/>
                <w:szCs w:val="13"/>
              </w:rPr>
              <w:t xml:space="preserve"> </w:t>
            </w:r>
            <w:r w:rsidRPr="00D40709">
              <w:rPr>
                <w:b/>
                <w:spacing w:val="-2"/>
                <w:sz w:val="13"/>
                <w:szCs w:val="13"/>
              </w:rPr>
              <w:t>Occupations</w:t>
            </w:r>
          </w:p>
        </w:tc>
        <w:tc>
          <w:tcPr>
            <w:tcW w:w="842" w:type="dxa"/>
            <w:vAlign w:val="center"/>
          </w:tcPr>
          <w:p w14:paraId="70CF1156" w14:textId="77777777" w:rsidR="00636FCE" w:rsidRPr="00D40709" w:rsidRDefault="00636FCE" w:rsidP="00636FCE">
            <w:pPr>
              <w:pStyle w:val="TableParagraph"/>
              <w:spacing w:line="234" w:lineRule="exact"/>
              <w:ind w:right="93"/>
              <w:jc w:val="center"/>
              <w:rPr>
                <w:b/>
                <w:sz w:val="13"/>
                <w:szCs w:val="13"/>
              </w:rPr>
            </w:pPr>
            <w:r w:rsidRPr="00D40709">
              <w:rPr>
                <w:b/>
                <w:spacing w:val="-2"/>
                <w:sz w:val="13"/>
                <w:szCs w:val="13"/>
              </w:rPr>
              <w:t>4,605</w:t>
            </w:r>
          </w:p>
        </w:tc>
        <w:tc>
          <w:tcPr>
            <w:tcW w:w="994" w:type="dxa"/>
            <w:vAlign w:val="center"/>
          </w:tcPr>
          <w:p w14:paraId="52D8F82B" w14:textId="77777777" w:rsidR="00636FCE" w:rsidRPr="00D40709" w:rsidRDefault="00636FCE" w:rsidP="00636FCE">
            <w:pPr>
              <w:pStyle w:val="TableParagraph"/>
              <w:spacing w:line="234" w:lineRule="exact"/>
              <w:ind w:right="94"/>
              <w:jc w:val="center"/>
              <w:rPr>
                <w:b/>
                <w:sz w:val="13"/>
                <w:szCs w:val="13"/>
              </w:rPr>
            </w:pPr>
            <w:r w:rsidRPr="00D40709">
              <w:rPr>
                <w:b/>
                <w:spacing w:val="-2"/>
                <w:sz w:val="13"/>
                <w:szCs w:val="13"/>
              </w:rPr>
              <w:t>5,717</w:t>
            </w:r>
          </w:p>
        </w:tc>
        <w:tc>
          <w:tcPr>
            <w:tcW w:w="720" w:type="dxa"/>
            <w:vAlign w:val="center"/>
          </w:tcPr>
          <w:p w14:paraId="68B5610F" w14:textId="77777777" w:rsidR="00636FCE" w:rsidRPr="00D40709" w:rsidRDefault="00636FCE" w:rsidP="00636FCE">
            <w:pPr>
              <w:pStyle w:val="TableParagraph"/>
              <w:spacing w:line="234" w:lineRule="exact"/>
              <w:ind w:right="91"/>
              <w:jc w:val="center"/>
              <w:rPr>
                <w:b/>
                <w:sz w:val="13"/>
                <w:szCs w:val="13"/>
              </w:rPr>
            </w:pPr>
            <w:r w:rsidRPr="00D40709">
              <w:rPr>
                <w:b/>
                <w:spacing w:val="-2"/>
                <w:sz w:val="13"/>
                <w:szCs w:val="13"/>
              </w:rPr>
              <w:t>1,112</w:t>
            </w:r>
          </w:p>
        </w:tc>
        <w:tc>
          <w:tcPr>
            <w:tcW w:w="864" w:type="dxa"/>
            <w:vAlign w:val="center"/>
          </w:tcPr>
          <w:p w14:paraId="11597BAE" w14:textId="77777777" w:rsidR="00636FCE" w:rsidRPr="00D40709" w:rsidRDefault="00636FCE" w:rsidP="00636FCE">
            <w:pPr>
              <w:pStyle w:val="TableParagraph"/>
              <w:spacing w:line="234" w:lineRule="exact"/>
              <w:ind w:left="146" w:right="78"/>
              <w:jc w:val="center"/>
              <w:rPr>
                <w:b/>
                <w:sz w:val="13"/>
                <w:szCs w:val="13"/>
              </w:rPr>
            </w:pPr>
            <w:r w:rsidRPr="00D40709">
              <w:rPr>
                <w:b/>
                <w:spacing w:val="-2"/>
                <w:sz w:val="13"/>
                <w:szCs w:val="13"/>
              </w:rPr>
              <w:t>24.15%</w:t>
            </w:r>
          </w:p>
        </w:tc>
        <w:tc>
          <w:tcPr>
            <w:tcW w:w="576" w:type="dxa"/>
            <w:vAlign w:val="center"/>
          </w:tcPr>
          <w:p w14:paraId="30EA8606" w14:textId="77777777" w:rsidR="00636FCE" w:rsidRPr="00D40709" w:rsidRDefault="00636FCE" w:rsidP="00636FCE">
            <w:pPr>
              <w:pStyle w:val="TableParagraph"/>
              <w:spacing w:line="234" w:lineRule="exact"/>
              <w:ind w:right="89"/>
              <w:jc w:val="center"/>
              <w:rPr>
                <w:b/>
                <w:sz w:val="13"/>
                <w:szCs w:val="13"/>
              </w:rPr>
            </w:pPr>
            <w:r w:rsidRPr="00D40709">
              <w:rPr>
                <w:b/>
                <w:spacing w:val="-5"/>
                <w:sz w:val="13"/>
                <w:szCs w:val="13"/>
              </w:rPr>
              <w:t>404</w:t>
            </w:r>
          </w:p>
        </w:tc>
        <w:tc>
          <w:tcPr>
            <w:tcW w:w="720" w:type="dxa"/>
            <w:vAlign w:val="center"/>
          </w:tcPr>
          <w:p w14:paraId="3024566B" w14:textId="77777777" w:rsidR="00636FCE" w:rsidRPr="00D40709" w:rsidRDefault="00636FCE" w:rsidP="00636FCE">
            <w:pPr>
              <w:pStyle w:val="TableParagraph"/>
              <w:spacing w:line="234" w:lineRule="exact"/>
              <w:ind w:right="87"/>
              <w:jc w:val="center"/>
              <w:rPr>
                <w:b/>
                <w:sz w:val="13"/>
                <w:szCs w:val="13"/>
              </w:rPr>
            </w:pPr>
            <w:r w:rsidRPr="00D40709">
              <w:rPr>
                <w:b/>
                <w:spacing w:val="-5"/>
                <w:sz w:val="13"/>
                <w:szCs w:val="13"/>
              </w:rPr>
              <w:t>518</w:t>
            </w:r>
          </w:p>
        </w:tc>
        <w:tc>
          <w:tcPr>
            <w:tcW w:w="720" w:type="dxa"/>
            <w:vAlign w:val="center"/>
          </w:tcPr>
          <w:p w14:paraId="7D141039" w14:textId="77777777" w:rsidR="00636FCE" w:rsidRPr="00D40709" w:rsidRDefault="00636FCE" w:rsidP="00636FCE">
            <w:pPr>
              <w:pStyle w:val="TableParagraph"/>
              <w:spacing w:line="234" w:lineRule="exact"/>
              <w:ind w:right="86"/>
              <w:jc w:val="center"/>
              <w:rPr>
                <w:b/>
                <w:sz w:val="13"/>
                <w:szCs w:val="13"/>
              </w:rPr>
            </w:pPr>
            <w:r w:rsidRPr="00D40709">
              <w:rPr>
                <w:b/>
                <w:spacing w:val="-5"/>
                <w:sz w:val="13"/>
                <w:szCs w:val="13"/>
              </w:rPr>
              <w:t>111</w:t>
            </w:r>
          </w:p>
        </w:tc>
        <w:tc>
          <w:tcPr>
            <w:tcW w:w="720" w:type="dxa"/>
            <w:vAlign w:val="center"/>
          </w:tcPr>
          <w:p w14:paraId="05BF543F" w14:textId="77777777" w:rsidR="00636FCE" w:rsidRPr="00D40709" w:rsidRDefault="00636FCE" w:rsidP="00636FCE">
            <w:pPr>
              <w:pStyle w:val="TableParagraph"/>
              <w:spacing w:line="234" w:lineRule="exact"/>
              <w:ind w:right="84"/>
              <w:jc w:val="center"/>
              <w:rPr>
                <w:b/>
                <w:sz w:val="13"/>
                <w:szCs w:val="13"/>
              </w:rPr>
            </w:pPr>
            <w:r w:rsidRPr="00D40709">
              <w:rPr>
                <w:b/>
                <w:spacing w:val="-2"/>
                <w:sz w:val="13"/>
                <w:szCs w:val="13"/>
              </w:rPr>
              <w:t>1,033</w:t>
            </w:r>
          </w:p>
        </w:tc>
      </w:tr>
      <w:tr w:rsidR="00B322A1" w:rsidRPr="006B3E4F" w14:paraId="3B16B24C" w14:textId="77777777" w:rsidTr="00B322A1">
        <w:trPr>
          <w:trHeight w:val="259"/>
        </w:trPr>
        <w:tc>
          <w:tcPr>
            <w:tcW w:w="720" w:type="dxa"/>
            <w:vAlign w:val="center"/>
          </w:tcPr>
          <w:p w14:paraId="2992E24A" w14:textId="77777777" w:rsidR="00636FCE" w:rsidRPr="00D40709" w:rsidRDefault="00636FCE" w:rsidP="00636FCE">
            <w:pPr>
              <w:pStyle w:val="TableParagraph"/>
              <w:ind w:right="103"/>
              <w:jc w:val="center"/>
              <w:rPr>
                <w:b/>
                <w:sz w:val="13"/>
                <w:szCs w:val="13"/>
              </w:rPr>
            </w:pPr>
            <w:r w:rsidRPr="00D40709">
              <w:rPr>
                <w:b/>
                <w:spacing w:val="-2"/>
                <w:sz w:val="13"/>
                <w:szCs w:val="13"/>
              </w:rPr>
              <w:t>37-</w:t>
            </w:r>
            <w:r w:rsidRPr="00D40709">
              <w:rPr>
                <w:b/>
                <w:spacing w:val="-4"/>
                <w:sz w:val="13"/>
                <w:szCs w:val="13"/>
              </w:rPr>
              <w:t>0000</w:t>
            </w:r>
          </w:p>
        </w:tc>
        <w:tc>
          <w:tcPr>
            <w:tcW w:w="2744" w:type="dxa"/>
          </w:tcPr>
          <w:p w14:paraId="02FFFBE4" w14:textId="77777777" w:rsidR="00636FCE" w:rsidRPr="00D40709" w:rsidRDefault="00636FCE" w:rsidP="00636FCE">
            <w:pPr>
              <w:pStyle w:val="TableParagraph"/>
              <w:ind w:left="108"/>
              <w:jc w:val="center"/>
              <w:rPr>
                <w:b/>
                <w:sz w:val="13"/>
                <w:szCs w:val="13"/>
              </w:rPr>
            </w:pPr>
            <w:r w:rsidRPr="00D40709">
              <w:rPr>
                <w:b/>
                <w:sz w:val="13"/>
                <w:szCs w:val="13"/>
              </w:rPr>
              <w:t>Building</w:t>
            </w:r>
            <w:r w:rsidRPr="00D40709">
              <w:rPr>
                <w:b/>
                <w:spacing w:val="-4"/>
                <w:sz w:val="13"/>
                <w:szCs w:val="13"/>
              </w:rPr>
              <w:t xml:space="preserve"> </w:t>
            </w:r>
            <w:r w:rsidRPr="00D40709">
              <w:rPr>
                <w:b/>
                <w:sz w:val="13"/>
                <w:szCs w:val="13"/>
              </w:rPr>
              <w:t>and</w:t>
            </w:r>
            <w:r w:rsidRPr="00D40709">
              <w:rPr>
                <w:b/>
                <w:spacing w:val="-7"/>
                <w:sz w:val="13"/>
                <w:szCs w:val="13"/>
              </w:rPr>
              <w:t xml:space="preserve"> </w:t>
            </w:r>
            <w:r w:rsidRPr="00D40709">
              <w:rPr>
                <w:b/>
                <w:sz w:val="13"/>
                <w:szCs w:val="13"/>
              </w:rPr>
              <w:t>Grounds</w:t>
            </w:r>
            <w:r w:rsidRPr="00D40709">
              <w:rPr>
                <w:b/>
                <w:spacing w:val="-3"/>
                <w:sz w:val="13"/>
                <w:szCs w:val="13"/>
              </w:rPr>
              <w:t xml:space="preserve"> </w:t>
            </w:r>
            <w:r w:rsidRPr="00D40709">
              <w:rPr>
                <w:b/>
                <w:sz w:val="13"/>
                <w:szCs w:val="13"/>
              </w:rPr>
              <w:t>Cleaning</w:t>
            </w:r>
            <w:r w:rsidRPr="00D40709">
              <w:rPr>
                <w:b/>
                <w:spacing w:val="-4"/>
                <w:sz w:val="13"/>
                <w:szCs w:val="13"/>
              </w:rPr>
              <w:t xml:space="preserve"> </w:t>
            </w:r>
            <w:r w:rsidRPr="00D40709">
              <w:rPr>
                <w:b/>
                <w:sz w:val="13"/>
                <w:szCs w:val="13"/>
              </w:rPr>
              <w:t>and</w:t>
            </w:r>
            <w:r w:rsidRPr="00D40709">
              <w:rPr>
                <w:b/>
                <w:spacing w:val="-4"/>
                <w:sz w:val="13"/>
                <w:szCs w:val="13"/>
              </w:rPr>
              <w:t xml:space="preserve"> </w:t>
            </w:r>
            <w:r w:rsidRPr="00D40709">
              <w:rPr>
                <w:b/>
                <w:sz w:val="13"/>
                <w:szCs w:val="13"/>
              </w:rPr>
              <w:t>Maintenance</w:t>
            </w:r>
            <w:r w:rsidRPr="00D40709">
              <w:rPr>
                <w:b/>
                <w:spacing w:val="-6"/>
                <w:sz w:val="13"/>
                <w:szCs w:val="13"/>
              </w:rPr>
              <w:t xml:space="preserve"> </w:t>
            </w:r>
            <w:r w:rsidRPr="00D40709">
              <w:rPr>
                <w:b/>
                <w:spacing w:val="-2"/>
                <w:sz w:val="13"/>
                <w:szCs w:val="13"/>
              </w:rPr>
              <w:t>Occupations</w:t>
            </w:r>
          </w:p>
        </w:tc>
        <w:tc>
          <w:tcPr>
            <w:tcW w:w="842" w:type="dxa"/>
            <w:vAlign w:val="center"/>
          </w:tcPr>
          <w:p w14:paraId="316F067D" w14:textId="77777777" w:rsidR="00636FCE" w:rsidRPr="00D40709" w:rsidRDefault="00636FCE" w:rsidP="00636FCE">
            <w:pPr>
              <w:pStyle w:val="TableParagraph"/>
              <w:ind w:right="93"/>
              <w:jc w:val="center"/>
              <w:rPr>
                <w:b/>
                <w:sz w:val="13"/>
                <w:szCs w:val="13"/>
              </w:rPr>
            </w:pPr>
            <w:r w:rsidRPr="00D40709">
              <w:rPr>
                <w:b/>
                <w:spacing w:val="-2"/>
                <w:sz w:val="13"/>
                <w:szCs w:val="13"/>
              </w:rPr>
              <w:t>2,152</w:t>
            </w:r>
          </w:p>
        </w:tc>
        <w:tc>
          <w:tcPr>
            <w:tcW w:w="994" w:type="dxa"/>
            <w:vAlign w:val="center"/>
          </w:tcPr>
          <w:p w14:paraId="0B58A6C8" w14:textId="77777777" w:rsidR="00636FCE" w:rsidRPr="00D40709" w:rsidRDefault="00636FCE" w:rsidP="00636FCE">
            <w:pPr>
              <w:pStyle w:val="TableParagraph"/>
              <w:ind w:right="94"/>
              <w:jc w:val="center"/>
              <w:rPr>
                <w:b/>
                <w:sz w:val="13"/>
                <w:szCs w:val="13"/>
              </w:rPr>
            </w:pPr>
            <w:r w:rsidRPr="00D40709">
              <w:rPr>
                <w:b/>
                <w:spacing w:val="-2"/>
                <w:sz w:val="13"/>
                <w:szCs w:val="13"/>
              </w:rPr>
              <w:t>2,264</w:t>
            </w:r>
          </w:p>
        </w:tc>
        <w:tc>
          <w:tcPr>
            <w:tcW w:w="720" w:type="dxa"/>
            <w:vAlign w:val="center"/>
          </w:tcPr>
          <w:p w14:paraId="63030811" w14:textId="77777777" w:rsidR="00636FCE" w:rsidRPr="00D40709" w:rsidRDefault="00636FCE" w:rsidP="00636FCE">
            <w:pPr>
              <w:pStyle w:val="TableParagraph"/>
              <w:ind w:right="91"/>
              <w:jc w:val="center"/>
              <w:rPr>
                <w:b/>
                <w:sz w:val="13"/>
                <w:szCs w:val="13"/>
              </w:rPr>
            </w:pPr>
            <w:r w:rsidRPr="00D40709">
              <w:rPr>
                <w:b/>
                <w:spacing w:val="-5"/>
                <w:sz w:val="13"/>
                <w:szCs w:val="13"/>
              </w:rPr>
              <w:t>112</w:t>
            </w:r>
          </w:p>
        </w:tc>
        <w:tc>
          <w:tcPr>
            <w:tcW w:w="864" w:type="dxa"/>
            <w:vAlign w:val="center"/>
          </w:tcPr>
          <w:p w14:paraId="065963F9" w14:textId="77777777" w:rsidR="00636FCE" w:rsidRPr="00D40709" w:rsidRDefault="00636FCE" w:rsidP="00636FCE">
            <w:pPr>
              <w:pStyle w:val="TableParagraph"/>
              <w:ind w:left="247" w:right="78"/>
              <w:jc w:val="center"/>
              <w:rPr>
                <w:b/>
                <w:sz w:val="13"/>
                <w:szCs w:val="13"/>
              </w:rPr>
            </w:pPr>
            <w:r w:rsidRPr="00D40709">
              <w:rPr>
                <w:b/>
                <w:spacing w:val="-2"/>
                <w:sz w:val="13"/>
                <w:szCs w:val="13"/>
              </w:rPr>
              <w:t>5.20%</w:t>
            </w:r>
          </w:p>
        </w:tc>
        <w:tc>
          <w:tcPr>
            <w:tcW w:w="576" w:type="dxa"/>
            <w:vAlign w:val="center"/>
          </w:tcPr>
          <w:p w14:paraId="2E5CFB3C" w14:textId="77777777" w:rsidR="00636FCE" w:rsidRPr="00D40709" w:rsidRDefault="00636FCE" w:rsidP="00636FCE">
            <w:pPr>
              <w:pStyle w:val="TableParagraph"/>
              <w:ind w:right="89"/>
              <w:jc w:val="center"/>
              <w:rPr>
                <w:b/>
                <w:sz w:val="13"/>
                <w:szCs w:val="13"/>
              </w:rPr>
            </w:pPr>
            <w:r w:rsidRPr="00D40709">
              <w:rPr>
                <w:b/>
                <w:spacing w:val="-5"/>
                <w:sz w:val="13"/>
                <w:szCs w:val="13"/>
              </w:rPr>
              <w:t>127</w:t>
            </w:r>
          </w:p>
        </w:tc>
        <w:tc>
          <w:tcPr>
            <w:tcW w:w="720" w:type="dxa"/>
            <w:vAlign w:val="center"/>
          </w:tcPr>
          <w:p w14:paraId="401EF3FB" w14:textId="77777777" w:rsidR="00636FCE" w:rsidRPr="00D40709" w:rsidRDefault="00636FCE" w:rsidP="00636FCE">
            <w:pPr>
              <w:pStyle w:val="TableParagraph"/>
              <w:ind w:right="87"/>
              <w:jc w:val="center"/>
              <w:rPr>
                <w:b/>
                <w:sz w:val="13"/>
                <w:szCs w:val="13"/>
              </w:rPr>
            </w:pPr>
            <w:r w:rsidRPr="00D40709">
              <w:rPr>
                <w:b/>
                <w:spacing w:val="-5"/>
                <w:sz w:val="13"/>
                <w:szCs w:val="13"/>
              </w:rPr>
              <w:t>161</w:t>
            </w:r>
          </w:p>
        </w:tc>
        <w:tc>
          <w:tcPr>
            <w:tcW w:w="720" w:type="dxa"/>
            <w:vAlign w:val="center"/>
          </w:tcPr>
          <w:p w14:paraId="7E82AD16" w14:textId="77777777" w:rsidR="00636FCE" w:rsidRPr="00D40709" w:rsidRDefault="00636FCE" w:rsidP="00636FCE">
            <w:pPr>
              <w:pStyle w:val="TableParagraph"/>
              <w:ind w:right="88"/>
              <w:jc w:val="center"/>
              <w:rPr>
                <w:b/>
                <w:sz w:val="13"/>
                <w:szCs w:val="13"/>
              </w:rPr>
            </w:pPr>
            <w:r w:rsidRPr="00D40709">
              <w:rPr>
                <w:b/>
                <w:spacing w:val="-5"/>
                <w:sz w:val="13"/>
                <w:szCs w:val="13"/>
              </w:rPr>
              <w:t>11</w:t>
            </w:r>
          </w:p>
        </w:tc>
        <w:tc>
          <w:tcPr>
            <w:tcW w:w="720" w:type="dxa"/>
            <w:vAlign w:val="center"/>
          </w:tcPr>
          <w:p w14:paraId="76371B14" w14:textId="77777777" w:rsidR="00636FCE" w:rsidRPr="00D40709" w:rsidRDefault="00636FCE" w:rsidP="00636FCE">
            <w:pPr>
              <w:pStyle w:val="TableParagraph"/>
              <w:ind w:right="84"/>
              <w:jc w:val="center"/>
              <w:rPr>
                <w:b/>
                <w:sz w:val="13"/>
                <w:szCs w:val="13"/>
              </w:rPr>
            </w:pPr>
            <w:r w:rsidRPr="00D40709">
              <w:rPr>
                <w:b/>
                <w:spacing w:val="-5"/>
                <w:sz w:val="13"/>
                <w:szCs w:val="13"/>
              </w:rPr>
              <w:t>299</w:t>
            </w:r>
          </w:p>
        </w:tc>
      </w:tr>
      <w:tr w:rsidR="00B322A1" w:rsidRPr="006B3E4F" w14:paraId="5977DED1" w14:textId="77777777" w:rsidTr="00B322A1">
        <w:trPr>
          <w:trHeight w:val="259"/>
        </w:trPr>
        <w:tc>
          <w:tcPr>
            <w:tcW w:w="720" w:type="dxa"/>
            <w:vAlign w:val="center"/>
          </w:tcPr>
          <w:p w14:paraId="70C2D3F7" w14:textId="77777777" w:rsidR="00636FCE" w:rsidRPr="00D40709" w:rsidRDefault="00636FCE" w:rsidP="00636FCE">
            <w:pPr>
              <w:pStyle w:val="TableParagraph"/>
              <w:ind w:right="103"/>
              <w:jc w:val="center"/>
              <w:rPr>
                <w:b/>
                <w:sz w:val="13"/>
                <w:szCs w:val="13"/>
              </w:rPr>
            </w:pPr>
            <w:r w:rsidRPr="00D40709">
              <w:rPr>
                <w:b/>
                <w:spacing w:val="-2"/>
                <w:sz w:val="13"/>
                <w:szCs w:val="13"/>
              </w:rPr>
              <w:t>39-</w:t>
            </w:r>
            <w:r w:rsidRPr="00D40709">
              <w:rPr>
                <w:b/>
                <w:spacing w:val="-4"/>
                <w:sz w:val="13"/>
                <w:szCs w:val="13"/>
              </w:rPr>
              <w:t>0000</w:t>
            </w:r>
          </w:p>
        </w:tc>
        <w:tc>
          <w:tcPr>
            <w:tcW w:w="2744" w:type="dxa"/>
          </w:tcPr>
          <w:p w14:paraId="7D4A9A12" w14:textId="77777777" w:rsidR="00636FCE" w:rsidRPr="00D40709" w:rsidRDefault="00636FCE" w:rsidP="00636FCE">
            <w:pPr>
              <w:pStyle w:val="TableParagraph"/>
              <w:ind w:left="108"/>
              <w:jc w:val="center"/>
              <w:rPr>
                <w:b/>
                <w:sz w:val="13"/>
                <w:szCs w:val="13"/>
              </w:rPr>
            </w:pPr>
            <w:r w:rsidRPr="00D40709">
              <w:rPr>
                <w:b/>
                <w:sz w:val="13"/>
                <w:szCs w:val="13"/>
              </w:rPr>
              <w:t>Personal</w:t>
            </w:r>
            <w:r w:rsidRPr="00D40709">
              <w:rPr>
                <w:b/>
                <w:spacing w:val="-4"/>
                <w:sz w:val="13"/>
                <w:szCs w:val="13"/>
              </w:rPr>
              <w:t xml:space="preserve"> </w:t>
            </w:r>
            <w:r w:rsidRPr="00D40709">
              <w:rPr>
                <w:b/>
                <w:sz w:val="13"/>
                <w:szCs w:val="13"/>
              </w:rPr>
              <w:t>Care</w:t>
            </w:r>
            <w:r w:rsidRPr="00D40709">
              <w:rPr>
                <w:b/>
                <w:spacing w:val="-3"/>
                <w:sz w:val="13"/>
                <w:szCs w:val="13"/>
              </w:rPr>
              <w:t xml:space="preserve"> </w:t>
            </w:r>
            <w:r w:rsidRPr="00D40709">
              <w:rPr>
                <w:b/>
                <w:sz w:val="13"/>
                <w:szCs w:val="13"/>
              </w:rPr>
              <w:t>and</w:t>
            </w:r>
            <w:r w:rsidRPr="00D40709">
              <w:rPr>
                <w:b/>
                <w:spacing w:val="-3"/>
                <w:sz w:val="13"/>
                <w:szCs w:val="13"/>
              </w:rPr>
              <w:t xml:space="preserve"> </w:t>
            </w:r>
            <w:r w:rsidRPr="00D40709">
              <w:rPr>
                <w:b/>
                <w:sz w:val="13"/>
                <w:szCs w:val="13"/>
              </w:rPr>
              <w:t>Service</w:t>
            </w:r>
            <w:r w:rsidRPr="00D40709">
              <w:rPr>
                <w:b/>
                <w:spacing w:val="-3"/>
                <w:sz w:val="13"/>
                <w:szCs w:val="13"/>
              </w:rPr>
              <w:t xml:space="preserve"> </w:t>
            </w:r>
            <w:r w:rsidRPr="00D40709">
              <w:rPr>
                <w:b/>
                <w:spacing w:val="-2"/>
                <w:sz w:val="13"/>
                <w:szCs w:val="13"/>
              </w:rPr>
              <w:t>Occupations</w:t>
            </w:r>
          </w:p>
        </w:tc>
        <w:tc>
          <w:tcPr>
            <w:tcW w:w="842" w:type="dxa"/>
            <w:vAlign w:val="center"/>
          </w:tcPr>
          <w:p w14:paraId="3205A1BF" w14:textId="77777777" w:rsidR="00636FCE" w:rsidRPr="00D40709" w:rsidRDefault="00636FCE" w:rsidP="00636FCE">
            <w:pPr>
              <w:pStyle w:val="TableParagraph"/>
              <w:ind w:right="93"/>
              <w:jc w:val="center"/>
              <w:rPr>
                <w:b/>
                <w:sz w:val="13"/>
                <w:szCs w:val="13"/>
              </w:rPr>
            </w:pPr>
            <w:r w:rsidRPr="00D40709">
              <w:rPr>
                <w:b/>
                <w:spacing w:val="-2"/>
                <w:sz w:val="13"/>
                <w:szCs w:val="13"/>
              </w:rPr>
              <w:t>1,564</w:t>
            </w:r>
          </w:p>
        </w:tc>
        <w:tc>
          <w:tcPr>
            <w:tcW w:w="994" w:type="dxa"/>
            <w:vAlign w:val="center"/>
          </w:tcPr>
          <w:p w14:paraId="1D1AE3F2" w14:textId="77777777" w:rsidR="00636FCE" w:rsidRPr="00D40709" w:rsidRDefault="00636FCE" w:rsidP="00636FCE">
            <w:pPr>
              <w:pStyle w:val="TableParagraph"/>
              <w:ind w:right="94"/>
              <w:jc w:val="center"/>
              <w:rPr>
                <w:b/>
                <w:sz w:val="13"/>
                <w:szCs w:val="13"/>
              </w:rPr>
            </w:pPr>
            <w:r w:rsidRPr="00D40709">
              <w:rPr>
                <w:b/>
                <w:spacing w:val="-2"/>
                <w:sz w:val="13"/>
                <w:szCs w:val="13"/>
              </w:rPr>
              <w:t>1,588</w:t>
            </w:r>
          </w:p>
        </w:tc>
        <w:tc>
          <w:tcPr>
            <w:tcW w:w="720" w:type="dxa"/>
            <w:vAlign w:val="center"/>
          </w:tcPr>
          <w:p w14:paraId="2BA7804D" w14:textId="77777777" w:rsidR="00636FCE" w:rsidRPr="00D40709" w:rsidRDefault="00636FCE" w:rsidP="00636FCE">
            <w:pPr>
              <w:pStyle w:val="TableParagraph"/>
              <w:ind w:right="93"/>
              <w:jc w:val="center"/>
              <w:rPr>
                <w:b/>
                <w:sz w:val="13"/>
                <w:szCs w:val="13"/>
              </w:rPr>
            </w:pPr>
            <w:r w:rsidRPr="00D40709">
              <w:rPr>
                <w:b/>
                <w:spacing w:val="-5"/>
                <w:sz w:val="13"/>
                <w:szCs w:val="13"/>
              </w:rPr>
              <w:t>24</w:t>
            </w:r>
          </w:p>
        </w:tc>
        <w:tc>
          <w:tcPr>
            <w:tcW w:w="864" w:type="dxa"/>
            <w:vAlign w:val="center"/>
          </w:tcPr>
          <w:p w14:paraId="53F1C517" w14:textId="77777777" w:rsidR="00636FCE" w:rsidRPr="00D40709" w:rsidRDefault="00636FCE" w:rsidP="00636FCE">
            <w:pPr>
              <w:pStyle w:val="TableParagraph"/>
              <w:ind w:left="247" w:right="78"/>
              <w:jc w:val="center"/>
              <w:rPr>
                <w:b/>
                <w:sz w:val="13"/>
                <w:szCs w:val="13"/>
              </w:rPr>
            </w:pPr>
            <w:r w:rsidRPr="00D40709">
              <w:rPr>
                <w:b/>
                <w:spacing w:val="-2"/>
                <w:sz w:val="13"/>
                <w:szCs w:val="13"/>
              </w:rPr>
              <w:t>1.53%</w:t>
            </w:r>
          </w:p>
        </w:tc>
        <w:tc>
          <w:tcPr>
            <w:tcW w:w="576" w:type="dxa"/>
            <w:vAlign w:val="center"/>
          </w:tcPr>
          <w:p w14:paraId="7D22E941" w14:textId="77777777" w:rsidR="00636FCE" w:rsidRPr="00D40709" w:rsidRDefault="00636FCE" w:rsidP="00636FCE">
            <w:pPr>
              <w:pStyle w:val="TableParagraph"/>
              <w:ind w:right="89"/>
              <w:jc w:val="center"/>
              <w:rPr>
                <w:b/>
                <w:sz w:val="13"/>
                <w:szCs w:val="13"/>
              </w:rPr>
            </w:pPr>
            <w:r w:rsidRPr="00D40709">
              <w:rPr>
                <w:b/>
                <w:spacing w:val="-5"/>
                <w:sz w:val="13"/>
                <w:szCs w:val="13"/>
              </w:rPr>
              <w:t>100</w:t>
            </w:r>
          </w:p>
        </w:tc>
        <w:tc>
          <w:tcPr>
            <w:tcW w:w="720" w:type="dxa"/>
            <w:vAlign w:val="center"/>
          </w:tcPr>
          <w:p w14:paraId="3F5B6404" w14:textId="77777777" w:rsidR="00636FCE" w:rsidRPr="00D40709" w:rsidRDefault="00636FCE" w:rsidP="00636FCE">
            <w:pPr>
              <w:pStyle w:val="TableParagraph"/>
              <w:ind w:right="87"/>
              <w:jc w:val="center"/>
              <w:rPr>
                <w:b/>
                <w:sz w:val="13"/>
                <w:szCs w:val="13"/>
              </w:rPr>
            </w:pPr>
            <w:r w:rsidRPr="00D40709">
              <w:rPr>
                <w:b/>
                <w:spacing w:val="-5"/>
                <w:sz w:val="13"/>
                <w:szCs w:val="13"/>
              </w:rPr>
              <w:t>121</w:t>
            </w:r>
          </w:p>
        </w:tc>
        <w:tc>
          <w:tcPr>
            <w:tcW w:w="720" w:type="dxa"/>
            <w:vAlign w:val="center"/>
          </w:tcPr>
          <w:p w14:paraId="3018BB9B" w14:textId="77777777" w:rsidR="00636FCE" w:rsidRPr="00D40709" w:rsidRDefault="00636FCE" w:rsidP="00636FCE">
            <w:pPr>
              <w:pStyle w:val="TableParagraph"/>
              <w:ind w:right="88"/>
              <w:jc w:val="center"/>
              <w:rPr>
                <w:b/>
                <w:sz w:val="13"/>
                <w:szCs w:val="13"/>
              </w:rPr>
            </w:pPr>
            <w:r w:rsidRPr="00D40709">
              <w:rPr>
                <w:b/>
                <w:sz w:val="13"/>
                <w:szCs w:val="13"/>
              </w:rPr>
              <w:t>2</w:t>
            </w:r>
          </w:p>
        </w:tc>
        <w:tc>
          <w:tcPr>
            <w:tcW w:w="720" w:type="dxa"/>
            <w:vAlign w:val="center"/>
          </w:tcPr>
          <w:p w14:paraId="3FE1EE18" w14:textId="77777777" w:rsidR="00636FCE" w:rsidRPr="00D40709" w:rsidRDefault="00636FCE" w:rsidP="00636FCE">
            <w:pPr>
              <w:pStyle w:val="TableParagraph"/>
              <w:ind w:right="84"/>
              <w:jc w:val="center"/>
              <w:rPr>
                <w:b/>
                <w:sz w:val="13"/>
                <w:szCs w:val="13"/>
              </w:rPr>
            </w:pPr>
            <w:r w:rsidRPr="00D40709">
              <w:rPr>
                <w:b/>
                <w:spacing w:val="-5"/>
                <w:sz w:val="13"/>
                <w:szCs w:val="13"/>
              </w:rPr>
              <w:t>223</w:t>
            </w:r>
          </w:p>
        </w:tc>
      </w:tr>
      <w:tr w:rsidR="00B322A1" w:rsidRPr="006B3E4F" w14:paraId="558811ED" w14:textId="77777777" w:rsidTr="00B322A1">
        <w:trPr>
          <w:trHeight w:val="259"/>
        </w:trPr>
        <w:tc>
          <w:tcPr>
            <w:tcW w:w="720" w:type="dxa"/>
            <w:vAlign w:val="center"/>
          </w:tcPr>
          <w:p w14:paraId="66ABD86E" w14:textId="77777777" w:rsidR="00636FCE" w:rsidRPr="00D40709" w:rsidRDefault="00636FCE" w:rsidP="00636FCE">
            <w:pPr>
              <w:pStyle w:val="TableParagraph"/>
              <w:spacing w:before="5"/>
              <w:ind w:right="103"/>
              <w:jc w:val="center"/>
              <w:rPr>
                <w:b/>
                <w:sz w:val="13"/>
                <w:szCs w:val="13"/>
              </w:rPr>
            </w:pPr>
            <w:r w:rsidRPr="00D40709">
              <w:rPr>
                <w:b/>
                <w:spacing w:val="-2"/>
                <w:sz w:val="13"/>
                <w:szCs w:val="13"/>
              </w:rPr>
              <w:t>41-</w:t>
            </w:r>
            <w:r w:rsidRPr="00D40709">
              <w:rPr>
                <w:b/>
                <w:spacing w:val="-4"/>
                <w:sz w:val="13"/>
                <w:szCs w:val="13"/>
              </w:rPr>
              <w:t>0000</w:t>
            </w:r>
          </w:p>
        </w:tc>
        <w:tc>
          <w:tcPr>
            <w:tcW w:w="2744" w:type="dxa"/>
          </w:tcPr>
          <w:p w14:paraId="699AF25D" w14:textId="77777777" w:rsidR="00636FCE" w:rsidRPr="00D40709" w:rsidRDefault="00636FCE" w:rsidP="00636FCE">
            <w:pPr>
              <w:pStyle w:val="TableParagraph"/>
              <w:spacing w:before="5"/>
              <w:ind w:left="108"/>
              <w:jc w:val="center"/>
              <w:rPr>
                <w:b/>
                <w:sz w:val="13"/>
                <w:szCs w:val="13"/>
              </w:rPr>
            </w:pPr>
            <w:r w:rsidRPr="00D40709">
              <w:rPr>
                <w:b/>
                <w:sz w:val="13"/>
                <w:szCs w:val="13"/>
              </w:rPr>
              <w:t>Sales</w:t>
            </w:r>
            <w:r w:rsidRPr="00D40709">
              <w:rPr>
                <w:b/>
                <w:spacing w:val="-3"/>
                <w:sz w:val="13"/>
                <w:szCs w:val="13"/>
              </w:rPr>
              <w:t xml:space="preserve"> </w:t>
            </w:r>
            <w:r w:rsidRPr="00D40709">
              <w:rPr>
                <w:b/>
                <w:sz w:val="13"/>
                <w:szCs w:val="13"/>
              </w:rPr>
              <w:t>and</w:t>
            </w:r>
            <w:r w:rsidRPr="00D40709">
              <w:rPr>
                <w:b/>
                <w:spacing w:val="-3"/>
                <w:sz w:val="13"/>
                <w:szCs w:val="13"/>
              </w:rPr>
              <w:t xml:space="preserve"> </w:t>
            </w:r>
            <w:r w:rsidRPr="00D40709">
              <w:rPr>
                <w:b/>
                <w:sz w:val="13"/>
                <w:szCs w:val="13"/>
              </w:rPr>
              <w:t>Related</w:t>
            </w:r>
            <w:r w:rsidRPr="00D40709">
              <w:rPr>
                <w:b/>
                <w:spacing w:val="-3"/>
                <w:sz w:val="13"/>
                <w:szCs w:val="13"/>
              </w:rPr>
              <w:t xml:space="preserve"> </w:t>
            </w:r>
            <w:r w:rsidRPr="00D40709">
              <w:rPr>
                <w:b/>
                <w:spacing w:val="-2"/>
                <w:sz w:val="13"/>
                <w:szCs w:val="13"/>
              </w:rPr>
              <w:t>Occupations</w:t>
            </w:r>
          </w:p>
        </w:tc>
        <w:tc>
          <w:tcPr>
            <w:tcW w:w="842" w:type="dxa"/>
            <w:vAlign w:val="center"/>
          </w:tcPr>
          <w:p w14:paraId="7850C408" w14:textId="77777777" w:rsidR="00636FCE" w:rsidRPr="00D40709" w:rsidRDefault="00636FCE" w:rsidP="00636FCE">
            <w:pPr>
              <w:pStyle w:val="TableParagraph"/>
              <w:spacing w:before="5"/>
              <w:ind w:right="93"/>
              <w:jc w:val="center"/>
              <w:rPr>
                <w:b/>
                <w:sz w:val="13"/>
                <w:szCs w:val="13"/>
              </w:rPr>
            </w:pPr>
            <w:r w:rsidRPr="00D40709">
              <w:rPr>
                <w:b/>
                <w:spacing w:val="-2"/>
                <w:sz w:val="13"/>
                <w:szCs w:val="13"/>
              </w:rPr>
              <w:t>6,110</w:t>
            </w:r>
          </w:p>
        </w:tc>
        <w:tc>
          <w:tcPr>
            <w:tcW w:w="994" w:type="dxa"/>
            <w:vAlign w:val="center"/>
          </w:tcPr>
          <w:p w14:paraId="4D7D5679" w14:textId="77777777" w:rsidR="00636FCE" w:rsidRPr="00D40709" w:rsidRDefault="00636FCE" w:rsidP="00636FCE">
            <w:pPr>
              <w:pStyle w:val="TableParagraph"/>
              <w:spacing w:before="5"/>
              <w:ind w:right="94"/>
              <w:jc w:val="center"/>
              <w:rPr>
                <w:b/>
                <w:sz w:val="13"/>
                <w:szCs w:val="13"/>
              </w:rPr>
            </w:pPr>
            <w:r w:rsidRPr="00D40709">
              <w:rPr>
                <w:b/>
                <w:spacing w:val="-2"/>
                <w:sz w:val="13"/>
                <w:szCs w:val="13"/>
              </w:rPr>
              <w:t>5,877</w:t>
            </w:r>
          </w:p>
        </w:tc>
        <w:tc>
          <w:tcPr>
            <w:tcW w:w="720" w:type="dxa"/>
            <w:vAlign w:val="center"/>
          </w:tcPr>
          <w:p w14:paraId="5C6B4BA1" w14:textId="77777777" w:rsidR="00636FCE" w:rsidRPr="00D40709" w:rsidRDefault="00636FCE" w:rsidP="00636FCE">
            <w:pPr>
              <w:pStyle w:val="TableParagraph"/>
              <w:spacing w:before="5"/>
              <w:ind w:right="91"/>
              <w:jc w:val="center"/>
              <w:rPr>
                <w:b/>
                <w:sz w:val="13"/>
                <w:szCs w:val="13"/>
              </w:rPr>
            </w:pPr>
            <w:r w:rsidRPr="00D40709">
              <w:rPr>
                <w:b/>
                <w:spacing w:val="-2"/>
                <w:sz w:val="13"/>
                <w:szCs w:val="13"/>
              </w:rPr>
              <w:t>-</w:t>
            </w:r>
            <w:r w:rsidRPr="00D40709">
              <w:rPr>
                <w:b/>
                <w:spacing w:val="-5"/>
                <w:sz w:val="13"/>
                <w:szCs w:val="13"/>
              </w:rPr>
              <w:t>233</w:t>
            </w:r>
          </w:p>
        </w:tc>
        <w:tc>
          <w:tcPr>
            <w:tcW w:w="864" w:type="dxa"/>
            <w:vAlign w:val="center"/>
          </w:tcPr>
          <w:p w14:paraId="1B413A01" w14:textId="77777777" w:rsidR="00636FCE" w:rsidRPr="00D40709" w:rsidRDefault="00636FCE" w:rsidP="00636FCE">
            <w:pPr>
              <w:pStyle w:val="TableParagraph"/>
              <w:spacing w:before="5"/>
              <w:ind w:left="147" w:right="38"/>
              <w:jc w:val="center"/>
              <w:rPr>
                <w:b/>
                <w:sz w:val="13"/>
                <w:szCs w:val="13"/>
              </w:rPr>
            </w:pPr>
            <w:r w:rsidRPr="00D40709">
              <w:rPr>
                <w:b/>
                <w:spacing w:val="-2"/>
                <w:sz w:val="13"/>
                <w:szCs w:val="13"/>
              </w:rPr>
              <w:t>-3.81%</w:t>
            </w:r>
          </w:p>
        </w:tc>
        <w:tc>
          <w:tcPr>
            <w:tcW w:w="576" w:type="dxa"/>
            <w:vAlign w:val="center"/>
          </w:tcPr>
          <w:p w14:paraId="305AFC06" w14:textId="77777777" w:rsidR="00636FCE" w:rsidRPr="00D40709" w:rsidRDefault="00636FCE" w:rsidP="00636FCE">
            <w:pPr>
              <w:pStyle w:val="TableParagraph"/>
              <w:spacing w:before="5"/>
              <w:ind w:right="89"/>
              <w:jc w:val="center"/>
              <w:rPr>
                <w:b/>
                <w:sz w:val="13"/>
                <w:szCs w:val="13"/>
              </w:rPr>
            </w:pPr>
            <w:r w:rsidRPr="00D40709">
              <w:rPr>
                <w:b/>
                <w:spacing w:val="-5"/>
                <w:sz w:val="13"/>
                <w:szCs w:val="13"/>
              </w:rPr>
              <w:t>317</w:t>
            </w:r>
          </w:p>
        </w:tc>
        <w:tc>
          <w:tcPr>
            <w:tcW w:w="720" w:type="dxa"/>
            <w:vAlign w:val="center"/>
          </w:tcPr>
          <w:p w14:paraId="2D834CD8" w14:textId="77777777" w:rsidR="00636FCE" w:rsidRPr="00D40709" w:rsidRDefault="00636FCE" w:rsidP="00636FCE">
            <w:pPr>
              <w:pStyle w:val="TableParagraph"/>
              <w:spacing w:before="5"/>
              <w:ind w:right="87"/>
              <w:jc w:val="center"/>
              <w:rPr>
                <w:b/>
                <w:sz w:val="13"/>
                <w:szCs w:val="13"/>
              </w:rPr>
            </w:pPr>
            <w:r w:rsidRPr="00D40709">
              <w:rPr>
                <w:b/>
                <w:spacing w:val="-5"/>
                <w:sz w:val="13"/>
                <w:szCs w:val="13"/>
              </w:rPr>
              <w:t>476</w:t>
            </w:r>
          </w:p>
        </w:tc>
        <w:tc>
          <w:tcPr>
            <w:tcW w:w="720" w:type="dxa"/>
            <w:vAlign w:val="center"/>
          </w:tcPr>
          <w:p w14:paraId="2127CC11" w14:textId="77777777" w:rsidR="00636FCE" w:rsidRPr="00D40709" w:rsidRDefault="00636FCE" w:rsidP="00636FCE">
            <w:pPr>
              <w:pStyle w:val="TableParagraph"/>
              <w:spacing w:before="5"/>
              <w:ind w:right="88"/>
              <w:jc w:val="center"/>
              <w:rPr>
                <w:b/>
                <w:sz w:val="13"/>
                <w:szCs w:val="13"/>
              </w:rPr>
            </w:pPr>
            <w:r w:rsidRPr="00D40709">
              <w:rPr>
                <w:b/>
                <w:spacing w:val="-2"/>
                <w:sz w:val="13"/>
                <w:szCs w:val="13"/>
              </w:rPr>
              <w:t>-</w:t>
            </w:r>
            <w:r w:rsidRPr="00D40709">
              <w:rPr>
                <w:b/>
                <w:spacing w:val="-7"/>
                <w:sz w:val="13"/>
                <w:szCs w:val="13"/>
              </w:rPr>
              <w:t>23</w:t>
            </w:r>
          </w:p>
        </w:tc>
        <w:tc>
          <w:tcPr>
            <w:tcW w:w="720" w:type="dxa"/>
            <w:vAlign w:val="center"/>
          </w:tcPr>
          <w:p w14:paraId="0ECC7A9A" w14:textId="77777777" w:rsidR="00636FCE" w:rsidRPr="00D40709" w:rsidRDefault="00636FCE" w:rsidP="00636FCE">
            <w:pPr>
              <w:pStyle w:val="TableParagraph"/>
              <w:spacing w:before="5"/>
              <w:ind w:right="84"/>
              <w:jc w:val="center"/>
              <w:rPr>
                <w:b/>
                <w:sz w:val="13"/>
                <w:szCs w:val="13"/>
              </w:rPr>
            </w:pPr>
            <w:r w:rsidRPr="00D40709">
              <w:rPr>
                <w:b/>
                <w:spacing w:val="-5"/>
                <w:sz w:val="13"/>
                <w:szCs w:val="13"/>
              </w:rPr>
              <w:t>770</w:t>
            </w:r>
          </w:p>
        </w:tc>
      </w:tr>
      <w:tr w:rsidR="00B322A1" w:rsidRPr="006B3E4F" w14:paraId="6303C00C" w14:textId="77777777" w:rsidTr="00B322A1">
        <w:trPr>
          <w:trHeight w:val="259"/>
        </w:trPr>
        <w:tc>
          <w:tcPr>
            <w:tcW w:w="720" w:type="dxa"/>
            <w:vAlign w:val="center"/>
          </w:tcPr>
          <w:p w14:paraId="6024A2D6" w14:textId="77777777" w:rsidR="00636FCE" w:rsidRPr="00D40709" w:rsidRDefault="00636FCE" w:rsidP="00636FCE">
            <w:pPr>
              <w:pStyle w:val="TableParagraph"/>
              <w:ind w:right="103"/>
              <w:jc w:val="center"/>
              <w:rPr>
                <w:b/>
                <w:sz w:val="13"/>
                <w:szCs w:val="13"/>
              </w:rPr>
            </w:pPr>
            <w:r w:rsidRPr="00D40709">
              <w:rPr>
                <w:b/>
                <w:spacing w:val="-2"/>
                <w:sz w:val="13"/>
                <w:szCs w:val="13"/>
              </w:rPr>
              <w:t>43-</w:t>
            </w:r>
            <w:r w:rsidRPr="00D40709">
              <w:rPr>
                <w:b/>
                <w:spacing w:val="-4"/>
                <w:sz w:val="13"/>
                <w:szCs w:val="13"/>
              </w:rPr>
              <w:t>0000</w:t>
            </w:r>
          </w:p>
        </w:tc>
        <w:tc>
          <w:tcPr>
            <w:tcW w:w="2744" w:type="dxa"/>
          </w:tcPr>
          <w:p w14:paraId="7887E19A" w14:textId="77777777" w:rsidR="00636FCE" w:rsidRPr="00D40709" w:rsidRDefault="00636FCE" w:rsidP="00636FCE">
            <w:pPr>
              <w:pStyle w:val="TableParagraph"/>
              <w:ind w:left="108"/>
              <w:jc w:val="center"/>
              <w:rPr>
                <w:b/>
                <w:sz w:val="13"/>
                <w:szCs w:val="13"/>
              </w:rPr>
            </w:pPr>
            <w:r w:rsidRPr="00D40709">
              <w:rPr>
                <w:b/>
                <w:sz w:val="13"/>
                <w:szCs w:val="13"/>
              </w:rPr>
              <w:t>Office</w:t>
            </w:r>
            <w:r w:rsidRPr="00D40709">
              <w:rPr>
                <w:b/>
                <w:spacing w:val="-6"/>
                <w:sz w:val="13"/>
                <w:szCs w:val="13"/>
              </w:rPr>
              <w:t xml:space="preserve"> </w:t>
            </w:r>
            <w:r w:rsidRPr="00D40709">
              <w:rPr>
                <w:b/>
                <w:sz w:val="13"/>
                <w:szCs w:val="13"/>
              </w:rPr>
              <w:t>and</w:t>
            </w:r>
            <w:r w:rsidRPr="00D40709">
              <w:rPr>
                <w:b/>
                <w:spacing w:val="-5"/>
                <w:sz w:val="13"/>
                <w:szCs w:val="13"/>
              </w:rPr>
              <w:t xml:space="preserve"> </w:t>
            </w:r>
            <w:r w:rsidRPr="00D40709">
              <w:rPr>
                <w:b/>
                <w:sz w:val="13"/>
                <w:szCs w:val="13"/>
              </w:rPr>
              <w:t>Administrative</w:t>
            </w:r>
            <w:r w:rsidRPr="00D40709">
              <w:rPr>
                <w:b/>
                <w:spacing w:val="-5"/>
                <w:sz w:val="13"/>
                <w:szCs w:val="13"/>
              </w:rPr>
              <w:t xml:space="preserve"> </w:t>
            </w:r>
            <w:r w:rsidRPr="00D40709">
              <w:rPr>
                <w:b/>
                <w:sz w:val="13"/>
                <w:szCs w:val="13"/>
              </w:rPr>
              <w:t>Support</w:t>
            </w:r>
            <w:r w:rsidRPr="00D40709">
              <w:rPr>
                <w:b/>
                <w:spacing w:val="-5"/>
                <w:sz w:val="13"/>
                <w:szCs w:val="13"/>
              </w:rPr>
              <w:t xml:space="preserve"> </w:t>
            </w:r>
            <w:r w:rsidRPr="00D40709">
              <w:rPr>
                <w:b/>
                <w:spacing w:val="-2"/>
                <w:sz w:val="13"/>
                <w:szCs w:val="13"/>
              </w:rPr>
              <w:t>Occupations</w:t>
            </w:r>
          </w:p>
        </w:tc>
        <w:tc>
          <w:tcPr>
            <w:tcW w:w="842" w:type="dxa"/>
            <w:vAlign w:val="center"/>
          </w:tcPr>
          <w:p w14:paraId="0FE6C670" w14:textId="77777777" w:rsidR="00636FCE" w:rsidRPr="00D40709" w:rsidRDefault="00636FCE" w:rsidP="00636FCE">
            <w:pPr>
              <w:pStyle w:val="TableParagraph"/>
              <w:ind w:right="93"/>
              <w:jc w:val="center"/>
              <w:rPr>
                <w:b/>
                <w:sz w:val="13"/>
                <w:szCs w:val="13"/>
              </w:rPr>
            </w:pPr>
            <w:r w:rsidRPr="00D40709">
              <w:rPr>
                <w:b/>
                <w:spacing w:val="-2"/>
                <w:sz w:val="13"/>
                <w:szCs w:val="13"/>
              </w:rPr>
              <w:t>7,891</w:t>
            </w:r>
          </w:p>
        </w:tc>
        <w:tc>
          <w:tcPr>
            <w:tcW w:w="994" w:type="dxa"/>
            <w:vAlign w:val="center"/>
          </w:tcPr>
          <w:p w14:paraId="235762F9" w14:textId="77777777" w:rsidR="00636FCE" w:rsidRPr="00D40709" w:rsidRDefault="00636FCE" w:rsidP="00636FCE">
            <w:pPr>
              <w:pStyle w:val="TableParagraph"/>
              <w:ind w:right="94"/>
              <w:jc w:val="center"/>
              <w:rPr>
                <w:b/>
                <w:sz w:val="13"/>
                <w:szCs w:val="13"/>
              </w:rPr>
            </w:pPr>
            <w:r w:rsidRPr="00D40709">
              <w:rPr>
                <w:b/>
                <w:spacing w:val="-2"/>
                <w:sz w:val="13"/>
                <w:szCs w:val="13"/>
              </w:rPr>
              <w:t>7,424</w:t>
            </w:r>
          </w:p>
        </w:tc>
        <w:tc>
          <w:tcPr>
            <w:tcW w:w="720" w:type="dxa"/>
            <w:vAlign w:val="center"/>
          </w:tcPr>
          <w:p w14:paraId="6A7CAB58" w14:textId="77777777" w:rsidR="00636FCE" w:rsidRPr="00D40709" w:rsidRDefault="00636FCE" w:rsidP="00636FCE">
            <w:pPr>
              <w:pStyle w:val="TableParagraph"/>
              <w:ind w:right="91"/>
              <w:jc w:val="center"/>
              <w:rPr>
                <w:b/>
                <w:sz w:val="13"/>
                <w:szCs w:val="13"/>
              </w:rPr>
            </w:pPr>
            <w:r w:rsidRPr="00D40709">
              <w:rPr>
                <w:b/>
                <w:spacing w:val="-2"/>
                <w:sz w:val="13"/>
                <w:szCs w:val="13"/>
              </w:rPr>
              <w:t>-</w:t>
            </w:r>
            <w:r w:rsidRPr="00D40709">
              <w:rPr>
                <w:b/>
                <w:spacing w:val="-5"/>
                <w:sz w:val="13"/>
                <w:szCs w:val="13"/>
              </w:rPr>
              <w:t>467</w:t>
            </w:r>
          </w:p>
        </w:tc>
        <w:tc>
          <w:tcPr>
            <w:tcW w:w="864" w:type="dxa"/>
            <w:vAlign w:val="center"/>
          </w:tcPr>
          <w:p w14:paraId="4BC63459" w14:textId="77777777" w:rsidR="00636FCE" w:rsidRPr="00D40709" w:rsidRDefault="00636FCE" w:rsidP="00636FCE">
            <w:pPr>
              <w:pStyle w:val="TableParagraph"/>
              <w:ind w:left="147" w:right="38"/>
              <w:jc w:val="center"/>
              <w:rPr>
                <w:b/>
                <w:sz w:val="13"/>
                <w:szCs w:val="13"/>
              </w:rPr>
            </w:pPr>
            <w:r w:rsidRPr="00D40709">
              <w:rPr>
                <w:b/>
                <w:spacing w:val="-2"/>
                <w:sz w:val="13"/>
                <w:szCs w:val="13"/>
              </w:rPr>
              <w:t>-5.92%</w:t>
            </w:r>
          </w:p>
        </w:tc>
        <w:tc>
          <w:tcPr>
            <w:tcW w:w="576" w:type="dxa"/>
            <w:vAlign w:val="center"/>
          </w:tcPr>
          <w:p w14:paraId="0DD30AF5" w14:textId="77777777" w:rsidR="00636FCE" w:rsidRPr="00D40709" w:rsidRDefault="00636FCE" w:rsidP="00636FCE">
            <w:pPr>
              <w:pStyle w:val="TableParagraph"/>
              <w:ind w:right="89"/>
              <w:jc w:val="center"/>
              <w:rPr>
                <w:b/>
                <w:sz w:val="13"/>
                <w:szCs w:val="13"/>
              </w:rPr>
            </w:pPr>
            <w:r w:rsidRPr="00D40709">
              <w:rPr>
                <w:b/>
                <w:spacing w:val="-5"/>
                <w:sz w:val="13"/>
                <w:szCs w:val="13"/>
              </w:rPr>
              <w:t>360</w:t>
            </w:r>
          </w:p>
        </w:tc>
        <w:tc>
          <w:tcPr>
            <w:tcW w:w="720" w:type="dxa"/>
            <w:vAlign w:val="center"/>
          </w:tcPr>
          <w:p w14:paraId="74581D8F" w14:textId="77777777" w:rsidR="00636FCE" w:rsidRPr="00D40709" w:rsidRDefault="00636FCE" w:rsidP="00636FCE">
            <w:pPr>
              <w:pStyle w:val="TableParagraph"/>
              <w:ind w:right="87"/>
              <w:jc w:val="center"/>
              <w:rPr>
                <w:b/>
                <w:sz w:val="13"/>
                <w:szCs w:val="13"/>
              </w:rPr>
            </w:pPr>
            <w:r w:rsidRPr="00D40709">
              <w:rPr>
                <w:b/>
                <w:spacing w:val="-5"/>
                <w:sz w:val="13"/>
                <w:szCs w:val="13"/>
              </w:rPr>
              <w:t>463</w:t>
            </w:r>
          </w:p>
        </w:tc>
        <w:tc>
          <w:tcPr>
            <w:tcW w:w="720" w:type="dxa"/>
            <w:vAlign w:val="center"/>
          </w:tcPr>
          <w:p w14:paraId="7372FEDE" w14:textId="77777777" w:rsidR="00636FCE" w:rsidRPr="00D40709" w:rsidRDefault="00636FCE" w:rsidP="00636FCE">
            <w:pPr>
              <w:pStyle w:val="TableParagraph"/>
              <w:ind w:right="88"/>
              <w:jc w:val="center"/>
              <w:rPr>
                <w:b/>
                <w:sz w:val="13"/>
                <w:szCs w:val="13"/>
              </w:rPr>
            </w:pPr>
            <w:r w:rsidRPr="00D40709">
              <w:rPr>
                <w:b/>
                <w:spacing w:val="-2"/>
                <w:sz w:val="13"/>
                <w:szCs w:val="13"/>
              </w:rPr>
              <w:t>-</w:t>
            </w:r>
            <w:r w:rsidRPr="00D40709">
              <w:rPr>
                <w:b/>
                <w:spacing w:val="-7"/>
                <w:sz w:val="13"/>
                <w:szCs w:val="13"/>
              </w:rPr>
              <w:t>47</w:t>
            </w:r>
          </w:p>
        </w:tc>
        <w:tc>
          <w:tcPr>
            <w:tcW w:w="720" w:type="dxa"/>
            <w:vAlign w:val="center"/>
          </w:tcPr>
          <w:p w14:paraId="1DA877AC" w14:textId="77777777" w:rsidR="00636FCE" w:rsidRPr="00D40709" w:rsidRDefault="00636FCE" w:rsidP="00636FCE">
            <w:pPr>
              <w:pStyle w:val="TableParagraph"/>
              <w:ind w:right="84"/>
              <w:jc w:val="center"/>
              <w:rPr>
                <w:b/>
                <w:sz w:val="13"/>
                <w:szCs w:val="13"/>
              </w:rPr>
            </w:pPr>
            <w:r w:rsidRPr="00D40709">
              <w:rPr>
                <w:b/>
                <w:spacing w:val="-5"/>
                <w:sz w:val="13"/>
                <w:szCs w:val="13"/>
              </w:rPr>
              <w:t>776</w:t>
            </w:r>
          </w:p>
        </w:tc>
      </w:tr>
      <w:tr w:rsidR="00B322A1" w:rsidRPr="006B3E4F" w14:paraId="721365AC" w14:textId="77777777" w:rsidTr="00B322A1">
        <w:trPr>
          <w:trHeight w:val="259"/>
        </w:trPr>
        <w:tc>
          <w:tcPr>
            <w:tcW w:w="720" w:type="dxa"/>
            <w:vAlign w:val="center"/>
          </w:tcPr>
          <w:p w14:paraId="21EB7FE7" w14:textId="77777777" w:rsidR="00636FCE" w:rsidRPr="00D40709" w:rsidRDefault="00636FCE" w:rsidP="00636FCE">
            <w:pPr>
              <w:pStyle w:val="TableParagraph"/>
              <w:spacing w:line="234" w:lineRule="exact"/>
              <w:ind w:right="103"/>
              <w:jc w:val="center"/>
              <w:rPr>
                <w:b/>
                <w:sz w:val="13"/>
                <w:szCs w:val="13"/>
              </w:rPr>
            </w:pPr>
            <w:r w:rsidRPr="00D40709">
              <w:rPr>
                <w:b/>
                <w:spacing w:val="-2"/>
                <w:sz w:val="13"/>
                <w:szCs w:val="13"/>
              </w:rPr>
              <w:t>45-</w:t>
            </w:r>
            <w:r w:rsidRPr="00D40709">
              <w:rPr>
                <w:b/>
                <w:spacing w:val="-4"/>
                <w:sz w:val="13"/>
                <w:szCs w:val="13"/>
              </w:rPr>
              <w:t>0000</w:t>
            </w:r>
          </w:p>
        </w:tc>
        <w:tc>
          <w:tcPr>
            <w:tcW w:w="2744" w:type="dxa"/>
          </w:tcPr>
          <w:p w14:paraId="629677D7" w14:textId="77777777" w:rsidR="00636FCE" w:rsidRPr="00D40709" w:rsidRDefault="00636FCE" w:rsidP="00636FCE">
            <w:pPr>
              <w:pStyle w:val="TableParagraph"/>
              <w:ind w:left="108"/>
              <w:jc w:val="center"/>
              <w:rPr>
                <w:b/>
                <w:sz w:val="13"/>
                <w:szCs w:val="13"/>
              </w:rPr>
            </w:pPr>
            <w:r w:rsidRPr="00D40709">
              <w:rPr>
                <w:b/>
                <w:sz w:val="13"/>
                <w:szCs w:val="13"/>
              </w:rPr>
              <w:t>Farming,</w:t>
            </w:r>
            <w:r w:rsidRPr="00D40709">
              <w:rPr>
                <w:b/>
                <w:spacing w:val="-7"/>
                <w:sz w:val="13"/>
                <w:szCs w:val="13"/>
              </w:rPr>
              <w:t xml:space="preserve"> </w:t>
            </w:r>
            <w:r w:rsidRPr="00D40709">
              <w:rPr>
                <w:b/>
                <w:sz w:val="13"/>
                <w:szCs w:val="13"/>
              </w:rPr>
              <w:t>Fishing,</w:t>
            </w:r>
            <w:r w:rsidRPr="00D40709">
              <w:rPr>
                <w:b/>
                <w:spacing w:val="-6"/>
                <w:sz w:val="13"/>
                <w:szCs w:val="13"/>
              </w:rPr>
              <w:t xml:space="preserve"> </w:t>
            </w:r>
            <w:r w:rsidRPr="00D40709">
              <w:rPr>
                <w:b/>
                <w:sz w:val="13"/>
                <w:szCs w:val="13"/>
              </w:rPr>
              <w:t>and</w:t>
            </w:r>
            <w:r w:rsidRPr="00D40709">
              <w:rPr>
                <w:b/>
                <w:spacing w:val="-4"/>
                <w:sz w:val="13"/>
                <w:szCs w:val="13"/>
              </w:rPr>
              <w:t xml:space="preserve"> </w:t>
            </w:r>
            <w:r w:rsidRPr="00D40709">
              <w:rPr>
                <w:b/>
                <w:sz w:val="13"/>
                <w:szCs w:val="13"/>
              </w:rPr>
              <w:t>Forestry</w:t>
            </w:r>
            <w:r w:rsidRPr="00D40709">
              <w:rPr>
                <w:b/>
                <w:spacing w:val="-3"/>
                <w:sz w:val="13"/>
                <w:szCs w:val="13"/>
              </w:rPr>
              <w:t xml:space="preserve"> </w:t>
            </w:r>
            <w:r w:rsidRPr="00D40709">
              <w:rPr>
                <w:b/>
                <w:spacing w:val="-2"/>
                <w:sz w:val="13"/>
                <w:szCs w:val="13"/>
              </w:rPr>
              <w:t>Occupations</w:t>
            </w:r>
          </w:p>
        </w:tc>
        <w:tc>
          <w:tcPr>
            <w:tcW w:w="842" w:type="dxa"/>
            <w:vAlign w:val="center"/>
          </w:tcPr>
          <w:p w14:paraId="4180526A" w14:textId="77777777" w:rsidR="00636FCE" w:rsidRPr="00D40709" w:rsidRDefault="00636FCE" w:rsidP="00636FCE">
            <w:pPr>
              <w:pStyle w:val="TableParagraph"/>
              <w:spacing w:line="234" w:lineRule="exact"/>
              <w:ind w:right="93"/>
              <w:jc w:val="center"/>
              <w:rPr>
                <w:b/>
                <w:sz w:val="13"/>
                <w:szCs w:val="13"/>
              </w:rPr>
            </w:pPr>
            <w:r w:rsidRPr="00D40709">
              <w:rPr>
                <w:b/>
                <w:spacing w:val="-2"/>
                <w:sz w:val="13"/>
                <w:szCs w:val="13"/>
              </w:rPr>
              <w:t>2,534</w:t>
            </w:r>
          </w:p>
        </w:tc>
        <w:tc>
          <w:tcPr>
            <w:tcW w:w="994" w:type="dxa"/>
            <w:vAlign w:val="center"/>
          </w:tcPr>
          <w:p w14:paraId="72E68824" w14:textId="77777777" w:rsidR="00636FCE" w:rsidRPr="00D40709" w:rsidRDefault="00636FCE" w:rsidP="00636FCE">
            <w:pPr>
              <w:pStyle w:val="TableParagraph"/>
              <w:spacing w:line="234" w:lineRule="exact"/>
              <w:ind w:right="94"/>
              <w:jc w:val="center"/>
              <w:rPr>
                <w:b/>
                <w:sz w:val="13"/>
                <w:szCs w:val="13"/>
              </w:rPr>
            </w:pPr>
            <w:r w:rsidRPr="00D40709">
              <w:rPr>
                <w:b/>
                <w:spacing w:val="-2"/>
                <w:sz w:val="13"/>
                <w:szCs w:val="13"/>
              </w:rPr>
              <w:t>2,639</w:t>
            </w:r>
          </w:p>
        </w:tc>
        <w:tc>
          <w:tcPr>
            <w:tcW w:w="720" w:type="dxa"/>
            <w:vAlign w:val="center"/>
          </w:tcPr>
          <w:p w14:paraId="1101D2E7" w14:textId="77777777" w:rsidR="00636FCE" w:rsidRPr="00D40709" w:rsidRDefault="00636FCE" w:rsidP="00636FCE">
            <w:pPr>
              <w:pStyle w:val="TableParagraph"/>
              <w:spacing w:line="234" w:lineRule="exact"/>
              <w:ind w:right="91"/>
              <w:jc w:val="center"/>
              <w:rPr>
                <w:b/>
                <w:sz w:val="13"/>
                <w:szCs w:val="13"/>
              </w:rPr>
            </w:pPr>
            <w:r w:rsidRPr="00D40709">
              <w:rPr>
                <w:b/>
                <w:spacing w:val="-5"/>
                <w:sz w:val="13"/>
                <w:szCs w:val="13"/>
              </w:rPr>
              <w:t>105</w:t>
            </w:r>
          </w:p>
        </w:tc>
        <w:tc>
          <w:tcPr>
            <w:tcW w:w="864" w:type="dxa"/>
            <w:vAlign w:val="center"/>
          </w:tcPr>
          <w:p w14:paraId="0E04AB48" w14:textId="77777777" w:rsidR="00636FCE" w:rsidRPr="00D40709" w:rsidRDefault="00636FCE" w:rsidP="00636FCE">
            <w:pPr>
              <w:pStyle w:val="TableParagraph"/>
              <w:spacing w:line="234" w:lineRule="exact"/>
              <w:ind w:left="247" w:right="78"/>
              <w:jc w:val="center"/>
              <w:rPr>
                <w:b/>
                <w:sz w:val="13"/>
                <w:szCs w:val="13"/>
              </w:rPr>
            </w:pPr>
            <w:r w:rsidRPr="00D40709">
              <w:rPr>
                <w:b/>
                <w:spacing w:val="-2"/>
                <w:sz w:val="13"/>
                <w:szCs w:val="13"/>
              </w:rPr>
              <w:t>4.14%</w:t>
            </w:r>
          </w:p>
        </w:tc>
        <w:tc>
          <w:tcPr>
            <w:tcW w:w="576" w:type="dxa"/>
            <w:vAlign w:val="center"/>
          </w:tcPr>
          <w:p w14:paraId="642BA7F2" w14:textId="77777777" w:rsidR="00636FCE" w:rsidRPr="00D40709" w:rsidRDefault="00636FCE" w:rsidP="00636FCE">
            <w:pPr>
              <w:pStyle w:val="TableParagraph"/>
              <w:spacing w:line="234" w:lineRule="exact"/>
              <w:ind w:right="89"/>
              <w:jc w:val="center"/>
              <w:rPr>
                <w:b/>
                <w:sz w:val="13"/>
                <w:szCs w:val="13"/>
              </w:rPr>
            </w:pPr>
            <w:r w:rsidRPr="00D40709">
              <w:rPr>
                <w:b/>
                <w:spacing w:val="-5"/>
                <w:sz w:val="13"/>
                <w:szCs w:val="13"/>
              </w:rPr>
              <w:t>104</w:t>
            </w:r>
          </w:p>
        </w:tc>
        <w:tc>
          <w:tcPr>
            <w:tcW w:w="720" w:type="dxa"/>
            <w:vAlign w:val="center"/>
          </w:tcPr>
          <w:p w14:paraId="79D6D0FE" w14:textId="77777777" w:rsidR="00636FCE" w:rsidRPr="00D40709" w:rsidRDefault="00636FCE" w:rsidP="00636FCE">
            <w:pPr>
              <w:pStyle w:val="TableParagraph"/>
              <w:spacing w:line="234" w:lineRule="exact"/>
              <w:ind w:right="87"/>
              <w:jc w:val="center"/>
              <w:rPr>
                <w:b/>
                <w:sz w:val="13"/>
                <w:szCs w:val="13"/>
              </w:rPr>
            </w:pPr>
            <w:r w:rsidRPr="00D40709">
              <w:rPr>
                <w:b/>
                <w:spacing w:val="-5"/>
                <w:sz w:val="13"/>
                <w:szCs w:val="13"/>
              </w:rPr>
              <w:t>292</w:t>
            </w:r>
          </w:p>
        </w:tc>
        <w:tc>
          <w:tcPr>
            <w:tcW w:w="720" w:type="dxa"/>
            <w:vAlign w:val="center"/>
          </w:tcPr>
          <w:p w14:paraId="411C978F" w14:textId="77777777" w:rsidR="00636FCE" w:rsidRPr="00D40709" w:rsidRDefault="00636FCE" w:rsidP="00636FCE">
            <w:pPr>
              <w:pStyle w:val="TableParagraph"/>
              <w:spacing w:line="234" w:lineRule="exact"/>
              <w:ind w:right="88"/>
              <w:jc w:val="center"/>
              <w:rPr>
                <w:b/>
                <w:sz w:val="13"/>
                <w:szCs w:val="13"/>
              </w:rPr>
            </w:pPr>
            <w:r w:rsidRPr="00D40709">
              <w:rPr>
                <w:b/>
                <w:spacing w:val="-5"/>
                <w:sz w:val="13"/>
                <w:szCs w:val="13"/>
              </w:rPr>
              <w:t>10</w:t>
            </w:r>
          </w:p>
        </w:tc>
        <w:tc>
          <w:tcPr>
            <w:tcW w:w="720" w:type="dxa"/>
            <w:vAlign w:val="center"/>
          </w:tcPr>
          <w:p w14:paraId="00EF2963" w14:textId="77777777" w:rsidR="00636FCE" w:rsidRPr="00D40709" w:rsidRDefault="00636FCE" w:rsidP="00636FCE">
            <w:pPr>
              <w:pStyle w:val="TableParagraph"/>
              <w:spacing w:line="234" w:lineRule="exact"/>
              <w:ind w:right="84"/>
              <w:jc w:val="center"/>
              <w:rPr>
                <w:b/>
                <w:sz w:val="13"/>
                <w:szCs w:val="13"/>
              </w:rPr>
            </w:pPr>
            <w:r w:rsidRPr="00D40709">
              <w:rPr>
                <w:b/>
                <w:spacing w:val="-5"/>
                <w:sz w:val="13"/>
                <w:szCs w:val="13"/>
              </w:rPr>
              <w:t>406</w:t>
            </w:r>
          </w:p>
        </w:tc>
      </w:tr>
      <w:tr w:rsidR="00B322A1" w:rsidRPr="006B3E4F" w14:paraId="403198C9" w14:textId="77777777" w:rsidTr="00B322A1">
        <w:trPr>
          <w:trHeight w:val="259"/>
        </w:trPr>
        <w:tc>
          <w:tcPr>
            <w:tcW w:w="720" w:type="dxa"/>
            <w:vAlign w:val="center"/>
          </w:tcPr>
          <w:p w14:paraId="6D3065DA" w14:textId="77777777" w:rsidR="00636FCE" w:rsidRPr="00D40709" w:rsidRDefault="00636FCE" w:rsidP="00636FCE">
            <w:pPr>
              <w:pStyle w:val="TableParagraph"/>
              <w:ind w:right="103"/>
              <w:jc w:val="center"/>
              <w:rPr>
                <w:b/>
                <w:sz w:val="13"/>
                <w:szCs w:val="13"/>
              </w:rPr>
            </w:pPr>
            <w:r w:rsidRPr="00D40709">
              <w:rPr>
                <w:b/>
                <w:spacing w:val="-2"/>
                <w:sz w:val="13"/>
                <w:szCs w:val="13"/>
              </w:rPr>
              <w:t>47-</w:t>
            </w:r>
            <w:r w:rsidRPr="00D40709">
              <w:rPr>
                <w:b/>
                <w:spacing w:val="-4"/>
                <w:sz w:val="13"/>
                <w:szCs w:val="13"/>
              </w:rPr>
              <w:t>0000</w:t>
            </w:r>
          </w:p>
        </w:tc>
        <w:tc>
          <w:tcPr>
            <w:tcW w:w="2744" w:type="dxa"/>
          </w:tcPr>
          <w:p w14:paraId="74C05700" w14:textId="77777777" w:rsidR="00636FCE" w:rsidRPr="00D40709" w:rsidRDefault="00636FCE" w:rsidP="00636FCE">
            <w:pPr>
              <w:pStyle w:val="TableParagraph"/>
              <w:ind w:left="108"/>
              <w:jc w:val="center"/>
              <w:rPr>
                <w:b/>
                <w:sz w:val="13"/>
                <w:szCs w:val="13"/>
              </w:rPr>
            </w:pPr>
            <w:r w:rsidRPr="00D40709">
              <w:rPr>
                <w:b/>
                <w:sz w:val="13"/>
                <w:szCs w:val="13"/>
              </w:rPr>
              <w:t>Construction</w:t>
            </w:r>
            <w:r w:rsidRPr="00D40709">
              <w:rPr>
                <w:b/>
                <w:spacing w:val="-5"/>
                <w:sz w:val="13"/>
                <w:szCs w:val="13"/>
              </w:rPr>
              <w:t xml:space="preserve"> </w:t>
            </w:r>
            <w:r w:rsidRPr="00D40709">
              <w:rPr>
                <w:b/>
                <w:sz w:val="13"/>
                <w:szCs w:val="13"/>
              </w:rPr>
              <w:t>and</w:t>
            </w:r>
            <w:r w:rsidRPr="00D40709">
              <w:rPr>
                <w:b/>
                <w:spacing w:val="-5"/>
                <w:sz w:val="13"/>
                <w:szCs w:val="13"/>
              </w:rPr>
              <w:t xml:space="preserve"> </w:t>
            </w:r>
            <w:r w:rsidRPr="00D40709">
              <w:rPr>
                <w:b/>
                <w:sz w:val="13"/>
                <w:szCs w:val="13"/>
              </w:rPr>
              <w:t>Extraction</w:t>
            </w:r>
            <w:r w:rsidRPr="00D40709">
              <w:rPr>
                <w:b/>
                <w:spacing w:val="-7"/>
                <w:sz w:val="13"/>
                <w:szCs w:val="13"/>
              </w:rPr>
              <w:t xml:space="preserve"> </w:t>
            </w:r>
            <w:r w:rsidRPr="00D40709">
              <w:rPr>
                <w:b/>
                <w:spacing w:val="-2"/>
                <w:sz w:val="13"/>
                <w:szCs w:val="13"/>
              </w:rPr>
              <w:t>Occupations</w:t>
            </w:r>
          </w:p>
        </w:tc>
        <w:tc>
          <w:tcPr>
            <w:tcW w:w="842" w:type="dxa"/>
            <w:vAlign w:val="center"/>
          </w:tcPr>
          <w:p w14:paraId="11D6901E" w14:textId="77777777" w:rsidR="00636FCE" w:rsidRPr="00D40709" w:rsidRDefault="00636FCE" w:rsidP="00636FCE">
            <w:pPr>
              <w:pStyle w:val="TableParagraph"/>
              <w:ind w:right="93"/>
              <w:jc w:val="center"/>
              <w:rPr>
                <w:b/>
                <w:sz w:val="13"/>
                <w:szCs w:val="13"/>
              </w:rPr>
            </w:pPr>
            <w:r w:rsidRPr="00D40709">
              <w:rPr>
                <w:b/>
                <w:spacing w:val="-2"/>
                <w:sz w:val="13"/>
                <w:szCs w:val="13"/>
              </w:rPr>
              <w:t>2,535</w:t>
            </w:r>
          </w:p>
        </w:tc>
        <w:tc>
          <w:tcPr>
            <w:tcW w:w="994" w:type="dxa"/>
            <w:vAlign w:val="center"/>
          </w:tcPr>
          <w:p w14:paraId="6F637EC6" w14:textId="77777777" w:rsidR="00636FCE" w:rsidRPr="00D40709" w:rsidRDefault="00636FCE" w:rsidP="00636FCE">
            <w:pPr>
              <w:pStyle w:val="TableParagraph"/>
              <w:ind w:right="94"/>
              <w:jc w:val="center"/>
              <w:rPr>
                <w:b/>
                <w:sz w:val="13"/>
                <w:szCs w:val="13"/>
              </w:rPr>
            </w:pPr>
            <w:r w:rsidRPr="00D40709">
              <w:rPr>
                <w:b/>
                <w:spacing w:val="-2"/>
                <w:sz w:val="13"/>
                <w:szCs w:val="13"/>
              </w:rPr>
              <w:t>2,492</w:t>
            </w:r>
          </w:p>
        </w:tc>
        <w:tc>
          <w:tcPr>
            <w:tcW w:w="720" w:type="dxa"/>
            <w:vAlign w:val="center"/>
          </w:tcPr>
          <w:p w14:paraId="570374C1" w14:textId="77777777" w:rsidR="00636FCE" w:rsidRPr="00D40709" w:rsidRDefault="00636FCE" w:rsidP="00636FCE">
            <w:pPr>
              <w:pStyle w:val="TableParagraph"/>
              <w:ind w:right="93"/>
              <w:jc w:val="center"/>
              <w:rPr>
                <w:b/>
                <w:sz w:val="13"/>
                <w:szCs w:val="13"/>
              </w:rPr>
            </w:pPr>
            <w:r w:rsidRPr="00D40709">
              <w:rPr>
                <w:b/>
                <w:spacing w:val="-2"/>
                <w:sz w:val="13"/>
                <w:szCs w:val="13"/>
              </w:rPr>
              <w:t>-</w:t>
            </w:r>
            <w:r w:rsidRPr="00D40709">
              <w:rPr>
                <w:b/>
                <w:spacing w:val="-7"/>
                <w:sz w:val="13"/>
                <w:szCs w:val="13"/>
              </w:rPr>
              <w:t>43</w:t>
            </w:r>
          </w:p>
        </w:tc>
        <w:tc>
          <w:tcPr>
            <w:tcW w:w="864" w:type="dxa"/>
            <w:vAlign w:val="center"/>
          </w:tcPr>
          <w:p w14:paraId="3AA2EFA6" w14:textId="77777777" w:rsidR="00636FCE" w:rsidRPr="00D40709" w:rsidRDefault="00636FCE" w:rsidP="00636FCE">
            <w:pPr>
              <w:pStyle w:val="TableParagraph"/>
              <w:ind w:left="147" w:right="38"/>
              <w:jc w:val="center"/>
              <w:rPr>
                <w:b/>
                <w:sz w:val="13"/>
                <w:szCs w:val="13"/>
              </w:rPr>
            </w:pPr>
            <w:r w:rsidRPr="00D40709">
              <w:rPr>
                <w:b/>
                <w:spacing w:val="-2"/>
                <w:sz w:val="13"/>
                <w:szCs w:val="13"/>
              </w:rPr>
              <w:t>-1.70%</w:t>
            </w:r>
          </w:p>
        </w:tc>
        <w:tc>
          <w:tcPr>
            <w:tcW w:w="576" w:type="dxa"/>
            <w:vAlign w:val="center"/>
          </w:tcPr>
          <w:p w14:paraId="17D07D7D" w14:textId="77777777" w:rsidR="00636FCE" w:rsidRPr="00D40709" w:rsidRDefault="00636FCE" w:rsidP="00636FCE">
            <w:pPr>
              <w:pStyle w:val="TableParagraph"/>
              <w:ind w:right="91"/>
              <w:jc w:val="center"/>
              <w:rPr>
                <w:b/>
                <w:sz w:val="13"/>
                <w:szCs w:val="13"/>
              </w:rPr>
            </w:pPr>
            <w:r w:rsidRPr="00D40709">
              <w:rPr>
                <w:b/>
                <w:spacing w:val="-5"/>
                <w:sz w:val="13"/>
                <w:szCs w:val="13"/>
              </w:rPr>
              <w:t>77</w:t>
            </w:r>
          </w:p>
        </w:tc>
        <w:tc>
          <w:tcPr>
            <w:tcW w:w="720" w:type="dxa"/>
            <w:vAlign w:val="center"/>
          </w:tcPr>
          <w:p w14:paraId="346AD125" w14:textId="77777777" w:rsidR="00636FCE" w:rsidRPr="00D40709" w:rsidRDefault="00636FCE" w:rsidP="00636FCE">
            <w:pPr>
              <w:pStyle w:val="TableParagraph"/>
              <w:ind w:right="87"/>
              <w:jc w:val="center"/>
              <w:rPr>
                <w:b/>
                <w:sz w:val="13"/>
                <w:szCs w:val="13"/>
              </w:rPr>
            </w:pPr>
            <w:r w:rsidRPr="00D40709">
              <w:rPr>
                <w:b/>
                <w:spacing w:val="-5"/>
                <w:sz w:val="13"/>
                <w:szCs w:val="13"/>
              </w:rPr>
              <w:t>175</w:t>
            </w:r>
          </w:p>
        </w:tc>
        <w:tc>
          <w:tcPr>
            <w:tcW w:w="720" w:type="dxa"/>
            <w:vAlign w:val="center"/>
          </w:tcPr>
          <w:p w14:paraId="00E63CC8" w14:textId="77777777" w:rsidR="00636FCE" w:rsidRPr="00D40709" w:rsidRDefault="00636FCE" w:rsidP="00636FCE">
            <w:pPr>
              <w:pStyle w:val="TableParagraph"/>
              <w:ind w:right="88"/>
              <w:jc w:val="center"/>
              <w:rPr>
                <w:b/>
                <w:sz w:val="13"/>
                <w:szCs w:val="13"/>
              </w:rPr>
            </w:pPr>
            <w:r w:rsidRPr="00D40709">
              <w:rPr>
                <w:b/>
                <w:spacing w:val="-2"/>
                <w:sz w:val="13"/>
                <w:szCs w:val="13"/>
              </w:rPr>
              <w:t>-</w:t>
            </w:r>
            <w:r w:rsidRPr="00D40709">
              <w:rPr>
                <w:b/>
                <w:spacing w:val="-12"/>
                <w:sz w:val="13"/>
                <w:szCs w:val="13"/>
              </w:rPr>
              <w:t>4</w:t>
            </w:r>
          </w:p>
        </w:tc>
        <w:tc>
          <w:tcPr>
            <w:tcW w:w="720" w:type="dxa"/>
            <w:vAlign w:val="center"/>
          </w:tcPr>
          <w:p w14:paraId="1BB66AF2" w14:textId="77777777" w:rsidR="00636FCE" w:rsidRPr="00D40709" w:rsidRDefault="00636FCE" w:rsidP="00636FCE">
            <w:pPr>
              <w:pStyle w:val="TableParagraph"/>
              <w:ind w:right="84"/>
              <w:jc w:val="center"/>
              <w:rPr>
                <w:b/>
                <w:sz w:val="13"/>
                <w:szCs w:val="13"/>
              </w:rPr>
            </w:pPr>
            <w:r w:rsidRPr="00D40709">
              <w:rPr>
                <w:b/>
                <w:spacing w:val="-5"/>
                <w:sz w:val="13"/>
                <w:szCs w:val="13"/>
              </w:rPr>
              <w:t>248</w:t>
            </w:r>
          </w:p>
        </w:tc>
      </w:tr>
      <w:tr w:rsidR="00B322A1" w:rsidRPr="006B3E4F" w14:paraId="425CA9EB" w14:textId="77777777" w:rsidTr="00B322A1">
        <w:trPr>
          <w:trHeight w:val="259"/>
        </w:trPr>
        <w:tc>
          <w:tcPr>
            <w:tcW w:w="720" w:type="dxa"/>
            <w:vAlign w:val="center"/>
          </w:tcPr>
          <w:p w14:paraId="49BF3850" w14:textId="77777777" w:rsidR="00636FCE" w:rsidRPr="00D40709" w:rsidRDefault="00636FCE" w:rsidP="00636FCE">
            <w:pPr>
              <w:pStyle w:val="TableParagraph"/>
              <w:ind w:right="103"/>
              <w:jc w:val="center"/>
              <w:rPr>
                <w:b/>
                <w:sz w:val="13"/>
                <w:szCs w:val="13"/>
              </w:rPr>
            </w:pPr>
            <w:r w:rsidRPr="00D40709">
              <w:rPr>
                <w:b/>
                <w:spacing w:val="-2"/>
                <w:sz w:val="13"/>
                <w:szCs w:val="13"/>
              </w:rPr>
              <w:t>49-</w:t>
            </w:r>
            <w:r w:rsidRPr="00D40709">
              <w:rPr>
                <w:b/>
                <w:spacing w:val="-4"/>
                <w:sz w:val="13"/>
                <w:szCs w:val="13"/>
              </w:rPr>
              <w:t>0000</w:t>
            </w:r>
          </w:p>
        </w:tc>
        <w:tc>
          <w:tcPr>
            <w:tcW w:w="2744" w:type="dxa"/>
          </w:tcPr>
          <w:p w14:paraId="47E03CC3" w14:textId="77777777" w:rsidR="00636FCE" w:rsidRPr="00D40709" w:rsidRDefault="00636FCE" w:rsidP="00636FCE">
            <w:pPr>
              <w:pStyle w:val="TableParagraph"/>
              <w:ind w:left="108"/>
              <w:jc w:val="center"/>
              <w:rPr>
                <w:b/>
                <w:sz w:val="13"/>
                <w:szCs w:val="13"/>
              </w:rPr>
            </w:pPr>
            <w:r w:rsidRPr="00D40709">
              <w:rPr>
                <w:b/>
                <w:sz w:val="13"/>
                <w:szCs w:val="13"/>
              </w:rPr>
              <w:t>Installation,</w:t>
            </w:r>
            <w:r w:rsidRPr="00D40709">
              <w:rPr>
                <w:b/>
                <w:spacing w:val="-6"/>
                <w:sz w:val="13"/>
                <w:szCs w:val="13"/>
              </w:rPr>
              <w:t xml:space="preserve"> </w:t>
            </w:r>
            <w:r w:rsidRPr="00D40709">
              <w:rPr>
                <w:b/>
                <w:sz w:val="13"/>
                <w:szCs w:val="13"/>
              </w:rPr>
              <w:t>Maintenance,</w:t>
            </w:r>
            <w:r w:rsidRPr="00D40709">
              <w:rPr>
                <w:b/>
                <w:spacing w:val="-6"/>
                <w:sz w:val="13"/>
                <w:szCs w:val="13"/>
              </w:rPr>
              <w:t xml:space="preserve"> </w:t>
            </w:r>
            <w:r w:rsidRPr="00D40709">
              <w:rPr>
                <w:b/>
                <w:sz w:val="13"/>
                <w:szCs w:val="13"/>
              </w:rPr>
              <w:t>and</w:t>
            </w:r>
            <w:r w:rsidRPr="00D40709">
              <w:rPr>
                <w:b/>
                <w:spacing w:val="-6"/>
                <w:sz w:val="13"/>
                <w:szCs w:val="13"/>
              </w:rPr>
              <w:t xml:space="preserve"> </w:t>
            </w:r>
            <w:r w:rsidRPr="00D40709">
              <w:rPr>
                <w:b/>
                <w:sz w:val="13"/>
                <w:szCs w:val="13"/>
              </w:rPr>
              <w:t>Repair</w:t>
            </w:r>
            <w:r w:rsidRPr="00D40709">
              <w:rPr>
                <w:b/>
                <w:spacing w:val="-4"/>
                <w:sz w:val="13"/>
                <w:szCs w:val="13"/>
              </w:rPr>
              <w:t xml:space="preserve"> </w:t>
            </w:r>
            <w:r w:rsidRPr="00D40709">
              <w:rPr>
                <w:b/>
                <w:spacing w:val="-2"/>
                <w:sz w:val="13"/>
                <w:szCs w:val="13"/>
              </w:rPr>
              <w:t>Occupations</w:t>
            </w:r>
          </w:p>
        </w:tc>
        <w:tc>
          <w:tcPr>
            <w:tcW w:w="842" w:type="dxa"/>
            <w:vAlign w:val="center"/>
          </w:tcPr>
          <w:p w14:paraId="0087EDAB" w14:textId="77777777" w:rsidR="00636FCE" w:rsidRPr="00D40709" w:rsidRDefault="00636FCE" w:rsidP="00636FCE">
            <w:pPr>
              <w:pStyle w:val="TableParagraph"/>
              <w:ind w:right="93"/>
              <w:jc w:val="center"/>
              <w:rPr>
                <w:b/>
                <w:sz w:val="13"/>
                <w:szCs w:val="13"/>
              </w:rPr>
            </w:pPr>
            <w:r w:rsidRPr="00D40709">
              <w:rPr>
                <w:b/>
                <w:spacing w:val="-2"/>
                <w:sz w:val="13"/>
                <w:szCs w:val="13"/>
              </w:rPr>
              <w:t>3,907</w:t>
            </w:r>
          </w:p>
        </w:tc>
        <w:tc>
          <w:tcPr>
            <w:tcW w:w="994" w:type="dxa"/>
            <w:vAlign w:val="center"/>
          </w:tcPr>
          <w:p w14:paraId="79B57104" w14:textId="77777777" w:rsidR="00636FCE" w:rsidRPr="00D40709" w:rsidRDefault="00636FCE" w:rsidP="00636FCE">
            <w:pPr>
              <w:pStyle w:val="TableParagraph"/>
              <w:ind w:right="94"/>
              <w:jc w:val="center"/>
              <w:rPr>
                <w:b/>
                <w:sz w:val="13"/>
                <w:szCs w:val="13"/>
              </w:rPr>
            </w:pPr>
            <w:r w:rsidRPr="00D40709">
              <w:rPr>
                <w:b/>
                <w:spacing w:val="-2"/>
                <w:sz w:val="13"/>
                <w:szCs w:val="13"/>
              </w:rPr>
              <w:t>4,042</w:t>
            </w:r>
          </w:p>
        </w:tc>
        <w:tc>
          <w:tcPr>
            <w:tcW w:w="720" w:type="dxa"/>
            <w:vAlign w:val="center"/>
          </w:tcPr>
          <w:p w14:paraId="40BD93A0" w14:textId="77777777" w:rsidR="00636FCE" w:rsidRPr="00D40709" w:rsidRDefault="00636FCE" w:rsidP="00636FCE">
            <w:pPr>
              <w:pStyle w:val="TableParagraph"/>
              <w:ind w:right="91"/>
              <w:jc w:val="center"/>
              <w:rPr>
                <w:b/>
                <w:sz w:val="13"/>
                <w:szCs w:val="13"/>
              </w:rPr>
            </w:pPr>
            <w:r w:rsidRPr="00D40709">
              <w:rPr>
                <w:b/>
                <w:spacing w:val="-5"/>
                <w:sz w:val="13"/>
                <w:szCs w:val="13"/>
              </w:rPr>
              <w:t>135</w:t>
            </w:r>
          </w:p>
        </w:tc>
        <w:tc>
          <w:tcPr>
            <w:tcW w:w="864" w:type="dxa"/>
            <w:vAlign w:val="center"/>
          </w:tcPr>
          <w:p w14:paraId="43D5392A" w14:textId="77777777" w:rsidR="00636FCE" w:rsidRPr="00D40709" w:rsidRDefault="00636FCE" w:rsidP="00636FCE">
            <w:pPr>
              <w:pStyle w:val="TableParagraph"/>
              <w:ind w:left="247" w:right="78"/>
              <w:jc w:val="center"/>
              <w:rPr>
                <w:b/>
                <w:sz w:val="13"/>
                <w:szCs w:val="13"/>
              </w:rPr>
            </w:pPr>
            <w:r w:rsidRPr="00D40709">
              <w:rPr>
                <w:b/>
                <w:spacing w:val="-2"/>
                <w:sz w:val="13"/>
                <w:szCs w:val="13"/>
              </w:rPr>
              <w:t>3.46%</w:t>
            </w:r>
          </w:p>
        </w:tc>
        <w:tc>
          <w:tcPr>
            <w:tcW w:w="576" w:type="dxa"/>
            <w:vAlign w:val="center"/>
          </w:tcPr>
          <w:p w14:paraId="65FEEA81" w14:textId="77777777" w:rsidR="00636FCE" w:rsidRPr="00D40709" w:rsidRDefault="00636FCE" w:rsidP="00636FCE">
            <w:pPr>
              <w:pStyle w:val="TableParagraph"/>
              <w:ind w:right="89"/>
              <w:jc w:val="center"/>
              <w:rPr>
                <w:b/>
                <w:sz w:val="13"/>
                <w:szCs w:val="13"/>
              </w:rPr>
            </w:pPr>
            <w:r w:rsidRPr="00D40709">
              <w:rPr>
                <w:b/>
                <w:spacing w:val="-5"/>
                <w:sz w:val="13"/>
                <w:szCs w:val="13"/>
              </w:rPr>
              <w:t>125</w:t>
            </w:r>
          </w:p>
        </w:tc>
        <w:tc>
          <w:tcPr>
            <w:tcW w:w="720" w:type="dxa"/>
            <w:vAlign w:val="center"/>
          </w:tcPr>
          <w:p w14:paraId="7F77466E" w14:textId="77777777" w:rsidR="00636FCE" w:rsidRPr="00D40709" w:rsidRDefault="00636FCE" w:rsidP="00636FCE">
            <w:pPr>
              <w:pStyle w:val="TableParagraph"/>
              <w:ind w:right="87"/>
              <w:jc w:val="center"/>
              <w:rPr>
                <w:b/>
                <w:sz w:val="13"/>
                <w:szCs w:val="13"/>
              </w:rPr>
            </w:pPr>
            <w:r w:rsidRPr="00D40709">
              <w:rPr>
                <w:b/>
                <w:spacing w:val="-5"/>
                <w:sz w:val="13"/>
                <w:szCs w:val="13"/>
              </w:rPr>
              <w:t>245</w:t>
            </w:r>
          </w:p>
        </w:tc>
        <w:tc>
          <w:tcPr>
            <w:tcW w:w="720" w:type="dxa"/>
            <w:vAlign w:val="center"/>
          </w:tcPr>
          <w:p w14:paraId="1DD5D58F" w14:textId="77777777" w:rsidR="00636FCE" w:rsidRPr="00D40709" w:rsidRDefault="00636FCE" w:rsidP="00636FCE">
            <w:pPr>
              <w:pStyle w:val="TableParagraph"/>
              <w:ind w:right="88"/>
              <w:jc w:val="center"/>
              <w:rPr>
                <w:b/>
                <w:sz w:val="13"/>
                <w:szCs w:val="13"/>
              </w:rPr>
            </w:pPr>
            <w:r w:rsidRPr="00D40709">
              <w:rPr>
                <w:b/>
                <w:spacing w:val="-5"/>
                <w:sz w:val="13"/>
                <w:szCs w:val="13"/>
              </w:rPr>
              <w:t>14</w:t>
            </w:r>
          </w:p>
        </w:tc>
        <w:tc>
          <w:tcPr>
            <w:tcW w:w="720" w:type="dxa"/>
            <w:vAlign w:val="center"/>
          </w:tcPr>
          <w:p w14:paraId="2F6EA27F" w14:textId="77777777" w:rsidR="00636FCE" w:rsidRPr="00D40709" w:rsidRDefault="00636FCE" w:rsidP="00636FCE">
            <w:pPr>
              <w:pStyle w:val="TableParagraph"/>
              <w:ind w:right="84"/>
              <w:jc w:val="center"/>
              <w:rPr>
                <w:b/>
                <w:sz w:val="13"/>
                <w:szCs w:val="13"/>
              </w:rPr>
            </w:pPr>
            <w:r w:rsidRPr="00D40709">
              <w:rPr>
                <w:b/>
                <w:spacing w:val="-5"/>
                <w:sz w:val="13"/>
                <w:szCs w:val="13"/>
              </w:rPr>
              <w:t>384</w:t>
            </w:r>
          </w:p>
        </w:tc>
      </w:tr>
      <w:tr w:rsidR="00B322A1" w:rsidRPr="006B3E4F" w14:paraId="4EC51B74" w14:textId="77777777" w:rsidTr="00B322A1">
        <w:trPr>
          <w:trHeight w:val="259"/>
        </w:trPr>
        <w:tc>
          <w:tcPr>
            <w:tcW w:w="720" w:type="dxa"/>
            <w:vAlign w:val="center"/>
          </w:tcPr>
          <w:p w14:paraId="77EF76A8" w14:textId="77777777" w:rsidR="00636FCE" w:rsidRPr="00D40709" w:rsidRDefault="00636FCE" w:rsidP="00636FCE">
            <w:pPr>
              <w:pStyle w:val="TableParagraph"/>
              <w:spacing w:before="5"/>
              <w:ind w:right="103"/>
              <w:jc w:val="center"/>
              <w:rPr>
                <w:b/>
                <w:sz w:val="13"/>
                <w:szCs w:val="13"/>
              </w:rPr>
            </w:pPr>
            <w:r w:rsidRPr="00D40709">
              <w:rPr>
                <w:b/>
                <w:spacing w:val="-2"/>
                <w:sz w:val="13"/>
                <w:szCs w:val="13"/>
              </w:rPr>
              <w:t>51-</w:t>
            </w:r>
            <w:r w:rsidRPr="00D40709">
              <w:rPr>
                <w:b/>
                <w:spacing w:val="-4"/>
                <w:sz w:val="13"/>
                <w:szCs w:val="13"/>
              </w:rPr>
              <w:t>0000</w:t>
            </w:r>
          </w:p>
        </w:tc>
        <w:tc>
          <w:tcPr>
            <w:tcW w:w="2744" w:type="dxa"/>
          </w:tcPr>
          <w:p w14:paraId="38A80684" w14:textId="77777777" w:rsidR="00636FCE" w:rsidRPr="00D40709" w:rsidRDefault="00636FCE" w:rsidP="00636FCE">
            <w:pPr>
              <w:pStyle w:val="TableParagraph"/>
              <w:spacing w:before="5"/>
              <w:ind w:left="108"/>
              <w:jc w:val="center"/>
              <w:rPr>
                <w:b/>
                <w:sz w:val="13"/>
                <w:szCs w:val="13"/>
              </w:rPr>
            </w:pPr>
            <w:r w:rsidRPr="00D40709">
              <w:rPr>
                <w:b/>
                <w:sz w:val="13"/>
                <w:szCs w:val="13"/>
              </w:rPr>
              <w:t>Production</w:t>
            </w:r>
            <w:r w:rsidRPr="00D40709">
              <w:rPr>
                <w:b/>
                <w:spacing w:val="-5"/>
                <w:sz w:val="13"/>
                <w:szCs w:val="13"/>
              </w:rPr>
              <w:t xml:space="preserve"> </w:t>
            </w:r>
            <w:r w:rsidRPr="00D40709">
              <w:rPr>
                <w:b/>
                <w:spacing w:val="-2"/>
                <w:sz w:val="13"/>
                <w:szCs w:val="13"/>
              </w:rPr>
              <w:t>Occupations</w:t>
            </w:r>
          </w:p>
        </w:tc>
        <w:tc>
          <w:tcPr>
            <w:tcW w:w="842" w:type="dxa"/>
            <w:vAlign w:val="center"/>
          </w:tcPr>
          <w:p w14:paraId="210EB69E" w14:textId="77777777" w:rsidR="00636FCE" w:rsidRPr="00D40709" w:rsidRDefault="00636FCE" w:rsidP="00636FCE">
            <w:pPr>
              <w:pStyle w:val="TableParagraph"/>
              <w:spacing w:before="5"/>
              <w:ind w:right="93"/>
              <w:jc w:val="center"/>
              <w:rPr>
                <w:b/>
                <w:sz w:val="13"/>
                <w:szCs w:val="13"/>
              </w:rPr>
            </w:pPr>
            <w:r w:rsidRPr="00D40709">
              <w:rPr>
                <w:b/>
                <w:spacing w:val="-2"/>
                <w:sz w:val="13"/>
                <w:szCs w:val="13"/>
              </w:rPr>
              <w:t>9,693</w:t>
            </w:r>
          </w:p>
        </w:tc>
        <w:tc>
          <w:tcPr>
            <w:tcW w:w="994" w:type="dxa"/>
            <w:vAlign w:val="center"/>
          </w:tcPr>
          <w:p w14:paraId="4C809BDF" w14:textId="77777777" w:rsidR="00636FCE" w:rsidRPr="00D40709" w:rsidRDefault="00636FCE" w:rsidP="00636FCE">
            <w:pPr>
              <w:pStyle w:val="TableParagraph"/>
              <w:spacing w:before="5"/>
              <w:ind w:right="94"/>
              <w:jc w:val="center"/>
              <w:rPr>
                <w:b/>
                <w:sz w:val="13"/>
                <w:szCs w:val="13"/>
              </w:rPr>
            </w:pPr>
            <w:r w:rsidRPr="00D40709">
              <w:rPr>
                <w:b/>
                <w:spacing w:val="-2"/>
                <w:sz w:val="13"/>
                <w:szCs w:val="13"/>
              </w:rPr>
              <w:t>9,269</w:t>
            </w:r>
          </w:p>
        </w:tc>
        <w:tc>
          <w:tcPr>
            <w:tcW w:w="720" w:type="dxa"/>
            <w:vAlign w:val="center"/>
          </w:tcPr>
          <w:p w14:paraId="7CE896FF" w14:textId="77777777" w:rsidR="00636FCE" w:rsidRPr="00D40709" w:rsidRDefault="00636FCE" w:rsidP="00636FCE">
            <w:pPr>
              <w:pStyle w:val="TableParagraph"/>
              <w:spacing w:before="5"/>
              <w:ind w:right="91"/>
              <w:jc w:val="center"/>
              <w:rPr>
                <w:b/>
                <w:sz w:val="13"/>
                <w:szCs w:val="13"/>
              </w:rPr>
            </w:pPr>
            <w:r w:rsidRPr="00D40709">
              <w:rPr>
                <w:b/>
                <w:spacing w:val="-2"/>
                <w:sz w:val="13"/>
                <w:szCs w:val="13"/>
              </w:rPr>
              <w:t>-</w:t>
            </w:r>
            <w:r w:rsidRPr="00D40709">
              <w:rPr>
                <w:b/>
                <w:spacing w:val="-5"/>
                <w:sz w:val="13"/>
                <w:szCs w:val="13"/>
              </w:rPr>
              <w:t>424</w:t>
            </w:r>
          </w:p>
        </w:tc>
        <w:tc>
          <w:tcPr>
            <w:tcW w:w="864" w:type="dxa"/>
            <w:vAlign w:val="center"/>
          </w:tcPr>
          <w:p w14:paraId="01F59E71" w14:textId="77777777" w:rsidR="00636FCE" w:rsidRPr="00D40709" w:rsidRDefault="00636FCE" w:rsidP="00636FCE">
            <w:pPr>
              <w:pStyle w:val="TableParagraph"/>
              <w:spacing w:before="5"/>
              <w:ind w:left="147" w:right="38"/>
              <w:jc w:val="center"/>
              <w:rPr>
                <w:b/>
                <w:sz w:val="13"/>
                <w:szCs w:val="13"/>
              </w:rPr>
            </w:pPr>
            <w:r w:rsidRPr="00D40709">
              <w:rPr>
                <w:b/>
                <w:spacing w:val="-2"/>
                <w:sz w:val="13"/>
                <w:szCs w:val="13"/>
              </w:rPr>
              <w:t>-4.37%</w:t>
            </w:r>
          </w:p>
        </w:tc>
        <w:tc>
          <w:tcPr>
            <w:tcW w:w="576" w:type="dxa"/>
            <w:vAlign w:val="center"/>
          </w:tcPr>
          <w:p w14:paraId="46CBF472" w14:textId="77777777" w:rsidR="00636FCE" w:rsidRPr="00D40709" w:rsidRDefault="00636FCE" w:rsidP="00636FCE">
            <w:pPr>
              <w:pStyle w:val="TableParagraph"/>
              <w:spacing w:before="5"/>
              <w:ind w:right="89"/>
              <w:jc w:val="center"/>
              <w:rPr>
                <w:b/>
                <w:sz w:val="13"/>
                <w:szCs w:val="13"/>
              </w:rPr>
            </w:pPr>
            <w:r w:rsidRPr="00D40709">
              <w:rPr>
                <w:b/>
                <w:spacing w:val="-5"/>
                <w:sz w:val="13"/>
                <w:szCs w:val="13"/>
              </w:rPr>
              <w:t>349</w:t>
            </w:r>
          </w:p>
        </w:tc>
        <w:tc>
          <w:tcPr>
            <w:tcW w:w="720" w:type="dxa"/>
            <w:vAlign w:val="center"/>
          </w:tcPr>
          <w:p w14:paraId="196D9761" w14:textId="77777777" w:rsidR="00636FCE" w:rsidRPr="00D40709" w:rsidRDefault="00636FCE" w:rsidP="00636FCE">
            <w:pPr>
              <w:pStyle w:val="TableParagraph"/>
              <w:spacing w:before="5"/>
              <w:ind w:right="87"/>
              <w:jc w:val="center"/>
              <w:rPr>
                <w:b/>
                <w:sz w:val="13"/>
                <w:szCs w:val="13"/>
              </w:rPr>
            </w:pPr>
            <w:r w:rsidRPr="00D40709">
              <w:rPr>
                <w:b/>
                <w:spacing w:val="-5"/>
                <w:sz w:val="13"/>
                <w:szCs w:val="13"/>
              </w:rPr>
              <w:t>687</w:t>
            </w:r>
          </w:p>
        </w:tc>
        <w:tc>
          <w:tcPr>
            <w:tcW w:w="720" w:type="dxa"/>
            <w:vAlign w:val="center"/>
          </w:tcPr>
          <w:p w14:paraId="1C55262D" w14:textId="77777777" w:rsidR="00636FCE" w:rsidRPr="00D40709" w:rsidRDefault="00636FCE" w:rsidP="00636FCE">
            <w:pPr>
              <w:pStyle w:val="TableParagraph"/>
              <w:spacing w:before="5"/>
              <w:ind w:right="88"/>
              <w:jc w:val="center"/>
              <w:rPr>
                <w:b/>
                <w:sz w:val="13"/>
                <w:szCs w:val="13"/>
              </w:rPr>
            </w:pPr>
            <w:r w:rsidRPr="00D40709">
              <w:rPr>
                <w:b/>
                <w:spacing w:val="-2"/>
                <w:sz w:val="13"/>
                <w:szCs w:val="13"/>
              </w:rPr>
              <w:t>-</w:t>
            </w:r>
            <w:r w:rsidRPr="00D40709">
              <w:rPr>
                <w:b/>
                <w:spacing w:val="-7"/>
                <w:sz w:val="13"/>
                <w:szCs w:val="13"/>
              </w:rPr>
              <w:t>42</w:t>
            </w:r>
          </w:p>
        </w:tc>
        <w:tc>
          <w:tcPr>
            <w:tcW w:w="720" w:type="dxa"/>
            <w:vAlign w:val="center"/>
          </w:tcPr>
          <w:p w14:paraId="09A66032" w14:textId="77777777" w:rsidR="00636FCE" w:rsidRPr="00D40709" w:rsidRDefault="00636FCE" w:rsidP="00636FCE">
            <w:pPr>
              <w:pStyle w:val="TableParagraph"/>
              <w:spacing w:before="5"/>
              <w:ind w:right="84"/>
              <w:jc w:val="center"/>
              <w:rPr>
                <w:b/>
                <w:sz w:val="13"/>
                <w:szCs w:val="13"/>
              </w:rPr>
            </w:pPr>
            <w:r w:rsidRPr="00D40709">
              <w:rPr>
                <w:b/>
                <w:spacing w:val="-5"/>
                <w:sz w:val="13"/>
                <w:szCs w:val="13"/>
              </w:rPr>
              <w:t>994</w:t>
            </w:r>
          </w:p>
        </w:tc>
      </w:tr>
      <w:tr w:rsidR="00B322A1" w:rsidRPr="006B3E4F" w14:paraId="1DA4558B" w14:textId="77777777" w:rsidTr="00B322A1">
        <w:trPr>
          <w:trHeight w:val="259"/>
        </w:trPr>
        <w:tc>
          <w:tcPr>
            <w:tcW w:w="720" w:type="dxa"/>
            <w:vAlign w:val="center"/>
          </w:tcPr>
          <w:p w14:paraId="7ABB214E" w14:textId="77777777" w:rsidR="00636FCE" w:rsidRPr="00D40709" w:rsidRDefault="00636FCE" w:rsidP="00636FCE">
            <w:pPr>
              <w:pStyle w:val="TableParagraph"/>
              <w:ind w:right="103"/>
              <w:jc w:val="center"/>
              <w:rPr>
                <w:b/>
                <w:sz w:val="13"/>
                <w:szCs w:val="13"/>
              </w:rPr>
            </w:pPr>
            <w:r w:rsidRPr="00D40709">
              <w:rPr>
                <w:b/>
                <w:spacing w:val="-2"/>
                <w:sz w:val="13"/>
                <w:szCs w:val="13"/>
              </w:rPr>
              <w:t>53-</w:t>
            </w:r>
            <w:r w:rsidRPr="00D40709">
              <w:rPr>
                <w:b/>
                <w:spacing w:val="-4"/>
                <w:sz w:val="13"/>
                <w:szCs w:val="13"/>
              </w:rPr>
              <w:t>0000</w:t>
            </w:r>
          </w:p>
        </w:tc>
        <w:tc>
          <w:tcPr>
            <w:tcW w:w="2744" w:type="dxa"/>
          </w:tcPr>
          <w:p w14:paraId="77F9AA50" w14:textId="77777777" w:rsidR="00636FCE" w:rsidRPr="00D40709" w:rsidRDefault="00636FCE" w:rsidP="00636FCE">
            <w:pPr>
              <w:pStyle w:val="TableParagraph"/>
              <w:ind w:left="108"/>
              <w:jc w:val="center"/>
              <w:rPr>
                <w:b/>
                <w:sz w:val="13"/>
                <w:szCs w:val="13"/>
              </w:rPr>
            </w:pPr>
            <w:r w:rsidRPr="00D40709">
              <w:rPr>
                <w:b/>
                <w:sz w:val="13"/>
                <w:szCs w:val="13"/>
              </w:rPr>
              <w:t>Transportation</w:t>
            </w:r>
            <w:r w:rsidRPr="00D40709">
              <w:rPr>
                <w:b/>
                <w:spacing w:val="-7"/>
                <w:sz w:val="13"/>
                <w:szCs w:val="13"/>
              </w:rPr>
              <w:t xml:space="preserve"> </w:t>
            </w:r>
            <w:r w:rsidRPr="00D40709">
              <w:rPr>
                <w:b/>
                <w:sz w:val="13"/>
                <w:szCs w:val="13"/>
              </w:rPr>
              <w:t>and</w:t>
            </w:r>
            <w:r w:rsidRPr="00D40709">
              <w:rPr>
                <w:b/>
                <w:spacing w:val="-4"/>
                <w:sz w:val="13"/>
                <w:szCs w:val="13"/>
              </w:rPr>
              <w:t xml:space="preserve"> </w:t>
            </w:r>
            <w:r w:rsidRPr="00D40709">
              <w:rPr>
                <w:b/>
                <w:sz w:val="13"/>
                <w:szCs w:val="13"/>
              </w:rPr>
              <w:t>Material</w:t>
            </w:r>
            <w:r w:rsidRPr="00D40709">
              <w:rPr>
                <w:b/>
                <w:spacing w:val="-5"/>
                <w:sz w:val="13"/>
                <w:szCs w:val="13"/>
              </w:rPr>
              <w:t xml:space="preserve"> </w:t>
            </w:r>
            <w:r w:rsidRPr="00D40709">
              <w:rPr>
                <w:b/>
                <w:sz w:val="13"/>
                <w:szCs w:val="13"/>
              </w:rPr>
              <w:t>Moving</w:t>
            </w:r>
            <w:r w:rsidRPr="00D40709">
              <w:rPr>
                <w:b/>
                <w:spacing w:val="-6"/>
                <w:sz w:val="13"/>
                <w:szCs w:val="13"/>
              </w:rPr>
              <w:t xml:space="preserve"> </w:t>
            </w:r>
            <w:r w:rsidRPr="00D40709">
              <w:rPr>
                <w:b/>
                <w:spacing w:val="-2"/>
                <w:sz w:val="13"/>
                <w:szCs w:val="13"/>
              </w:rPr>
              <w:t>Occupations</w:t>
            </w:r>
          </w:p>
        </w:tc>
        <w:tc>
          <w:tcPr>
            <w:tcW w:w="842" w:type="dxa"/>
            <w:vAlign w:val="center"/>
          </w:tcPr>
          <w:p w14:paraId="4007BE5E" w14:textId="77777777" w:rsidR="00636FCE" w:rsidRPr="00D40709" w:rsidRDefault="00636FCE" w:rsidP="00636FCE">
            <w:pPr>
              <w:pStyle w:val="TableParagraph"/>
              <w:ind w:right="93"/>
              <w:jc w:val="center"/>
              <w:rPr>
                <w:b/>
                <w:sz w:val="13"/>
                <w:szCs w:val="13"/>
              </w:rPr>
            </w:pPr>
            <w:r w:rsidRPr="00D40709">
              <w:rPr>
                <w:b/>
                <w:spacing w:val="-2"/>
                <w:sz w:val="13"/>
                <w:szCs w:val="13"/>
              </w:rPr>
              <w:t>7,484</w:t>
            </w:r>
          </w:p>
        </w:tc>
        <w:tc>
          <w:tcPr>
            <w:tcW w:w="994" w:type="dxa"/>
            <w:vAlign w:val="center"/>
          </w:tcPr>
          <w:p w14:paraId="041EE701" w14:textId="77777777" w:rsidR="00636FCE" w:rsidRPr="00D40709" w:rsidRDefault="00636FCE" w:rsidP="00636FCE">
            <w:pPr>
              <w:pStyle w:val="TableParagraph"/>
              <w:ind w:right="94"/>
              <w:jc w:val="center"/>
              <w:rPr>
                <w:b/>
                <w:sz w:val="13"/>
                <w:szCs w:val="13"/>
              </w:rPr>
            </w:pPr>
            <w:r w:rsidRPr="00D40709">
              <w:rPr>
                <w:b/>
                <w:spacing w:val="-2"/>
                <w:sz w:val="13"/>
                <w:szCs w:val="13"/>
              </w:rPr>
              <w:t>7,921</w:t>
            </w:r>
          </w:p>
        </w:tc>
        <w:tc>
          <w:tcPr>
            <w:tcW w:w="720" w:type="dxa"/>
            <w:vAlign w:val="center"/>
          </w:tcPr>
          <w:p w14:paraId="3090D673" w14:textId="77777777" w:rsidR="00636FCE" w:rsidRPr="00D40709" w:rsidRDefault="00636FCE" w:rsidP="00636FCE">
            <w:pPr>
              <w:pStyle w:val="TableParagraph"/>
              <w:ind w:right="91"/>
              <w:jc w:val="center"/>
              <w:rPr>
                <w:b/>
                <w:sz w:val="13"/>
                <w:szCs w:val="13"/>
              </w:rPr>
            </w:pPr>
            <w:r w:rsidRPr="00D40709">
              <w:rPr>
                <w:b/>
                <w:spacing w:val="-5"/>
                <w:sz w:val="13"/>
                <w:szCs w:val="13"/>
              </w:rPr>
              <w:t>437</w:t>
            </w:r>
          </w:p>
        </w:tc>
        <w:tc>
          <w:tcPr>
            <w:tcW w:w="864" w:type="dxa"/>
            <w:vAlign w:val="center"/>
          </w:tcPr>
          <w:p w14:paraId="3F7FBF63" w14:textId="77777777" w:rsidR="00636FCE" w:rsidRPr="00D40709" w:rsidRDefault="00636FCE" w:rsidP="00636FCE">
            <w:pPr>
              <w:pStyle w:val="TableParagraph"/>
              <w:ind w:left="247" w:right="78"/>
              <w:jc w:val="center"/>
              <w:rPr>
                <w:b/>
                <w:sz w:val="13"/>
                <w:szCs w:val="13"/>
              </w:rPr>
            </w:pPr>
            <w:r w:rsidRPr="00D40709">
              <w:rPr>
                <w:b/>
                <w:spacing w:val="-2"/>
                <w:sz w:val="13"/>
                <w:szCs w:val="13"/>
              </w:rPr>
              <w:t>5.84%</w:t>
            </w:r>
          </w:p>
        </w:tc>
        <w:tc>
          <w:tcPr>
            <w:tcW w:w="576" w:type="dxa"/>
            <w:vAlign w:val="center"/>
          </w:tcPr>
          <w:p w14:paraId="22DE08FE" w14:textId="77777777" w:rsidR="00636FCE" w:rsidRPr="00D40709" w:rsidRDefault="00636FCE" w:rsidP="00636FCE">
            <w:pPr>
              <w:pStyle w:val="TableParagraph"/>
              <w:ind w:right="89"/>
              <w:jc w:val="center"/>
              <w:rPr>
                <w:b/>
                <w:sz w:val="13"/>
                <w:szCs w:val="13"/>
              </w:rPr>
            </w:pPr>
            <w:r w:rsidRPr="00D40709">
              <w:rPr>
                <w:b/>
                <w:spacing w:val="-5"/>
                <w:sz w:val="13"/>
                <w:szCs w:val="13"/>
              </w:rPr>
              <w:t>339</w:t>
            </w:r>
          </w:p>
        </w:tc>
        <w:tc>
          <w:tcPr>
            <w:tcW w:w="720" w:type="dxa"/>
            <w:vAlign w:val="center"/>
          </w:tcPr>
          <w:p w14:paraId="3B0BAB73" w14:textId="77777777" w:rsidR="00636FCE" w:rsidRPr="00D40709" w:rsidRDefault="00636FCE" w:rsidP="00636FCE">
            <w:pPr>
              <w:pStyle w:val="TableParagraph"/>
              <w:ind w:right="87"/>
              <w:jc w:val="center"/>
              <w:rPr>
                <w:b/>
                <w:sz w:val="13"/>
                <w:szCs w:val="13"/>
              </w:rPr>
            </w:pPr>
            <w:r w:rsidRPr="00D40709">
              <w:rPr>
                <w:b/>
                <w:spacing w:val="-5"/>
                <w:sz w:val="13"/>
                <w:szCs w:val="13"/>
              </w:rPr>
              <w:t>595</w:t>
            </w:r>
          </w:p>
        </w:tc>
        <w:tc>
          <w:tcPr>
            <w:tcW w:w="720" w:type="dxa"/>
            <w:vAlign w:val="center"/>
          </w:tcPr>
          <w:p w14:paraId="49BD36F0" w14:textId="77777777" w:rsidR="00636FCE" w:rsidRPr="00D40709" w:rsidRDefault="00636FCE" w:rsidP="00636FCE">
            <w:pPr>
              <w:pStyle w:val="TableParagraph"/>
              <w:ind w:right="88"/>
              <w:jc w:val="center"/>
              <w:rPr>
                <w:b/>
                <w:sz w:val="13"/>
                <w:szCs w:val="13"/>
              </w:rPr>
            </w:pPr>
            <w:r w:rsidRPr="00D40709">
              <w:rPr>
                <w:b/>
                <w:spacing w:val="-5"/>
                <w:sz w:val="13"/>
                <w:szCs w:val="13"/>
              </w:rPr>
              <w:t>44</w:t>
            </w:r>
          </w:p>
        </w:tc>
        <w:tc>
          <w:tcPr>
            <w:tcW w:w="720" w:type="dxa"/>
            <w:vAlign w:val="center"/>
          </w:tcPr>
          <w:p w14:paraId="7AF17F0F" w14:textId="77777777" w:rsidR="00636FCE" w:rsidRPr="00D40709" w:rsidRDefault="00636FCE" w:rsidP="00636FCE">
            <w:pPr>
              <w:pStyle w:val="TableParagraph"/>
              <w:ind w:right="84"/>
              <w:jc w:val="center"/>
              <w:rPr>
                <w:b/>
                <w:sz w:val="13"/>
                <w:szCs w:val="13"/>
              </w:rPr>
            </w:pPr>
            <w:r w:rsidRPr="00D40709">
              <w:rPr>
                <w:b/>
                <w:spacing w:val="-5"/>
                <w:sz w:val="13"/>
                <w:szCs w:val="13"/>
              </w:rPr>
              <w:t>978</w:t>
            </w:r>
          </w:p>
        </w:tc>
      </w:tr>
    </w:tbl>
    <w:p w14:paraId="7A99D249" w14:textId="77777777" w:rsidR="00784E2E" w:rsidRDefault="00784E2E" w:rsidP="00275754">
      <w:pPr>
        <w:spacing w:after="0" w:line="240" w:lineRule="auto"/>
        <w:rPr>
          <w:rFonts w:ascii="Times New Roman" w:eastAsia="Times New Roman" w:hAnsi="Times New Roman" w:cs="Times New Roman"/>
          <w:i/>
          <w:sz w:val="24"/>
          <w:szCs w:val="24"/>
        </w:rPr>
      </w:pPr>
    </w:p>
    <w:p w14:paraId="20FCDD7B" w14:textId="5151B315" w:rsidR="00D40709" w:rsidRPr="00B322A1" w:rsidRDefault="00D40709" w:rsidP="009153BA">
      <w:pPr>
        <w:spacing w:after="0"/>
        <w:ind w:left="460"/>
        <w:rPr>
          <w:rFonts w:ascii="Times New Roman" w:hAnsi="Times New Roman" w:cs="Times New Roman"/>
          <w:b/>
          <w:sz w:val="24"/>
        </w:rPr>
      </w:pPr>
      <w:r w:rsidRPr="00B322A1">
        <w:rPr>
          <w:rFonts w:ascii="Times New Roman" w:hAnsi="Times New Roman" w:cs="Times New Roman"/>
          <w:b/>
          <w:sz w:val="24"/>
        </w:rPr>
        <w:t>Top</w:t>
      </w:r>
      <w:r w:rsidRPr="00B322A1">
        <w:rPr>
          <w:rFonts w:ascii="Times New Roman" w:hAnsi="Times New Roman" w:cs="Times New Roman"/>
          <w:b/>
          <w:spacing w:val="-5"/>
          <w:sz w:val="24"/>
        </w:rPr>
        <w:t xml:space="preserve"> </w:t>
      </w:r>
      <w:r w:rsidRPr="00B322A1">
        <w:rPr>
          <w:rFonts w:ascii="Times New Roman" w:hAnsi="Times New Roman" w:cs="Times New Roman"/>
          <w:b/>
          <w:sz w:val="24"/>
        </w:rPr>
        <w:t>10</w:t>
      </w:r>
      <w:r w:rsidRPr="00B322A1">
        <w:rPr>
          <w:rFonts w:ascii="Times New Roman" w:hAnsi="Times New Roman" w:cs="Times New Roman"/>
          <w:b/>
          <w:spacing w:val="-2"/>
          <w:sz w:val="24"/>
        </w:rPr>
        <w:t xml:space="preserve"> </w:t>
      </w:r>
      <w:r w:rsidRPr="00B322A1">
        <w:rPr>
          <w:rFonts w:ascii="Times New Roman" w:hAnsi="Times New Roman" w:cs="Times New Roman"/>
          <w:b/>
          <w:sz w:val="24"/>
        </w:rPr>
        <w:t>Growing</w:t>
      </w:r>
      <w:r w:rsidRPr="00B322A1">
        <w:rPr>
          <w:rFonts w:ascii="Times New Roman" w:hAnsi="Times New Roman" w:cs="Times New Roman"/>
          <w:b/>
          <w:spacing w:val="-2"/>
          <w:sz w:val="24"/>
        </w:rPr>
        <w:t xml:space="preserve"> </w:t>
      </w:r>
      <w:r w:rsidRPr="00B322A1">
        <w:rPr>
          <w:rFonts w:ascii="Times New Roman" w:hAnsi="Times New Roman" w:cs="Times New Roman"/>
          <w:b/>
          <w:sz w:val="24"/>
        </w:rPr>
        <w:t>Occupations</w:t>
      </w:r>
      <w:r w:rsidRPr="00B322A1">
        <w:rPr>
          <w:rFonts w:ascii="Times New Roman" w:hAnsi="Times New Roman" w:cs="Times New Roman"/>
          <w:b/>
          <w:spacing w:val="-2"/>
          <w:sz w:val="24"/>
        </w:rPr>
        <w:t xml:space="preserve"> </w:t>
      </w:r>
      <w:r w:rsidRPr="00B322A1">
        <w:rPr>
          <w:rFonts w:ascii="Times New Roman" w:hAnsi="Times New Roman" w:cs="Times New Roman"/>
          <w:b/>
          <w:sz w:val="24"/>
        </w:rPr>
        <w:t>Ranked</w:t>
      </w:r>
      <w:r w:rsidRPr="00B322A1">
        <w:rPr>
          <w:rFonts w:ascii="Times New Roman" w:hAnsi="Times New Roman" w:cs="Times New Roman"/>
          <w:b/>
          <w:spacing w:val="-2"/>
          <w:sz w:val="24"/>
        </w:rPr>
        <w:t xml:space="preserve"> </w:t>
      </w:r>
      <w:r w:rsidRPr="00B322A1">
        <w:rPr>
          <w:rFonts w:ascii="Times New Roman" w:hAnsi="Times New Roman" w:cs="Times New Roman"/>
          <w:b/>
          <w:sz w:val="24"/>
        </w:rPr>
        <w:t>by</w:t>
      </w:r>
      <w:r w:rsidRPr="00B322A1">
        <w:rPr>
          <w:rFonts w:ascii="Times New Roman" w:hAnsi="Times New Roman" w:cs="Times New Roman"/>
          <w:b/>
          <w:spacing w:val="-4"/>
          <w:sz w:val="24"/>
        </w:rPr>
        <w:t xml:space="preserve"> </w:t>
      </w:r>
      <w:r w:rsidRPr="00B322A1">
        <w:rPr>
          <w:rFonts w:ascii="Times New Roman" w:hAnsi="Times New Roman" w:cs="Times New Roman"/>
          <w:b/>
          <w:sz w:val="24"/>
        </w:rPr>
        <w:t>Net</w:t>
      </w:r>
      <w:r w:rsidRPr="00B322A1">
        <w:rPr>
          <w:rFonts w:ascii="Times New Roman" w:hAnsi="Times New Roman" w:cs="Times New Roman"/>
          <w:b/>
          <w:spacing w:val="-3"/>
          <w:sz w:val="24"/>
        </w:rPr>
        <w:t xml:space="preserve"> </w:t>
      </w:r>
      <w:r w:rsidRPr="00B322A1">
        <w:rPr>
          <w:rFonts w:ascii="Times New Roman" w:hAnsi="Times New Roman" w:cs="Times New Roman"/>
          <w:b/>
          <w:spacing w:val="-2"/>
          <w:sz w:val="24"/>
        </w:rPr>
        <w:t>Growth</w:t>
      </w: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2590"/>
        <w:gridCol w:w="994"/>
        <w:gridCol w:w="990"/>
        <w:gridCol w:w="720"/>
        <w:gridCol w:w="720"/>
        <w:gridCol w:w="720"/>
        <w:gridCol w:w="720"/>
        <w:gridCol w:w="720"/>
        <w:gridCol w:w="720"/>
      </w:tblGrid>
      <w:tr w:rsidR="008B241D" w:rsidRPr="00C74825" w14:paraId="09659F6C" w14:textId="77777777" w:rsidTr="009D5867">
        <w:trPr>
          <w:trHeight w:val="378"/>
        </w:trPr>
        <w:tc>
          <w:tcPr>
            <w:tcW w:w="720" w:type="dxa"/>
          </w:tcPr>
          <w:p w14:paraId="4F246C26" w14:textId="703F8C39" w:rsidR="008B241D" w:rsidRPr="00C74825" w:rsidRDefault="008B241D" w:rsidP="008B241D">
            <w:pPr>
              <w:pStyle w:val="TableParagraph"/>
              <w:ind w:left="90" w:right="92"/>
              <w:jc w:val="center"/>
              <w:rPr>
                <w:b/>
                <w:bCs/>
                <w:spacing w:val="-2"/>
                <w:sz w:val="13"/>
                <w:szCs w:val="13"/>
              </w:rPr>
            </w:pPr>
            <w:r w:rsidRPr="00C74825">
              <w:rPr>
                <w:b/>
                <w:bCs/>
                <w:spacing w:val="-2"/>
                <w:sz w:val="13"/>
                <w:szCs w:val="13"/>
              </w:rPr>
              <w:t>SOC Code</w:t>
            </w:r>
          </w:p>
        </w:tc>
        <w:tc>
          <w:tcPr>
            <w:tcW w:w="2590" w:type="dxa"/>
          </w:tcPr>
          <w:p w14:paraId="4355CCBD" w14:textId="50F367BC" w:rsidR="008B241D" w:rsidRPr="00C74825" w:rsidRDefault="008B241D" w:rsidP="008B241D">
            <w:pPr>
              <w:pStyle w:val="TableParagraph"/>
              <w:ind w:left="108"/>
              <w:jc w:val="center"/>
              <w:rPr>
                <w:b/>
                <w:bCs/>
                <w:sz w:val="13"/>
                <w:szCs w:val="13"/>
              </w:rPr>
            </w:pPr>
            <w:r w:rsidRPr="00C74825">
              <w:rPr>
                <w:b/>
                <w:bCs/>
                <w:sz w:val="13"/>
                <w:szCs w:val="13"/>
              </w:rPr>
              <w:t>SOC Titel</w:t>
            </w:r>
          </w:p>
        </w:tc>
        <w:tc>
          <w:tcPr>
            <w:tcW w:w="994" w:type="dxa"/>
          </w:tcPr>
          <w:p w14:paraId="4D9C4DD2" w14:textId="24DF690C" w:rsidR="008B241D" w:rsidRPr="00C74825" w:rsidRDefault="008B241D" w:rsidP="008B241D">
            <w:pPr>
              <w:pStyle w:val="TableParagraph"/>
              <w:ind w:right="93"/>
              <w:jc w:val="center"/>
              <w:rPr>
                <w:b/>
                <w:bCs/>
                <w:spacing w:val="-2"/>
                <w:sz w:val="13"/>
                <w:szCs w:val="13"/>
              </w:rPr>
            </w:pPr>
            <w:r w:rsidRPr="00C74825">
              <w:rPr>
                <w:b/>
                <w:bCs/>
                <w:spacing w:val="-5"/>
                <w:sz w:val="13"/>
                <w:szCs w:val="13"/>
              </w:rPr>
              <w:t>2020 Estimated Employment</w:t>
            </w:r>
          </w:p>
        </w:tc>
        <w:tc>
          <w:tcPr>
            <w:tcW w:w="990" w:type="dxa"/>
          </w:tcPr>
          <w:p w14:paraId="00623EFE" w14:textId="29CDAB5B" w:rsidR="008B241D" w:rsidRPr="00C74825" w:rsidRDefault="008B241D" w:rsidP="008B241D">
            <w:pPr>
              <w:pStyle w:val="TableParagraph"/>
              <w:ind w:right="95"/>
              <w:jc w:val="center"/>
              <w:rPr>
                <w:b/>
                <w:bCs/>
                <w:spacing w:val="-2"/>
                <w:sz w:val="13"/>
                <w:szCs w:val="13"/>
              </w:rPr>
            </w:pPr>
            <w:r w:rsidRPr="00C74825">
              <w:rPr>
                <w:b/>
                <w:bCs/>
                <w:spacing w:val="-5"/>
                <w:sz w:val="13"/>
                <w:szCs w:val="13"/>
              </w:rPr>
              <w:t xml:space="preserve">2030 </w:t>
            </w:r>
            <w:proofErr w:type="spellStart"/>
            <w:r w:rsidRPr="00C74825">
              <w:rPr>
                <w:b/>
                <w:bCs/>
                <w:spacing w:val="-5"/>
                <w:sz w:val="13"/>
                <w:szCs w:val="13"/>
              </w:rPr>
              <w:t>Prejected</w:t>
            </w:r>
            <w:proofErr w:type="spellEnd"/>
            <w:r w:rsidRPr="00C74825">
              <w:rPr>
                <w:b/>
                <w:bCs/>
                <w:spacing w:val="-5"/>
                <w:sz w:val="13"/>
                <w:szCs w:val="13"/>
              </w:rPr>
              <w:t xml:space="preserve"> Employment</w:t>
            </w:r>
          </w:p>
        </w:tc>
        <w:tc>
          <w:tcPr>
            <w:tcW w:w="720" w:type="dxa"/>
          </w:tcPr>
          <w:p w14:paraId="5417579C" w14:textId="52338C29" w:rsidR="008B241D" w:rsidRPr="00C74825" w:rsidRDefault="008B241D" w:rsidP="008B241D">
            <w:pPr>
              <w:pStyle w:val="TableParagraph"/>
              <w:ind w:right="89"/>
              <w:jc w:val="center"/>
              <w:rPr>
                <w:b/>
                <w:bCs/>
                <w:spacing w:val="-5"/>
                <w:sz w:val="13"/>
                <w:szCs w:val="13"/>
              </w:rPr>
            </w:pPr>
            <w:r w:rsidRPr="00C74825">
              <w:rPr>
                <w:b/>
                <w:bCs/>
                <w:spacing w:val="-5"/>
                <w:sz w:val="13"/>
                <w:szCs w:val="13"/>
              </w:rPr>
              <w:t>Numeric Change</w:t>
            </w:r>
          </w:p>
        </w:tc>
        <w:tc>
          <w:tcPr>
            <w:tcW w:w="720" w:type="dxa"/>
          </w:tcPr>
          <w:p w14:paraId="1E88E480" w14:textId="1E94F363" w:rsidR="008B241D" w:rsidRPr="00C74825" w:rsidRDefault="008B241D" w:rsidP="008B241D">
            <w:pPr>
              <w:pStyle w:val="TableParagraph"/>
              <w:ind w:right="90"/>
              <w:jc w:val="center"/>
              <w:rPr>
                <w:b/>
                <w:bCs/>
                <w:spacing w:val="-2"/>
                <w:sz w:val="13"/>
                <w:szCs w:val="13"/>
              </w:rPr>
            </w:pPr>
            <w:r w:rsidRPr="00C74825">
              <w:rPr>
                <w:b/>
                <w:bCs/>
                <w:spacing w:val="-2"/>
                <w:sz w:val="13"/>
                <w:szCs w:val="13"/>
              </w:rPr>
              <w:t>Percent Change</w:t>
            </w:r>
          </w:p>
        </w:tc>
        <w:tc>
          <w:tcPr>
            <w:tcW w:w="720" w:type="dxa"/>
          </w:tcPr>
          <w:p w14:paraId="04B2C8C9" w14:textId="5349E56B" w:rsidR="008B241D" w:rsidRPr="00C74825" w:rsidRDefault="008B241D" w:rsidP="008B241D">
            <w:pPr>
              <w:pStyle w:val="TableParagraph"/>
              <w:ind w:right="89"/>
              <w:jc w:val="center"/>
              <w:rPr>
                <w:b/>
                <w:bCs/>
                <w:spacing w:val="-5"/>
                <w:sz w:val="13"/>
                <w:szCs w:val="13"/>
              </w:rPr>
            </w:pPr>
            <w:r w:rsidRPr="00C74825">
              <w:rPr>
                <w:b/>
                <w:bCs/>
                <w:sz w:val="13"/>
                <w:szCs w:val="13"/>
              </w:rPr>
              <w:t>Annual Exits</w:t>
            </w:r>
          </w:p>
        </w:tc>
        <w:tc>
          <w:tcPr>
            <w:tcW w:w="720" w:type="dxa"/>
          </w:tcPr>
          <w:p w14:paraId="59CD8908" w14:textId="54F32C83" w:rsidR="008B241D" w:rsidRPr="00C74825" w:rsidRDefault="008B241D" w:rsidP="008B241D">
            <w:pPr>
              <w:pStyle w:val="TableParagraph"/>
              <w:ind w:right="88"/>
              <w:jc w:val="center"/>
              <w:rPr>
                <w:b/>
                <w:bCs/>
                <w:spacing w:val="-5"/>
                <w:sz w:val="13"/>
                <w:szCs w:val="13"/>
              </w:rPr>
            </w:pPr>
            <w:r w:rsidRPr="00C74825">
              <w:rPr>
                <w:b/>
                <w:bCs/>
                <w:sz w:val="13"/>
                <w:szCs w:val="13"/>
              </w:rPr>
              <w:t>Annual Transfers</w:t>
            </w:r>
          </w:p>
        </w:tc>
        <w:tc>
          <w:tcPr>
            <w:tcW w:w="720" w:type="dxa"/>
          </w:tcPr>
          <w:p w14:paraId="3D0ED2B8" w14:textId="0FFF73FC" w:rsidR="008B241D" w:rsidRPr="00C74825" w:rsidRDefault="008B241D" w:rsidP="008B241D">
            <w:pPr>
              <w:pStyle w:val="TableParagraph"/>
              <w:ind w:right="89"/>
              <w:jc w:val="center"/>
              <w:rPr>
                <w:b/>
                <w:bCs/>
                <w:spacing w:val="-5"/>
                <w:sz w:val="13"/>
                <w:szCs w:val="13"/>
              </w:rPr>
            </w:pPr>
            <w:r w:rsidRPr="00C74825">
              <w:rPr>
                <w:b/>
                <w:bCs/>
                <w:sz w:val="13"/>
                <w:szCs w:val="13"/>
              </w:rPr>
              <w:t>Annual Change</w:t>
            </w:r>
          </w:p>
        </w:tc>
        <w:tc>
          <w:tcPr>
            <w:tcW w:w="720" w:type="dxa"/>
          </w:tcPr>
          <w:p w14:paraId="7CB6BC60" w14:textId="56114E95" w:rsidR="008B241D" w:rsidRPr="00C74825" w:rsidRDefault="008B241D" w:rsidP="008B241D">
            <w:pPr>
              <w:pStyle w:val="TableParagraph"/>
              <w:ind w:right="84"/>
              <w:jc w:val="center"/>
              <w:rPr>
                <w:b/>
                <w:bCs/>
                <w:spacing w:val="-5"/>
                <w:sz w:val="13"/>
                <w:szCs w:val="13"/>
              </w:rPr>
            </w:pPr>
            <w:r w:rsidRPr="00C74825">
              <w:rPr>
                <w:b/>
                <w:bCs/>
                <w:spacing w:val="-5"/>
                <w:sz w:val="13"/>
                <w:szCs w:val="13"/>
              </w:rPr>
              <w:t>Total Annual Openings</w:t>
            </w:r>
          </w:p>
        </w:tc>
      </w:tr>
      <w:tr w:rsidR="009D5867" w:rsidRPr="00C74825" w14:paraId="42129B74" w14:textId="77777777" w:rsidTr="009D5867">
        <w:trPr>
          <w:trHeight w:val="253"/>
        </w:trPr>
        <w:tc>
          <w:tcPr>
            <w:tcW w:w="720" w:type="dxa"/>
          </w:tcPr>
          <w:p w14:paraId="100863E6" w14:textId="77777777" w:rsidR="008B241D" w:rsidRPr="00C74825" w:rsidRDefault="008B241D" w:rsidP="008B241D">
            <w:pPr>
              <w:pStyle w:val="TableParagraph"/>
              <w:spacing w:line="234" w:lineRule="exact"/>
              <w:ind w:left="90" w:right="92"/>
              <w:jc w:val="center"/>
              <w:rPr>
                <w:b/>
                <w:bCs/>
                <w:sz w:val="13"/>
                <w:szCs w:val="13"/>
              </w:rPr>
            </w:pPr>
            <w:r w:rsidRPr="00C74825">
              <w:rPr>
                <w:b/>
                <w:bCs/>
                <w:spacing w:val="-2"/>
                <w:sz w:val="13"/>
                <w:szCs w:val="13"/>
              </w:rPr>
              <w:t>35-</w:t>
            </w:r>
            <w:r w:rsidRPr="00C74825">
              <w:rPr>
                <w:b/>
                <w:bCs/>
                <w:spacing w:val="-4"/>
                <w:sz w:val="13"/>
                <w:szCs w:val="13"/>
              </w:rPr>
              <w:t>3023</w:t>
            </w:r>
          </w:p>
        </w:tc>
        <w:tc>
          <w:tcPr>
            <w:tcW w:w="2590" w:type="dxa"/>
          </w:tcPr>
          <w:p w14:paraId="2CED3331" w14:textId="77777777" w:rsidR="008B241D" w:rsidRPr="00C74825" w:rsidRDefault="008B241D" w:rsidP="009D5867">
            <w:pPr>
              <w:pStyle w:val="TableParagraph"/>
              <w:ind w:left="108"/>
              <w:rPr>
                <w:b/>
                <w:bCs/>
                <w:sz w:val="13"/>
                <w:szCs w:val="13"/>
              </w:rPr>
            </w:pPr>
            <w:r w:rsidRPr="00C74825">
              <w:rPr>
                <w:b/>
                <w:bCs/>
                <w:sz w:val="13"/>
                <w:szCs w:val="13"/>
              </w:rPr>
              <w:t>Fast</w:t>
            </w:r>
            <w:r w:rsidRPr="00C74825">
              <w:rPr>
                <w:b/>
                <w:bCs/>
                <w:spacing w:val="-3"/>
                <w:sz w:val="13"/>
                <w:szCs w:val="13"/>
              </w:rPr>
              <w:t xml:space="preserve"> </w:t>
            </w:r>
            <w:r w:rsidRPr="00C74825">
              <w:rPr>
                <w:b/>
                <w:bCs/>
                <w:sz w:val="13"/>
                <w:szCs w:val="13"/>
              </w:rPr>
              <w:t>Food</w:t>
            </w:r>
            <w:r w:rsidRPr="00C74825">
              <w:rPr>
                <w:b/>
                <w:bCs/>
                <w:spacing w:val="-3"/>
                <w:sz w:val="13"/>
                <w:szCs w:val="13"/>
              </w:rPr>
              <w:t xml:space="preserve"> </w:t>
            </w:r>
            <w:r w:rsidRPr="00C74825">
              <w:rPr>
                <w:b/>
                <w:bCs/>
                <w:sz w:val="13"/>
                <w:szCs w:val="13"/>
              </w:rPr>
              <w:t>and</w:t>
            </w:r>
            <w:r w:rsidRPr="00C74825">
              <w:rPr>
                <w:b/>
                <w:bCs/>
                <w:spacing w:val="-2"/>
                <w:sz w:val="13"/>
                <w:szCs w:val="13"/>
              </w:rPr>
              <w:t xml:space="preserve"> </w:t>
            </w:r>
            <w:r w:rsidRPr="00C74825">
              <w:rPr>
                <w:b/>
                <w:bCs/>
                <w:sz w:val="13"/>
                <w:szCs w:val="13"/>
              </w:rPr>
              <w:t>Counter</w:t>
            </w:r>
            <w:r w:rsidRPr="00C74825">
              <w:rPr>
                <w:b/>
                <w:bCs/>
                <w:spacing w:val="-3"/>
                <w:sz w:val="13"/>
                <w:szCs w:val="13"/>
              </w:rPr>
              <w:t xml:space="preserve"> </w:t>
            </w:r>
            <w:r w:rsidRPr="00C74825">
              <w:rPr>
                <w:b/>
                <w:bCs/>
                <w:spacing w:val="-2"/>
                <w:sz w:val="13"/>
                <w:szCs w:val="13"/>
              </w:rPr>
              <w:t>Workers</w:t>
            </w:r>
          </w:p>
        </w:tc>
        <w:tc>
          <w:tcPr>
            <w:tcW w:w="994" w:type="dxa"/>
          </w:tcPr>
          <w:p w14:paraId="22D1A0F7" w14:textId="77777777" w:rsidR="008B241D" w:rsidRPr="00C74825" w:rsidRDefault="008B241D" w:rsidP="008B241D">
            <w:pPr>
              <w:pStyle w:val="TableParagraph"/>
              <w:spacing w:line="234" w:lineRule="exact"/>
              <w:ind w:right="93"/>
              <w:rPr>
                <w:b/>
                <w:bCs/>
                <w:sz w:val="13"/>
                <w:szCs w:val="13"/>
              </w:rPr>
            </w:pPr>
            <w:r w:rsidRPr="00C74825">
              <w:rPr>
                <w:b/>
                <w:bCs/>
                <w:spacing w:val="-2"/>
                <w:sz w:val="13"/>
                <w:szCs w:val="13"/>
              </w:rPr>
              <w:t>2,170</w:t>
            </w:r>
          </w:p>
        </w:tc>
        <w:tc>
          <w:tcPr>
            <w:tcW w:w="990" w:type="dxa"/>
          </w:tcPr>
          <w:p w14:paraId="5F18E61E" w14:textId="77777777" w:rsidR="008B241D" w:rsidRPr="00C74825" w:rsidRDefault="008B241D" w:rsidP="008B241D">
            <w:pPr>
              <w:pStyle w:val="TableParagraph"/>
              <w:spacing w:line="234" w:lineRule="exact"/>
              <w:ind w:right="95"/>
              <w:rPr>
                <w:b/>
                <w:bCs/>
                <w:sz w:val="13"/>
                <w:szCs w:val="13"/>
              </w:rPr>
            </w:pPr>
            <w:r w:rsidRPr="00C74825">
              <w:rPr>
                <w:b/>
                <w:bCs/>
                <w:spacing w:val="-2"/>
                <w:sz w:val="13"/>
                <w:szCs w:val="13"/>
              </w:rPr>
              <w:t>2,712</w:t>
            </w:r>
          </w:p>
        </w:tc>
        <w:tc>
          <w:tcPr>
            <w:tcW w:w="720" w:type="dxa"/>
          </w:tcPr>
          <w:p w14:paraId="5940E430" w14:textId="77777777" w:rsidR="008B241D" w:rsidRPr="00C74825" w:rsidRDefault="008B241D" w:rsidP="008B241D">
            <w:pPr>
              <w:pStyle w:val="TableParagraph"/>
              <w:spacing w:line="234" w:lineRule="exact"/>
              <w:ind w:right="89"/>
              <w:rPr>
                <w:b/>
                <w:bCs/>
                <w:sz w:val="13"/>
                <w:szCs w:val="13"/>
              </w:rPr>
            </w:pPr>
            <w:r w:rsidRPr="00C74825">
              <w:rPr>
                <w:b/>
                <w:bCs/>
                <w:spacing w:val="-5"/>
                <w:sz w:val="13"/>
                <w:szCs w:val="13"/>
              </w:rPr>
              <w:t>542</w:t>
            </w:r>
          </w:p>
        </w:tc>
        <w:tc>
          <w:tcPr>
            <w:tcW w:w="720" w:type="dxa"/>
          </w:tcPr>
          <w:p w14:paraId="297EF6BB" w14:textId="77777777" w:rsidR="008B241D" w:rsidRPr="00C74825" w:rsidRDefault="008B241D" w:rsidP="008B241D">
            <w:pPr>
              <w:pStyle w:val="TableParagraph"/>
              <w:spacing w:line="234" w:lineRule="exact"/>
              <w:ind w:right="90"/>
              <w:rPr>
                <w:b/>
                <w:bCs/>
                <w:sz w:val="13"/>
                <w:szCs w:val="13"/>
              </w:rPr>
            </w:pPr>
            <w:r w:rsidRPr="00C74825">
              <w:rPr>
                <w:b/>
                <w:bCs/>
                <w:spacing w:val="-2"/>
                <w:sz w:val="13"/>
                <w:szCs w:val="13"/>
              </w:rPr>
              <w:t>24.98%</w:t>
            </w:r>
          </w:p>
        </w:tc>
        <w:tc>
          <w:tcPr>
            <w:tcW w:w="720" w:type="dxa"/>
          </w:tcPr>
          <w:p w14:paraId="06CC2FFD" w14:textId="77777777" w:rsidR="008B241D" w:rsidRPr="00C74825" w:rsidRDefault="008B241D" w:rsidP="008B241D">
            <w:pPr>
              <w:pStyle w:val="TableParagraph"/>
              <w:spacing w:line="234" w:lineRule="exact"/>
              <w:ind w:right="89"/>
              <w:rPr>
                <w:b/>
                <w:bCs/>
                <w:sz w:val="13"/>
                <w:szCs w:val="13"/>
              </w:rPr>
            </w:pPr>
            <w:r w:rsidRPr="00C74825">
              <w:rPr>
                <w:b/>
                <w:bCs/>
                <w:spacing w:val="-5"/>
                <w:sz w:val="13"/>
                <w:szCs w:val="13"/>
              </w:rPr>
              <w:t>237</w:t>
            </w:r>
          </w:p>
        </w:tc>
        <w:tc>
          <w:tcPr>
            <w:tcW w:w="720" w:type="dxa"/>
          </w:tcPr>
          <w:p w14:paraId="6259BE65" w14:textId="77777777" w:rsidR="008B241D" w:rsidRPr="00C74825" w:rsidRDefault="008B241D" w:rsidP="008B241D">
            <w:pPr>
              <w:pStyle w:val="TableParagraph"/>
              <w:spacing w:line="234" w:lineRule="exact"/>
              <w:ind w:right="88"/>
              <w:rPr>
                <w:b/>
                <w:bCs/>
                <w:sz w:val="13"/>
                <w:szCs w:val="13"/>
              </w:rPr>
            </w:pPr>
            <w:r w:rsidRPr="00C74825">
              <w:rPr>
                <w:b/>
                <w:bCs/>
                <w:spacing w:val="-5"/>
                <w:sz w:val="13"/>
                <w:szCs w:val="13"/>
              </w:rPr>
              <w:t>258</w:t>
            </w:r>
          </w:p>
        </w:tc>
        <w:tc>
          <w:tcPr>
            <w:tcW w:w="720" w:type="dxa"/>
          </w:tcPr>
          <w:p w14:paraId="27EA1F74" w14:textId="77777777" w:rsidR="008B241D" w:rsidRPr="00C74825" w:rsidRDefault="008B241D" w:rsidP="008B241D">
            <w:pPr>
              <w:pStyle w:val="TableParagraph"/>
              <w:spacing w:line="234" w:lineRule="exact"/>
              <w:ind w:right="89"/>
              <w:rPr>
                <w:b/>
                <w:bCs/>
                <w:sz w:val="13"/>
                <w:szCs w:val="13"/>
              </w:rPr>
            </w:pPr>
            <w:r w:rsidRPr="00C74825">
              <w:rPr>
                <w:b/>
                <w:bCs/>
                <w:spacing w:val="-5"/>
                <w:sz w:val="13"/>
                <w:szCs w:val="13"/>
              </w:rPr>
              <w:t>54</w:t>
            </w:r>
          </w:p>
        </w:tc>
        <w:tc>
          <w:tcPr>
            <w:tcW w:w="720" w:type="dxa"/>
          </w:tcPr>
          <w:p w14:paraId="5BC57B28" w14:textId="77777777" w:rsidR="008B241D" w:rsidRPr="00C74825" w:rsidRDefault="008B241D" w:rsidP="008B241D">
            <w:pPr>
              <w:pStyle w:val="TableParagraph"/>
              <w:spacing w:line="234" w:lineRule="exact"/>
              <w:ind w:right="84"/>
              <w:rPr>
                <w:b/>
                <w:bCs/>
                <w:sz w:val="13"/>
                <w:szCs w:val="13"/>
              </w:rPr>
            </w:pPr>
            <w:r w:rsidRPr="00C74825">
              <w:rPr>
                <w:b/>
                <w:bCs/>
                <w:spacing w:val="-5"/>
                <w:sz w:val="13"/>
                <w:szCs w:val="13"/>
              </w:rPr>
              <w:t>549</w:t>
            </w:r>
          </w:p>
        </w:tc>
      </w:tr>
      <w:tr w:rsidR="009D5867" w:rsidRPr="00C74825" w14:paraId="74D391D0" w14:textId="77777777" w:rsidTr="009D5867">
        <w:trPr>
          <w:trHeight w:val="253"/>
        </w:trPr>
        <w:tc>
          <w:tcPr>
            <w:tcW w:w="720" w:type="dxa"/>
          </w:tcPr>
          <w:p w14:paraId="5EE27686" w14:textId="77777777" w:rsidR="008B241D" w:rsidRPr="00C74825" w:rsidRDefault="008B241D" w:rsidP="008B241D">
            <w:pPr>
              <w:pStyle w:val="TableParagraph"/>
              <w:ind w:left="90" w:right="92"/>
              <w:jc w:val="center"/>
              <w:rPr>
                <w:b/>
                <w:bCs/>
                <w:sz w:val="13"/>
                <w:szCs w:val="13"/>
              </w:rPr>
            </w:pPr>
            <w:r w:rsidRPr="00C74825">
              <w:rPr>
                <w:b/>
                <w:bCs/>
                <w:spacing w:val="-2"/>
                <w:sz w:val="13"/>
                <w:szCs w:val="13"/>
              </w:rPr>
              <w:t>31-</w:t>
            </w:r>
            <w:r w:rsidRPr="00C74825">
              <w:rPr>
                <w:b/>
                <w:bCs/>
                <w:spacing w:val="-4"/>
                <w:sz w:val="13"/>
                <w:szCs w:val="13"/>
              </w:rPr>
              <w:t>1120</w:t>
            </w:r>
          </w:p>
        </w:tc>
        <w:tc>
          <w:tcPr>
            <w:tcW w:w="2590" w:type="dxa"/>
          </w:tcPr>
          <w:p w14:paraId="30E9D42A" w14:textId="77777777" w:rsidR="008B241D" w:rsidRPr="00C74825" w:rsidRDefault="008B241D" w:rsidP="009D5867">
            <w:pPr>
              <w:pStyle w:val="TableParagraph"/>
              <w:ind w:left="108"/>
              <w:rPr>
                <w:b/>
                <w:bCs/>
                <w:sz w:val="13"/>
                <w:szCs w:val="13"/>
              </w:rPr>
            </w:pPr>
            <w:r w:rsidRPr="00C74825">
              <w:rPr>
                <w:b/>
                <w:bCs/>
                <w:sz w:val="13"/>
                <w:szCs w:val="13"/>
              </w:rPr>
              <w:t>Home</w:t>
            </w:r>
            <w:r w:rsidRPr="00C74825">
              <w:rPr>
                <w:b/>
                <w:bCs/>
                <w:spacing w:val="-3"/>
                <w:sz w:val="13"/>
                <w:szCs w:val="13"/>
              </w:rPr>
              <w:t xml:space="preserve"> </w:t>
            </w:r>
            <w:r w:rsidRPr="00C74825">
              <w:rPr>
                <w:b/>
                <w:bCs/>
                <w:sz w:val="13"/>
                <w:szCs w:val="13"/>
              </w:rPr>
              <w:t>Health</w:t>
            </w:r>
            <w:r w:rsidRPr="00C74825">
              <w:rPr>
                <w:b/>
                <w:bCs/>
                <w:spacing w:val="-5"/>
                <w:sz w:val="13"/>
                <w:szCs w:val="13"/>
              </w:rPr>
              <w:t xml:space="preserve"> </w:t>
            </w:r>
            <w:r w:rsidRPr="00C74825">
              <w:rPr>
                <w:b/>
                <w:bCs/>
                <w:sz w:val="13"/>
                <w:szCs w:val="13"/>
              </w:rPr>
              <w:t>and</w:t>
            </w:r>
            <w:r w:rsidRPr="00C74825">
              <w:rPr>
                <w:b/>
                <w:bCs/>
                <w:spacing w:val="-2"/>
                <w:sz w:val="13"/>
                <w:szCs w:val="13"/>
              </w:rPr>
              <w:t xml:space="preserve"> </w:t>
            </w:r>
            <w:r w:rsidRPr="00C74825">
              <w:rPr>
                <w:b/>
                <w:bCs/>
                <w:sz w:val="13"/>
                <w:szCs w:val="13"/>
              </w:rPr>
              <w:t>Personal</w:t>
            </w:r>
            <w:r w:rsidRPr="00C74825">
              <w:rPr>
                <w:b/>
                <w:bCs/>
                <w:spacing w:val="-4"/>
                <w:sz w:val="13"/>
                <w:szCs w:val="13"/>
              </w:rPr>
              <w:t xml:space="preserve"> </w:t>
            </w:r>
            <w:r w:rsidRPr="00C74825">
              <w:rPr>
                <w:b/>
                <w:bCs/>
                <w:sz w:val="13"/>
                <w:szCs w:val="13"/>
              </w:rPr>
              <w:t>Care</w:t>
            </w:r>
            <w:r w:rsidRPr="00C74825">
              <w:rPr>
                <w:b/>
                <w:bCs/>
                <w:spacing w:val="-2"/>
                <w:sz w:val="13"/>
                <w:szCs w:val="13"/>
              </w:rPr>
              <w:t xml:space="preserve"> Aides</w:t>
            </w:r>
          </w:p>
        </w:tc>
        <w:tc>
          <w:tcPr>
            <w:tcW w:w="994" w:type="dxa"/>
          </w:tcPr>
          <w:p w14:paraId="157D0ECD" w14:textId="77777777" w:rsidR="008B241D" w:rsidRPr="00C74825" w:rsidRDefault="008B241D" w:rsidP="008B241D">
            <w:pPr>
              <w:pStyle w:val="TableParagraph"/>
              <w:ind w:right="93"/>
              <w:rPr>
                <w:b/>
                <w:bCs/>
                <w:sz w:val="13"/>
                <w:szCs w:val="13"/>
              </w:rPr>
            </w:pPr>
            <w:r w:rsidRPr="00C74825">
              <w:rPr>
                <w:b/>
                <w:bCs/>
                <w:spacing w:val="-2"/>
                <w:sz w:val="13"/>
                <w:szCs w:val="13"/>
              </w:rPr>
              <w:t>2,124</w:t>
            </w:r>
          </w:p>
        </w:tc>
        <w:tc>
          <w:tcPr>
            <w:tcW w:w="990" w:type="dxa"/>
          </w:tcPr>
          <w:p w14:paraId="79AD8325" w14:textId="77777777" w:rsidR="008B241D" w:rsidRPr="00C74825" w:rsidRDefault="008B241D" w:rsidP="008B241D">
            <w:pPr>
              <w:pStyle w:val="TableParagraph"/>
              <w:ind w:right="95"/>
              <w:rPr>
                <w:b/>
                <w:bCs/>
                <w:sz w:val="13"/>
                <w:szCs w:val="13"/>
              </w:rPr>
            </w:pPr>
            <w:r w:rsidRPr="00C74825">
              <w:rPr>
                <w:b/>
                <w:bCs/>
                <w:spacing w:val="-2"/>
                <w:sz w:val="13"/>
                <w:szCs w:val="13"/>
              </w:rPr>
              <w:t>2,465</w:t>
            </w:r>
          </w:p>
        </w:tc>
        <w:tc>
          <w:tcPr>
            <w:tcW w:w="720" w:type="dxa"/>
          </w:tcPr>
          <w:p w14:paraId="108D16E2" w14:textId="77777777" w:rsidR="008B241D" w:rsidRPr="00C74825" w:rsidRDefault="008B241D" w:rsidP="008B241D">
            <w:pPr>
              <w:pStyle w:val="TableParagraph"/>
              <w:ind w:right="89"/>
              <w:rPr>
                <w:b/>
                <w:bCs/>
                <w:sz w:val="13"/>
                <w:szCs w:val="13"/>
              </w:rPr>
            </w:pPr>
            <w:r w:rsidRPr="00C74825">
              <w:rPr>
                <w:b/>
                <w:bCs/>
                <w:spacing w:val="-5"/>
                <w:sz w:val="13"/>
                <w:szCs w:val="13"/>
              </w:rPr>
              <w:t>341</w:t>
            </w:r>
          </w:p>
        </w:tc>
        <w:tc>
          <w:tcPr>
            <w:tcW w:w="720" w:type="dxa"/>
          </w:tcPr>
          <w:p w14:paraId="0FB39A12" w14:textId="77777777" w:rsidR="008B241D" w:rsidRPr="00C74825" w:rsidRDefault="008B241D" w:rsidP="008B241D">
            <w:pPr>
              <w:pStyle w:val="TableParagraph"/>
              <w:ind w:right="90"/>
              <w:rPr>
                <w:b/>
                <w:bCs/>
                <w:sz w:val="13"/>
                <w:szCs w:val="13"/>
              </w:rPr>
            </w:pPr>
            <w:r w:rsidRPr="00C74825">
              <w:rPr>
                <w:b/>
                <w:bCs/>
                <w:spacing w:val="-2"/>
                <w:sz w:val="13"/>
                <w:szCs w:val="13"/>
              </w:rPr>
              <w:t>16.05%</w:t>
            </w:r>
          </w:p>
        </w:tc>
        <w:tc>
          <w:tcPr>
            <w:tcW w:w="720" w:type="dxa"/>
          </w:tcPr>
          <w:p w14:paraId="782A6054" w14:textId="77777777" w:rsidR="008B241D" w:rsidRPr="00C74825" w:rsidRDefault="008B241D" w:rsidP="008B241D">
            <w:pPr>
              <w:pStyle w:val="TableParagraph"/>
              <w:ind w:right="89"/>
              <w:rPr>
                <w:b/>
                <w:bCs/>
                <w:sz w:val="13"/>
                <w:szCs w:val="13"/>
              </w:rPr>
            </w:pPr>
            <w:r w:rsidRPr="00C74825">
              <w:rPr>
                <w:b/>
                <w:bCs/>
                <w:spacing w:val="-5"/>
                <w:sz w:val="13"/>
                <w:szCs w:val="13"/>
              </w:rPr>
              <w:t>147</w:t>
            </w:r>
          </w:p>
        </w:tc>
        <w:tc>
          <w:tcPr>
            <w:tcW w:w="720" w:type="dxa"/>
          </w:tcPr>
          <w:p w14:paraId="0CBE74C6" w14:textId="77777777" w:rsidR="008B241D" w:rsidRPr="00C74825" w:rsidRDefault="008B241D" w:rsidP="008B241D">
            <w:pPr>
              <w:pStyle w:val="TableParagraph"/>
              <w:ind w:right="88"/>
              <w:rPr>
                <w:b/>
                <w:bCs/>
                <w:sz w:val="13"/>
                <w:szCs w:val="13"/>
              </w:rPr>
            </w:pPr>
            <w:r w:rsidRPr="00C74825">
              <w:rPr>
                <w:b/>
                <w:bCs/>
                <w:spacing w:val="-5"/>
                <w:sz w:val="13"/>
                <w:szCs w:val="13"/>
              </w:rPr>
              <w:t>130</w:t>
            </w:r>
          </w:p>
        </w:tc>
        <w:tc>
          <w:tcPr>
            <w:tcW w:w="720" w:type="dxa"/>
          </w:tcPr>
          <w:p w14:paraId="019285F5" w14:textId="77777777" w:rsidR="008B241D" w:rsidRPr="00C74825" w:rsidRDefault="008B241D" w:rsidP="008B241D">
            <w:pPr>
              <w:pStyle w:val="TableParagraph"/>
              <w:ind w:right="89"/>
              <w:rPr>
                <w:b/>
                <w:bCs/>
                <w:sz w:val="13"/>
                <w:szCs w:val="13"/>
              </w:rPr>
            </w:pPr>
            <w:r w:rsidRPr="00C74825">
              <w:rPr>
                <w:b/>
                <w:bCs/>
                <w:spacing w:val="-5"/>
                <w:sz w:val="13"/>
                <w:szCs w:val="13"/>
              </w:rPr>
              <w:t>34</w:t>
            </w:r>
          </w:p>
        </w:tc>
        <w:tc>
          <w:tcPr>
            <w:tcW w:w="720" w:type="dxa"/>
          </w:tcPr>
          <w:p w14:paraId="6D29BA0E" w14:textId="77777777" w:rsidR="008B241D" w:rsidRPr="00C74825" w:rsidRDefault="008B241D" w:rsidP="008B241D">
            <w:pPr>
              <w:pStyle w:val="TableParagraph"/>
              <w:ind w:right="84"/>
              <w:rPr>
                <w:b/>
                <w:bCs/>
                <w:sz w:val="13"/>
                <w:szCs w:val="13"/>
              </w:rPr>
            </w:pPr>
            <w:r w:rsidRPr="00C74825">
              <w:rPr>
                <w:b/>
                <w:bCs/>
                <w:spacing w:val="-5"/>
                <w:sz w:val="13"/>
                <w:szCs w:val="13"/>
              </w:rPr>
              <w:t>311</w:t>
            </w:r>
          </w:p>
        </w:tc>
      </w:tr>
      <w:tr w:rsidR="009D5867" w:rsidRPr="00C74825" w14:paraId="2521086B" w14:textId="77777777" w:rsidTr="009D5867">
        <w:trPr>
          <w:trHeight w:val="256"/>
        </w:trPr>
        <w:tc>
          <w:tcPr>
            <w:tcW w:w="720" w:type="dxa"/>
          </w:tcPr>
          <w:p w14:paraId="738DBF23" w14:textId="77777777" w:rsidR="008B241D" w:rsidRPr="00C74825" w:rsidRDefault="008B241D" w:rsidP="008B241D">
            <w:pPr>
              <w:pStyle w:val="TableParagraph"/>
              <w:spacing w:line="234" w:lineRule="exact"/>
              <w:ind w:left="90" w:right="92"/>
              <w:jc w:val="center"/>
              <w:rPr>
                <w:b/>
                <w:bCs/>
                <w:sz w:val="13"/>
                <w:szCs w:val="13"/>
              </w:rPr>
            </w:pPr>
            <w:r w:rsidRPr="00C74825">
              <w:rPr>
                <w:b/>
                <w:bCs/>
                <w:spacing w:val="-2"/>
                <w:sz w:val="13"/>
                <w:szCs w:val="13"/>
              </w:rPr>
              <w:t>21-</w:t>
            </w:r>
            <w:r w:rsidRPr="00C74825">
              <w:rPr>
                <w:b/>
                <w:bCs/>
                <w:spacing w:val="-4"/>
                <w:sz w:val="13"/>
                <w:szCs w:val="13"/>
              </w:rPr>
              <w:t>2011</w:t>
            </w:r>
          </w:p>
        </w:tc>
        <w:tc>
          <w:tcPr>
            <w:tcW w:w="2590" w:type="dxa"/>
          </w:tcPr>
          <w:p w14:paraId="1FEA952E" w14:textId="77777777" w:rsidR="008B241D" w:rsidRPr="00C74825" w:rsidRDefault="008B241D" w:rsidP="009D5867">
            <w:pPr>
              <w:pStyle w:val="TableParagraph"/>
              <w:ind w:left="108"/>
              <w:rPr>
                <w:b/>
                <w:bCs/>
                <w:sz w:val="13"/>
                <w:szCs w:val="13"/>
              </w:rPr>
            </w:pPr>
            <w:r w:rsidRPr="00C74825">
              <w:rPr>
                <w:b/>
                <w:bCs/>
                <w:spacing w:val="-2"/>
                <w:sz w:val="13"/>
                <w:szCs w:val="13"/>
              </w:rPr>
              <w:t>Clergy</w:t>
            </w:r>
          </w:p>
        </w:tc>
        <w:tc>
          <w:tcPr>
            <w:tcW w:w="994" w:type="dxa"/>
          </w:tcPr>
          <w:p w14:paraId="0569DC1B" w14:textId="77777777" w:rsidR="008B241D" w:rsidRPr="00C74825" w:rsidRDefault="008B241D" w:rsidP="008B241D">
            <w:pPr>
              <w:pStyle w:val="TableParagraph"/>
              <w:spacing w:line="234" w:lineRule="exact"/>
              <w:ind w:right="93"/>
              <w:rPr>
                <w:b/>
                <w:bCs/>
                <w:sz w:val="13"/>
                <w:szCs w:val="13"/>
              </w:rPr>
            </w:pPr>
            <w:r w:rsidRPr="00C74825">
              <w:rPr>
                <w:b/>
                <w:bCs/>
                <w:spacing w:val="-5"/>
                <w:sz w:val="13"/>
                <w:szCs w:val="13"/>
              </w:rPr>
              <w:t>384</w:t>
            </w:r>
          </w:p>
        </w:tc>
        <w:tc>
          <w:tcPr>
            <w:tcW w:w="990" w:type="dxa"/>
          </w:tcPr>
          <w:p w14:paraId="492DBBD8" w14:textId="77777777" w:rsidR="008B241D" w:rsidRPr="00C74825" w:rsidRDefault="008B241D" w:rsidP="008B241D">
            <w:pPr>
              <w:pStyle w:val="TableParagraph"/>
              <w:spacing w:line="234" w:lineRule="exact"/>
              <w:ind w:right="95"/>
              <w:rPr>
                <w:b/>
                <w:bCs/>
                <w:sz w:val="13"/>
                <w:szCs w:val="13"/>
              </w:rPr>
            </w:pPr>
            <w:r w:rsidRPr="00C74825">
              <w:rPr>
                <w:b/>
                <w:bCs/>
                <w:spacing w:val="-5"/>
                <w:sz w:val="13"/>
                <w:szCs w:val="13"/>
              </w:rPr>
              <w:t>624</w:t>
            </w:r>
          </w:p>
        </w:tc>
        <w:tc>
          <w:tcPr>
            <w:tcW w:w="720" w:type="dxa"/>
          </w:tcPr>
          <w:p w14:paraId="7A8C249B" w14:textId="77777777" w:rsidR="008B241D" w:rsidRPr="00C74825" w:rsidRDefault="008B241D" w:rsidP="008B241D">
            <w:pPr>
              <w:pStyle w:val="TableParagraph"/>
              <w:spacing w:line="234" w:lineRule="exact"/>
              <w:ind w:right="89"/>
              <w:rPr>
                <w:b/>
                <w:bCs/>
                <w:sz w:val="13"/>
                <w:szCs w:val="13"/>
              </w:rPr>
            </w:pPr>
            <w:r w:rsidRPr="00C74825">
              <w:rPr>
                <w:b/>
                <w:bCs/>
                <w:spacing w:val="-5"/>
                <w:sz w:val="13"/>
                <w:szCs w:val="13"/>
              </w:rPr>
              <w:t>240</w:t>
            </w:r>
          </w:p>
        </w:tc>
        <w:tc>
          <w:tcPr>
            <w:tcW w:w="720" w:type="dxa"/>
          </w:tcPr>
          <w:p w14:paraId="6D655806" w14:textId="77777777" w:rsidR="008B241D" w:rsidRPr="00C74825" w:rsidRDefault="008B241D" w:rsidP="008B241D">
            <w:pPr>
              <w:pStyle w:val="TableParagraph"/>
              <w:spacing w:line="234" w:lineRule="exact"/>
              <w:ind w:right="90"/>
              <w:rPr>
                <w:b/>
                <w:bCs/>
                <w:sz w:val="13"/>
                <w:szCs w:val="13"/>
              </w:rPr>
            </w:pPr>
            <w:r w:rsidRPr="00C74825">
              <w:rPr>
                <w:b/>
                <w:bCs/>
                <w:spacing w:val="-2"/>
                <w:sz w:val="13"/>
                <w:szCs w:val="13"/>
              </w:rPr>
              <w:t>62.50%</w:t>
            </w:r>
          </w:p>
        </w:tc>
        <w:tc>
          <w:tcPr>
            <w:tcW w:w="720" w:type="dxa"/>
          </w:tcPr>
          <w:p w14:paraId="63EED8FC" w14:textId="77777777" w:rsidR="008B241D" w:rsidRPr="00C74825" w:rsidRDefault="008B241D" w:rsidP="008B241D">
            <w:pPr>
              <w:pStyle w:val="TableParagraph"/>
              <w:spacing w:line="234" w:lineRule="exact"/>
              <w:ind w:right="91"/>
              <w:rPr>
                <w:b/>
                <w:bCs/>
                <w:sz w:val="13"/>
                <w:szCs w:val="13"/>
              </w:rPr>
            </w:pPr>
            <w:r w:rsidRPr="00C74825">
              <w:rPr>
                <w:b/>
                <w:bCs/>
                <w:spacing w:val="-5"/>
                <w:sz w:val="13"/>
                <w:szCs w:val="13"/>
              </w:rPr>
              <w:t>21</w:t>
            </w:r>
          </w:p>
        </w:tc>
        <w:tc>
          <w:tcPr>
            <w:tcW w:w="720" w:type="dxa"/>
          </w:tcPr>
          <w:p w14:paraId="5D0730A9" w14:textId="77777777" w:rsidR="008B241D" w:rsidRPr="00C74825" w:rsidRDefault="008B241D" w:rsidP="008B241D">
            <w:pPr>
              <w:pStyle w:val="TableParagraph"/>
              <w:spacing w:line="234" w:lineRule="exact"/>
              <w:ind w:right="90"/>
              <w:rPr>
                <w:b/>
                <w:bCs/>
                <w:sz w:val="13"/>
                <w:szCs w:val="13"/>
              </w:rPr>
            </w:pPr>
            <w:r w:rsidRPr="00C74825">
              <w:rPr>
                <w:b/>
                <w:bCs/>
                <w:spacing w:val="-5"/>
                <w:sz w:val="13"/>
                <w:szCs w:val="13"/>
              </w:rPr>
              <w:t>29</w:t>
            </w:r>
          </w:p>
        </w:tc>
        <w:tc>
          <w:tcPr>
            <w:tcW w:w="720" w:type="dxa"/>
          </w:tcPr>
          <w:p w14:paraId="77E2998F" w14:textId="77777777" w:rsidR="008B241D" w:rsidRPr="00C74825" w:rsidRDefault="008B241D" w:rsidP="008B241D">
            <w:pPr>
              <w:pStyle w:val="TableParagraph"/>
              <w:spacing w:line="234" w:lineRule="exact"/>
              <w:ind w:right="89"/>
              <w:rPr>
                <w:b/>
                <w:bCs/>
                <w:sz w:val="13"/>
                <w:szCs w:val="13"/>
              </w:rPr>
            </w:pPr>
            <w:r w:rsidRPr="00C74825">
              <w:rPr>
                <w:b/>
                <w:bCs/>
                <w:spacing w:val="-5"/>
                <w:sz w:val="13"/>
                <w:szCs w:val="13"/>
              </w:rPr>
              <w:t>24</w:t>
            </w:r>
          </w:p>
        </w:tc>
        <w:tc>
          <w:tcPr>
            <w:tcW w:w="720" w:type="dxa"/>
          </w:tcPr>
          <w:p w14:paraId="4B29FECE" w14:textId="77777777" w:rsidR="008B241D" w:rsidRPr="00C74825" w:rsidRDefault="008B241D" w:rsidP="008B241D">
            <w:pPr>
              <w:pStyle w:val="TableParagraph"/>
              <w:spacing w:line="234" w:lineRule="exact"/>
              <w:ind w:right="87"/>
              <w:rPr>
                <w:b/>
                <w:bCs/>
                <w:sz w:val="13"/>
                <w:szCs w:val="13"/>
              </w:rPr>
            </w:pPr>
            <w:r w:rsidRPr="00C74825">
              <w:rPr>
                <w:b/>
                <w:bCs/>
                <w:spacing w:val="-5"/>
                <w:sz w:val="13"/>
                <w:szCs w:val="13"/>
              </w:rPr>
              <w:t>74</w:t>
            </w:r>
          </w:p>
        </w:tc>
      </w:tr>
      <w:tr w:rsidR="009D5867" w:rsidRPr="00C74825" w14:paraId="4BCC9D4E" w14:textId="77777777" w:rsidTr="009D5867">
        <w:trPr>
          <w:trHeight w:val="254"/>
        </w:trPr>
        <w:tc>
          <w:tcPr>
            <w:tcW w:w="720" w:type="dxa"/>
          </w:tcPr>
          <w:p w14:paraId="7F4CB3B4" w14:textId="77777777" w:rsidR="008B241D" w:rsidRPr="00C74825" w:rsidRDefault="008B241D" w:rsidP="008B241D">
            <w:pPr>
              <w:pStyle w:val="TableParagraph"/>
              <w:ind w:left="90" w:right="92"/>
              <w:jc w:val="center"/>
              <w:rPr>
                <w:b/>
                <w:bCs/>
                <w:sz w:val="13"/>
                <w:szCs w:val="13"/>
              </w:rPr>
            </w:pPr>
            <w:r w:rsidRPr="00C74825">
              <w:rPr>
                <w:b/>
                <w:bCs/>
                <w:spacing w:val="-2"/>
                <w:sz w:val="13"/>
                <w:szCs w:val="13"/>
              </w:rPr>
              <w:t>35-</w:t>
            </w:r>
            <w:r w:rsidRPr="00C74825">
              <w:rPr>
                <w:b/>
                <w:bCs/>
                <w:spacing w:val="-4"/>
                <w:sz w:val="13"/>
                <w:szCs w:val="13"/>
              </w:rPr>
              <w:t>2014</w:t>
            </w:r>
          </w:p>
        </w:tc>
        <w:tc>
          <w:tcPr>
            <w:tcW w:w="2590" w:type="dxa"/>
          </w:tcPr>
          <w:p w14:paraId="3C97017E" w14:textId="77777777" w:rsidR="008B241D" w:rsidRPr="00C74825" w:rsidRDefault="008B241D" w:rsidP="009D5867">
            <w:pPr>
              <w:pStyle w:val="TableParagraph"/>
              <w:ind w:left="108"/>
              <w:rPr>
                <w:b/>
                <w:bCs/>
                <w:sz w:val="13"/>
                <w:szCs w:val="13"/>
              </w:rPr>
            </w:pPr>
            <w:r w:rsidRPr="00C74825">
              <w:rPr>
                <w:b/>
                <w:bCs/>
                <w:sz w:val="13"/>
                <w:szCs w:val="13"/>
              </w:rPr>
              <w:t>Cooks,</w:t>
            </w:r>
            <w:r w:rsidRPr="00C74825">
              <w:rPr>
                <w:b/>
                <w:bCs/>
                <w:spacing w:val="-2"/>
                <w:sz w:val="13"/>
                <w:szCs w:val="13"/>
              </w:rPr>
              <w:t xml:space="preserve"> Restaurant</w:t>
            </w:r>
          </w:p>
        </w:tc>
        <w:tc>
          <w:tcPr>
            <w:tcW w:w="994" w:type="dxa"/>
          </w:tcPr>
          <w:p w14:paraId="0821176B" w14:textId="77777777" w:rsidR="008B241D" w:rsidRPr="00C74825" w:rsidRDefault="008B241D" w:rsidP="008B241D">
            <w:pPr>
              <w:pStyle w:val="TableParagraph"/>
              <w:ind w:right="93"/>
              <w:rPr>
                <w:b/>
                <w:bCs/>
                <w:sz w:val="13"/>
                <w:szCs w:val="13"/>
              </w:rPr>
            </w:pPr>
            <w:r w:rsidRPr="00C74825">
              <w:rPr>
                <w:b/>
                <w:bCs/>
                <w:spacing w:val="-5"/>
                <w:sz w:val="13"/>
                <w:szCs w:val="13"/>
              </w:rPr>
              <w:t>381</w:t>
            </w:r>
          </w:p>
        </w:tc>
        <w:tc>
          <w:tcPr>
            <w:tcW w:w="990" w:type="dxa"/>
          </w:tcPr>
          <w:p w14:paraId="788C12C6" w14:textId="77777777" w:rsidR="008B241D" w:rsidRPr="00C74825" w:rsidRDefault="008B241D" w:rsidP="008B241D">
            <w:pPr>
              <w:pStyle w:val="TableParagraph"/>
              <w:ind w:right="95"/>
              <w:rPr>
                <w:b/>
                <w:bCs/>
                <w:sz w:val="13"/>
                <w:szCs w:val="13"/>
              </w:rPr>
            </w:pPr>
            <w:r w:rsidRPr="00C74825">
              <w:rPr>
                <w:b/>
                <w:bCs/>
                <w:spacing w:val="-5"/>
                <w:sz w:val="13"/>
                <w:szCs w:val="13"/>
              </w:rPr>
              <w:t>620</w:t>
            </w:r>
          </w:p>
        </w:tc>
        <w:tc>
          <w:tcPr>
            <w:tcW w:w="720" w:type="dxa"/>
          </w:tcPr>
          <w:p w14:paraId="30B92AE5" w14:textId="77777777" w:rsidR="008B241D" w:rsidRPr="00C74825" w:rsidRDefault="008B241D" w:rsidP="008B241D">
            <w:pPr>
              <w:pStyle w:val="TableParagraph"/>
              <w:ind w:right="89"/>
              <w:rPr>
                <w:b/>
                <w:bCs/>
                <w:sz w:val="13"/>
                <w:szCs w:val="13"/>
              </w:rPr>
            </w:pPr>
            <w:r w:rsidRPr="00C74825">
              <w:rPr>
                <w:b/>
                <w:bCs/>
                <w:spacing w:val="-5"/>
                <w:sz w:val="13"/>
                <w:szCs w:val="13"/>
              </w:rPr>
              <w:t>239</w:t>
            </w:r>
          </w:p>
        </w:tc>
        <w:tc>
          <w:tcPr>
            <w:tcW w:w="720" w:type="dxa"/>
          </w:tcPr>
          <w:p w14:paraId="4AAF5B7F" w14:textId="77777777" w:rsidR="008B241D" w:rsidRPr="00C74825" w:rsidRDefault="008B241D" w:rsidP="008B241D">
            <w:pPr>
              <w:pStyle w:val="TableParagraph"/>
              <w:ind w:right="90"/>
              <w:rPr>
                <w:b/>
                <w:bCs/>
                <w:sz w:val="13"/>
                <w:szCs w:val="13"/>
              </w:rPr>
            </w:pPr>
            <w:r w:rsidRPr="00C74825">
              <w:rPr>
                <w:b/>
                <w:bCs/>
                <w:spacing w:val="-2"/>
                <w:sz w:val="13"/>
                <w:szCs w:val="13"/>
              </w:rPr>
              <w:t>62.73%</w:t>
            </w:r>
          </w:p>
        </w:tc>
        <w:tc>
          <w:tcPr>
            <w:tcW w:w="720" w:type="dxa"/>
          </w:tcPr>
          <w:p w14:paraId="4455FBD7" w14:textId="77777777" w:rsidR="008B241D" w:rsidRPr="00C74825" w:rsidRDefault="008B241D" w:rsidP="008B241D">
            <w:pPr>
              <w:pStyle w:val="TableParagraph"/>
              <w:ind w:right="91"/>
              <w:rPr>
                <w:b/>
                <w:bCs/>
                <w:sz w:val="13"/>
                <w:szCs w:val="13"/>
              </w:rPr>
            </w:pPr>
            <w:r w:rsidRPr="00C74825">
              <w:rPr>
                <w:b/>
                <w:bCs/>
                <w:spacing w:val="-5"/>
                <w:sz w:val="13"/>
                <w:szCs w:val="13"/>
              </w:rPr>
              <w:t>30</w:t>
            </w:r>
          </w:p>
        </w:tc>
        <w:tc>
          <w:tcPr>
            <w:tcW w:w="720" w:type="dxa"/>
          </w:tcPr>
          <w:p w14:paraId="31AB45BE" w14:textId="77777777" w:rsidR="008B241D" w:rsidRPr="00C74825" w:rsidRDefault="008B241D" w:rsidP="008B241D">
            <w:pPr>
              <w:pStyle w:val="TableParagraph"/>
              <w:ind w:right="90"/>
              <w:rPr>
                <w:b/>
                <w:bCs/>
                <w:sz w:val="13"/>
                <w:szCs w:val="13"/>
              </w:rPr>
            </w:pPr>
            <w:r w:rsidRPr="00C74825">
              <w:rPr>
                <w:b/>
                <w:bCs/>
                <w:spacing w:val="-5"/>
                <w:sz w:val="13"/>
                <w:szCs w:val="13"/>
              </w:rPr>
              <w:t>43</w:t>
            </w:r>
          </w:p>
        </w:tc>
        <w:tc>
          <w:tcPr>
            <w:tcW w:w="720" w:type="dxa"/>
          </w:tcPr>
          <w:p w14:paraId="129F4D50" w14:textId="77777777" w:rsidR="008B241D" w:rsidRPr="00C74825" w:rsidRDefault="008B241D" w:rsidP="008B241D">
            <w:pPr>
              <w:pStyle w:val="TableParagraph"/>
              <w:ind w:right="89"/>
              <w:rPr>
                <w:b/>
                <w:bCs/>
                <w:sz w:val="13"/>
                <w:szCs w:val="13"/>
              </w:rPr>
            </w:pPr>
            <w:r w:rsidRPr="00C74825">
              <w:rPr>
                <w:b/>
                <w:bCs/>
                <w:spacing w:val="-5"/>
                <w:sz w:val="13"/>
                <w:szCs w:val="13"/>
              </w:rPr>
              <w:t>24</w:t>
            </w:r>
          </w:p>
        </w:tc>
        <w:tc>
          <w:tcPr>
            <w:tcW w:w="720" w:type="dxa"/>
          </w:tcPr>
          <w:p w14:paraId="0465ADE3" w14:textId="77777777" w:rsidR="008B241D" w:rsidRPr="00C74825" w:rsidRDefault="008B241D" w:rsidP="008B241D">
            <w:pPr>
              <w:pStyle w:val="TableParagraph"/>
              <w:ind w:right="87"/>
              <w:rPr>
                <w:b/>
                <w:bCs/>
                <w:sz w:val="13"/>
                <w:szCs w:val="13"/>
              </w:rPr>
            </w:pPr>
            <w:r w:rsidRPr="00C74825">
              <w:rPr>
                <w:b/>
                <w:bCs/>
                <w:spacing w:val="-5"/>
                <w:sz w:val="13"/>
                <w:szCs w:val="13"/>
              </w:rPr>
              <w:t>97</w:t>
            </w:r>
          </w:p>
        </w:tc>
      </w:tr>
      <w:tr w:rsidR="009D5867" w:rsidRPr="00C74825" w14:paraId="056B92BD" w14:textId="77777777" w:rsidTr="009D5867">
        <w:trPr>
          <w:trHeight w:val="256"/>
        </w:trPr>
        <w:tc>
          <w:tcPr>
            <w:tcW w:w="720" w:type="dxa"/>
          </w:tcPr>
          <w:p w14:paraId="03BB89E3" w14:textId="77777777" w:rsidR="008B241D" w:rsidRPr="00C74825" w:rsidRDefault="008B241D" w:rsidP="008B241D">
            <w:pPr>
              <w:pStyle w:val="TableParagraph"/>
              <w:spacing w:line="234" w:lineRule="exact"/>
              <w:ind w:left="90" w:right="92"/>
              <w:jc w:val="center"/>
              <w:rPr>
                <w:b/>
                <w:bCs/>
                <w:sz w:val="13"/>
                <w:szCs w:val="13"/>
              </w:rPr>
            </w:pPr>
            <w:r w:rsidRPr="00C74825">
              <w:rPr>
                <w:b/>
                <w:bCs/>
                <w:spacing w:val="-2"/>
                <w:sz w:val="13"/>
                <w:szCs w:val="13"/>
              </w:rPr>
              <w:t>53-</w:t>
            </w:r>
            <w:r w:rsidRPr="00C74825">
              <w:rPr>
                <w:b/>
                <w:bCs/>
                <w:spacing w:val="-4"/>
                <w:sz w:val="13"/>
                <w:szCs w:val="13"/>
              </w:rPr>
              <w:t>3032</w:t>
            </w:r>
          </w:p>
        </w:tc>
        <w:tc>
          <w:tcPr>
            <w:tcW w:w="2590" w:type="dxa"/>
          </w:tcPr>
          <w:p w14:paraId="4CA5870E" w14:textId="77777777" w:rsidR="008B241D" w:rsidRPr="00C74825" w:rsidRDefault="008B241D" w:rsidP="009D5867">
            <w:pPr>
              <w:pStyle w:val="TableParagraph"/>
              <w:ind w:left="108"/>
              <w:rPr>
                <w:b/>
                <w:bCs/>
                <w:sz w:val="13"/>
                <w:szCs w:val="13"/>
              </w:rPr>
            </w:pPr>
            <w:r w:rsidRPr="00C74825">
              <w:rPr>
                <w:b/>
                <w:bCs/>
                <w:sz w:val="13"/>
                <w:szCs w:val="13"/>
              </w:rPr>
              <w:t>Heavy</w:t>
            </w:r>
            <w:r w:rsidRPr="00C74825">
              <w:rPr>
                <w:b/>
                <w:bCs/>
                <w:spacing w:val="-6"/>
                <w:sz w:val="13"/>
                <w:szCs w:val="13"/>
              </w:rPr>
              <w:t xml:space="preserve"> </w:t>
            </w:r>
            <w:r w:rsidRPr="00C74825">
              <w:rPr>
                <w:b/>
                <w:bCs/>
                <w:sz w:val="13"/>
                <w:szCs w:val="13"/>
              </w:rPr>
              <w:t>and</w:t>
            </w:r>
            <w:r w:rsidRPr="00C74825">
              <w:rPr>
                <w:b/>
                <w:bCs/>
                <w:spacing w:val="-5"/>
                <w:sz w:val="13"/>
                <w:szCs w:val="13"/>
              </w:rPr>
              <w:t xml:space="preserve"> </w:t>
            </w:r>
            <w:r w:rsidRPr="00C74825">
              <w:rPr>
                <w:b/>
                <w:bCs/>
                <w:sz w:val="13"/>
                <w:szCs w:val="13"/>
              </w:rPr>
              <w:t>Tractor-Trailer</w:t>
            </w:r>
            <w:r w:rsidRPr="00C74825">
              <w:rPr>
                <w:b/>
                <w:bCs/>
                <w:spacing w:val="-6"/>
                <w:sz w:val="13"/>
                <w:szCs w:val="13"/>
              </w:rPr>
              <w:t xml:space="preserve"> </w:t>
            </w:r>
            <w:r w:rsidRPr="00C74825">
              <w:rPr>
                <w:b/>
                <w:bCs/>
                <w:sz w:val="13"/>
                <w:szCs w:val="13"/>
              </w:rPr>
              <w:t>Truck</w:t>
            </w:r>
            <w:r w:rsidRPr="00C74825">
              <w:rPr>
                <w:b/>
                <w:bCs/>
                <w:spacing w:val="-5"/>
                <w:sz w:val="13"/>
                <w:szCs w:val="13"/>
              </w:rPr>
              <w:t xml:space="preserve"> </w:t>
            </w:r>
            <w:r w:rsidRPr="00C74825">
              <w:rPr>
                <w:b/>
                <w:bCs/>
                <w:spacing w:val="-2"/>
                <w:sz w:val="13"/>
                <w:szCs w:val="13"/>
              </w:rPr>
              <w:t>Drivers</w:t>
            </w:r>
          </w:p>
        </w:tc>
        <w:tc>
          <w:tcPr>
            <w:tcW w:w="994" w:type="dxa"/>
          </w:tcPr>
          <w:p w14:paraId="053B09C4" w14:textId="77777777" w:rsidR="008B241D" w:rsidRPr="00C74825" w:rsidRDefault="008B241D" w:rsidP="008B241D">
            <w:pPr>
              <w:pStyle w:val="TableParagraph"/>
              <w:spacing w:line="234" w:lineRule="exact"/>
              <w:ind w:right="93"/>
              <w:rPr>
                <w:b/>
                <w:bCs/>
                <w:sz w:val="13"/>
                <w:szCs w:val="13"/>
              </w:rPr>
            </w:pPr>
            <w:r w:rsidRPr="00C74825">
              <w:rPr>
                <w:b/>
                <w:bCs/>
                <w:spacing w:val="-2"/>
                <w:sz w:val="13"/>
                <w:szCs w:val="13"/>
              </w:rPr>
              <w:t>1,342</w:t>
            </w:r>
          </w:p>
        </w:tc>
        <w:tc>
          <w:tcPr>
            <w:tcW w:w="990" w:type="dxa"/>
          </w:tcPr>
          <w:p w14:paraId="44F26A56" w14:textId="77777777" w:rsidR="008B241D" w:rsidRPr="00C74825" w:rsidRDefault="008B241D" w:rsidP="008B241D">
            <w:pPr>
              <w:pStyle w:val="TableParagraph"/>
              <w:spacing w:line="234" w:lineRule="exact"/>
              <w:ind w:right="95"/>
              <w:rPr>
                <w:b/>
                <w:bCs/>
                <w:sz w:val="13"/>
                <w:szCs w:val="13"/>
              </w:rPr>
            </w:pPr>
            <w:r w:rsidRPr="00C74825">
              <w:rPr>
                <w:b/>
                <w:bCs/>
                <w:spacing w:val="-2"/>
                <w:sz w:val="13"/>
                <w:szCs w:val="13"/>
              </w:rPr>
              <w:t>1,468</w:t>
            </w:r>
          </w:p>
        </w:tc>
        <w:tc>
          <w:tcPr>
            <w:tcW w:w="720" w:type="dxa"/>
          </w:tcPr>
          <w:p w14:paraId="22E63FAF" w14:textId="77777777" w:rsidR="008B241D" w:rsidRPr="00C74825" w:rsidRDefault="008B241D" w:rsidP="008B241D">
            <w:pPr>
              <w:pStyle w:val="TableParagraph"/>
              <w:spacing w:line="234" w:lineRule="exact"/>
              <w:ind w:right="89"/>
              <w:rPr>
                <w:b/>
                <w:bCs/>
                <w:sz w:val="13"/>
                <w:szCs w:val="13"/>
              </w:rPr>
            </w:pPr>
            <w:r w:rsidRPr="00C74825">
              <w:rPr>
                <w:b/>
                <w:bCs/>
                <w:spacing w:val="-5"/>
                <w:sz w:val="13"/>
                <w:szCs w:val="13"/>
              </w:rPr>
              <w:t>126</w:t>
            </w:r>
          </w:p>
        </w:tc>
        <w:tc>
          <w:tcPr>
            <w:tcW w:w="720" w:type="dxa"/>
          </w:tcPr>
          <w:p w14:paraId="7625D943" w14:textId="77777777" w:rsidR="008B241D" w:rsidRPr="00C74825" w:rsidRDefault="008B241D" w:rsidP="008B241D">
            <w:pPr>
              <w:pStyle w:val="TableParagraph"/>
              <w:spacing w:line="234" w:lineRule="exact"/>
              <w:ind w:right="90"/>
              <w:rPr>
                <w:b/>
                <w:bCs/>
                <w:sz w:val="13"/>
                <w:szCs w:val="13"/>
              </w:rPr>
            </w:pPr>
            <w:r w:rsidRPr="00C74825">
              <w:rPr>
                <w:b/>
                <w:bCs/>
                <w:spacing w:val="-2"/>
                <w:sz w:val="13"/>
                <w:szCs w:val="13"/>
              </w:rPr>
              <w:t>9.39%</w:t>
            </w:r>
          </w:p>
        </w:tc>
        <w:tc>
          <w:tcPr>
            <w:tcW w:w="720" w:type="dxa"/>
          </w:tcPr>
          <w:p w14:paraId="250CE47D" w14:textId="77777777" w:rsidR="008B241D" w:rsidRPr="00C74825" w:rsidRDefault="008B241D" w:rsidP="008B241D">
            <w:pPr>
              <w:pStyle w:val="TableParagraph"/>
              <w:spacing w:line="234" w:lineRule="exact"/>
              <w:ind w:right="91"/>
              <w:rPr>
                <w:b/>
                <w:bCs/>
                <w:sz w:val="13"/>
                <w:szCs w:val="13"/>
              </w:rPr>
            </w:pPr>
            <w:r w:rsidRPr="00C74825">
              <w:rPr>
                <w:b/>
                <w:bCs/>
                <w:spacing w:val="-5"/>
                <w:sz w:val="13"/>
                <w:szCs w:val="13"/>
              </w:rPr>
              <w:t>58</w:t>
            </w:r>
          </w:p>
        </w:tc>
        <w:tc>
          <w:tcPr>
            <w:tcW w:w="720" w:type="dxa"/>
          </w:tcPr>
          <w:p w14:paraId="7AA660B4" w14:textId="77777777" w:rsidR="008B241D" w:rsidRPr="00C74825" w:rsidRDefault="008B241D" w:rsidP="008B241D">
            <w:pPr>
              <w:pStyle w:val="TableParagraph"/>
              <w:spacing w:line="234" w:lineRule="exact"/>
              <w:ind w:right="90"/>
              <w:rPr>
                <w:b/>
                <w:bCs/>
                <w:sz w:val="13"/>
                <w:szCs w:val="13"/>
              </w:rPr>
            </w:pPr>
            <w:r w:rsidRPr="00C74825">
              <w:rPr>
                <w:b/>
                <w:bCs/>
                <w:spacing w:val="-5"/>
                <w:sz w:val="13"/>
                <w:szCs w:val="13"/>
              </w:rPr>
              <w:t>95</w:t>
            </w:r>
          </w:p>
        </w:tc>
        <w:tc>
          <w:tcPr>
            <w:tcW w:w="720" w:type="dxa"/>
          </w:tcPr>
          <w:p w14:paraId="5BD8DCAA" w14:textId="77777777" w:rsidR="008B241D" w:rsidRPr="00C74825" w:rsidRDefault="008B241D" w:rsidP="008B241D">
            <w:pPr>
              <w:pStyle w:val="TableParagraph"/>
              <w:spacing w:line="234" w:lineRule="exact"/>
              <w:ind w:right="89"/>
              <w:rPr>
                <w:b/>
                <w:bCs/>
                <w:sz w:val="13"/>
                <w:szCs w:val="13"/>
              </w:rPr>
            </w:pPr>
            <w:r w:rsidRPr="00C74825">
              <w:rPr>
                <w:b/>
                <w:bCs/>
                <w:spacing w:val="-5"/>
                <w:sz w:val="13"/>
                <w:szCs w:val="13"/>
              </w:rPr>
              <w:t>13</w:t>
            </w:r>
          </w:p>
        </w:tc>
        <w:tc>
          <w:tcPr>
            <w:tcW w:w="720" w:type="dxa"/>
          </w:tcPr>
          <w:p w14:paraId="29964897" w14:textId="77777777" w:rsidR="008B241D" w:rsidRPr="00C74825" w:rsidRDefault="008B241D" w:rsidP="008B241D">
            <w:pPr>
              <w:pStyle w:val="TableParagraph"/>
              <w:spacing w:line="234" w:lineRule="exact"/>
              <w:ind w:right="84"/>
              <w:rPr>
                <w:b/>
                <w:bCs/>
                <w:sz w:val="13"/>
                <w:szCs w:val="13"/>
              </w:rPr>
            </w:pPr>
            <w:r w:rsidRPr="00C74825">
              <w:rPr>
                <w:b/>
                <w:bCs/>
                <w:spacing w:val="-5"/>
                <w:sz w:val="13"/>
                <w:szCs w:val="13"/>
              </w:rPr>
              <w:t>166</w:t>
            </w:r>
          </w:p>
        </w:tc>
      </w:tr>
      <w:tr w:rsidR="009D5867" w:rsidRPr="00C74825" w14:paraId="525B9000" w14:textId="77777777" w:rsidTr="009D5867">
        <w:trPr>
          <w:trHeight w:val="253"/>
        </w:trPr>
        <w:tc>
          <w:tcPr>
            <w:tcW w:w="720" w:type="dxa"/>
          </w:tcPr>
          <w:p w14:paraId="0AE913E3" w14:textId="77777777" w:rsidR="008B241D" w:rsidRPr="00C74825" w:rsidRDefault="008B241D" w:rsidP="008B241D">
            <w:pPr>
              <w:pStyle w:val="TableParagraph"/>
              <w:spacing w:line="234" w:lineRule="exact"/>
              <w:ind w:left="90" w:right="92"/>
              <w:jc w:val="center"/>
              <w:rPr>
                <w:b/>
                <w:bCs/>
                <w:sz w:val="13"/>
                <w:szCs w:val="13"/>
              </w:rPr>
            </w:pPr>
            <w:r w:rsidRPr="00C74825">
              <w:rPr>
                <w:b/>
                <w:bCs/>
                <w:spacing w:val="-2"/>
                <w:sz w:val="13"/>
                <w:szCs w:val="13"/>
              </w:rPr>
              <w:t>35-</w:t>
            </w:r>
            <w:r w:rsidRPr="00C74825">
              <w:rPr>
                <w:b/>
                <w:bCs/>
                <w:spacing w:val="-4"/>
                <w:sz w:val="13"/>
                <w:szCs w:val="13"/>
              </w:rPr>
              <w:t>3031</w:t>
            </w:r>
          </w:p>
        </w:tc>
        <w:tc>
          <w:tcPr>
            <w:tcW w:w="2590" w:type="dxa"/>
          </w:tcPr>
          <w:p w14:paraId="2AAC99EC" w14:textId="77777777" w:rsidR="008B241D" w:rsidRPr="00C74825" w:rsidRDefault="008B241D" w:rsidP="009D5867">
            <w:pPr>
              <w:pStyle w:val="TableParagraph"/>
              <w:ind w:left="108"/>
              <w:rPr>
                <w:b/>
                <w:bCs/>
                <w:sz w:val="13"/>
                <w:szCs w:val="13"/>
              </w:rPr>
            </w:pPr>
            <w:r w:rsidRPr="00C74825">
              <w:rPr>
                <w:b/>
                <w:bCs/>
                <w:sz w:val="13"/>
                <w:szCs w:val="13"/>
              </w:rPr>
              <w:t>Waiters</w:t>
            </w:r>
            <w:r w:rsidRPr="00C74825">
              <w:rPr>
                <w:b/>
                <w:bCs/>
                <w:spacing w:val="-3"/>
                <w:sz w:val="13"/>
                <w:szCs w:val="13"/>
              </w:rPr>
              <w:t xml:space="preserve"> </w:t>
            </w:r>
            <w:r w:rsidRPr="00C74825">
              <w:rPr>
                <w:b/>
                <w:bCs/>
                <w:sz w:val="13"/>
                <w:szCs w:val="13"/>
              </w:rPr>
              <w:t>and</w:t>
            </w:r>
            <w:r w:rsidRPr="00C74825">
              <w:rPr>
                <w:b/>
                <w:bCs/>
                <w:spacing w:val="-2"/>
                <w:sz w:val="13"/>
                <w:szCs w:val="13"/>
              </w:rPr>
              <w:t xml:space="preserve"> Waitresses</w:t>
            </w:r>
          </w:p>
        </w:tc>
        <w:tc>
          <w:tcPr>
            <w:tcW w:w="994" w:type="dxa"/>
          </w:tcPr>
          <w:p w14:paraId="3A99BDE3" w14:textId="77777777" w:rsidR="008B241D" w:rsidRPr="00C74825" w:rsidRDefault="008B241D" w:rsidP="008B241D">
            <w:pPr>
              <w:pStyle w:val="TableParagraph"/>
              <w:spacing w:line="234" w:lineRule="exact"/>
              <w:ind w:right="93"/>
              <w:rPr>
                <w:b/>
                <w:bCs/>
                <w:sz w:val="13"/>
                <w:szCs w:val="13"/>
              </w:rPr>
            </w:pPr>
            <w:r w:rsidRPr="00C74825">
              <w:rPr>
                <w:b/>
                <w:bCs/>
                <w:spacing w:val="-5"/>
                <w:sz w:val="13"/>
                <w:szCs w:val="13"/>
              </w:rPr>
              <w:t>379</w:t>
            </w:r>
          </w:p>
        </w:tc>
        <w:tc>
          <w:tcPr>
            <w:tcW w:w="990" w:type="dxa"/>
          </w:tcPr>
          <w:p w14:paraId="37168E6C" w14:textId="77777777" w:rsidR="008B241D" w:rsidRPr="00C74825" w:rsidRDefault="008B241D" w:rsidP="008B241D">
            <w:pPr>
              <w:pStyle w:val="TableParagraph"/>
              <w:spacing w:line="234" w:lineRule="exact"/>
              <w:ind w:right="95"/>
              <w:rPr>
                <w:b/>
                <w:bCs/>
                <w:sz w:val="13"/>
                <w:szCs w:val="13"/>
              </w:rPr>
            </w:pPr>
            <w:r w:rsidRPr="00C74825">
              <w:rPr>
                <w:b/>
                <w:bCs/>
                <w:spacing w:val="-5"/>
                <w:sz w:val="13"/>
                <w:szCs w:val="13"/>
              </w:rPr>
              <w:t>495</w:t>
            </w:r>
          </w:p>
        </w:tc>
        <w:tc>
          <w:tcPr>
            <w:tcW w:w="720" w:type="dxa"/>
          </w:tcPr>
          <w:p w14:paraId="7762A0B8" w14:textId="77777777" w:rsidR="008B241D" w:rsidRPr="00C74825" w:rsidRDefault="008B241D" w:rsidP="008B241D">
            <w:pPr>
              <w:pStyle w:val="TableParagraph"/>
              <w:spacing w:line="234" w:lineRule="exact"/>
              <w:ind w:right="89"/>
              <w:rPr>
                <w:b/>
                <w:bCs/>
                <w:sz w:val="13"/>
                <w:szCs w:val="13"/>
              </w:rPr>
            </w:pPr>
            <w:r w:rsidRPr="00C74825">
              <w:rPr>
                <w:b/>
                <w:bCs/>
                <w:spacing w:val="-5"/>
                <w:sz w:val="13"/>
                <w:szCs w:val="13"/>
              </w:rPr>
              <w:t>116</w:t>
            </w:r>
          </w:p>
        </w:tc>
        <w:tc>
          <w:tcPr>
            <w:tcW w:w="720" w:type="dxa"/>
          </w:tcPr>
          <w:p w14:paraId="1DBCAABB" w14:textId="77777777" w:rsidR="008B241D" w:rsidRPr="00C74825" w:rsidRDefault="008B241D" w:rsidP="008B241D">
            <w:pPr>
              <w:pStyle w:val="TableParagraph"/>
              <w:spacing w:line="234" w:lineRule="exact"/>
              <w:ind w:right="90"/>
              <w:rPr>
                <w:b/>
                <w:bCs/>
                <w:sz w:val="13"/>
                <w:szCs w:val="13"/>
              </w:rPr>
            </w:pPr>
            <w:r w:rsidRPr="00C74825">
              <w:rPr>
                <w:b/>
                <w:bCs/>
                <w:spacing w:val="-2"/>
                <w:sz w:val="13"/>
                <w:szCs w:val="13"/>
              </w:rPr>
              <w:t>30.61%</w:t>
            </w:r>
          </w:p>
        </w:tc>
        <w:tc>
          <w:tcPr>
            <w:tcW w:w="720" w:type="dxa"/>
          </w:tcPr>
          <w:p w14:paraId="69EE9362" w14:textId="77777777" w:rsidR="008B241D" w:rsidRPr="00C74825" w:rsidRDefault="008B241D" w:rsidP="008B241D">
            <w:pPr>
              <w:pStyle w:val="TableParagraph"/>
              <w:spacing w:line="234" w:lineRule="exact"/>
              <w:ind w:right="91"/>
              <w:rPr>
                <w:b/>
                <w:bCs/>
                <w:sz w:val="13"/>
                <w:szCs w:val="13"/>
              </w:rPr>
            </w:pPr>
            <w:r w:rsidRPr="00C74825">
              <w:rPr>
                <w:b/>
                <w:bCs/>
                <w:spacing w:val="-5"/>
                <w:sz w:val="13"/>
                <w:szCs w:val="13"/>
              </w:rPr>
              <w:t>32</w:t>
            </w:r>
          </w:p>
        </w:tc>
        <w:tc>
          <w:tcPr>
            <w:tcW w:w="720" w:type="dxa"/>
          </w:tcPr>
          <w:p w14:paraId="00991370" w14:textId="77777777" w:rsidR="008B241D" w:rsidRPr="00C74825" w:rsidRDefault="008B241D" w:rsidP="008B241D">
            <w:pPr>
              <w:pStyle w:val="TableParagraph"/>
              <w:spacing w:line="234" w:lineRule="exact"/>
              <w:ind w:right="90"/>
              <w:rPr>
                <w:b/>
                <w:bCs/>
                <w:sz w:val="13"/>
                <w:szCs w:val="13"/>
              </w:rPr>
            </w:pPr>
            <w:r w:rsidRPr="00C74825">
              <w:rPr>
                <w:b/>
                <w:bCs/>
                <w:spacing w:val="-5"/>
                <w:sz w:val="13"/>
                <w:szCs w:val="13"/>
              </w:rPr>
              <w:t>52</w:t>
            </w:r>
          </w:p>
        </w:tc>
        <w:tc>
          <w:tcPr>
            <w:tcW w:w="720" w:type="dxa"/>
          </w:tcPr>
          <w:p w14:paraId="0B8B5455" w14:textId="77777777" w:rsidR="008B241D" w:rsidRPr="00C74825" w:rsidRDefault="008B241D" w:rsidP="008B241D">
            <w:pPr>
              <w:pStyle w:val="TableParagraph"/>
              <w:spacing w:line="234" w:lineRule="exact"/>
              <w:ind w:right="89"/>
              <w:rPr>
                <w:b/>
                <w:bCs/>
                <w:sz w:val="13"/>
                <w:szCs w:val="13"/>
              </w:rPr>
            </w:pPr>
            <w:r w:rsidRPr="00C74825">
              <w:rPr>
                <w:b/>
                <w:bCs/>
                <w:spacing w:val="-5"/>
                <w:sz w:val="13"/>
                <w:szCs w:val="13"/>
              </w:rPr>
              <w:t>12</w:t>
            </w:r>
          </w:p>
        </w:tc>
        <w:tc>
          <w:tcPr>
            <w:tcW w:w="720" w:type="dxa"/>
          </w:tcPr>
          <w:p w14:paraId="7B2EED89" w14:textId="77777777" w:rsidR="008B241D" w:rsidRPr="00C74825" w:rsidRDefault="008B241D" w:rsidP="008B241D">
            <w:pPr>
              <w:pStyle w:val="TableParagraph"/>
              <w:spacing w:line="234" w:lineRule="exact"/>
              <w:ind w:right="87"/>
              <w:rPr>
                <w:b/>
                <w:bCs/>
                <w:sz w:val="13"/>
                <w:szCs w:val="13"/>
              </w:rPr>
            </w:pPr>
            <w:r w:rsidRPr="00C74825">
              <w:rPr>
                <w:b/>
                <w:bCs/>
                <w:spacing w:val="-5"/>
                <w:sz w:val="13"/>
                <w:szCs w:val="13"/>
              </w:rPr>
              <w:t>96</w:t>
            </w:r>
          </w:p>
        </w:tc>
      </w:tr>
      <w:tr w:rsidR="009D5867" w:rsidRPr="00C74825" w14:paraId="6D81F57C" w14:textId="77777777" w:rsidTr="009D5867">
        <w:trPr>
          <w:trHeight w:val="405"/>
        </w:trPr>
        <w:tc>
          <w:tcPr>
            <w:tcW w:w="720" w:type="dxa"/>
          </w:tcPr>
          <w:p w14:paraId="1DB02F89" w14:textId="77777777" w:rsidR="008B241D" w:rsidRPr="00C74825" w:rsidRDefault="008B241D" w:rsidP="008B241D">
            <w:pPr>
              <w:pStyle w:val="TableParagraph"/>
              <w:spacing w:before="127"/>
              <w:ind w:left="90" w:right="92"/>
              <w:jc w:val="center"/>
              <w:rPr>
                <w:b/>
                <w:bCs/>
                <w:sz w:val="13"/>
                <w:szCs w:val="13"/>
              </w:rPr>
            </w:pPr>
            <w:r w:rsidRPr="00C74825">
              <w:rPr>
                <w:b/>
                <w:bCs/>
                <w:spacing w:val="-2"/>
                <w:sz w:val="13"/>
                <w:szCs w:val="13"/>
              </w:rPr>
              <w:t>37-</w:t>
            </w:r>
            <w:r w:rsidRPr="00C74825">
              <w:rPr>
                <w:b/>
                <w:bCs/>
                <w:spacing w:val="-4"/>
                <w:sz w:val="13"/>
                <w:szCs w:val="13"/>
              </w:rPr>
              <w:t>2011</w:t>
            </w:r>
          </w:p>
        </w:tc>
        <w:tc>
          <w:tcPr>
            <w:tcW w:w="2590" w:type="dxa"/>
          </w:tcPr>
          <w:p w14:paraId="0B1C64F4" w14:textId="77777777" w:rsidR="008B241D" w:rsidRPr="00C74825" w:rsidRDefault="008B241D" w:rsidP="009D5867">
            <w:pPr>
              <w:pStyle w:val="TableParagraph"/>
              <w:ind w:left="108"/>
              <w:rPr>
                <w:b/>
                <w:bCs/>
                <w:sz w:val="13"/>
                <w:szCs w:val="13"/>
              </w:rPr>
            </w:pPr>
            <w:r w:rsidRPr="00C74825">
              <w:rPr>
                <w:b/>
                <w:bCs/>
                <w:sz w:val="13"/>
                <w:szCs w:val="13"/>
              </w:rPr>
              <w:t>Janitors</w:t>
            </w:r>
            <w:r w:rsidRPr="00C74825">
              <w:rPr>
                <w:b/>
                <w:bCs/>
                <w:spacing w:val="-5"/>
                <w:sz w:val="13"/>
                <w:szCs w:val="13"/>
              </w:rPr>
              <w:t xml:space="preserve"> </w:t>
            </w:r>
            <w:r w:rsidRPr="00C74825">
              <w:rPr>
                <w:b/>
                <w:bCs/>
                <w:sz w:val="13"/>
                <w:szCs w:val="13"/>
              </w:rPr>
              <w:t>and</w:t>
            </w:r>
            <w:r w:rsidRPr="00C74825">
              <w:rPr>
                <w:b/>
                <w:bCs/>
                <w:spacing w:val="-8"/>
                <w:sz w:val="13"/>
                <w:szCs w:val="13"/>
              </w:rPr>
              <w:t xml:space="preserve"> </w:t>
            </w:r>
            <w:r w:rsidRPr="00C74825">
              <w:rPr>
                <w:b/>
                <w:bCs/>
                <w:sz w:val="13"/>
                <w:szCs w:val="13"/>
              </w:rPr>
              <w:t>Cleaners,</w:t>
            </w:r>
            <w:r w:rsidRPr="00C74825">
              <w:rPr>
                <w:b/>
                <w:bCs/>
                <w:spacing w:val="-5"/>
                <w:sz w:val="13"/>
                <w:szCs w:val="13"/>
              </w:rPr>
              <w:t xml:space="preserve"> </w:t>
            </w:r>
            <w:r w:rsidRPr="00C74825">
              <w:rPr>
                <w:b/>
                <w:bCs/>
                <w:sz w:val="13"/>
                <w:szCs w:val="13"/>
              </w:rPr>
              <w:t>Except</w:t>
            </w:r>
            <w:r w:rsidRPr="00C74825">
              <w:rPr>
                <w:b/>
                <w:bCs/>
                <w:spacing w:val="-8"/>
                <w:sz w:val="13"/>
                <w:szCs w:val="13"/>
              </w:rPr>
              <w:t xml:space="preserve"> </w:t>
            </w:r>
            <w:r w:rsidRPr="00C74825">
              <w:rPr>
                <w:b/>
                <w:bCs/>
                <w:sz w:val="13"/>
                <w:szCs w:val="13"/>
              </w:rPr>
              <w:t>Maids</w:t>
            </w:r>
            <w:r w:rsidRPr="00C74825">
              <w:rPr>
                <w:b/>
                <w:bCs/>
                <w:spacing w:val="-5"/>
                <w:sz w:val="13"/>
                <w:szCs w:val="13"/>
              </w:rPr>
              <w:t xml:space="preserve"> </w:t>
            </w:r>
            <w:r w:rsidRPr="00C74825">
              <w:rPr>
                <w:b/>
                <w:bCs/>
                <w:sz w:val="13"/>
                <w:szCs w:val="13"/>
              </w:rPr>
              <w:t>and</w:t>
            </w:r>
            <w:r w:rsidRPr="00C74825">
              <w:rPr>
                <w:b/>
                <w:bCs/>
                <w:spacing w:val="-5"/>
                <w:sz w:val="13"/>
                <w:szCs w:val="13"/>
              </w:rPr>
              <w:t xml:space="preserve"> </w:t>
            </w:r>
            <w:r w:rsidRPr="00C74825">
              <w:rPr>
                <w:b/>
                <w:bCs/>
                <w:sz w:val="13"/>
                <w:szCs w:val="13"/>
              </w:rPr>
              <w:t xml:space="preserve">Housekeeping </w:t>
            </w:r>
            <w:r w:rsidRPr="00C74825">
              <w:rPr>
                <w:b/>
                <w:bCs/>
                <w:spacing w:val="-2"/>
                <w:sz w:val="13"/>
                <w:szCs w:val="13"/>
              </w:rPr>
              <w:t>Cleaners</w:t>
            </w:r>
          </w:p>
        </w:tc>
        <w:tc>
          <w:tcPr>
            <w:tcW w:w="994" w:type="dxa"/>
          </w:tcPr>
          <w:p w14:paraId="5B59915F" w14:textId="77777777" w:rsidR="008B241D" w:rsidRPr="00C74825" w:rsidRDefault="008B241D" w:rsidP="008B241D">
            <w:pPr>
              <w:pStyle w:val="TableParagraph"/>
              <w:spacing w:before="127"/>
              <w:ind w:right="93"/>
              <w:rPr>
                <w:b/>
                <w:bCs/>
                <w:sz w:val="13"/>
                <w:szCs w:val="13"/>
              </w:rPr>
            </w:pPr>
            <w:r w:rsidRPr="00C74825">
              <w:rPr>
                <w:b/>
                <w:bCs/>
                <w:spacing w:val="-2"/>
                <w:sz w:val="13"/>
                <w:szCs w:val="13"/>
              </w:rPr>
              <w:t>1,018</w:t>
            </w:r>
          </w:p>
        </w:tc>
        <w:tc>
          <w:tcPr>
            <w:tcW w:w="990" w:type="dxa"/>
          </w:tcPr>
          <w:p w14:paraId="162AD436" w14:textId="77777777" w:rsidR="008B241D" w:rsidRPr="00C74825" w:rsidRDefault="008B241D" w:rsidP="008B241D">
            <w:pPr>
              <w:pStyle w:val="TableParagraph"/>
              <w:spacing w:before="127"/>
              <w:ind w:right="95"/>
              <w:rPr>
                <w:b/>
                <w:bCs/>
                <w:sz w:val="13"/>
                <w:szCs w:val="13"/>
              </w:rPr>
            </w:pPr>
            <w:r w:rsidRPr="00C74825">
              <w:rPr>
                <w:b/>
                <w:bCs/>
                <w:spacing w:val="-2"/>
                <w:sz w:val="13"/>
                <w:szCs w:val="13"/>
              </w:rPr>
              <w:t>1,107</w:t>
            </w:r>
          </w:p>
        </w:tc>
        <w:tc>
          <w:tcPr>
            <w:tcW w:w="720" w:type="dxa"/>
          </w:tcPr>
          <w:p w14:paraId="041BE846" w14:textId="77777777" w:rsidR="008B241D" w:rsidRPr="00C74825" w:rsidRDefault="008B241D" w:rsidP="008B241D">
            <w:pPr>
              <w:pStyle w:val="TableParagraph"/>
              <w:spacing w:before="127"/>
              <w:ind w:right="91"/>
              <w:rPr>
                <w:b/>
                <w:bCs/>
                <w:sz w:val="13"/>
                <w:szCs w:val="13"/>
              </w:rPr>
            </w:pPr>
            <w:r w:rsidRPr="00C74825">
              <w:rPr>
                <w:b/>
                <w:bCs/>
                <w:spacing w:val="-5"/>
                <w:sz w:val="13"/>
                <w:szCs w:val="13"/>
              </w:rPr>
              <w:t>89</w:t>
            </w:r>
          </w:p>
        </w:tc>
        <w:tc>
          <w:tcPr>
            <w:tcW w:w="720" w:type="dxa"/>
          </w:tcPr>
          <w:p w14:paraId="3DAA71F0" w14:textId="77777777" w:rsidR="008B241D" w:rsidRPr="00C74825" w:rsidRDefault="008B241D" w:rsidP="008B241D">
            <w:pPr>
              <w:pStyle w:val="TableParagraph"/>
              <w:spacing w:before="127"/>
              <w:ind w:right="90"/>
              <w:rPr>
                <w:b/>
                <w:bCs/>
                <w:sz w:val="13"/>
                <w:szCs w:val="13"/>
              </w:rPr>
            </w:pPr>
            <w:r w:rsidRPr="00C74825">
              <w:rPr>
                <w:b/>
                <w:bCs/>
                <w:spacing w:val="-2"/>
                <w:sz w:val="13"/>
                <w:szCs w:val="13"/>
              </w:rPr>
              <w:t>8.74%</w:t>
            </w:r>
          </w:p>
        </w:tc>
        <w:tc>
          <w:tcPr>
            <w:tcW w:w="720" w:type="dxa"/>
          </w:tcPr>
          <w:p w14:paraId="4EE1D9FB" w14:textId="77777777" w:rsidR="008B241D" w:rsidRPr="00C74825" w:rsidRDefault="008B241D" w:rsidP="008B241D">
            <w:pPr>
              <w:pStyle w:val="TableParagraph"/>
              <w:spacing w:before="127"/>
              <w:ind w:right="91"/>
              <w:rPr>
                <w:b/>
                <w:bCs/>
                <w:sz w:val="13"/>
                <w:szCs w:val="13"/>
              </w:rPr>
            </w:pPr>
            <w:r w:rsidRPr="00C74825">
              <w:rPr>
                <w:b/>
                <w:bCs/>
                <w:spacing w:val="-5"/>
                <w:sz w:val="13"/>
                <w:szCs w:val="13"/>
              </w:rPr>
              <w:t>66</w:t>
            </w:r>
          </w:p>
        </w:tc>
        <w:tc>
          <w:tcPr>
            <w:tcW w:w="720" w:type="dxa"/>
          </w:tcPr>
          <w:p w14:paraId="49744B33" w14:textId="77777777" w:rsidR="008B241D" w:rsidRPr="00C74825" w:rsidRDefault="008B241D" w:rsidP="008B241D">
            <w:pPr>
              <w:pStyle w:val="TableParagraph"/>
              <w:spacing w:before="127"/>
              <w:ind w:right="90"/>
              <w:rPr>
                <w:b/>
                <w:bCs/>
                <w:sz w:val="13"/>
                <w:szCs w:val="13"/>
              </w:rPr>
            </w:pPr>
            <w:r w:rsidRPr="00C74825">
              <w:rPr>
                <w:b/>
                <w:bCs/>
                <w:spacing w:val="-5"/>
                <w:sz w:val="13"/>
                <w:szCs w:val="13"/>
              </w:rPr>
              <w:t>74</w:t>
            </w:r>
          </w:p>
        </w:tc>
        <w:tc>
          <w:tcPr>
            <w:tcW w:w="720" w:type="dxa"/>
          </w:tcPr>
          <w:p w14:paraId="0D75B547" w14:textId="77777777" w:rsidR="008B241D" w:rsidRPr="00C74825" w:rsidRDefault="008B241D" w:rsidP="008B241D">
            <w:pPr>
              <w:pStyle w:val="TableParagraph"/>
              <w:spacing w:before="127"/>
              <w:ind w:right="89"/>
              <w:rPr>
                <w:b/>
                <w:bCs/>
                <w:sz w:val="13"/>
                <w:szCs w:val="13"/>
              </w:rPr>
            </w:pPr>
            <w:r w:rsidRPr="00C74825">
              <w:rPr>
                <w:b/>
                <w:bCs/>
                <w:sz w:val="13"/>
                <w:szCs w:val="13"/>
              </w:rPr>
              <w:t>9</w:t>
            </w:r>
          </w:p>
        </w:tc>
        <w:tc>
          <w:tcPr>
            <w:tcW w:w="720" w:type="dxa"/>
          </w:tcPr>
          <w:p w14:paraId="77B81EC9" w14:textId="77777777" w:rsidR="008B241D" w:rsidRPr="00C74825" w:rsidRDefault="008B241D" w:rsidP="008B241D">
            <w:pPr>
              <w:pStyle w:val="TableParagraph"/>
              <w:spacing w:before="127"/>
              <w:ind w:right="85"/>
              <w:rPr>
                <w:b/>
                <w:bCs/>
                <w:sz w:val="13"/>
                <w:szCs w:val="13"/>
              </w:rPr>
            </w:pPr>
            <w:r w:rsidRPr="00C74825">
              <w:rPr>
                <w:b/>
                <w:bCs/>
                <w:spacing w:val="-5"/>
                <w:sz w:val="13"/>
                <w:szCs w:val="13"/>
              </w:rPr>
              <w:t>149</w:t>
            </w:r>
          </w:p>
        </w:tc>
      </w:tr>
      <w:tr w:rsidR="009D5867" w:rsidRPr="00C74825" w14:paraId="65AA56A9" w14:textId="77777777" w:rsidTr="009D5867">
        <w:trPr>
          <w:trHeight w:val="252"/>
        </w:trPr>
        <w:tc>
          <w:tcPr>
            <w:tcW w:w="720" w:type="dxa"/>
          </w:tcPr>
          <w:p w14:paraId="2DB3889D" w14:textId="77777777" w:rsidR="008B241D" w:rsidRPr="00C74825" w:rsidRDefault="008B241D" w:rsidP="008B241D">
            <w:pPr>
              <w:pStyle w:val="TableParagraph"/>
              <w:ind w:left="90" w:right="92"/>
              <w:jc w:val="center"/>
              <w:rPr>
                <w:b/>
                <w:bCs/>
                <w:sz w:val="13"/>
                <w:szCs w:val="13"/>
              </w:rPr>
            </w:pPr>
            <w:r w:rsidRPr="00C74825">
              <w:rPr>
                <w:b/>
                <w:bCs/>
                <w:spacing w:val="-2"/>
                <w:sz w:val="13"/>
                <w:szCs w:val="13"/>
              </w:rPr>
              <w:t>53-</w:t>
            </w:r>
            <w:r w:rsidRPr="00C74825">
              <w:rPr>
                <w:b/>
                <w:bCs/>
                <w:spacing w:val="-4"/>
                <w:sz w:val="13"/>
                <w:szCs w:val="13"/>
              </w:rPr>
              <w:t>7062</w:t>
            </w:r>
          </w:p>
        </w:tc>
        <w:tc>
          <w:tcPr>
            <w:tcW w:w="2590" w:type="dxa"/>
          </w:tcPr>
          <w:p w14:paraId="5B8CBE88" w14:textId="77777777" w:rsidR="008B241D" w:rsidRPr="00C74825" w:rsidRDefault="008B241D" w:rsidP="009D5867">
            <w:pPr>
              <w:pStyle w:val="TableParagraph"/>
              <w:ind w:left="108"/>
              <w:rPr>
                <w:b/>
                <w:bCs/>
                <w:sz w:val="13"/>
                <w:szCs w:val="13"/>
              </w:rPr>
            </w:pPr>
            <w:r w:rsidRPr="00C74825">
              <w:rPr>
                <w:b/>
                <w:bCs/>
                <w:sz w:val="13"/>
                <w:szCs w:val="13"/>
              </w:rPr>
              <w:t>Laborers</w:t>
            </w:r>
            <w:r w:rsidRPr="00C74825">
              <w:rPr>
                <w:b/>
                <w:bCs/>
                <w:spacing w:val="-5"/>
                <w:sz w:val="13"/>
                <w:szCs w:val="13"/>
              </w:rPr>
              <w:t xml:space="preserve"> </w:t>
            </w:r>
            <w:r w:rsidRPr="00C74825">
              <w:rPr>
                <w:b/>
                <w:bCs/>
                <w:sz w:val="13"/>
                <w:szCs w:val="13"/>
              </w:rPr>
              <w:t>and</w:t>
            </w:r>
            <w:r w:rsidRPr="00C74825">
              <w:rPr>
                <w:b/>
                <w:bCs/>
                <w:spacing w:val="-3"/>
                <w:sz w:val="13"/>
                <w:szCs w:val="13"/>
              </w:rPr>
              <w:t xml:space="preserve"> </w:t>
            </w:r>
            <w:r w:rsidRPr="00C74825">
              <w:rPr>
                <w:b/>
                <w:bCs/>
                <w:sz w:val="13"/>
                <w:szCs w:val="13"/>
              </w:rPr>
              <w:t>Freight,</w:t>
            </w:r>
            <w:r w:rsidRPr="00C74825">
              <w:rPr>
                <w:b/>
                <w:bCs/>
                <w:spacing w:val="-3"/>
                <w:sz w:val="13"/>
                <w:szCs w:val="13"/>
              </w:rPr>
              <w:t xml:space="preserve"> </w:t>
            </w:r>
            <w:r w:rsidRPr="00C74825">
              <w:rPr>
                <w:b/>
                <w:bCs/>
                <w:sz w:val="13"/>
                <w:szCs w:val="13"/>
              </w:rPr>
              <w:t>Stock,</w:t>
            </w:r>
            <w:r w:rsidRPr="00C74825">
              <w:rPr>
                <w:b/>
                <w:bCs/>
                <w:spacing w:val="-6"/>
                <w:sz w:val="13"/>
                <w:szCs w:val="13"/>
              </w:rPr>
              <w:t xml:space="preserve"> </w:t>
            </w:r>
            <w:r w:rsidRPr="00C74825">
              <w:rPr>
                <w:b/>
                <w:bCs/>
                <w:sz w:val="13"/>
                <w:szCs w:val="13"/>
              </w:rPr>
              <w:t>and</w:t>
            </w:r>
            <w:r w:rsidRPr="00C74825">
              <w:rPr>
                <w:b/>
                <w:bCs/>
                <w:spacing w:val="-3"/>
                <w:sz w:val="13"/>
                <w:szCs w:val="13"/>
              </w:rPr>
              <w:t xml:space="preserve"> </w:t>
            </w:r>
            <w:r w:rsidRPr="00C74825">
              <w:rPr>
                <w:b/>
                <w:bCs/>
                <w:sz w:val="13"/>
                <w:szCs w:val="13"/>
              </w:rPr>
              <w:t>Material</w:t>
            </w:r>
            <w:r w:rsidRPr="00C74825">
              <w:rPr>
                <w:b/>
                <w:bCs/>
                <w:spacing w:val="-5"/>
                <w:sz w:val="13"/>
                <w:szCs w:val="13"/>
              </w:rPr>
              <w:t xml:space="preserve"> </w:t>
            </w:r>
            <w:r w:rsidRPr="00C74825">
              <w:rPr>
                <w:b/>
                <w:bCs/>
                <w:sz w:val="13"/>
                <w:szCs w:val="13"/>
              </w:rPr>
              <w:t>Movers,</w:t>
            </w:r>
            <w:r w:rsidRPr="00C74825">
              <w:rPr>
                <w:b/>
                <w:bCs/>
                <w:spacing w:val="-2"/>
                <w:sz w:val="13"/>
                <w:szCs w:val="13"/>
              </w:rPr>
              <w:t xml:space="preserve"> </w:t>
            </w:r>
            <w:r w:rsidRPr="00C74825">
              <w:rPr>
                <w:b/>
                <w:bCs/>
                <w:spacing w:val="-4"/>
                <w:sz w:val="13"/>
                <w:szCs w:val="13"/>
              </w:rPr>
              <w:t>Hand</w:t>
            </w:r>
          </w:p>
        </w:tc>
        <w:tc>
          <w:tcPr>
            <w:tcW w:w="994" w:type="dxa"/>
          </w:tcPr>
          <w:p w14:paraId="41765CE5" w14:textId="77777777" w:rsidR="008B241D" w:rsidRPr="00C74825" w:rsidRDefault="008B241D" w:rsidP="008B241D">
            <w:pPr>
              <w:pStyle w:val="TableParagraph"/>
              <w:ind w:right="93"/>
              <w:rPr>
                <w:b/>
                <w:bCs/>
                <w:sz w:val="13"/>
                <w:szCs w:val="13"/>
              </w:rPr>
            </w:pPr>
            <w:r w:rsidRPr="00C74825">
              <w:rPr>
                <w:b/>
                <w:bCs/>
                <w:spacing w:val="-2"/>
                <w:sz w:val="13"/>
                <w:szCs w:val="13"/>
              </w:rPr>
              <w:t>1,279</w:t>
            </w:r>
          </w:p>
        </w:tc>
        <w:tc>
          <w:tcPr>
            <w:tcW w:w="990" w:type="dxa"/>
          </w:tcPr>
          <w:p w14:paraId="74D68FD6" w14:textId="77777777" w:rsidR="008B241D" w:rsidRPr="00C74825" w:rsidRDefault="008B241D" w:rsidP="008B241D">
            <w:pPr>
              <w:pStyle w:val="TableParagraph"/>
              <w:ind w:right="95"/>
              <w:rPr>
                <w:b/>
                <w:bCs/>
                <w:sz w:val="13"/>
                <w:szCs w:val="13"/>
              </w:rPr>
            </w:pPr>
            <w:r w:rsidRPr="00C74825">
              <w:rPr>
                <w:b/>
                <w:bCs/>
                <w:spacing w:val="-2"/>
                <w:sz w:val="13"/>
                <w:szCs w:val="13"/>
              </w:rPr>
              <w:t>1,352</w:t>
            </w:r>
          </w:p>
        </w:tc>
        <w:tc>
          <w:tcPr>
            <w:tcW w:w="720" w:type="dxa"/>
          </w:tcPr>
          <w:p w14:paraId="6658EBFE" w14:textId="77777777" w:rsidR="008B241D" w:rsidRPr="00C74825" w:rsidRDefault="008B241D" w:rsidP="008B241D">
            <w:pPr>
              <w:pStyle w:val="TableParagraph"/>
              <w:ind w:right="91"/>
              <w:rPr>
                <w:b/>
                <w:bCs/>
                <w:sz w:val="13"/>
                <w:szCs w:val="13"/>
              </w:rPr>
            </w:pPr>
            <w:r w:rsidRPr="00C74825">
              <w:rPr>
                <w:b/>
                <w:bCs/>
                <w:spacing w:val="-5"/>
                <w:sz w:val="13"/>
                <w:szCs w:val="13"/>
              </w:rPr>
              <w:t>73</w:t>
            </w:r>
          </w:p>
        </w:tc>
        <w:tc>
          <w:tcPr>
            <w:tcW w:w="720" w:type="dxa"/>
          </w:tcPr>
          <w:p w14:paraId="7C6254CC" w14:textId="77777777" w:rsidR="008B241D" w:rsidRPr="00C74825" w:rsidRDefault="008B241D" w:rsidP="008B241D">
            <w:pPr>
              <w:pStyle w:val="TableParagraph"/>
              <w:ind w:right="90"/>
              <w:rPr>
                <w:b/>
                <w:bCs/>
                <w:sz w:val="13"/>
                <w:szCs w:val="13"/>
              </w:rPr>
            </w:pPr>
            <w:r w:rsidRPr="00C74825">
              <w:rPr>
                <w:b/>
                <w:bCs/>
                <w:spacing w:val="-2"/>
                <w:sz w:val="13"/>
                <w:szCs w:val="13"/>
              </w:rPr>
              <w:t>5.71%</w:t>
            </w:r>
          </w:p>
        </w:tc>
        <w:tc>
          <w:tcPr>
            <w:tcW w:w="720" w:type="dxa"/>
          </w:tcPr>
          <w:p w14:paraId="635C1B08" w14:textId="77777777" w:rsidR="008B241D" w:rsidRPr="00C74825" w:rsidRDefault="008B241D" w:rsidP="008B241D">
            <w:pPr>
              <w:pStyle w:val="TableParagraph"/>
              <w:ind w:right="91"/>
              <w:rPr>
                <w:b/>
                <w:bCs/>
                <w:sz w:val="13"/>
                <w:szCs w:val="13"/>
              </w:rPr>
            </w:pPr>
            <w:r w:rsidRPr="00C74825">
              <w:rPr>
                <w:b/>
                <w:bCs/>
                <w:spacing w:val="-5"/>
                <w:sz w:val="13"/>
                <w:szCs w:val="13"/>
              </w:rPr>
              <w:t>58</w:t>
            </w:r>
          </w:p>
        </w:tc>
        <w:tc>
          <w:tcPr>
            <w:tcW w:w="720" w:type="dxa"/>
          </w:tcPr>
          <w:p w14:paraId="5F85E4BC" w14:textId="77777777" w:rsidR="008B241D" w:rsidRPr="00C74825" w:rsidRDefault="008B241D" w:rsidP="008B241D">
            <w:pPr>
              <w:pStyle w:val="TableParagraph"/>
              <w:ind w:right="88"/>
              <w:rPr>
                <w:b/>
                <w:bCs/>
                <w:sz w:val="13"/>
                <w:szCs w:val="13"/>
              </w:rPr>
            </w:pPr>
            <w:r w:rsidRPr="00C74825">
              <w:rPr>
                <w:b/>
                <w:bCs/>
                <w:spacing w:val="-5"/>
                <w:sz w:val="13"/>
                <w:szCs w:val="13"/>
              </w:rPr>
              <w:t>114</w:t>
            </w:r>
          </w:p>
        </w:tc>
        <w:tc>
          <w:tcPr>
            <w:tcW w:w="720" w:type="dxa"/>
          </w:tcPr>
          <w:p w14:paraId="2EA4F08A" w14:textId="77777777" w:rsidR="008B241D" w:rsidRPr="00C74825" w:rsidRDefault="008B241D" w:rsidP="008B241D">
            <w:pPr>
              <w:pStyle w:val="TableParagraph"/>
              <w:ind w:right="89"/>
              <w:rPr>
                <w:b/>
                <w:bCs/>
                <w:sz w:val="13"/>
                <w:szCs w:val="13"/>
              </w:rPr>
            </w:pPr>
            <w:r w:rsidRPr="00C74825">
              <w:rPr>
                <w:b/>
                <w:bCs/>
                <w:sz w:val="13"/>
                <w:szCs w:val="13"/>
              </w:rPr>
              <w:t>7</w:t>
            </w:r>
          </w:p>
        </w:tc>
        <w:tc>
          <w:tcPr>
            <w:tcW w:w="720" w:type="dxa"/>
          </w:tcPr>
          <w:p w14:paraId="08ACBBB9" w14:textId="77777777" w:rsidR="008B241D" w:rsidRPr="00C74825" w:rsidRDefault="008B241D" w:rsidP="008B241D">
            <w:pPr>
              <w:pStyle w:val="TableParagraph"/>
              <w:ind w:right="84"/>
              <w:rPr>
                <w:b/>
                <w:bCs/>
                <w:sz w:val="13"/>
                <w:szCs w:val="13"/>
              </w:rPr>
            </w:pPr>
            <w:r w:rsidRPr="00C74825">
              <w:rPr>
                <w:b/>
                <w:bCs/>
                <w:spacing w:val="-5"/>
                <w:sz w:val="13"/>
                <w:szCs w:val="13"/>
              </w:rPr>
              <w:t>179</w:t>
            </w:r>
          </w:p>
        </w:tc>
      </w:tr>
      <w:tr w:rsidR="009D5867" w:rsidRPr="00C74825" w14:paraId="5BDE1863" w14:textId="77777777" w:rsidTr="009D5867">
        <w:trPr>
          <w:trHeight w:val="256"/>
        </w:trPr>
        <w:tc>
          <w:tcPr>
            <w:tcW w:w="720" w:type="dxa"/>
          </w:tcPr>
          <w:p w14:paraId="52CB82E9" w14:textId="77777777" w:rsidR="008B241D" w:rsidRPr="00C74825" w:rsidRDefault="008B241D" w:rsidP="008B241D">
            <w:pPr>
              <w:pStyle w:val="TableParagraph"/>
              <w:spacing w:line="234" w:lineRule="exact"/>
              <w:ind w:left="90" w:right="92"/>
              <w:jc w:val="center"/>
              <w:rPr>
                <w:b/>
                <w:bCs/>
                <w:sz w:val="13"/>
                <w:szCs w:val="13"/>
              </w:rPr>
            </w:pPr>
            <w:r w:rsidRPr="00C74825">
              <w:rPr>
                <w:b/>
                <w:bCs/>
                <w:spacing w:val="-2"/>
                <w:sz w:val="13"/>
                <w:szCs w:val="13"/>
              </w:rPr>
              <w:t>45-</w:t>
            </w:r>
            <w:r w:rsidRPr="00C74825">
              <w:rPr>
                <w:b/>
                <w:bCs/>
                <w:spacing w:val="-4"/>
                <w:sz w:val="13"/>
                <w:szCs w:val="13"/>
              </w:rPr>
              <w:t>2093</w:t>
            </w:r>
          </w:p>
        </w:tc>
        <w:tc>
          <w:tcPr>
            <w:tcW w:w="2590" w:type="dxa"/>
          </w:tcPr>
          <w:p w14:paraId="646A059A" w14:textId="77777777" w:rsidR="008B241D" w:rsidRPr="00C74825" w:rsidRDefault="008B241D" w:rsidP="009D5867">
            <w:pPr>
              <w:pStyle w:val="TableParagraph"/>
              <w:ind w:left="108"/>
              <w:rPr>
                <w:b/>
                <w:bCs/>
                <w:sz w:val="13"/>
                <w:szCs w:val="13"/>
              </w:rPr>
            </w:pPr>
            <w:r w:rsidRPr="00C74825">
              <w:rPr>
                <w:b/>
                <w:bCs/>
                <w:sz w:val="13"/>
                <w:szCs w:val="13"/>
              </w:rPr>
              <w:t>Farmworkers,</w:t>
            </w:r>
            <w:r w:rsidRPr="00C74825">
              <w:rPr>
                <w:b/>
                <w:bCs/>
                <w:spacing w:val="-7"/>
                <w:sz w:val="13"/>
                <w:szCs w:val="13"/>
              </w:rPr>
              <w:t xml:space="preserve"> </w:t>
            </w:r>
            <w:r w:rsidRPr="00C74825">
              <w:rPr>
                <w:b/>
                <w:bCs/>
                <w:sz w:val="13"/>
                <w:szCs w:val="13"/>
              </w:rPr>
              <w:t>Farm,</w:t>
            </w:r>
            <w:r w:rsidRPr="00C74825">
              <w:rPr>
                <w:b/>
                <w:bCs/>
                <w:spacing w:val="-7"/>
                <w:sz w:val="13"/>
                <w:szCs w:val="13"/>
              </w:rPr>
              <w:t xml:space="preserve"> </w:t>
            </w:r>
            <w:r w:rsidRPr="00C74825">
              <w:rPr>
                <w:b/>
                <w:bCs/>
                <w:sz w:val="13"/>
                <w:szCs w:val="13"/>
              </w:rPr>
              <w:t>Ranch,</w:t>
            </w:r>
            <w:r w:rsidRPr="00C74825">
              <w:rPr>
                <w:b/>
                <w:bCs/>
                <w:spacing w:val="-7"/>
                <w:sz w:val="13"/>
                <w:szCs w:val="13"/>
              </w:rPr>
              <w:t xml:space="preserve"> </w:t>
            </w:r>
            <w:r w:rsidRPr="00C74825">
              <w:rPr>
                <w:b/>
                <w:bCs/>
                <w:sz w:val="13"/>
                <w:szCs w:val="13"/>
              </w:rPr>
              <w:t>and</w:t>
            </w:r>
            <w:r w:rsidRPr="00C74825">
              <w:rPr>
                <w:b/>
                <w:bCs/>
                <w:spacing w:val="-5"/>
                <w:sz w:val="13"/>
                <w:szCs w:val="13"/>
              </w:rPr>
              <w:t xml:space="preserve"> </w:t>
            </w:r>
            <w:r w:rsidRPr="00C74825">
              <w:rPr>
                <w:b/>
                <w:bCs/>
                <w:sz w:val="13"/>
                <w:szCs w:val="13"/>
              </w:rPr>
              <w:t>Aquacultural</w:t>
            </w:r>
            <w:r w:rsidRPr="00C74825">
              <w:rPr>
                <w:b/>
                <w:bCs/>
                <w:spacing w:val="-4"/>
                <w:sz w:val="13"/>
                <w:szCs w:val="13"/>
              </w:rPr>
              <w:t xml:space="preserve"> </w:t>
            </w:r>
            <w:r w:rsidRPr="00C74825">
              <w:rPr>
                <w:b/>
                <w:bCs/>
                <w:spacing w:val="-2"/>
                <w:sz w:val="13"/>
                <w:szCs w:val="13"/>
              </w:rPr>
              <w:t>Animals</w:t>
            </w:r>
          </w:p>
        </w:tc>
        <w:tc>
          <w:tcPr>
            <w:tcW w:w="994" w:type="dxa"/>
          </w:tcPr>
          <w:p w14:paraId="5265C06F" w14:textId="77777777" w:rsidR="008B241D" w:rsidRPr="00C74825" w:rsidRDefault="008B241D" w:rsidP="008B241D">
            <w:pPr>
              <w:pStyle w:val="TableParagraph"/>
              <w:spacing w:line="234" w:lineRule="exact"/>
              <w:ind w:right="93"/>
              <w:rPr>
                <w:b/>
                <w:bCs/>
                <w:sz w:val="13"/>
                <w:szCs w:val="13"/>
              </w:rPr>
            </w:pPr>
            <w:r w:rsidRPr="00C74825">
              <w:rPr>
                <w:b/>
                <w:bCs/>
                <w:spacing w:val="-5"/>
                <w:sz w:val="13"/>
                <w:szCs w:val="13"/>
              </w:rPr>
              <w:t>391</w:t>
            </w:r>
          </w:p>
        </w:tc>
        <w:tc>
          <w:tcPr>
            <w:tcW w:w="990" w:type="dxa"/>
          </w:tcPr>
          <w:p w14:paraId="249433D9" w14:textId="77777777" w:rsidR="008B241D" w:rsidRPr="00C74825" w:rsidRDefault="008B241D" w:rsidP="008B241D">
            <w:pPr>
              <w:pStyle w:val="TableParagraph"/>
              <w:spacing w:line="234" w:lineRule="exact"/>
              <w:ind w:right="95"/>
              <w:rPr>
                <w:b/>
                <w:bCs/>
                <w:sz w:val="13"/>
                <w:szCs w:val="13"/>
              </w:rPr>
            </w:pPr>
            <w:r w:rsidRPr="00C74825">
              <w:rPr>
                <w:b/>
                <w:bCs/>
                <w:spacing w:val="-5"/>
                <w:sz w:val="13"/>
                <w:szCs w:val="13"/>
              </w:rPr>
              <w:t>460</w:t>
            </w:r>
          </w:p>
        </w:tc>
        <w:tc>
          <w:tcPr>
            <w:tcW w:w="720" w:type="dxa"/>
          </w:tcPr>
          <w:p w14:paraId="6495D748" w14:textId="77777777" w:rsidR="008B241D" w:rsidRPr="00C74825" w:rsidRDefault="008B241D" w:rsidP="008B241D">
            <w:pPr>
              <w:pStyle w:val="TableParagraph"/>
              <w:spacing w:line="234" w:lineRule="exact"/>
              <w:ind w:right="91"/>
              <w:rPr>
                <w:b/>
                <w:bCs/>
                <w:sz w:val="13"/>
                <w:szCs w:val="13"/>
              </w:rPr>
            </w:pPr>
            <w:r w:rsidRPr="00C74825">
              <w:rPr>
                <w:b/>
                <w:bCs/>
                <w:spacing w:val="-5"/>
                <w:sz w:val="13"/>
                <w:szCs w:val="13"/>
              </w:rPr>
              <w:t>69</w:t>
            </w:r>
          </w:p>
        </w:tc>
        <w:tc>
          <w:tcPr>
            <w:tcW w:w="720" w:type="dxa"/>
          </w:tcPr>
          <w:p w14:paraId="6370E1FC" w14:textId="77777777" w:rsidR="008B241D" w:rsidRPr="00C74825" w:rsidRDefault="008B241D" w:rsidP="008B241D">
            <w:pPr>
              <w:pStyle w:val="TableParagraph"/>
              <w:spacing w:line="234" w:lineRule="exact"/>
              <w:ind w:right="90"/>
              <w:rPr>
                <w:b/>
                <w:bCs/>
                <w:sz w:val="13"/>
                <w:szCs w:val="13"/>
              </w:rPr>
            </w:pPr>
            <w:r w:rsidRPr="00C74825">
              <w:rPr>
                <w:b/>
                <w:bCs/>
                <w:spacing w:val="-2"/>
                <w:sz w:val="13"/>
                <w:szCs w:val="13"/>
              </w:rPr>
              <w:t>17.65%</w:t>
            </w:r>
          </w:p>
        </w:tc>
        <w:tc>
          <w:tcPr>
            <w:tcW w:w="720" w:type="dxa"/>
          </w:tcPr>
          <w:p w14:paraId="7C9A71E9" w14:textId="77777777" w:rsidR="008B241D" w:rsidRPr="00C74825" w:rsidRDefault="008B241D" w:rsidP="008B241D">
            <w:pPr>
              <w:pStyle w:val="TableParagraph"/>
              <w:spacing w:line="234" w:lineRule="exact"/>
              <w:ind w:right="91"/>
              <w:rPr>
                <w:b/>
                <w:bCs/>
                <w:sz w:val="13"/>
                <w:szCs w:val="13"/>
              </w:rPr>
            </w:pPr>
            <w:r w:rsidRPr="00C74825">
              <w:rPr>
                <w:b/>
                <w:bCs/>
                <w:spacing w:val="-5"/>
                <w:sz w:val="13"/>
                <w:szCs w:val="13"/>
              </w:rPr>
              <w:t>18</w:t>
            </w:r>
          </w:p>
        </w:tc>
        <w:tc>
          <w:tcPr>
            <w:tcW w:w="720" w:type="dxa"/>
          </w:tcPr>
          <w:p w14:paraId="4C10F107" w14:textId="77777777" w:rsidR="008B241D" w:rsidRPr="00C74825" w:rsidRDefault="008B241D" w:rsidP="008B241D">
            <w:pPr>
              <w:pStyle w:val="TableParagraph"/>
              <w:spacing w:line="234" w:lineRule="exact"/>
              <w:ind w:right="90"/>
              <w:rPr>
                <w:b/>
                <w:bCs/>
                <w:sz w:val="13"/>
                <w:szCs w:val="13"/>
              </w:rPr>
            </w:pPr>
            <w:r w:rsidRPr="00C74825">
              <w:rPr>
                <w:b/>
                <w:bCs/>
                <w:spacing w:val="-5"/>
                <w:sz w:val="13"/>
                <w:szCs w:val="13"/>
              </w:rPr>
              <w:t>49</w:t>
            </w:r>
          </w:p>
        </w:tc>
        <w:tc>
          <w:tcPr>
            <w:tcW w:w="720" w:type="dxa"/>
          </w:tcPr>
          <w:p w14:paraId="40FB7D46" w14:textId="77777777" w:rsidR="008B241D" w:rsidRPr="00C74825" w:rsidRDefault="008B241D" w:rsidP="008B241D">
            <w:pPr>
              <w:pStyle w:val="TableParagraph"/>
              <w:spacing w:line="234" w:lineRule="exact"/>
              <w:ind w:right="89"/>
              <w:rPr>
                <w:b/>
                <w:bCs/>
                <w:sz w:val="13"/>
                <w:szCs w:val="13"/>
              </w:rPr>
            </w:pPr>
            <w:r w:rsidRPr="00C74825">
              <w:rPr>
                <w:b/>
                <w:bCs/>
                <w:sz w:val="13"/>
                <w:szCs w:val="13"/>
              </w:rPr>
              <w:t>7</w:t>
            </w:r>
          </w:p>
        </w:tc>
        <w:tc>
          <w:tcPr>
            <w:tcW w:w="720" w:type="dxa"/>
          </w:tcPr>
          <w:p w14:paraId="0B01B735" w14:textId="77777777" w:rsidR="008B241D" w:rsidRPr="00C74825" w:rsidRDefault="008B241D" w:rsidP="008B241D">
            <w:pPr>
              <w:pStyle w:val="TableParagraph"/>
              <w:spacing w:line="234" w:lineRule="exact"/>
              <w:ind w:right="87"/>
              <w:rPr>
                <w:b/>
                <w:bCs/>
                <w:sz w:val="13"/>
                <w:szCs w:val="13"/>
              </w:rPr>
            </w:pPr>
            <w:r w:rsidRPr="00C74825">
              <w:rPr>
                <w:b/>
                <w:bCs/>
                <w:spacing w:val="-5"/>
                <w:sz w:val="13"/>
                <w:szCs w:val="13"/>
              </w:rPr>
              <w:t>74</w:t>
            </w:r>
          </w:p>
        </w:tc>
      </w:tr>
      <w:tr w:rsidR="009D5867" w:rsidRPr="00C74825" w14:paraId="7E85DF14" w14:textId="77777777" w:rsidTr="009D5867">
        <w:trPr>
          <w:trHeight w:val="253"/>
        </w:trPr>
        <w:tc>
          <w:tcPr>
            <w:tcW w:w="720" w:type="dxa"/>
          </w:tcPr>
          <w:p w14:paraId="725A6747" w14:textId="77777777" w:rsidR="008B241D" w:rsidRPr="00C74825" w:rsidRDefault="008B241D" w:rsidP="008B241D">
            <w:pPr>
              <w:pStyle w:val="TableParagraph"/>
              <w:spacing w:line="234" w:lineRule="exact"/>
              <w:ind w:left="90" w:right="92"/>
              <w:jc w:val="center"/>
              <w:rPr>
                <w:b/>
                <w:bCs/>
                <w:sz w:val="13"/>
                <w:szCs w:val="13"/>
              </w:rPr>
            </w:pPr>
            <w:r w:rsidRPr="00C74825">
              <w:rPr>
                <w:b/>
                <w:bCs/>
                <w:spacing w:val="-2"/>
                <w:sz w:val="13"/>
                <w:szCs w:val="13"/>
              </w:rPr>
              <w:lastRenderedPageBreak/>
              <w:t>53-</w:t>
            </w:r>
            <w:r w:rsidRPr="00C74825">
              <w:rPr>
                <w:b/>
                <w:bCs/>
                <w:spacing w:val="-4"/>
                <w:sz w:val="13"/>
                <w:szCs w:val="13"/>
              </w:rPr>
              <w:t>7051</w:t>
            </w:r>
          </w:p>
        </w:tc>
        <w:tc>
          <w:tcPr>
            <w:tcW w:w="2590" w:type="dxa"/>
          </w:tcPr>
          <w:p w14:paraId="1138FC6B" w14:textId="77777777" w:rsidR="008B241D" w:rsidRPr="00C74825" w:rsidRDefault="008B241D" w:rsidP="009D5867">
            <w:pPr>
              <w:pStyle w:val="TableParagraph"/>
              <w:ind w:left="108"/>
              <w:rPr>
                <w:b/>
                <w:bCs/>
                <w:sz w:val="13"/>
                <w:szCs w:val="13"/>
              </w:rPr>
            </w:pPr>
            <w:r w:rsidRPr="00C74825">
              <w:rPr>
                <w:b/>
                <w:bCs/>
                <w:sz w:val="13"/>
                <w:szCs w:val="13"/>
              </w:rPr>
              <w:t>Industrial</w:t>
            </w:r>
            <w:r w:rsidRPr="00C74825">
              <w:rPr>
                <w:b/>
                <w:bCs/>
                <w:spacing w:val="-4"/>
                <w:sz w:val="13"/>
                <w:szCs w:val="13"/>
              </w:rPr>
              <w:t xml:space="preserve"> </w:t>
            </w:r>
            <w:r w:rsidRPr="00C74825">
              <w:rPr>
                <w:b/>
                <w:bCs/>
                <w:sz w:val="13"/>
                <w:szCs w:val="13"/>
              </w:rPr>
              <w:t>Truck</w:t>
            </w:r>
            <w:r w:rsidRPr="00C74825">
              <w:rPr>
                <w:b/>
                <w:bCs/>
                <w:spacing w:val="-4"/>
                <w:sz w:val="13"/>
                <w:szCs w:val="13"/>
              </w:rPr>
              <w:t xml:space="preserve"> </w:t>
            </w:r>
            <w:r w:rsidRPr="00C74825">
              <w:rPr>
                <w:b/>
                <w:bCs/>
                <w:sz w:val="13"/>
                <w:szCs w:val="13"/>
              </w:rPr>
              <w:t>and</w:t>
            </w:r>
            <w:r w:rsidRPr="00C74825">
              <w:rPr>
                <w:b/>
                <w:bCs/>
                <w:spacing w:val="-4"/>
                <w:sz w:val="13"/>
                <w:szCs w:val="13"/>
              </w:rPr>
              <w:t xml:space="preserve"> </w:t>
            </w:r>
            <w:r w:rsidRPr="00C74825">
              <w:rPr>
                <w:b/>
                <w:bCs/>
                <w:sz w:val="13"/>
                <w:szCs w:val="13"/>
              </w:rPr>
              <w:t>Tractor</w:t>
            </w:r>
            <w:r w:rsidRPr="00C74825">
              <w:rPr>
                <w:b/>
                <w:bCs/>
                <w:spacing w:val="-4"/>
                <w:sz w:val="13"/>
                <w:szCs w:val="13"/>
              </w:rPr>
              <w:t xml:space="preserve"> </w:t>
            </w:r>
            <w:r w:rsidRPr="00C74825">
              <w:rPr>
                <w:b/>
                <w:bCs/>
                <w:spacing w:val="-2"/>
                <w:sz w:val="13"/>
                <w:szCs w:val="13"/>
              </w:rPr>
              <w:t>Operators</w:t>
            </w:r>
          </w:p>
        </w:tc>
        <w:tc>
          <w:tcPr>
            <w:tcW w:w="994" w:type="dxa"/>
          </w:tcPr>
          <w:p w14:paraId="52383E75" w14:textId="77777777" w:rsidR="008B241D" w:rsidRPr="00C74825" w:rsidRDefault="008B241D" w:rsidP="008B241D">
            <w:pPr>
              <w:pStyle w:val="TableParagraph"/>
              <w:spacing w:line="234" w:lineRule="exact"/>
              <w:ind w:right="93"/>
              <w:rPr>
                <w:b/>
                <w:bCs/>
                <w:sz w:val="13"/>
                <w:szCs w:val="13"/>
              </w:rPr>
            </w:pPr>
            <w:r w:rsidRPr="00C74825">
              <w:rPr>
                <w:b/>
                <w:bCs/>
                <w:spacing w:val="-2"/>
                <w:sz w:val="13"/>
                <w:szCs w:val="13"/>
              </w:rPr>
              <w:t>1,002</w:t>
            </w:r>
          </w:p>
        </w:tc>
        <w:tc>
          <w:tcPr>
            <w:tcW w:w="990" w:type="dxa"/>
          </w:tcPr>
          <w:p w14:paraId="52C0E113" w14:textId="77777777" w:rsidR="008B241D" w:rsidRPr="00C74825" w:rsidRDefault="008B241D" w:rsidP="008B241D">
            <w:pPr>
              <w:pStyle w:val="TableParagraph"/>
              <w:spacing w:line="234" w:lineRule="exact"/>
              <w:ind w:right="95"/>
              <w:rPr>
                <w:b/>
                <w:bCs/>
                <w:sz w:val="13"/>
                <w:szCs w:val="13"/>
              </w:rPr>
            </w:pPr>
            <w:r w:rsidRPr="00C74825">
              <w:rPr>
                <w:b/>
                <w:bCs/>
                <w:spacing w:val="-2"/>
                <w:sz w:val="13"/>
                <w:szCs w:val="13"/>
              </w:rPr>
              <w:t>1,068</w:t>
            </w:r>
          </w:p>
        </w:tc>
        <w:tc>
          <w:tcPr>
            <w:tcW w:w="720" w:type="dxa"/>
          </w:tcPr>
          <w:p w14:paraId="4C87762F" w14:textId="77777777" w:rsidR="008B241D" w:rsidRPr="00C74825" w:rsidRDefault="008B241D" w:rsidP="008B241D">
            <w:pPr>
              <w:pStyle w:val="TableParagraph"/>
              <w:spacing w:line="234" w:lineRule="exact"/>
              <w:ind w:right="91"/>
              <w:rPr>
                <w:b/>
                <w:bCs/>
                <w:sz w:val="13"/>
                <w:szCs w:val="13"/>
              </w:rPr>
            </w:pPr>
            <w:r w:rsidRPr="00C74825">
              <w:rPr>
                <w:b/>
                <w:bCs/>
                <w:spacing w:val="-5"/>
                <w:sz w:val="13"/>
                <w:szCs w:val="13"/>
              </w:rPr>
              <w:t>66</w:t>
            </w:r>
          </w:p>
        </w:tc>
        <w:tc>
          <w:tcPr>
            <w:tcW w:w="720" w:type="dxa"/>
          </w:tcPr>
          <w:p w14:paraId="03CDD294" w14:textId="77777777" w:rsidR="008B241D" w:rsidRPr="00C74825" w:rsidRDefault="008B241D" w:rsidP="008B241D">
            <w:pPr>
              <w:pStyle w:val="TableParagraph"/>
              <w:spacing w:line="234" w:lineRule="exact"/>
              <w:ind w:right="90"/>
              <w:rPr>
                <w:b/>
                <w:bCs/>
                <w:sz w:val="13"/>
                <w:szCs w:val="13"/>
              </w:rPr>
            </w:pPr>
            <w:r w:rsidRPr="00C74825">
              <w:rPr>
                <w:b/>
                <w:bCs/>
                <w:spacing w:val="-2"/>
                <w:sz w:val="13"/>
                <w:szCs w:val="13"/>
              </w:rPr>
              <w:t>6.59%</w:t>
            </w:r>
          </w:p>
        </w:tc>
        <w:tc>
          <w:tcPr>
            <w:tcW w:w="720" w:type="dxa"/>
          </w:tcPr>
          <w:p w14:paraId="0A1421A7" w14:textId="77777777" w:rsidR="008B241D" w:rsidRPr="00C74825" w:rsidRDefault="008B241D" w:rsidP="008B241D">
            <w:pPr>
              <w:pStyle w:val="TableParagraph"/>
              <w:spacing w:line="234" w:lineRule="exact"/>
              <w:ind w:right="91"/>
              <w:rPr>
                <w:b/>
                <w:bCs/>
                <w:sz w:val="13"/>
                <w:szCs w:val="13"/>
              </w:rPr>
            </w:pPr>
            <w:r w:rsidRPr="00C74825">
              <w:rPr>
                <w:b/>
                <w:bCs/>
                <w:spacing w:val="-5"/>
                <w:sz w:val="13"/>
                <w:szCs w:val="13"/>
              </w:rPr>
              <w:t>31</w:t>
            </w:r>
          </w:p>
        </w:tc>
        <w:tc>
          <w:tcPr>
            <w:tcW w:w="720" w:type="dxa"/>
          </w:tcPr>
          <w:p w14:paraId="415BCBC0" w14:textId="77777777" w:rsidR="008B241D" w:rsidRPr="00C74825" w:rsidRDefault="008B241D" w:rsidP="008B241D">
            <w:pPr>
              <w:pStyle w:val="TableParagraph"/>
              <w:spacing w:line="234" w:lineRule="exact"/>
              <w:ind w:right="90"/>
              <w:rPr>
                <w:b/>
                <w:bCs/>
                <w:sz w:val="13"/>
                <w:szCs w:val="13"/>
              </w:rPr>
            </w:pPr>
            <w:r w:rsidRPr="00C74825">
              <w:rPr>
                <w:b/>
                <w:bCs/>
                <w:spacing w:val="-5"/>
                <w:sz w:val="13"/>
                <w:szCs w:val="13"/>
              </w:rPr>
              <w:t>79</w:t>
            </w:r>
          </w:p>
        </w:tc>
        <w:tc>
          <w:tcPr>
            <w:tcW w:w="720" w:type="dxa"/>
          </w:tcPr>
          <w:p w14:paraId="79A4548C" w14:textId="77777777" w:rsidR="008B241D" w:rsidRPr="00C74825" w:rsidRDefault="008B241D" w:rsidP="008B241D">
            <w:pPr>
              <w:pStyle w:val="TableParagraph"/>
              <w:spacing w:line="234" w:lineRule="exact"/>
              <w:ind w:right="89"/>
              <w:rPr>
                <w:b/>
                <w:bCs/>
                <w:sz w:val="13"/>
                <w:szCs w:val="13"/>
              </w:rPr>
            </w:pPr>
            <w:r w:rsidRPr="00C74825">
              <w:rPr>
                <w:b/>
                <w:bCs/>
                <w:sz w:val="13"/>
                <w:szCs w:val="13"/>
              </w:rPr>
              <w:t>7</w:t>
            </w:r>
          </w:p>
        </w:tc>
        <w:tc>
          <w:tcPr>
            <w:tcW w:w="720" w:type="dxa"/>
          </w:tcPr>
          <w:p w14:paraId="304C69DC" w14:textId="77777777" w:rsidR="008B241D" w:rsidRPr="00C74825" w:rsidRDefault="008B241D" w:rsidP="008B241D">
            <w:pPr>
              <w:pStyle w:val="TableParagraph"/>
              <w:spacing w:line="234" w:lineRule="exact"/>
              <w:ind w:right="84"/>
              <w:rPr>
                <w:b/>
                <w:bCs/>
                <w:sz w:val="13"/>
                <w:szCs w:val="13"/>
              </w:rPr>
            </w:pPr>
            <w:r w:rsidRPr="00C74825">
              <w:rPr>
                <w:b/>
                <w:bCs/>
                <w:spacing w:val="-5"/>
                <w:sz w:val="13"/>
                <w:szCs w:val="13"/>
              </w:rPr>
              <w:t>117</w:t>
            </w:r>
          </w:p>
        </w:tc>
      </w:tr>
    </w:tbl>
    <w:p w14:paraId="5FC38DAE" w14:textId="77777777" w:rsidR="00D40709" w:rsidRPr="008B241D" w:rsidRDefault="00D40709" w:rsidP="008B241D">
      <w:pPr>
        <w:spacing w:before="213" w:after="0"/>
        <w:ind w:left="460"/>
        <w:rPr>
          <w:rFonts w:ascii="Times New Roman" w:hAnsi="Times New Roman" w:cs="Times New Roman"/>
          <w:b/>
          <w:sz w:val="24"/>
        </w:rPr>
      </w:pPr>
      <w:r w:rsidRPr="008B241D">
        <w:rPr>
          <w:rFonts w:ascii="Times New Roman" w:hAnsi="Times New Roman" w:cs="Times New Roman"/>
          <w:b/>
          <w:sz w:val="24"/>
        </w:rPr>
        <w:t>Top</w:t>
      </w:r>
      <w:r w:rsidRPr="008B241D">
        <w:rPr>
          <w:rFonts w:ascii="Times New Roman" w:hAnsi="Times New Roman" w:cs="Times New Roman"/>
          <w:b/>
          <w:spacing w:val="-6"/>
          <w:sz w:val="24"/>
        </w:rPr>
        <w:t xml:space="preserve"> </w:t>
      </w:r>
      <w:r w:rsidRPr="008B241D">
        <w:rPr>
          <w:rFonts w:ascii="Times New Roman" w:hAnsi="Times New Roman" w:cs="Times New Roman"/>
          <w:b/>
          <w:sz w:val="24"/>
        </w:rPr>
        <w:t>10</w:t>
      </w:r>
      <w:r w:rsidRPr="008B241D">
        <w:rPr>
          <w:rFonts w:ascii="Times New Roman" w:hAnsi="Times New Roman" w:cs="Times New Roman"/>
          <w:b/>
          <w:spacing w:val="-2"/>
          <w:sz w:val="24"/>
        </w:rPr>
        <w:t xml:space="preserve"> </w:t>
      </w:r>
      <w:r w:rsidRPr="008B241D">
        <w:rPr>
          <w:rFonts w:ascii="Times New Roman" w:hAnsi="Times New Roman" w:cs="Times New Roman"/>
          <w:b/>
          <w:sz w:val="24"/>
        </w:rPr>
        <w:t>Fastest</w:t>
      </w:r>
      <w:r w:rsidRPr="008B241D">
        <w:rPr>
          <w:rFonts w:ascii="Times New Roman" w:hAnsi="Times New Roman" w:cs="Times New Roman"/>
          <w:b/>
          <w:spacing w:val="-4"/>
          <w:sz w:val="24"/>
        </w:rPr>
        <w:t xml:space="preserve"> </w:t>
      </w:r>
      <w:r w:rsidRPr="008B241D">
        <w:rPr>
          <w:rFonts w:ascii="Times New Roman" w:hAnsi="Times New Roman" w:cs="Times New Roman"/>
          <w:b/>
          <w:sz w:val="24"/>
        </w:rPr>
        <w:t>Growing</w:t>
      </w:r>
      <w:r w:rsidRPr="008B241D">
        <w:rPr>
          <w:rFonts w:ascii="Times New Roman" w:hAnsi="Times New Roman" w:cs="Times New Roman"/>
          <w:b/>
          <w:spacing w:val="-3"/>
          <w:sz w:val="24"/>
        </w:rPr>
        <w:t xml:space="preserve"> </w:t>
      </w:r>
      <w:r w:rsidRPr="008B241D">
        <w:rPr>
          <w:rFonts w:ascii="Times New Roman" w:hAnsi="Times New Roman" w:cs="Times New Roman"/>
          <w:b/>
          <w:sz w:val="24"/>
        </w:rPr>
        <w:t>Occupations</w:t>
      </w:r>
      <w:r w:rsidRPr="008B241D">
        <w:rPr>
          <w:rFonts w:ascii="Times New Roman" w:hAnsi="Times New Roman" w:cs="Times New Roman"/>
          <w:b/>
          <w:spacing w:val="-4"/>
          <w:sz w:val="24"/>
        </w:rPr>
        <w:t xml:space="preserve"> </w:t>
      </w:r>
      <w:r w:rsidRPr="008B241D">
        <w:rPr>
          <w:rFonts w:ascii="Times New Roman" w:hAnsi="Times New Roman" w:cs="Times New Roman"/>
          <w:b/>
          <w:sz w:val="24"/>
        </w:rPr>
        <w:t>Ranked</w:t>
      </w:r>
      <w:r w:rsidRPr="008B241D">
        <w:rPr>
          <w:rFonts w:ascii="Times New Roman" w:hAnsi="Times New Roman" w:cs="Times New Roman"/>
          <w:b/>
          <w:spacing w:val="-4"/>
          <w:sz w:val="24"/>
        </w:rPr>
        <w:t xml:space="preserve"> </w:t>
      </w:r>
      <w:r w:rsidRPr="008B241D">
        <w:rPr>
          <w:rFonts w:ascii="Times New Roman" w:hAnsi="Times New Roman" w:cs="Times New Roman"/>
          <w:b/>
          <w:sz w:val="24"/>
        </w:rPr>
        <w:t>by</w:t>
      </w:r>
      <w:r w:rsidRPr="008B241D">
        <w:rPr>
          <w:rFonts w:ascii="Times New Roman" w:hAnsi="Times New Roman" w:cs="Times New Roman"/>
          <w:b/>
          <w:spacing w:val="-4"/>
          <w:sz w:val="24"/>
        </w:rPr>
        <w:t xml:space="preserve"> </w:t>
      </w:r>
      <w:r w:rsidRPr="008B241D">
        <w:rPr>
          <w:rFonts w:ascii="Times New Roman" w:hAnsi="Times New Roman" w:cs="Times New Roman"/>
          <w:b/>
          <w:sz w:val="24"/>
        </w:rPr>
        <w:t>Percent</w:t>
      </w:r>
      <w:r w:rsidRPr="008B241D">
        <w:rPr>
          <w:rFonts w:ascii="Times New Roman" w:hAnsi="Times New Roman" w:cs="Times New Roman"/>
          <w:b/>
          <w:spacing w:val="-4"/>
          <w:sz w:val="24"/>
        </w:rPr>
        <w:t xml:space="preserve"> </w:t>
      </w:r>
      <w:r w:rsidRPr="008B241D">
        <w:rPr>
          <w:rFonts w:ascii="Times New Roman" w:hAnsi="Times New Roman" w:cs="Times New Roman"/>
          <w:b/>
          <w:sz w:val="24"/>
        </w:rPr>
        <w:t>Growth</w:t>
      </w:r>
      <w:r w:rsidRPr="008B241D">
        <w:rPr>
          <w:rFonts w:ascii="Times New Roman" w:hAnsi="Times New Roman" w:cs="Times New Roman"/>
          <w:b/>
          <w:spacing w:val="-3"/>
          <w:sz w:val="24"/>
        </w:rPr>
        <w:t xml:space="preserve"> </w:t>
      </w:r>
      <w:r w:rsidRPr="008B241D">
        <w:rPr>
          <w:rFonts w:ascii="Times New Roman" w:hAnsi="Times New Roman" w:cs="Times New Roman"/>
          <w:b/>
          <w:sz w:val="24"/>
        </w:rPr>
        <w:t>(Minimum</w:t>
      </w:r>
      <w:r w:rsidRPr="008B241D">
        <w:rPr>
          <w:rFonts w:ascii="Times New Roman" w:hAnsi="Times New Roman" w:cs="Times New Roman"/>
          <w:b/>
          <w:spacing w:val="-3"/>
          <w:sz w:val="24"/>
        </w:rPr>
        <w:t xml:space="preserve"> </w:t>
      </w:r>
      <w:r w:rsidRPr="008B241D">
        <w:rPr>
          <w:rFonts w:ascii="Times New Roman" w:hAnsi="Times New Roman" w:cs="Times New Roman"/>
          <w:b/>
          <w:sz w:val="24"/>
        </w:rPr>
        <w:t>Employment</w:t>
      </w:r>
      <w:r w:rsidRPr="008B241D">
        <w:rPr>
          <w:rFonts w:ascii="Times New Roman" w:hAnsi="Times New Roman" w:cs="Times New Roman"/>
          <w:b/>
          <w:spacing w:val="-4"/>
          <w:sz w:val="24"/>
        </w:rPr>
        <w:t xml:space="preserve"> </w:t>
      </w:r>
      <w:r w:rsidRPr="008B241D">
        <w:rPr>
          <w:rFonts w:ascii="Times New Roman" w:hAnsi="Times New Roman" w:cs="Times New Roman"/>
          <w:b/>
          <w:sz w:val="24"/>
        </w:rPr>
        <w:t>of</w:t>
      </w:r>
      <w:r w:rsidRPr="008B241D">
        <w:rPr>
          <w:rFonts w:ascii="Times New Roman" w:hAnsi="Times New Roman" w:cs="Times New Roman"/>
          <w:b/>
          <w:spacing w:val="-4"/>
          <w:sz w:val="24"/>
        </w:rPr>
        <w:t xml:space="preserve"> </w:t>
      </w:r>
      <w:r w:rsidRPr="008B241D">
        <w:rPr>
          <w:rFonts w:ascii="Times New Roman" w:hAnsi="Times New Roman" w:cs="Times New Roman"/>
          <w:b/>
          <w:spacing w:val="-5"/>
          <w:sz w:val="24"/>
        </w:rPr>
        <w:t>25)</w:t>
      </w: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2590"/>
        <w:gridCol w:w="990"/>
        <w:gridCol w:w="990"/>
        <w:gridCol w:w="720"/>
        <w:gridCol w:w="720"/>
        <w:gridCol w:w="720"/>
        <w:gridCol w:w="810"/>
        <w:gridCol w:w="630"/>
        <w:gridCol w:w="720"/>
      </w:tblGrid>
      <w:tr w:rsidR="008B241D" w:rsidRPr="00C74825" w14:paraId="5351E30A" w14:textId="77777777" w:rsidTr="009D5867">
        <w:trPr>
          <w:trHeight w:val="259"/>
        </w:trPr>
        <w:tc>
          <w:tcPr>
            <w:tcW w:w="720" w:type="dxa"/>
          </w:tcPr>
          <w:p w14:paraId="6306C995" w14:textId="610B7AF1" w:rsidR="00D85FE3" w:rsidRPr="00C74825" w:rsidRDefault="00D85FE3" w:rsidP="008B241D">
            <w:pPr>
              <w:pStyle w:val="TableParagraph"/>
              <w:ind w:right="103"/>
              <w:jc w:val="center"/>
              <w:rPr>
                <w:b/>
                <w:bCs/>
                <w:spacing w:val="-2"/>
                <w:sz w:val="13"/>
                <w:szCs w:val="13"/>
              </w:rPr>
            </w:pPr>
            <w:r w:rsidRPr="00C74825">
              <w:rPr>
                <w:b/>
                <w:bCs/>
                <w:spacing w:val="-2"/>
                <w:sz w:val="13"/>
                <w:szCs w:val="13"/>
              </w:rPr>
              <w:t>SOC Code</w:t>
            </w:r>
          </w:p>
        </w:tc>
        <w:tc>
          <w:tcPr>
            <w:tcW w:w="2590" w:type="dxa"/>
          </w:tcPr>
          <w:p w14:paraId="167056C9" w14:textId="0CCD2C6A" w:rsidR="00D85FE3" w:rsidRPr="00C74825" w:rsidRDefault="00D85FE3" w:rsidP="008B241D">
            <w:pPr>
              <w:pStyle w:val="TableParagraph"/>
              <w:ind w:left="108"/>
              <w:jc w:val="center"/>
              <w:rPr>
                <w:b/>
                <w:bCs/>
                <w:sz w:val="13"/>
                <w:szCs w:val="13"/>
              </w:rPr>
            </w:pPr>
            <w:r w:rsidRPr="00C74825">
              <w:rPr>
                <w:b/>
                <w:bCs/>
                <w:sz w:val="13"/>
                <w:szCs w:val="13"/>
              </w:rPr>
              <w:t>SOC T</w:t>
            </w:r>
            <w:r w:rsidR="008B241D" w:rsidRPr="00C74825">
              <w:rPr>
                <w:b/>
                <w:bCs/>
                <w:sz w:val="13"/>
                <w:szCs w:val="13"/>
              </w:rPr>
              <w:t>itle</w:t>
            </w:r>
          </w:p>
        </w:tc>
        <w:tc>
          <w:tcPr>
            <w:tcW w:w="990" w:type="dxa"/>
          </w:tcPr>
          <w:p w14:paraId="6EBE27F2" w14:textId="5D2225FB" w:rsidR="00D85FE3" w:rsidRPr="00C74825" w:rsidRDefault="00D85FE3" w:rsidP="008B241D">
            <w:pPr>
              <w:pStyle w:val="TableParagraph"/>
              <w:ind w:right="97"/>
              <w:jc w:val="center"/>
              <w:rPr>
                <w:b/>
                <w:bCs/>
                <w:spacing w:val="-5"/>
                <w:sz w:val="13"/>
                <w:szCs w:val="13"/>
              </w:rPr>
            </w:pPr>
            <w:r w:rsidRPr="00C74825">
              <w:rPr>
                <w:b/>
                <w:bCs/>
                <w:spacing w:val="-5"/>
                <w:sz w:val="13"/>
                <w:szCs w:val="13"/>
              </w:rPr>
              <w:t>2020 Estimated Employment</w:t>
            </w:r>
          </w:p>
        </w:tc>
        <w:tc>
          <w:tcPr>
            <w:tcW w:w="990" w:type="dxa"/>
          </w:tcPr>
          <w:p w14:paraId="100F6155" w14:textId="4A6AB60E" w:rsidR="00D85FE3" w:rsidRPr="00C74825" w:rsidRDefault="00D85FE3" w:rsidP="008B241D">
            <w:pPr>
              <w:pStyle w:val="TableParagraph"/>
              <w:ind w:right="92"/>
              <w:jc w:val="center"/>
              <w:rPr>
                <w:b/>
                <w:bCs/>
                <w:spacing w:val="-5"/>
                <w:sz w:val="13"/>
                <w:szCs w:val="13"/>
              </w:rPr>
            </w:pPr>
            <w:r w:rsidRPr="00C74825">
              <w:rPr>
                <w:b/>
                <w:bCs/>
                <w:spacing w:val="-5"/>
                <w:sz w:val="13"/>
                <w:szCs w:val="13"/>
              </w:rPr>
              <w:t xml:space="preserve">2030 </w:t>
            </w:r>
            <w:proofErr w:type="spellStart"/>
            <w:r w:rsidRPr="00C74825">
              <w:rPr>
                <w:b/>
                <w:bCs/>
                <w:spacing w:val="-5"/>
                <w:sz w:val="13"/>
                <w:szCs w:val="13"/>
              </w:rPr>
              <w:t>Prejected</w:t>
            </w:r>
            <w:proofErr w:type="spellEnd"/>
            <w:r w:rsidRPr="00C74825">
              <w:rPr>
                <w:b/>
                <w:bCs/>
                <w:spacing w:val="-5"/>
                <w:sz w:val="13"/>
                <w:szCs w:val="13"/>
              </w:rPr>
              <w:t xml:space="preserve"> Employment</w:t>
            </w:r>
          </w:p>
        </w:tc>
        <w:tc>
          <w:tcPr>
            <w:tcW w:w="720" w:type="dxa"/>
          </w:tcPr>
          <w:p w14:paraId="3915BB71" w14:textId="79840D9F" w:rsidR="00D85FE3" w:rsidRPr="00C74825" w:rsidRDefault="00D85FE3" w:rsidP="008B241D">
            <w:pPr>
              <w:pStyle w:val="TableParagraph"/>
              <w:ind w:right="94"/>
              <w:jc w:val="center"/>
              <w:rPr>
                <w:b/>
                <w:bCs/>
                <w:spacing w:val="-5"/>
                <w:sz w:val="13"/>
                <w:szCs w:val="13"/>
              </w:rPr>
            </w:pPr>
            <w:r w:rsidRPr="00C74825">
              <w:rPr>
                <w:b/>
                <w:bCs/>
                <w:spacing w:val="-5"/>
                <w:sz w:val="13"/>
                <w:szCs w:val="13"/>
              </w:rPr>
              <w:t>Numeric Change</w:t>
            </w:r>
          </w:p>
        </w:tc>
        <w:tc>
          <w:tcPr>
            <w:tcW w:w="720" w:type="dxa"/>
          </w:tcPr>
          <w:p w14:paraId="11C4B56C" w14:textId="0F733754" w:rsidR="00D85FE3" w:rsidRPr="00C74825" w:rsidRDefault="00D85FE3" w:rsidP="008B241D">
            <w:pPr>
              <w:pStyle w:val="TableParagraph"/>
              <w:ind w:right="91"/>
              <w:jc w:val="center"/>
              <w:rPr>
                <w:b/>
                <w:bCs/>
                <w:spacing w:val="-2"/>
                <w:sz w:val="13"/>
                <w:szCs w:val="13"/>
              </w:rPr>
            </w:pPr>
            <w:r w:rsidRPr="00C74825">
              <w:rPr>
                <w:b/>
                <w:bCs/>
                <w:spacing w:val="-2"/>
                <w:sz w:val="13"/>
                <w:szCs w:val="13"/>
              </w:rPr>
              <w:t>Percent Change</w:t>
            </w:r>
          </w:p>
        </w:tc>
        <w:tc>
          <w:tcPr>
            <w:tcW w:w="720" w:type="dxa"/>
          </w:tcPr>
          <w:p w14:paraId="42709BC5" w14:textId="5F95104E" w:rsidR="00D85FE3" w:rsidRPr="00C74825" w:rsidRDefault="00D85FE3" w:rsidP="008B241D">
            <w:pPr>
              <w:pStyle w:val="TableParagraph"/>
              <w:ind w:right="94"/>
              <w:jc w:val="center"/>
              <w:rPr>
                <w:b/>
                <w:bCs/>
                <w:sz w:val="13"/>
                <w:szCs w:val="13"/>
              </w:rPr>
            </w:pPr>
            <w:r w:rsidRPr="00C74825">
              <w:rPr>
                <w:b/>
                <w:bCs/>
                <w:sz w:val="13"/>
                <w:szCs w:val="13"/>
              </w:rPr>
              <w:t>Annual Exits</w:t>
            </w:r>
          </w:p>
        </w:tc>
        <w:tc>
          <w:tcPr>
            <w:tcW w:w="810" w:type="dxa"/>
          </w:tcPr>
          <w:p w14:paraId="75149C7F" w14:textId="49E20181" w:rsidR="00D85FE3" w:rsidRPr="00C74825" w:rsidRDefault="00D85FE3" w:rsidP="008B241D">
            <w:pPr>
              <w:pStyle w:val="TableParagraph"/>
              <w:ind w:right="94"/>
              <w:jc w:val="center"/>
              <w:rPr>
                <w:b/>
                <w:bCs/>
                <w:sz w:val="13"/>
                <w:szCs w:val="13"/>
              </w:rPr>
            </w:pPr>
            <w:r w:rsidRPr="00C74825">
              <w:rPr>
                <w:b/>
                <w:bCs/>
                <w:sz w:val="13"/>
                <w:szCs w:val="13"/>
              </w:rPr>
              <w:t>Annual Transfers</w:t>
            </w:r>
          </w:p>
        </w:tc>
        <w:tc>
          <w:tcPr>
            <w:tcW w:w="630" w:type="dxa"/>
          </w:tcPr>
          <w:p w14:paraId="32C49C5D" w14:textId="5D171F2B" w:rsidR="00D85FE3" w:rsidRPr="00C74825" w:rsidRDefault="00D85FE3" w:rsidP="008B241D">
            <w:pPr>
              <w:pStyle w:val="TableParagraph"/>
              <w:ind w:right="91"/>
              <w:jc w:val="center"/>
              <w:rPr>
                <w:b/>
                <w:bCs/>
                <w:sz w:val="13"/>
                <w:szCs w:val="13"/>
              </w:rPr>
            </w:pPr>
            <w:r w:rsidRPr="00C74825">
              <w:rPr>
                <w:b/>
                <w:bCs/>
                <w:sz w:val="13"/>
                <w:szCs w:val="13"/>
              </w:rPr>
              <w:t>Annual Change</w:t>
            </w:r>
          </w:p>
        </w:tc>
        <w:tc>
          <w:tcPr>
            <w:tcW w:w="720" w:type="dxa"/>
          </w:tcPr>
          <w:p w14:paraId="3BAF68BD" w14:textId="7269CB3C" w:rsidR="00D85FE3" w:rsidRPr="00C74825" w:rsidRDefault="008B241D" w:rsidP="008B241D">
            <w:pPr>
              <w:pStyle w:val="TableParagraph"/>
              <w:ind w:right="96"/>
              <w:jc w:val="center"/>
              <w:rPr>
                <w:b/>
                <w:bCs/>
                <w:spacing w:val="-5"/>
                <w:sz w:val="13"/>
                <w:szCs w:val="13"/>
              </w:rPr>
            </w:pPr>
            <w:r w:rsidRPr="00C74825">
              <w:rPr>
                <w:b/>
                <w:bCs/>
                <w:spacing w:val="-5"/>
                <w:sz w:val="13"/>
                <w:szCs w:val="13"/>
              </w:rPr>
              <w:t>Total Annual Openings</w:t>
            </w:r>
          </w:p>
        </w:tc>
      </w:tr>
      <w:tr w:rsidR="008B241D" w:rsidRPr="00C74825" w14:paraId="157762BC" w14:textId="77777777" w:rsidTr="009D5867">
        <w:trPr>
          <w:trHeight w:val="259"/>
        </w:trPr>
        <w:tc>
          <w:tcPr>
            <w:tcW w:w="720" w:type="dxa"/>
          </w:tcPr>
          <w:p w14:paraId="026456F4" w14:textId="77777777" w:rsidR="00D40709" w:rsidRPr="00C74825" w:rsidRDefault="00D40709" w:rsidP="00C7170F">
            <w:pPr>
              <w:pStyle w:val="TableParagraph"/>
              <w:ind w:right="103"/>
              <w:rPr>
                <w:b/>
                <w:bCs/>
                <w:sz w:val="13"/>
                <w:szCs w:val="13"/>
              </w:rPr>
            </w:pPr>
            <w:r w:rsidRPr="00C74825">
              <w:rPr>
                <w:b/>
                <w:bCs/>
                <w:spacing w:val="-2"/>
                <w:sz w:val="13"/>
                <w:szCs w:val="13"/>
              </w:rPr>
              <w:t>21-</w:t>
            </w:r>
            <w:r w:rsidRPr="00C74825">
              <w:rPr>
                <w:b/>
                <w:bCs/>
                <w:spacing w:val="-4"/>
                <w:sz w:val="13"/>
                <w:szCs w:val="13"/>
              </w:rPr>
              <w:t>2021</w:t>
            </w:r>
          </w:p>
        </w:tc>
        <w:tc>
          <w:tcPr>
            <w:tcW w:w="2590" w:type="dxa"/>
          </w:tcPr>
          <w:p w14:paraId="5E686E42" w14:textId="77777777" w:rsidR="00D40709" w:rsidRPr="00C74825" w:rsidRDefault="00D40709" w:rsidP="00C7170F">
            <w:pPr>
              <w:pStyle w:val="TableParagraph"/>
              <w:ind w:left="108"/>
              <w:rPr>
                <w:b/>
                <w:bCs/>
                <w:sz w:val="13"/>
                <w:szCs w:val="13"/>
              </w:rPr>
            </w:pPr>
            <w:r w:rsidRPr="00C74825">
              <w:rPr>
                <w:b/>
                <w:bCs/>
                <w:sz w:val="13"/>
                <w:szCs w:val="13"/>
              </w:rPr>
              <w:t>Directors,</w:t>
            </w:r>
            <w:r w:rsidRPr="00C74825">
              <w:rPr>
                <w:b/>
                <w:bCs/>
                <w:spacing w:val="-6"/>
                <w:sz w:val="13"/>
                <w:szCs w:val="13"/>
              </w:rPr>
              <w:t xml:space="preserve"> </w:t>
            </w:r>
            <w:r w:rsidRPr="00C74825">
              <w:rPr>
                <w:b/>
                <w:bCs/>
                <w:sz w:val="13"/>
                <w:szCs w:val="13"/>
              </w:rPr>
              <w:t>Religious</w:t>
            </w:r>
            <w:r w:rsidRPr="00C74825">
              <w:rPr>
                <w:b/>
                <w:bCs/>
                <w:spacing w:val="-5"/>
                <w:sz w:val="13"/>
                <w:szCs w:val="13"/>
              </w:rPr>
              <w:t xml:space="preserve"> </w:t>
            </w:r>
            <w:r w:rsidRPr="00C74825">
              <w:rPr>
                <w:b/>
                <w:bCs/>
                <w:sz w:val="13"/>
                <w:szCs w:val="13"/>
              </w:rPr>
              <w:t>Activities</w:t>
            </w:r>
            <w:r w:rsidRPr="00C74825">
              <w:rPr>
                <w:b/>
                <w:bCs/>
                <w:spacing w:val="-7"/>
                <w:sz w:val="13"/>
                <w:szCs w:val="13"/>
              </w:rPr>
              <w:t xml:space="preserve"> </w:t>
            </w:r>
            <w:r w:rsidRPr="00C74825">
              <w:rPr>
                <w:b/>
                <w:bCs/>
                <w:sz w:val="13"/>
                <w:szCs w:val="13"/>
              </w:rPr>
              <w:t>and</w:t>
            </w:r>
            <w:r w:rsidRPr="00C74825">
              <w:rPr>
                <w:b/>
                <w:bCs/>
                <w:spacing w:val="-5"/>
                <w:sz w:val="13"/>
                <w:szCs w:val="13"/>
              </w:rPr>
              <w:t xml:space="preserve"> </w:t>
            </w:r>
            <w:r w:rsidRPr="00C74825">
              <w:rPr>
                <w:b/>
                <w:bCs/>
                <w:spacing w:val="-2"/>
                <w:sz w:val="13"/>
                <w:szCs w:val="13"/>
              </w:rPr>
              <w:t>Education</w:t>
            </w:r>
          </w:p>
        </w:tc>
        <w:tc>
          <w:tcPr>
            <w:tcW w:w="990" w:type="dxa"/>
          </w:tcPr>
          <w:p w14:paraId="675ACCD8" w14:textId="77777777" w:rsidR="00D40709" w:rsidRPr="00C74825" w:rsidRDefault="00D40709" w:rsidP="00C7170F">
            <w:pPr>
              <w:pStyle w:val="TableParagraph"/>
              <w:ind w:right="97"/>
              <w:rPr>
                <w:b/>
                <w:bCs/>
                <w:sz w:val="13"/>
                <w:szCs w:val="13"/>
              </w:rPr>
            </w:pPr>
            <w:r w:rsidRPr="00C74825">
              <w:rPr>
                <w:b/>
                <w:bCs/>
                <w:spacing w:val="-5"/>
                <w:sz w:val="13"/>
                <w:szCs w:val="13"/>
              </w:rPr>
              <w:t>91</w:t>
            </w:r>
          </w:p>
        </w:tc>
        <w:tc>
          <w:tcPr>
            <w:tcW w:w="990" w:type="dxa"/>
          </w:tcPr>
          <w:p w14:paraId="21715668" w14:textId="77777777" w:rsidR="00D40709" w:rsidRPr="00C74825" w:rsidRDefault="00D40709" w:rsidP="00C7170F">
            <w:pPr>
              <w:pStyle w:val="TableParagraph"/>
              <w:ind w:right="92"/>
              <w:rPr>
                <w:b/>
                <w:bCs/>
                <w:sz w:val="13"/>
                <w:szCs w:val="13"/>
              </w:rPr>
            </w:pPr>
            <w:r w:rsidRPr="00C74825">
              <w:rPr>
                <w:b/>
                <w:bCs/>
                <w:spacing w:val="-5"/>
                <w:sz w:val="13"/>
                <w:szCs w:val="13"/>
              </w:rPr>
              <w:t>154</w:t>
            </w:r>
          </w:p>
        </w:tc>
        <w:tc>
          <w:tcPr>
            <w:tcW w:w="720" w:type="dxa"/>
          </w:tcPr>
          <w:p w14:paraId="140CA8C1" w14:textId="77777777" w:rsidR="00D40709" w:rsidRPr="00C74825" w:rsidRDefault="00D40709" w:rsidP="00C7170F">
            <w:pPr>
              <w:pStyle w:val="TableParagraph"/>
              <w:ind w:right="94"/>
              <w:rPr>
                <w:b/>
                <w:bCs/>
                <w:sz w:val="13"/>
                <w:szCs w:val="13"/>
              </w:rPr>
            </w:pPr>
            <w:r w:rsidRPr="00C74825">
              <w:rPr>
                <w:b/>
                <w:bCs/>
                <w:spacing w:val="-5"/>
                <w:sz w:val="13"/>
                <w:szCs w:val="13"/>
              </w:rPr>
              <w:t>63</w:t>
            </w:r>
          </w:p>
        </w:tc>
        <w:tc>
          <w:tcPr>
            <w:tcW w:w="720" w:type="dxa"/>
          </w:tcPr>
          <w:p w14:paraId="44B2A6D7" w14:textId="77777777" w:rsidR="00D40709" w:rsidRPr="00C74825" w:rsidRDefault="00D40709" w:rsidP="00C7170F">
            <w:pPr>
              <w:pStyle w:val="TableParagraph"/>
              <w:ind w:right="91"/>
              <w:rPr>
                <w:b/>
                <w:bCs/>
                <w:sz w:val="13"/>
                <w:szCs w:val="13"/>
              </w:rPr>
            </w:pPr>
            <w:r w:rsidRPr="00C74825">
              <w:rPr>
                <w:b/>
                <w:bCs/>
                <w:spacing w:val="-2"/>
                <w:sz w:val="13"/>
                <w:szCs w:val="13"/>
              </w:rPr>
              <w:t>69.23%</w:t>
            </w:r>
          </w:p>
        </w:tc>
        <w:tc>
          <w:tcPr>
            <w:tcW w:w="720" w:type="dxa"/>
          </w:tcPr>
          <w:p w14:paraId="14B75ED3" w14:textId="77777777" w:rsidR="00D40709" w:rsidRPr="00C74825" w:rsidRDefault="00D40709" w:rsidP="00C7170F">
            <w:pPr>
              <w:pStyle w:val="TableParagraph"/>
              <w:ind w:right="94"/>
              <w:rPr>
                <w:b/>
                <w:bCs/>
                <w:sz w:val="13"/>
                <w:szCs w:val="13"/>
              </w:rPr>
            </w:pPr>
            <w:r w:rsidRPr="00C74825">
              <w:rPr>
                <w:b/>
                <w:bCs/>
                <w:sz w:val="13"/>
                <w:szCs w:val="13"/>
              </w:rPr>
              <w:t>5</w:t>
            </w:r>
          </w:p>
        </w:tc>
        <w:tc>
          <w:tcPr>
            <w:tcW w:w="810" w:type="dxa"/>
          </w:tcPr>
          <w:p w14:paraId="59BD7A86" w14:textId="77777777" w:rsidR="00D40709" w:rsidRPr="00C74825" w:rsidRDefault="00D40709" w:rsidP="00C7170F">
            <w:pPr>
              <w:pStyle w:val="TableParagraph"/>
              <w:ind w:right="94"/>
              <w:rPr>
                <w:b/>
                <w:bCs/>
                <w:sz w:val="13"/>
                <w:szCs w:val="13"/>
              </w:rPr>
            </w:pPr>
            <w:r w:rsidRPr="00C74825">
              <w:rPr>
                <w:b/>
                <w:bCs/>
                <w:sz w:val="13"/>
                <w:szCs w:val="13"/>
              </w:rPr>
              <w:t>9</w:t>
            </w:r>
          </w:p>
        </w:tc>
        <w:tc>
          <w:tcPr>
            <w:tcW w:w="630" w:type="dxa"/>
          </w:tcPr>
          <w:p w14:paraId="55125785" w14:textId="77777777" w:rsidR="00D40709" w:rsidRPr="00C74825" w:rsidRDefault="00D40709" w:rsidP="00C7170F">
            <w:pPr>
              <w:pStyle w:val="TableParagraph"/>
              <w:ind w:right="91"/>
              <w:rPr>
                <w:b/>
                <w:bCs/>
                <w:sz w:val="13"/>
                <w:szCs w:val="13"/>
              </w:rPr>
            </w:pPr>
            <w:r w:rsidRPr="00C74825">
              <w:rPr>
                <w:b/>
                <w:bCs/>
                <w:sz w:val="13"/>
                <w:szCs w:val="13"/>
              </w:rPr>
              <w:t>6</w:t>
            </w:r>
          </w:p>
        </w:tc>
        <w:tc>
          <w:tcPr>
            <w:tcW w:w="720" w:type="dxa"/>
          </w:tcPr>
          <w:p w14:paraId="3BB47849" w14:textId="77777777" w:rsidR="00D40709" w:rsidRPr="00C74825" w:rsidRDefault="00D40709" w:rsidP="00C7170F">
            <w:pPr>
              <w:pStyle w:val="TableParagraph"/>
              <w:ind w:right="96"/>
              <w:rPr>
                <w:b/>
                <w:bCs/>
                <w:sz w:val="13"/>
                <w:szCs w:val="13"/>
              </w:rPr>
            </w:pPr>
            <w:r w:rsidRPr="00C74825">
              <w:rPr>
                <w:b/>
                <w:bCs/>
                <w:spacing w:val="-5"/>
                <w:sz w:val="13"/>
                <w:szCs w:val="13"/>
              </w:rPr>
              <w:t>20</w:t>
            </w:r>
          </w:p>
        </w:tc>
      </w:tr>
      <w:tr w:rsidR="008B241D" w:rsidRPr="00C74825" w14:paraId="5C31D51A" w14:textId="77777777" w:rsidTr="009D5867">
        <w:trPr>
          <w:trHeight w:val="259"/>
        </w:trPr>
        <w:tc>
          <w:tcPr>
            <w:tcW w:w="720" w:type="dxa"/>
          </w:tcPr>
          <w:p w14:paraId="20139473" w14:textId="77777777" w:rsidR="00D40709" w:rsidRPr="00C74825" w:rsidRDefault="00D40709" w:rsidP="00C7170F">
            <w:pPr>
              <w:pStyle w:val="TableParagraph"/>
              <w:ind w:right="103"/>
              <w:rPr>
                <w:b/>
                <w:bCs/>
                <w:sz w:val="13"/>
                <w:szCs w:val="13"/>
              </w:rPr>
            </w:pPr>
            <w:r w:rsidRPr="00C74825">
              <w:rPr>
                <w:b/>
                <w:bCs/>
                <w:spacing w:val="-2"/>
                <w:sz w:val="13"/>
                <w:szCs w:val="13"/>
              </w:rPr>
              <w:t>27-</w:t>
            </w:r>
            <w:r w:rsidRPr="00C74825">
              <w:rPr>
                <w:b/>
                <w:bCs/>
                <w:spacing w:val="-4"/>
                <w:sz w:val="13"/>
                <w:szCs w:val="13"/>
              </w:rPr>
              <w:t>2042</w:t>
            </w:r>
          </w:p>
        </w:tc>
        <w:tc>
          <w:tcPr>
            <w:tcW w:w="2590" w:type="dxa"/>
          </w:tcPr>
          <w:p w14:paraId="2A32C490" w14:textId="77777777" w:rsidR="00D40709" w:rsidRPr="00C74825" w:rsidRDefault="00D40709" w:rsidP="00C7170F">
            <w:pPr>
              <w:pStyle w:val="TableParagraph"/>
              <w:ind w:left="108"/>
              <w:rPr>
                <w:b/>
                <w:bCs/>
                <w:sz w:val="13"/>
                <w:szCs w:val="13"/>
              </w:rPr>
            </w:pPr>
            <w:r w:rsidRPr="00C74825">
              <w:rPr>
                <w:b/>
                <w:bCs/>
                <w:sz w:val="13"/>
                <w:szCs w:val="13"/>
              </w:rPr>
              <w:t>Musicians</w:t>
            </w:r>
            <w:r w:rsidRPr="00C74825">
              <w:rPr>
                <w:b/>
                <w:bCs/>
                <w:spacing w:val="-3"/>
                <w:sz w:val="13"/>
                <w:szCs w:val="13"/>
              </w:rPr>
              <w:t xml:space="preserve"> </w:t>
            </w:r>
            <w:r w:rsidRPr="00C74825">
              <w:rPr>
                <w:b/>
                <w:bCs/>
                <w:sz w:val="13"/>
                <w:szCs w:val="13"/>
              </w:rPr>
              <w:t>and</w:t>
            </w:r>
            <w:r w:rsidRPr="00C74825">
              <w:rPr>
                <w:b/>
                <w:bCs/>
                <w:spacing w:val="-5"/>
                <w:sz w:val="13"/>
                <w:szCs w:val="13"/>
              </w:rPr>
              <w:t xml:space="preserve"> </w:t>
            </w:r>
            <w:r w:rsidRPr="00C74825">
              <w:rPr>
                <w:b/>
                <w:bCs/>
                <w:spacing w:val="-2"/>
                <w:sz w:val="13"/>
                <w:szCs w:val="13"/>
              </w:rPr>
              <w:t>Singers</w:t>
            </w:r>
          </w:p>
        </w:tc>
        <w:tc>
          <w:tcPr>
            <w:tcW w:w="990" w:type="dxa"/>
          </w:tcPr>
          <w:p w14:paraId="78AB9868" w14:textId="77777777" w:rsidR="00D40709" w:rsidRPr="00C74825" w:rsidRDefault="00D40709" w:rsidP="00C7170F">
            <w:pPr>
              <w:pStyle w:val="TableParagraph"/>
              <w:ind w:right="97"/>
              <w:rPr>
                <w:b/>
                <w:bCs/>
                <w:sz w:val="13"/>
                <w:szCs w:val="13"/>
              </w:rPr>
            </w:pPr>
            <w:r w:rsidRPr="00C74825">
              <w:rPr>
                <w:b/>
                <w:bCs/>
                <w:spacing w:val="-5"/>
                <w:sz w:val="13"/>
                <w:szCs w:val="13"/>
              </w:rPr>
              <w:t>58</w:t>
            </w:r>
          </w:p>
        </w:tc>
        <w:tc>
          <w:tcPr>
            <w:tcW w:w="990" w:type="dxa"/>
          </w:tcPr>
          <w:p w14:paraId="6A02D4A6" w14:textId="77777777" w:rsidR="00D40709" w:rsidRPr="00C74825" w:rsidRDefault="00D40709" w:rsidP="00C7170F">
            <w:pPr>
              <w:pStyle w:val="TableParagraph"/>
              <w:ind w:right="95"/>
              <w:rPr>
                <w:b/>
                <w:bCs/>
                <w:sz w:val="13"/>
                <w:szCs w:val="13"/>
              </w:rPr>
            </w:pPr>
            <w:r w:rsidRPr="00C74825">
              <w:rPr>
                <w:b/>
                <w:bCs/>
                <w:spacing w:val="-5"/>
                <w:sz w:val="13"/>
                <w:szCs w:val="13"/>
              </w:rPr>
              <w:t>97</w:t>
            </w:r>
          </w:p>
        </w:tc>
        <w:tc>
          <w:tcPr>
            <w:tcW w:w="720" w:type="dxa"/>
          </w:tcPr>
          <w:p w14:paraId="09A4E2B6" w14:textId="77777777" w:rsidR="00D40709" w:rsidRPr="00C74825" w:rsidRDefault="00D40709" w:rsidP="00C7170F">
            <w:pPr>
              <w:pStyle w:val="TableParagraph"/>
              <w:ind w:right="94"/>
              <w:rPr>
                <w:b/>
                <w:bCs/>
                <w:sz w:val="13"/>
                <w:szCs w:val="13"/>
              </w:rPr>
            </w:pPr>
            <w:r w:rsidRPr="00C74825">
              <w:rPr>
                <w:b/>
                <w:bCs/>
                <w:spacing w:val="-5"/>
                <w:sz w:val="13"/>
                <w:szCs w:val="13"/>
              </w:rPr>
              <w:t>39</w:t>
            </w:r>
          </w:p>
        </w:tc>
        <w:tc>
          <w:tcPr>
            <w:tcW w:w="720" w:type="dxa"/>
          </w:tcPr>
          <w:p w14:paraId="159A2401" w14:textId="77777777" w:rsidR="00D40709" w:rsidRPr="00C74825" w:rsidRDefault="00D40709" w:rsidP="00C7170F">
            <w:pPr>
              <w:pStyle w:val="TableParagraph"/>
              <w:ind w:right="91"/>
              <w:rPr>
                <w:b/>
                <w:bCs/>
                <w:sz w:val="13"/>
                <w:szCs w:val="13"/>
              </w:rPr>
            </w:pPr>
            <w:r w:rsidRPr="00C74825">
              <w:rPr>
                <w:b/>
                <w:bCs/>
                <w:spacing w:val="-2"/>
                <w:sz w:val="13"/>
                <w:szCs w:val="13"/>
              </w:rPr>
              <w:t>67.24%</w:t>
            </w:r>
          </w:p>
        </w:tc>
        <w:tc>
          <w:tcPr>
            <w:tcW w:w="720" w:type="dxa"/>
          </w:tcPr>
          <w:p w14:paraId="55640391" w14:textId="77777777" w:rsidR="00D40709" w:rsidRPr="00C74825" w:rsidRDefault="00D40709" w:rsidP="00C7170F">
            <w:pPr>
              <w:pStyle w:val="TableParagraph"/>
              <w:ind w:right="94"/>
              <w:rPr>
                <w:b/>
                <w:bCs/>
                <w:sz w:val="13"/>
                <w:szCs w:val="13"/>
              </w:rPr>
            </w:pPr>
            <w:r w:rsidRPr="00C74825">
              <w:rPr>
                <w:b/>
                <w:bCs/>
                <w:sz w:val="13"/>
                <w:szCs w:val="13"/>
              </w:rPr>
              <w:t>5</w:t>
            </w:r>
          </w:p>
        </w:tc>
        <w:tc>
          <w:tcPr>
            <w:tcW w:w="810" w:type="dxa"/>
          </w:tcPr>
          <w:p w14:paraId="78E9BD45" w14:textId="77777777" w:rsidR="00D40709" w:rsidRPr="00C74825" w:rsidRDefault="00D40709" w:rsidP="00C7170F">
            <w:pPr>
              <w:pStyle w:val="TableParagraph"/>
              <w:ind w:right="94"/>
              <w:rPr>
                <w:b/>
                <w:bCs/>
                <w:sz w:val="13"/>
                <w:szCs w:val="13"/>
              </w:rPr>
            </w:pPr>
            <w:r w:rsidRPr="00C74825">
              <w:rPr>
                <w:b/>
                <w:bCs/>
                <w:sz w:val="13"/>
                <w:szCs w:val="13"/>
              </w:rPr>
              <w:t>4</w:t>
            </w:r>
          </w:p>
        </w:tc>
        <w:tc>
          <w:tcPr>
            <w:tcW w:w="630" w:type="dxa"/>
          </w:tcPr>
          <w:p w14:paraId="3A0EF9FA" w14:textId="77777777" w:rsidR="00D40709" w:rsidRPr="00C74825" w:rsidRDefault="00D40709" w:rsidP="00C7170F">
            <w:pPr>
              <w:pStyle w:val="TableParagraph"/>
              <w:ind w:right="91"/>
              <w:rPr>
                <w:b/>
                <w:bCs/>
                <w:sz w:val="13"/>
                <w:szCs w:val="13"/>
              </w:rPr>
            </w:pPr>
            <w:r w:rsidRPr="00C74825">
              <w:rPr>
                <w:b/>
                <w:bCs/>
                <w:sz w:val="13"/>
                <w:szCs w:val="13"/>
              </w:rPr>
              <w:t>4</w:t>
            </w:r>
          </w:p>
        </w:tc>
        <w:tc>
          <w:tcPr>
            <w:tcW w:w="720" w:type="dxa"/>
          </w:tcPr>
          <w:p w14:paraId="6B98B3AD" w14:textId="77777777" w:rsidR="00D40709" w:rsidRPr="00C74825" w:rsidRDefault="00D40709" w:rsidP="00C7170F">
            <w:pPr>
              <w:pStyle w:val="TableParagraph"/>
              <w:ind w:right="96"/>
              <w:rPr>
                <w:b/>
                <w:bCs/>
                <w:sz w:val="13"/>
                <w:szCs w:val="13"/>
              </w:rPr>
            </w:pPr>
            <w:r w:rsidRPr="00C74825">
              <w:rPr>
                <w:b/>
                <w:bCs/>
                <w:spacing w:val="-5"/>
                <w:sz w:val="13"/>
                <w:szCs w:val="13"/>
              </w:rPr>
              <w:t>13</w:t>
            </w:r>
          </w:p>
        </w:tc>
      </w:tr>
      <w:tr w:rsidR="008B241D" w:rsidRPr="00C74825" w14:paraId="6EBC1E51" w14:textId="77777777" w:rsidTr="009D5867">
        <w:trPr>
          <w:trHeight w:val="259"/>
        </w:trPr>
        <w:tc>
          <w:tcPr>
            <w:tcW w:w="720" w:type="dxa"/>
          </w:tcPr>
          <w:p w14:paraId="7EC93DF4" w14:textId="77777777" w:rsidR="00D40709" w:rsidRPr="00C74825" w:rsidRDefault="00D40709" w:rsidP="00C7170F">
            <w:pPr>
              <w:pStyle w:val="TableParagraph"/>
              <w:spacing w:before="5"/>
              <w:ind w:right="103"/>
              <w:rPr>
                <w:b/>
                <w:bCs/>
                <w:sz w:val="13"/>
                <w:szCs w:val="13"/>
              </w:rPr>
            </w:pPr>
            <w:r w:rsidRPr="00C74825">
              <w:rPr>
                <w:b/>
                <w:bCs/>
                <w:spacing w:val="-2"/>
                <w:sz w:val="13"/>
                <w:szCs w:val="13"/>
              </w:rPr>
              <w:t>35-</w:t>
            </w:r>
            <w:r w:rsidRPr="00C74825">
              <w:rPr>
                <w:b/>
                <w:bCs/>
                <w:spacing w:val="-4"/>
                <w:sz w:val="13"/>
                <w:szCs w:val="13"/>
              </w:rPr>
              <w:t>2014</w:t>
            </w:r>
          </w:p>
        </w:tc>
        <w:tc>
          <w:tcPr>
            <w:tcW w:w="2590" w:type="dxa"/>
          </w:tcPr>
          <w:p w14:paraId="095AAEFB" w14:textId="77777777" w:rsidR="00D40709" w:rsidRPr="00C74825" w:rsidRDefault="00D40709" w:rsidP="00C7170F">
            <w:pPr>
              <w:pStyle w:val="TableParagraph"/>
              <w:spacing w:before="5"/>
              <w:ind w:left="108"/>
              <w:rPr>
                <w:b/>
                <w:bCs/>
                <w:sz w:val="13"/>
                <w:szCs w:val="13"/>
              </w:rPr>
            </w:pPr>
            <w:r w:rsidRPr="00C74825">
              <w:rPr>
                <w:b/>
                <w:bCs/>
                <w:sz w:val="13"/>
                <w:szCs w:val="13"/>
              </w:rPr>
              <w:t>Cooks,</w:t>
            </w:r>
            <w:r w:rsidRPr="00C74825">
              <w:rPr>
                <w:b/>
                <w:bCs/>
                <w:spacing w:val="-2"/>
                <w:sz w:val="13"/>
                <w:szCs w:val="13"/>
              </w:rPr>
              <w:t xml:space="preserve"> Restaurant</w:t>
            </w:r>
          </w:p>
        </w:tc>
        <w:tc>
          <w:tcPr>
            <w:tcW w:w="990" w:type="dxa"/>
          </w:tcPr>
          <w:p w14:paraId="76F7980A" w14:textId="77777777" w:rsidR="00D40709" w:rsidRPr="00C74825" w:rsidRDefault="00D40709" w:rsidP="00C7170F">
            <w:pPr>
              <w:pStyle w:val="TableParagraph"/>
              <w:spacing w:before="5"/>
              <w:ind w:right="95"/>
              <w:rPr>
                <w:b/>
                <w:bCs/>
                <w:sz w:val="13"/>
                <w:szCs w:val="13"/>
              </w:rPr>
            </w:pPr>
            <w:r w:rsidRPr="00C74825">
              <w:rPr>
                <w:b/>
                <w:bCs/>
                <w:spacing w:val="-5"/>
                <w:sz w:val="13"/>
                <w:szCs w:val="13"/>
              </w:rPr>
              <w:t>381</w:t>
            </w:r>
          </w:p>
        </w:tc>
        <w:tc>
          <w:tcPr>
            <w:tcW w:w="990" w:type="dxa"/>
          </w:tcPr>
          <w:p w14:paraId="1390B511" w14:textId="77777777" w:rsidR="00D40709" w:rsidRPr="00C74825" w:rsidRDefault="00D40709" w:rsidP="00C7170F">
            <w:pPr>
              <w:pStyle w:val="TableParagraph"/>
              <w:spacing w:before="5"/>
              <w:ind w:right="92"/>
              <w:rPr>
                <w:b/>
                <w:bCs/>
                <w:sz w:val="13"/>
                <w:szCs w:val="13"/>
              </w:rPr>
            </w:pPr>
            <w:r w:rsidRPr="00C74825">
              <w:rPr>
                <w:b/>
                <w:bCs/>
                <w:spacing w:val="-5"/>
                <w:sz w:val="13"/>
                <w:szCs w:val="13"/>
              </w:rPr>
              <w:t>620</w:t>
            </w:r>
          </w:p>
        </w:tc>
        <w:tc>
          <w:tcPr>
            <w:tcW w:w="720" w:type="dxa"/>
          </w:tcPr>
          <w:p w14:paraId="317F035A" w14:textId="77777777" w:rsidR="00D40709" w:rsidRPr="00C74825" w:rsidRDefault="00D40709" w:rsidP="00C7170F">
            <w:pPr>
              <w:pStyle w:val="TableParagraph"/>
              <w:spacing w:before="5"/>
              <w:ind w:right="92"/>
              <w:rPr>
                <w:b/>
                <w:bCs/>
                <w:sz w:val="13"/>
                <w:szCs w:val="13"/>
              </w:rPr>
            </w:pPr>
            <w:r w:rsidRPr="00C74825">
              <w:rPr>
                <w:b/>
                <w:bCs/>
                <w:spacing w:val="-5"/>
                <w:sz w:val="13"/>
                <w:szCs w:val="13"/>
              </w:rPr>
              <w:t>239</w:t>
            </w:r>
          </w:p>
        </w:tc>
        <w:tc>
          <w:tcPr>
            <w:tcW w:w="720" w:type="dxa"/>
          </w:tcPr>
          <w:p w14:paraId="70B053AE" w14:textId="77777777" w:rsidR="00D40709" w:rsidRPr="00C74825" w:rsidRDefault="00D40709" w:rsidP="00C7170F">
            <w:pPr>
              <w:pStyle w:val="TableParagraph"/>
              <w:spacing w:before="5"/>
              <w:ind w:right="91"/>
              <w:rPr>
                <w:b/>
                <w:bCs/>
                <w:sz w:val="13"/>
                <w:szCs w:val="13"/>
              </w:rPr>
            </w:pPr>
            <w:r w:rsidRPr="00C74825">
              <w:rPr>
                <w:b/>
                <w:bCs/>
                <w:spacing w:val="-2"/>
                <w:sz w:val="13"/>
                <w:szCs w:val="13"/>
              </w:rPr>
              <w:t>62.73%</w:t>
            </w:r>
          </w:p>
        </w:tc>
        <w:tc>
          <w:tcPr>
            <w:tcW w:w="720" w:type="dxa"/>
          </w:tcPr>
          <w:p w14:paraId="37873F0F" w14:textId="77777777" w:rsidR="00D40709" w:rsidRPr="00C74825" w:rsidRDefault="00D40709" w:rsidP="00C7170F">
            <w:pPr>
              <w:pStyle w:val="TableParagraph"/>
              <w:spacing w:before="5"/>
              <w:ind w:right="94"/>
              <w:rPr>
                <w:b/>
                <w:bCs/>
                <w:sz w:val="13"/>
                <w:szCs w:val="13"/>
              </w:rPr>
            </w:pPr>
            <w:r w:rsidRPr="00C74825">
              <w:rPr>
                <w:b/>
                <w:bCs/>
                <w:spacing w:val="-5"/>
                <w:sz w:val="13"/>
                <w:szCs w:val="13"/>
              </w:rPr>
              <w:t>30</w:t>
            </w:r>
          </w:p>
        </w:tc>
        <w:tc>
          <w:tcPr>
            <w:tcW w:w="810" w:type="dxa"/>
          </w:tcPr>
          <w:p w14:paraId="5A8AFE3C" w14:textId="77777777" w:rsidR="00D40709" w:rsidRPr="00C74825" w:rsidRDefault="00D40709" w:rsidP="00C7170F">
            <w:pPr>
              <w:pStyle w:val="TableParagraph"/>
              <w:spacing w:before="5"/>
              <w:ind w:right="94"/>
              <w:rPr>
                <w:b/>
                <w:bCs/>
                <w:sz w:val="13"/>
                <w:szCs w:val="13"/>
              </w:rPr>
            </w:pPr>
            <w:r w:rsidRPr="00C74825">
              <w:rPr>
                <w:b/>
                <w:bCs/>
                <w:spacing w:val="-5"/>
                <w:sz w:val="13"/>
                <w:szCs w:val="13"/>
              </w:rPr>
              <w:t>43</w:t>
            </w:r>
          </w:p>
        </w:tc>
        <w:tc>
          <w:tcPr>
            <w:tcW w:w="630" w:type="dxa"/>
          </w:tcPr>
          <w:p w14:paraId="21483132" w14:textId="77777777" w:rsidR="00D40709" w:rsidRPr="00C74825" w:rsidRDefault="00D40709" w:rsidP="00C7170F">
            <w:pPr>
              <w:pStyle w:val="TableParagraph"/>
              <w:spacing w:before="5"/>
              <w:ind w:right="91"/>
              <w:rPr>
                <w:b/>
                <w:bCs/>
                <w:sz w:val="13"/>
                <w:szCs w:val="13"/>
              </w:rPr>
            </w:pPr>
            <w:r w:rsidRPr="00C74825">
              <w:rPr>
                <w:b/>
                <w:bCs/>
                <w:spacing w:val="-5"/>
                <w:sz w:val="13"/>
                <w:szCs w:val="13"/>
              </w:rPr>
              <w:t>24</w:t>
            </w:r>
          </w:p>
        </w:tc>
        <w:tc>
          <w:tcPr>
            <w:tcW w:w="720" w:type="dxa"/>
          </w:tcPr>
          <w:p w14:paraId="69940621" w14:textId="77777777" w:rsidR="00D40709" w:rsidRPr="00C74825" w:rsidRDefault="00D40709" w:rsidP="00C7170F">
            <w:pPr>
              <w:pStyle w:val="TableParagraph"/>
              <w:spacing w:before="5"/>
              <w:ind w:right="96"/>
              <w:rPr>
                <w:b/>
                <w:bCs/>
                <w:sz w:val="13"/>
                <w:szCs w:val="13"/>
              </w:rPr>
            </w:pPr>
            <w:r w:rsidRPr="00C74825">
              <w:rPr>
                <w:b/>
                <w:bCs/>
                <w:spacing w:val="-5"/>
                <w:sz w:val="13"/>
                <w:szCs w:val="13"/>
              </w:rPr>
              <w:t>97</w:t>
            </w:r>
          </w:p>
        </w:tc>
      </w:tr>
      <w:tr w:rsidR="008B241D" w:rsidRPr="00C74825" w14:paraId="2A6B6922" w14:textId="77777777" w:rsidTr="009D5867">
        <w:trPr>
          <w:trHeight w:val="259"/>
        </w:trPr>
        <w:tc>
          <w:tcPr>
            <w:tcW w:w="720" w:type="dxa"/>
          </w:tcPr>
          <w:p w14:paraId="41E3ECB5" w14:textId="77777777" w:rsidR="00D40709" w:rsidRPr="00C74825" w:rsidRDefault="00D40709" w:rsidP="00C7170F">
            <w:pPr>
              <w:pStyle w:val="TableParagraph"/>
              <w:ind w:right="103"/>
              <w:rPr>
                <w:b/>
                <w:bCs/>
                <w:sz w:val="13"/>
                <w:szCs w:val="13"/>
              </w:rPr>
            </w:pPr>
            <w:r w:rsidRPr="00C74825">
              <w:rPr>
                <w:b/>
                <w:bCs/>
                <w:spacing w:val="-2"/>
                <w:sz w:val="13"/>
                <w:szCs w:val="13"/>
              </w:rPr>
              <w:t>21-</w:t>
            </w:r>
            <w:r w:rsidRPr="00C74825">
              <w:rPr>
                <w:b/>
                <w:bCs/>
                <w:spacing w:val="-4"/>
                <w:sz w:val="13"/>
                <w:szCs w:val="13"/>
              </w:rPr>
              <w:t>2011</w:t>
            </w:r>
          </w:p>
        </w:tc>
        <w:tc>
          <w:tcPr>
            <w:tcW w:w="2590" w:type="dxa"/>
          </w:tcPr>
          <w:p w14:paraId="5FFCA927" w14:textId="77777777" w:rsidR="00D40709" w:rsidRPr="00C74825" w:rsidRDefault="00D40709" w:rsidP="00C7170F">
            <w:pPr>
              <w:pStyle w:val="TableParagraph"/>
              <w:ind w:left="108"/>
              <w:rPr>
                <w:b/>
                <w:bCs/>
                <w:sz w:val="13"/>
                <w:szCs w:val="13"/>
              </w:rPr>
            </w:pPr>
            <w:r w:rsidRPr="00C74825">
              <w:rPr>
                <w:b/>
                <w:bCs/>
                <w:spacing w:val="-2"/>
                <w:sz w:val="13"/>
                <w:szCs w:val="13"/>
              </w:rPr>
              <w:t>Clergy</w:t>
            </w:r>
          </w:p>
        </w:tc>
        <w:tc>
          <w:tcPr>
            <w:tcW w:w="990" w:type="dxa"/>
          </w:tcPr>
          <w:p w14:paraId="7AF22F5B" w14:textId="77777777" w:rsidR="00D40709" w:rsidRPr="00C74825" w:rsidRDefault="00D40709" w:rsidP="00C7170F">
            <w:pPr>
              <w:pStyle w:val="TableParagraph"/>
              <w:ind w:right="95"/>
              <w:rPr>
                <w:b/>
                <w:bCs/>
                <w:sz w:val="13"/>
                <w:szCs w:val="13"/>
              </w:rPr>
            </w:pPr>
            <w:r w:rsidRPr="00C74825">
              <w:rPr>
                <w:b/>
                <w:bCs/>
                <w:spacing w:val="-5"/>
                <w:sz w:val="13"/>
                <w:szCs w:val="13"/>
              </w:rPr>
              <w:t>384</w:t>
            </w:r>
          </w:p>
        </w:tc>
        <w:tc>
          <w:tcPr>
            <w:tcW w:w="990" w:type="dxa"/>
          </w:tcPr>
          <w:p w14:paraId="380FAF5E" w14:textId="77777777" w:rsidR="00D40709" w:rsidRPr="00C74825" w:rsidRDefault="00D40709" w:rsidP="00C7170F">
            <w:pPr>
              <w:pStyle w:val="TableParagraph"/>
              <w:ind w:right="92"/>
              <w:rPr>
                <w:b/>
                <w:bCs/>
                <w:sz w:val="13"/>
                <w:szCs w:val="13"/>
              </w:rPr>
            </w:pPr>
            <w:r w:rsidRPr="00C74825">
              <w:rPr>
                <w:b/>
                <w:bCs/>
                <w:spacing w:val="-5"/>
                <w:sz w:val="13"/>
                <w:szCs w:val="13"/>
              </w:rPr>
              <w:t>624</w:t>
            </w:r>
          </w:p>
        </w:tc>
        <w:tc>
          <w:tcPr>
            <w:tcW w:w="720" w:type="dxa"/>
          </w:tcPr>
          <w:p w14:paraId="4CC785FC" w14:textId="77777777" w:rsidR="00D40709" w:rsidRPr="00C74825" w:rsidRDefault="00D40709" w:rsidP="00C7170F">
            <w:pPr>
              <w:pStyle w:val="TableParagraph"/>
              <w:ind w:right="92"/>
              <w:rPr>
                <w:b/>
                <w:bCs/>
                <w:sz w:val="13"/>
                <w:szCs w:val="13"/>
              </w:rPr>
            </w:pPr>
            <w:r w:rsidRPr="00C74825">
              <w:rPr>
                <w:b/>
                <w:bCs/>
                <w:spacing w:val="-5"/>
                <w:sz w:val="13"/>
                <w:szCs w:val="13"/>
              </w:rPr>
              <w:t>240</w:t>
            </w:r>
          </w:p>
        </w:tc>
        <w:tc>
          <w:tcPr>
            <w:tcW w:w="720" w:type="dxa"/>
          </w:tcPr>
          <w:p w14:paraId="1D6BF069" w14:textId="77777777" w:rsidR="00D40709" w:rsidRPr="00C74825" w:rsidRDefault="00D40709" w:rsidP="00C7170F">
            <w:pPr>
              <w:pStyle w:val="TableParagraph"/>
              <w:ind w:right="91"/>
              <w:rPr>
                <w:b/>
                <w:bCs/>
                <w:sz w:val="13"/>
                <w:szCs w:val="13"/>
              </w:rPr>
            </w:pPr>
            <w:r w:rsidRPr="00C74825">
              <w:rPr>
                <w:b/>
                <w:bCs/>
                <w:spacing w:val="-2"/>
                <w:sz w:val="13"/>
                <w:szCs w:val="13"/>
              </w:rPr>
              <w:t>62.50%</w:t>
            </w:r>
          </w:p>
        </w:tc>
        <w:tc>
          <w:tcPr>
            <w:tcW w:w="720" w:type="dxa"/>
          </w:tcPr>
          <w:p w14:paraId="50F2BA25" w14:textId="77777777" w:rsidR="00D40709" w:rsidRPr="00C74825" w:rsidRDefault="00D40709" w:rsidP="00C7170F">
            <w:pPr>
              <w:pStyle w:val="TableParagraph"/>
              <w:ind w:right="94"/>
              <w:rPr>
                <w:b/>
                <w:bCs/>
                <w:sz w:val="13"/>
                <w:szCs w:val="13"/>
              </w:rPr>
            </w:pPr>
            <w:r w:rsidRPr="00C74825">
              <w:rPr>
                <w:b/>
                <w:bCs/>
                <w:spacing w:val="-5"/>
                <w:sz w:val="13"/>
                <w:szCs w:val="13"/>
              </w:rPr>
              <w:t>21</w:t>
            </w:r>
          </w:p>
        </w:tc>
        <w:tc>
          <w:tcPr>
            <w:tcW w:w="810" w:type="dxa"/>
          </w:tcPr>
          <w:p w14:paraId="0ADBFAA8" w14:textId="77777777" w:rsidR="00D40709" w:rsidRPr="00C74825" w:rsidRDefault="00D40709" w:rsidP="00C7170F">
            <w:pPr>
              <w:pStyle w:val="TableParagraph"/>
              <w:ind w:right="94"/>
              <w:rPr>
                <w:b/>
                <w:bCs/>
                <w:sz w:val="13"/>
                <w:szCs w:val="13"/>
              </w:rPr>
            </w:pPr>
            <w:r w:rsidRPr="00C74825">
              <w:rPr>
                <w:b/>
                <w:bCs/>
                <w:spacing w:val="-5"/>
                <w:sz w:val="13"/>
                <w:szCs w:val="13"/>
              </w:rPr>
              <w:t>29</w:t>
            </w:r>
          </w:p>
        </w:tc>
        <w:tc>
          <w:tcPr>
            <w:tcW w:w="630" w:type="dxa"/>
          </w:tcPr>
          <w:p w14:paraId="342BB102" w14:textId="77777777" w:rsidR="00D40709" w:rsidRPr="00C74825" w:rsidRDefault="00D40709" w:rsidP="00C7170F">
            <w:pPr>
              <w:pStyle w:val="TableParagraph"/>
              <w:ind w:right="91"/>
              <w:rPr>
                <w:b/>
                <w:bCs/>
                <w:sz w:val="13"/>
                <w:szCs w:val="13"/>
              </w:rPr>
            </w:pPr>
            <w:r w:rsidRPr="00C74825">
              <w:rPr>
                <w:b/>
                <w:bCs/>
                <w:spacing w:val="-5"/>
                <w:sz w:val="13"/>
                <w:szCs w:val="13"/>
              </w:rPr>
              <w:t>24</w:t>
            </w:r>
          </w:p>
        </w:tc>
        <w:tc>
          <w:tcPr>
            <w:tcW w:w="720" w:type="dxa"/>
          </w:tcPr>
          <w:p w14:paraId="0B32797D" w14:textId="77777777" w:rsidR="00D40709" w:rsidRPr="00C74825" w:rsidRDefault="00D40709" w:rsidP="00C7170F">
            <w:pPr>
              <w:pStyle w:val="TableParagraph"/>
              <w:ind w:right="96"/>
              <w:rPr>
                <w:b/>
                <w:bCs/>
                <w:sz w:val="13"/>
                <w:szCs w:val="13"/>
              </w:rPr>
            </w:pPr>
            <w:r w:rsidRPr="00C74825">
              <w:rPr>
                <w:b/>
                <w:bCs/>
                <w:spacing w:val="-5"/>
                <w:sz w:val="13"/>
                <w:szCs w:val="13"/>
              </w:rPr>
              <w:t>74</w:t>
            </w:r>
          </w:p>
        </w:tc>
      </w:tr>
      <w:tr w:rsidR="008B241D" w:rsidRPr="00C74825" w14:paraId="04845163" w14:textId="77777777" w:rsidTr="009D5867">
        <w:trPr>
          <w:trHeight w:val="259"/>
        </w:trPr>
        <w:tc>
          <w:tcPr>
            <w:tcW w:w="720" w:type="dxa"/>
          </w:tcPr>
          <w:p w14:paraId="75AD0415" w14:textId="77777777" w:rsidR="00D40709" w:rsidRPr="00C74825" w:rsidRDefault="00D40709" w:rsidP="00C7170F">
            <w:pPr>
              <w:pStyle w:val="TableParagraph"/>
              <w:spacing w:before="5"/>
              <w:ind w:right="103"/>
              <w:rPr>
                <w:b/>
                <w:bCs/>
                <w:sz w:val="13"/>
                <w:szCs w:val="13"/>
              </w:rPr>
            </w:pPr>
            <w:r w:rsidRPr="00C74825">
              <w:rPr>
                <w:b/>
                <w:bCs/>
                <w:spacing w:val="-2"/>
                <w:sz w:val="13"/>
                <w:szCs w:val="13"/>
              </w:rPr>
              <w:t>13-</w:t>
            </w:r>
            <w:r w:rsidRPr="00C74825">
              <w:rPr>
                <w:b/>
                <w:bCs/>
                <w:spacing w:val="-4"/>
                <w:sz w:val="13"/>
                <w:szCs w:val="13"/>
              </w:rPr>
              <w:t>1131</w:t>
            </w:r>
          </w:p>
        </w:tc>
        <w:tc>
          <w:tcPr>
            <w:tcW w:w="2590" w:type="dxa"/>
          </w:tcPr>
          <w:p w14:paraId="09828574" w14:textId="77777777" w:rsidR="00D40709" w:rsidRPr="00C74825" w:rsidRDefault="00D40709" w:rsidP="00C7170F">
            <w:pPr>
              <w:pStyle w:val="TableParagraph"/>
              <w:spacing w:before="5"/>
              <w:ind w:left="108"/>
              <w:rPr>
                <w:b/>
                <w:bCs/>
                <w:sz w:val="13"/>
                <w:szCs w:val="13"/>
              </w:rPr>
            </w:pPr>
            <w:r w:rsidRPr="00C74825">
              <w:rPr>
                <w:b/>
                <w:bCs/>
                <w:spacing w:val="-2"/>
                <w:sz w:val="13"/>
                <w:szCs w:val="13"/>
              </w:rPr>
              <w:t>Fundraisers</w:t>
            </w:r>
          </w:p>
        </w:tc>
        <w:tc>
          <w:tcPr>
            <w:tcW w:w="990" w:type="dxa"/>
          </w:tcPr>
          <w:p w14:paraId="6F46754D" w14:textId="77777777" w:rsidR="00D40709" w:rsidRPr="00C74825" w:rsidRDefault="00D40709" w:rsidP="00C7170F">
            <w:pPr>
              <w:pStyle w:val="TableParagraph"/>
              <w:spacing w:before="5"/>
              <w:ind w:right="97"/>
              <w:rPr>
                <w:b/>
                <w:bCs/>
                <w:sz w:val="13"/>
                <w:szCs w:val="13"/>
              </w:rPr>
            </w:pPr>
            <w:r w:rsidRPr="00C74825">
              <w:rPr>
                <w:b/>
                <w:bCs/>
                <w:spacing w:val="-5"/>
                <w:sz w:val="13"/>
                <w:szCs w:val="13"/>
              </w:rPr>
              <w:t>31</w:t>
            </w:r>
          </w:p>
        </w:tc>
        <w:tc>
          <w:tcPr>
            <w:tcW w:w="990" w:type="dxa"/>
          </w:tcPr>
          <w:p w14:paraId="7D0EF3B8" w14:textId="77777777" w:rsidR="00D40709" w:rsidRPr="00C74825" w:rsidRDefault="00D40709" w:rsidP="00C7170F">
            <w:pPr>
              <w:pStyle w:val="TableParagraph"/>
              <w:spacing w:before="5"/>
              <w:ind w:right="95"/>
              <w:rPr>
                <w:b/>
                <w:bCs/>
                <w:sz w:val="13"/>
                <w:szCs w:val="13"/>
              </w:rPr>
            </w:pPr>
            <w:r w:rsidRPr="00C74825">
              <w:rPr>
                <w:b/>
                <w:bCs/>
                <w:spacing w:val="-5"/>
                <w:sz w:val="13"/>
                <w:szCs w:val="13"/>
              </w:rPr>
              <w:t>44</w:t>
            </w:r>
          </w:p>
        </w:tc>
        <w:tc>
          <w:tcPr>
            <w:tcW w:w="720" w:type="dxa"/>
          </w:tcPr>
          <w:p w14:paraId="41A8D7A6" w14:textId="77777777" w:rsidR="00D40709" w:rsidRPr="00C74825" w:rsidRDefault="00D40709" w:rsidP="00C7170F">
            <w:pPr>
              <w:pStyle w:val="TableParagraph"/>
              <w:spacing w:before="5"/>
              <w:ind w:right="94"/>
              <w:rPr>
                <w:b/>
                <w:bCs/>
                <w:sz w:val="13"/>
                <w:szCs w:val="13"/>
              </w:rPr>
            </w:pPr>
            <w:r w:rsidRPr="00C74825">
              <w:rPr>
                <w:b/>
                <w:bCs/>
                <w:spacing w:val="-5"/>
                <w:sz w:val="13"/>
                <w:szCs w:val="13"/>
              </w:rPr>
              <w:t>13</w:t>
            </w:r>
          </w:p>
        </w:tc>
        <w:tc>
          <w:tcPr>
            <w:tcW w:w="720" w:type="dxa"/>
          </w:tcPr>
          <w:p w14:paraId="0565D440" w14:textId="77777777" w:rsidR="00D40709" w:rsidRPr="00C74825" w:rsidRDefault="00D40709" w:rsidP="00C7170F">
            <w:pPr>
              <w:pStyle w:val="TableParagraph"/>
              <w:spacing w:before="5"/>
              <w:ind w:right="91"/>
              <w:rPr>
                <w:b/>
                <w:bCs/>
                <w:sz w:val="13"/>
                <w:szCs w:val="13"/>
              </w:rPr>
            </w:pPr>
            <w:r w:rsidRPr="00C74825">
              <w:rPr>
                <w:b/>
                <w:bCs/>
                <w:spacing w:val="-2"/>
                <w:sz w:val="13"/>
                <w:szCs w:val="13"/>
              </w:rPr>
              <w:t>41.94%</w:t>
            </w:r>
          </w:p>
        </w:tc>
        <w:tc>
          <w:tcPr>
            <w:tcW w:w="720" w:type="dxa"/>
          </w:tcPr>
          <w:p w14:paraId="2E8C3FAB" w14:textId="77777777" w:rsidR="00D40709" w:rsidRPr="00C74825" w:rsidRDefault="00D40709" w:rsidP="00C7170F">
            <w:pPr>
              <w:pStyle w:val="TableParagraph"/>
              <w:spacing w:before="5"/>
              <w:ind w:right="94"/>
              <w:rPr>
                <w:b/>
                <w:bCs/>
                <w:sz w:val="13"/>
                <w:szCs w:val="13"/>
              </w:rPr>
            </w:pPr>
            <w:r w:rsidRPr="00C74825">
              <w:rPr>
                <w:b/>
                <w:bCs/>
                <w:sz w:val="13"/>
                <w:szCs w:val="13"/>
              </w:rPr>
              <w:t>1</w:t>
            </w:r>
          </w:p>
        </w:tc>
        <w:tc>
          <w:tcPr>
            <w:tcW w:w="810" w:type="dxa"/>
          </w:tcPr>
          <w:p w14:paraId="5573413C" w14:textId="77777777" w:rsidR="00D40709" w:rsidRPr="00C74825" w:rsidRDefault="00D40709" w:rsidP="00C7170F">
            <w:pPr>
              <w:pStyle w:val="TableParagraph"/>
              <w:spacing w:before="5"/>
              <w:ind w:right="94"/>
              <w:rPr>
                <w:b/>
                <w:bCs/>
                <w:sz w:val="13"/>
                <w:szCs w:val="13"/>
              </w:rPr>
            </w:pPr>
            <w:r w:rsidRPr="00C74825">
              <w:rPr>
                <w:b/>
                <w:bCs/>
                <w:sz w:val="13"/>
                <w:szCs w:val="13"/>
              </w:rPr>
              <w:t>2</w:t>
            </w:r>
          </w:p>
        </w:tc>
        <w:tc>
          <w:tcPr>
            <w:tcW w:w="630" w:type="dxa"/>
          </w:tcPr>
          <w:p w14:paraId="419A8AE4" w14:textId="77777777" w:rsidR="00D40709" w:rsidRPr="00C74825" w:rsidRDefault="00D40709" w:rsidP="00C7170F">
            <w:pPr>
              <w:pStyle w:val="TableParagraph"/>
              <w:spacing w:before="5"/>
              <w:ind w:right="91"/>
              <w:rPr>
                <w:b/>
                <w:bCs/>
                <w:sz w:val="13"/>
                <w:szCs w:val="13"/>
              </w:rPr>
            </w:pPr>
            <w:r w:rsidRPr="00C74825">
              <w:rPr>
                <w:b/>
                <w:bCs/>
                <w:sz w:val="13"/>
                <w:szCs w:val="13"/>
              </w:rPr>
              <w:t>1</w:t>
            </w:r>
          </w:p>
        </w:tc>
        <w:tc>
          <w:tcPr>
            <w:tcW w:w="720" w:type="dxa"/>
          </w:tcPr>
          <w:p w14:paraId="60CF1C7A" w14:textId="77777777" w:rsidR="00D40709" w:rsidRPr="00C74825" w:rsidRDefault="00D40709" w:rsidP="00C7170F">
            <w:pPr>
              <w:pStyle w:val="TableParagraph"/>
              <w:spacing w:before="5"/>
              <w:ind w:right="96"/>
              <w:rPr>
                <w:b/>
                <w:bCs/>
                <w:sz w:val="13"/>
                <w:szCs w:val="13"/>
              </w:rPr>
            </w:pPr>
            <w:r w:rsidRPr="00C74825">
              <w:rPr>
                <w:b/>
                <w:bCs/>
                <w:sz w:val="13"/>
                <w:szCs w:val="13"/>
              </w:rPr>
              <w:t>4</w:t>
            </w:r>
          </w:p>
        </w:tc>
      </w:tr>
      <w:tr w:rsidR="008B241D" w:rsidRPr="00C74825" w14:paraId="7B3E02EA" w14:textId="77777777" w:rsidTr="009D5867">
        <w:trPr>
          <w:trHeight w:val="259"/>
        </w:trPr>
        <w:tc>
          <w:tcPr>
            <w:tcW w:w="720" w:type="dxa"/>
          </w:tcPr>
          <w:p w14:paraId="6332E701" w14:textId="77777777" w:rsidR="00D40709" w:rsidRPr="00C74825" w:rsidRDefault="00D40709" w:rsidP="00C7170F">
            <w:pPr>
              <w:pStyle w:val="TableParagraph"/>
              <w:ind w:right="103"/>
              <w:rPr>
                <w:b/>
                <w:bCs/>
                <w:sz w:val="13"/>
                <w:szCs w:val="13"/>
              </w:rPr>
            </w:pPr>
            <w:r w:rsidRPr="00C74825">
              <w:rPr>
                <w:b/>
                <w:bCs/>
                <w:spacing w:val="-2"/>
                <w:sz w:val="13"/>
                <w:szCs w:val="13"/>
              </w:rPr>
              <w:t>29-</w:t>
            </w:r>
            <w:r w:rsidRPr="00C74825">
              <w:rPr>
                <w:b/>
                <w:bCs/>
                <w:spacing w:val="-4"/>
                <w:sz w:val="13"/>
                <w:szCs w:val="13"/>
              </w:rPr>
              <w:t>1171</w:t>
            </w:r>
          </w:p>
        </w:tc>
        <w:tc>
          <w:tcPr>
            <w:tcW w:w="2590" w:type="dxa"/>
          </w:tcPr>
          <w:p w14:paraId="32D4F95D" w14:textId="77777777" w:rsidR="00D40709" w:rsidRPr="00C74825" w:rsidRDefault="00D40709" w:rsidP="00C7170F">
            <w:pPr>
              <w:pStyle w:val="TableParagraph"/>
              <w:ind w:left="108"/>
              <w:rPr>
                <w:b/>
                <w:bCs/>
                <w:sz w:val="13"/>
                <w:szCs w:val="13"/>
              </w:rPr>
            </w:pPr>
            <w:r w:rsidRPr="00C74825">
              <w:rPr>
                <w:b/>
                <w:bCs/>
                <w:sz w:val="13"/>
                <w:szCs w:val="13"/>
              </w:rPr>
              <w:t>Nurse</w:t>
            </w:r>
            <w:r w:rsidRPr="00C74825">
              <w:rPr>
                <w:b/>
                <w:bCs/>
                <w:spacing w:val="-3"/>
                <w:sz w:val="13"/>
                <w:szCs w:val="13"/>
              </w:rPr>
              <w:t xml:space="preserve"> </w:t>
            </w:r>
            <w:r w:rsidRPr="00C74825">
              <w:rPr>
                <w:b/>
                <w:bCs/>
                <w:spacing w:val="-2"/>
                <w:sz w:val="13"/>
                <w:szCs w:val="13"/>
              </w:rPr>
              <w:t>Practitioners</w:t>
            </w:r>
          </w:p>
        </w:tc>
        <w:tc>
          <w:tcPr>
            <w:tcW w:w="990" w:type="dxa"/>
          </w:tcPr>
          <w:p w14:paraId="2F6F431F" w14:textId="77777777" w:rsidR="00D40709" w:rsidRPr="00C74825" w:rsidRDefault="00D40709" w:rsidP="00C7170F">
            <w:pPr>
              <w:pStyle w:val="TableParagraph"/>
              <w:ind w:right="97"/>
              <w:rPr>
                <w:b/>
                <w:bCs/>
                <w:sz w:val="13"/>
                <w:szCs w:val="13"/>
              </w:rPr>
            </w:pPr>
            <w:r w:rsidRPr="00C74825">
              <w:rPr>
                <w:b/>
                <w:bCs/>
                <w:spacing w:val="-5"/>
                <w:sz w:val="13"/>
                <w:szCs w:val="13"/>
              </w:rPr>
              <w:t>95</w:t>
            </w:r>
          </w:p>
        </w:tc>
        <w:tc>
          <w:tcPr>
            <w:tcW w:w="990" w:type="dxa"/>
          </w:tcPr>
          <w:p w14:paraId="5A6ECA09" w14:textId="77777777" w:rsidR="00D40709" w:rsidRPr="00C74825" w:rsidRDefault="00D40709" w:rsidP="00C7170F">
            <w:pPr>
              <w:pStyle w:val="TableParagraph"/>
              <w:ind w:right="92"/>
              <w:rPr>
                <w:b/>
                <w:bCs/>
                <w:sz w:val="13"/>
                <w:szCs w:val="13"/>
              </w:rPr>
            </w:pPr>
            <w:r w:rsidRPr="00C74825">
              <w:rPr>
                <w:b/>
                <w:bCs/>
                <w:spacing w:val="-5"/>
                <w:sz w:val="13"/>
                <w:szCs w:val="13"/>
              </w:rPr>
              <w:t>126</w:t>
            </w:r>
          </w:p>
        </w:tc>
        <w:tc>
          <w:tcPr>
            <w:tcW w:w="720" w:type="dxa"/>
          </w:tcPr>
          <w:p w14:paraId="6749A9F0" w14:textId="77777777" w:rsidR="00D40709" w:rsidRPr="00C74825" w:rsidRDefault="00D40709" w:rsidP="00C7170F">
            <w:pPr>
              <w:pStyle w:val="TableParagraph"/>
              <w:ind w:right="94"/>
              <w:rPr>
                <w:b/>
                <w:bCs/>
                <w:sz w:val="13"/>
                <w:szCs w:val="13"/>
              </w:rPr>
            </w:pPr>
            <w:r w:rsidRPr="00C74825">
              <w:rPr>
                <w:b/>
                <w:bCs/>
                <w:spacing w:val="-5"/>
                <w:sz w:val="13"/>
                <w:szCs w:val="13"/>
              </w:rPr>
              <w:t>31</w:t>
            </w:r>
          </w:p>
        </w:tc>
        <w:tc>
          <w:tcPr>
            <w:tcW w:w="720" w:type="dxa"/>
          </w:tcPr>
          <w:p w14:paraId="100940E5" w14:textId="77777777" w:rsidR="00D40709" w:rsidRPr="00C74825" w:rsidRDefault="00D40709" w:rsidP="00C7170F">
            <w:pPr>
              <w:pStyle w:val="TableParagraph"/>
              <w:ind w:right="91"/>
              <w:rPr>
                <w:b/>
                <w:bCs/>
                <w:sz w:val="13"/>
                <w:szCs w:val="13"/>
              </w:rPr>
            </w:pPr>
            <w:r w:rsidRPr="00C74825">
              <w:rPr>
                <w:b/>
                <w:bCs/>
                <w:spacing w:val="-2"/>
                <w:sz w:val="13"/>
                <w:szCs w:val="13"/>
              </w:rPr>
              <w:t>32.63%</w:t>
            </w:r>
          </w:p>
        </w:tc>
        <w:tc>
          <w:tcPr>
            <w:tcW w:w="720" w:type="dxa"/>
          </w:tcPr>
          <w:p w14:paraId="4E0B4976" w14:textId="77777777" w:rsidR="00D40709" w:rsidRPr="00C74825" w:rsidRDefault="00D40709" w:rsidP="00C7170F">
            <w:pPr>
              <w:pStyle w:val="TableParagraph"/>
              <w:ind w:right="94"/>
              <w:rPr>
                <w:b/>
                <w:bCs/>
                <w:sz w:val="13"/>
                <w:szCs w:val="13"/>
              </w:rPr>
            </w:pPr>
            <w:r w:rsidRPr="00C74825">
              <w:rPr>
                <w:b/>
                <w:bCs/>
                <w:sz w:val="13"/>
                <w:szCs w:val="13"/>
              </w:rPr>
              <w:t>2</w:t>
            </w:r>
          </w:p>
        </w:tc>
        <w:tc>
          <w:tcPr>
            <w:tcW w:w="810" w:type="dxa"/>
          </w:tcPr>
          <w:p w14:paraId="220E1D85" w14:textId="77777777" w:rsidR="00D40709" w:rsidRPr="00C74825" w:rsidRDefault="00D40709" w:rsidP="00C7170F">
            <w:pPr>
              <w:pStyle w:val="TableParagraph"/>
              <w:ind w:right="94"/>
              <w:rPr>
                <w:b/>
                <w:bCs/>
                <w:sz w:val="13"/>
                <w:szCs w:val="13"/>
              </w:rPr>
            </w:pPr>
            <w:r w:rsidRPr="00C74825">
              <w:rPr>
                <w:b/>
                <w:bCs/>
                <w:sz w:val="13"/>
                <w:szCs w:val="13"/>
              </w:rPr>
              <w:t>4</w:t>
            </w:r>
          </w:p>
        </w:tc>
        <w:tc>
          <w:tcPr>
            <w:tcW w:w="630" w:type="dxa"/>
          </w:tcPr>
          <w:p w14:paraId="128F2F24" w14:textId="77777777" w:rsidR="00D40709" w:rsidRPr="00C74825" w:rsidRDefault="00D40709" w:rsidP="00C7170F">
            <w:pPr>
              <w:pStyle w:val="TableParagraph"/>
              <w:ind w:right="91"/>
              <w:rPr>
                <w:b/>
                <w:bCs/>
                <w:sz w:val="13"/>
                <w:szCs w:val="13"/>
              </w:rPr>
            </w:pPr>
            <w:r w:rsidRPr="00C74825">
              <w:rPr>
                <w:b/>
                <w:bCs/>
                <w:sz w:val="13"/>
                <w:szCs w:val="13"/>
              </w:rPr>
              <w:t>3</w:t>
            </w:r>
          </w:p>
        </w:tc>
        <w:tc>
          <w:tcPr>
            <w:tcW w:w="720" w:type="dxa"/>
          </w:tcPr>
          <w:p w14:paraId="1A1037EB" w14:textId="77777777" w:rsidR="00D40709" w:rsidRPr="00C74825" w:rsidRDefault="00D40709" w:rsidP="00C7170F">
            <w:pPr>
              <w:pStyle w:val="TableParagraph"/>
              <w:ind w:right="96"/>
              <w:rPr>
                <w:b/>
                <w:bCs/>
                <w:sz w:val="13"/>
                <w:szCs w:val="13"/>
              </w:rPr>
            </w:pPr>
            <w:r w:rsidRPr="00C74825">
              <w:rPr>
                <w:b/>
                <w:bCs/>
                <w:sz w:val="13"/>
                <w:szCs w:val="13"/>
              </w:rPr>
              <w:t>9</w:t>
            </w:r>
          </w:p>
        </w:tc>
      </w:tr>
      <w:tr w:rsidR="008B241D" w:rsidRPr="00C74825" w14:paraId="61759656" w14:textId="77777777" w:rsidTr="009D5867">
        <w:trPr>
          <w:trHeight w:val="259"/>
        </w:trPr>
        <w:tc>
          <w:tcPr>
            <w:tcW w:w="720" w:type="dxa"/>
          </w:tcPr>
          <w:p w14:paraId="1502D554" w14:textId="77777777" w:rsidR="00D40709" w:rsidRPr="00C74825" w:rsidRDefault="00D40709" w:rsidP="00C7170F">
            <w:pPr>
              <w:pStyle w:val="TableParagraph"/>
              <w:spacing w:line="234" w:lineRule="exact"/>
              <w:ind w:right="103"/>
              <w:rPr>
                <w:b/>
                <w:bCs/>
                <w:sz w:val="13"/>
                <w:szCs w:val="13"/>
              </w:rPr>
            </w:pPr>
            <w:r w:rsidRPr="00C74825">
              <w:rPr>
                <w:b/>
                <w:bCs/>
                <w:spacing w:val="-2"/>
                <w:sz w:val="13"/>
                <w:szCs w:val="13"/>
              </w:rPr>
              <w:t>35-</w:t>
            </w:r>
            <w:r w:rsidRPr="00C74825">
              <w:rPr>
                <w:b/>
                <w:bCs/>
                <w:spacing w:val="-4"/>
                <w:sz w:val="13"/>
                <w:szCs w:val="13"/>
              </w:rPr>
              <w:t>3031</w:t>
            </w:r>
          </w:p>
        </w:tc>
        <w:tc>
          <w:tcPr>
            <w:tcW w:w="2590" w:type="dxa"/>
          </w:tcPr>
          <w:p w14:paraId="28BEB6FB" w14:textId="77777777" w:rsidR="00D40709" w:rsidRPr="00C74825" w:rsidRDefault="00D40709" w:rsidP="00C7170F">
            <w:pPr>
              <w:pStyle w:val="TableParagraph"/>
              <w:spacing w:line="234" w:lineRule="exact"/>
              <w:ind w:left="108"/>
              <w:rPr>
                <w:b/>
                <w:bCs/>
                <w:sz w:val="13"/>
                <w:szCs w:val="13"/>
              </w:rPr>
            </w:pPr>
            <w:r w:rsidRPr="00C74825">
              <w:rPr>
                <w:b/>
                <w:bCs/>
                <w:sz w:val="13"/>
                <w:szCs w:val="13"/>
              </w:rPr>
              <w:t>Waiters</w:t>
            </w:r>
            <w:r w:rsidRPr="00C74825">
              <w:rPr>
                <w:b/>
                <w:bCs/>
                <w:spacing w:val="-3"/>
                <w:sz w:val="13"/>
                <w:szCs w:val="13"/>
              </w:rPr>
              <w:t xml:space="preserve"> </w:t>
            </w:r>
            <w:r w:rsidRPr="00C74825">
              <w:rPr>
                <w:b/>
                <w:bCs/>
                <w:sz w:val="13"/>
                <w:szCs w:val="13"/>
              </w:rPr>
              <w:t>and</w:t>
            </w:r>
            <w:r w:rsidRPr="00C74825">
              <w:rPr>
                <w:b/>
                <w:bCs/>
                <w:spacing w:val="-2"/>
                <w:sz w:val="13"/>
                <w:szCs w:val="13"/>
              </w:rPr>
              <w:t xml:space="preserve"> Waitresses</w:t>
            </w:r>
          </w:p>
        </w:tc>
        <w:tc>
          <w:tcPr>
            <w:tcW w:w="990" w:type="dxa"/>
          </w:tcPr>
          <w:p w14:paraId="377E8F41" w14:textId="77777777" w:rsidR="00D40709" w:rsidRPr="00C74825" w:rsidRDefault="00D40709" w:rsidP="00C7170F">
            <w:pPr>
              <w:pStyle w:val="TableParagraph"/>
              <w:spacing w:line="234" w:lineRule="exact"/>
              <w:ind w:right="95"/>
              <w:rPr>
                <w:b/>
                <w:bCs/>
                <w:sz w:val="13"/>
                <w:szCs w:val="13"/>
              </w:rPr>
            </w:pPr>
            <w:r w:rsidRPr="00C74825">
              <w:rPr>
                <w:b/>
                <w:bCs/>
                <w:spacing w:val="-5"/>
                <w:sz w:val="13"/>
                <w:szCs w:val="13"/>
              </w:rPr>
              <w:t>379</w:t>
            </w:r>
          </w:p>
        </w:tc>
        <w:tc>
          <w:tcPr>
            <w:tcW w:w="990" w:type="dxa"/>
          </w:tcPr>
          <w:p w14:paraId="0D4A82D0" w14:textId="77777777" w:rsidR="00D40709" w:rsidRPr="00C74825" w:rsidRDefault="00D40709" w:rsidP="00C7170F">
            <w:pPr>
              <w:pStyle w:val="TableParagraph"/>
              <w:spacing w:line="234" w:lineRule="exact"/>
              <w:ind w:right="92"/>
              <w:rPr>
                <w:b/>
                <w:bCs/>
                <w:sz w:val="13"/>
                <w:szCs w:val="13"/>
              </w:rPr>
            </w:pPr>
            <w:r w:rsidRPr="00C74825">
              <w:rPr>
                <w:b/>
                <w:bCs/>
                <w:spacing w:val="-5"/>
                <w:sz w:val="13"/>
                <w:szCs w:val="13"/>
              </w:rPr>
              <w:t>495</w:t>
            </w:r>
          </w:p>
        </w:tc>
        <w:tc>
          <w:tcPr>
            <w:tcW w:w="720" w:type="dxa"/>
          </w:tcPr>
          <w:p w14:paraId="7E892300" w14:textId="77777777" w:rsidR="00D40709" w:rsidRPr="00C74825" w:rsidRDefault="00D40709" w:rsidP="00C7170F">
            <w:pPr>
              <w:pStyle w:val="TableParagraph"/>
              <w:spacing w:line="234" w:lineRule="exact"/>
              <w:ind w:right="92"/>
              <w:rPr>
                <w:b/>
                <w:bCs/>
                <w:sz w:val="13"/>
                <w:szCs w:val="13"/>
              </w:rPr>
            </w:pPr>
            <w:r w:rsidRPr="00C74825">
              <w:rPr>
                <w:b/>
                <w:bCs/>
                <w:spacing w:val="-5"/>
                <w:sz w:val="13"/>
                <w:szCs w:val="13"/>
              </w:rPr>
              <w:t>116</w:t>
            </w:r>
          </w:p>
        </w:tc>
        <w:tc>
          <w:tcPr>
            <w:tcW w:w="720" w:type="dxa"/>
          </w:tcPr>
          <w:p w14:paraId="6E10B51A" w14:textId="77777777" w:rsidR="00D40709" w:rsidRPr="00C74825" w:rsidRDefault="00D40709" w:rsidP="00C7170F">
            <w:pPr>
              <w:pStyle w:val="TableParagraph"/>
              <w:spacing w:line="234" w:lineRule="exact"/>
              <w:ind w:right="91"/>
              <w:rPr>
                <w:b/>
                <w:bCs/>
                <w:sz w:val="13"/>
                <w:szCs w:val="13"/>
              </w:rPr>
            </w:pPr>
            <w:r w:rsidRPr="00C74825">
              <w:rPr>
                <w:b/>
                <w:bCs/>
                <w:spacing w:val="-2"/>
                <w:sz w:val="13"/>
                <w:szCs w:val="13"/>
              </w:rPr>
              <w:t>30.61%</w:t>
            </w:r>
          </w:p>
        </w:tc>
        <w:tc>
          <w:tcPr>
            <w:tcW w:w="720" w:type="dxa"/>
          </w:tcPr>
          <w:p w14:paraId="12009B43" w14:textId="77777777" w:rsidR="00D40709" w:rsidRPr="00C74825" w:rsidRDefault="00D40709" w:rsidP="00C7170F">
            <w:pPr>
              <w:pStyle w:val="TableParagraph"/>
              <w:spacing w:line="234" w:lineRule="exact"/>
              <w:ind w:right="94"/>
              <w:rPr>
                <w:b/>
                <w:bCs/>
                <w:sz w:val="13"/>
                <w:szCs w:val="13"/>
              </w:rPr>
            </w:pPr>
            <w:r w:rsidRPr="00C74825">
              <w:rPr>
                <w:b/>
                <w:bCs/>
                <w:spacing w:val="-5"/>
                <w:sz w:val="13"/>
                <w:szCs w:val="13"/>
              </w:rPr>
              <w:t>32</w:t>
            </w:r>
          </w:p>
        </w:tc>
        <w:tc>
          <w:tcPr>
            <w:tcW w:w="810" w:type="dxa"/>
          </w:tcPr>
          <w:p w14:paraId="3C5113B6" w14:textId="77777777" w:rsidR="00D40709" w:rsidRPr="00C74825" w:rsidRDefault="00D40709" w:rsidP="00C7170F">
            <w:pPr>
              <w:pStyle w:val="TableParagraph"/>
              <w:spacing w:line="234" w:lineRule="exact"/>
              <w:ind w:right="94"/>
              <w:rPr>
                <w:b/>
                <w:bCs/>
                <w:sz w:val="13"/>
                <w:szCs w:val="13"/>
              </w:rPr>
            </w:pPr>
            <w:r w:rsidRPr="00C74825">
              <w:rPr>
                <w:b/>
                <w:bCs/>
                <w:spacing w:val="-5"/>
                <w:sz w:val="13"/>
                <w:szCs w:val="13"/>
              </w:rPr>
              <w:t>52</w:t>
            </w:r>
          </w:p>
        </w:tc>
        <w:tc>
          <w:tcPr>
            <w:tcW w:w="630" w:type="dxa"/>
          </w:tcPr>
          <w:p w14:paraId="0D6DF3B4" w14:textId="77777777" w:rsidR="00D40709" w:rsidRPr="00C74825" w:rsidRDefault="00D40709" w:rsidP="00C7170F">
            <w:pPr>
              <w:pStyle w:val="TableParagraph"/>
              <w:spacing w:line="234" w:lineRule="exact"/>
              <w:ind w:right="91"/>
              <w:rPr>
                <w:b/>
                <w:bCs/>
                <w:sz w:val="13"/>
                <w:szCs w:val="13"/>
              </w:rPr>
            </w:pPr>
            <w:r w:rsidRPr="00C74825">
              <w:rPr>
                <w:b/>
                <w:bCs/>
                <w:spacing w:val="-5"/>
                <w:sz w:val="13"/>
                <w:szCs w:val="13"/>
              </w:rPr>
              <w:t>12</w:t>
            </w:r>
          </w:p>
        </w:tc>
        <w:tc>
          <w:tcPr>
            <w:tcW w:w="720" w:type="dxa"/>
          </w:tcPr>
          <w:p w14:paraId="4E2AF7E9" w14:textId="77777777" w:rsidR="00D40709" w:rsidRPr="00C74825" w:rsidRDefault="00D40709" w:rsidP="00C7170F">
            <w:pPr>
              <w:pStyle w:val="TableParagraph"/>
              <w:spacing w:line="234" w:lineRule="exact"/>
              <w:ind w:right="96"/>
              <w:rPr>
                <w:b/>
                <w:bCs/>
                <w:sz w:val="13"/>
                <w:szCs w:val="13"/>
              </w:rPr>
            </w:pPr>
            <w:r w:rsidRPr="00C74825">
              <w:rPr>
                <w:b/>
                <w:bCs/>
                <w:spacing w:val="-5"/>
                <w:sz w:val="13"/>
                <w:szCs w:val="13"/>
              </w:rPr>
              <w:t>96</w:t>
            </w:r>
          </w:p>
        </w:tc>
      </w:tr>
      <w:tr w:rsidR="008B241D" w:rsidRPr="00C74825" w14:paraId="56E0A1A2" w14:textId="77777777" w:rsidTr="009D5867">
        <w:trPr>
          <w:trHeight w:val="259"/>
        </w:trPr>
        <w:tc>
          <w:tcPr>
            <w:tcW w:w="720" w:type="dxa"/>
          </w:tcPr>
          <w:p w14:paraId="77154245" w14:textId="77777777" w:rsidR="00D40709" w:rsidRPr="00C74825" w:rsidRDefault="00D40709" w:rsidP="00C7170F">
            <w:pPr>
              <w:pStyle w:val="TableParagraph"/>
              <w:ind w:right="103"/>
              <w:rPr>
                <w:b/>
                <w:bCs/>
                <w:sz w:val="13"/>
                <w:szCs w:val="13"/>
              </w:rPr>
            </w:pPr>
            <w:r w:rsidRPr="00C74825">
              <w:rPr>
                <w:b/>
                <w:bCs/>
                <w:spacing w:val="-2"/>
                <w:sz w:val="13"/>
                <w:szCs w:val="13"/>
              </w:rPr>
              <w:t>11-</w:t>
            </w:r>
            <w:r w:rsidRPr="00C74825">
              <w:rPr>
                <w:b/>
                <w:bCs/>
                <w:spacing w:val="-4"/>
                <w:sz w:val="13"/>
                <w:szCs w:val="13"/>
              </w:rPr>
              <w:t>3010</w:t>
            </w:r>
          </w:p>
        </w:tc>
        <w:tc>
          <w:tcPr>
            <w:tcW w:w="2590" w:type="dxa"/>
          </w:tcPr>
          <w:p w14:paraId="059C59E4" w14:textId="77777777" w:rsidR="00D40709" w:rsidRPr="00C74825" w:rsidRDefault="00D40709" w:rsidP="00C7170F">
            <w:pPr>
              <w:pStyle w:val="TableParagraph"/>
              <w:ind w:left="108"/>
              <w:rPr>
                <w:b/>
                <w:bCs/>
                <w:sz w:val="13"/>
                <w:szCs w:val="13"/>
              </w:rPr>
            </w:pPr>
            <w:r w:rsidRPr="00C74825">
              <w:rPr>
                <w:b/>
                <w:bCs/>
                <w:sz w:val="13"/>
                <w:szCs w:val="13"/>
              </w:rPr>
              <w:t>Administrative</w:t>
            </w:r>
            <w:r w:rsidRPr="00C74825">
              <w:rPr>
                <w:b/>
                <w:bCs/>
                <w:spacing w:val="-5"/>
                <w:sz w:val="13"/>
                <w:szCs w:val="13"/>
              </w:rPr>
              <w:t xml:space="preserve"> </w:t>
            </w:r>
            <w:r w:rsidRPr="00C74825">
              <w:rPr>
                <w:b/>
                <w:bCs/>
                <w:sz w:val="13"/>
                <w:szCs w:val="13"/>
              </w:rPr>
              <w:t>Services</w:t>
            </w:r>
            <w:r w:rsidRPr="00C74825">
              <w:rPr>
                <w:b/>
                <w:bCs/>
                <w:spacing w:val="-5"/>
                <w:sz w:val="13"/>
                <w:szCs w:val="13"/>
              </w:rPr>
              <w:t xml:space="preserve"> </w:t>
            </w:r>
            <w:r w:rsidRPr="00C74825">
              <w:rPr>
                <w:b/>
                <w:bCs/>
                <w:sz w:val="13"/>
                <w:szCs w:val="13"/>
              </w:rPr>
              <w:t>and</w:t>
            </w:r>
            <w:r w:rsidRPr="00C74825">
              <w:rPr>
                <w:b/>
                <w:bCs/>
                <w:spacing w:val="-7"/>
                <w:sz w:val="13"/>
                <w:szCs w:val="13"/>
              </w:rPr>
              <w:t xml:space="preserve"> </w:t>
            </w:r>
            <w:r w:rsidRPr="00C74825">
              <w:rPr>
                <w:b/>
                <w:bCs/>
                <w:sz w:val="13"/>
                <w:szCs w:val="13"/>
              </w:rPr>
              <w:t>Facilities</w:t>
            </w:r>
            <w:r w:rsidRPr="00C74825">
              <w:rPr>
                <w:b/>
                <w:bCs/>
                <w:spacing w:val="-6"/>
                <w:sz w:val="13"/>
                <w:szCs w:val="13"/>
              </w:rPr>
              <w:t xml:space="preserve"> </w:t>
            </w:r>
            <w:r w:rsidRPr="00C74825">
              <w:rPr>
                <w:b/>
                <w:bCs/>
                <w:spacing w:val="-2"/>
                <w:sz w:val="13"/>
                <w:szCs w:val="13"/>
              </w:rPr>
              <w:t>Managers</w:t>
            </w:r>
          </w:p>
        </w:tc>
        <w:tc>
          <w:tcPr>
            <w:tcW w:w="990" w:type="dxa"/>
          </w:tcPr>
          <w:p w14:paraId="5A312704" w14:textId="77777777" w:rsidR="00D40709" w:rsidRPr="00C74825" w:rsidRDefault="00D40709" w:rsidP="00C7170F">
            <w:pPr>
              <w:pStyle w:val="TableParagraph"/>
              <w:ind w:right="95"/>
              <w:rPr>
                <w:b/>
                <w:bCs/>
                <w:sz w:val="13"/>
                <w:szCs w:val="13"/>
              </w:rPr>
            </w:pPr>
            <w:r w:rsidRPr="00C74825">
              <w:rPr>
                <w:b/>
                <w:bCs/>
                <w:spacing w:val="-5"/>
                <w:sz w:val="13"/>
                <w:szCs w:val="13"/>
              </w:rPr>
              <w:t>119</w:t>
            </w:r>
          </w:p>
        </w:tc>
        <w:tc>
          <w:tcPr>
            <w:tcW w:w="990" w:type="dxa"/>
          </w:tcPr>
          <w:p w14:paraId="2AB29E38" w14:textId="77777777" w:rsidR="00D40709" w:rsidRPr="00C74825" w:rsidRDefault="00D40709" w:rsidP="00C7170F">
            <w:pPr>
              <w:pStyle w:val="TableParagraph"/>
              <w:ind w:right="92"/>
              <w:rPr>
                <w:b/>
                <w:bCs/>
                <w:sz w:val="13"/>
                <w:szCs w:val="13"/>
              </w:rPr>
            </w:pPr>
            <w:r w:rsidRPr="00C74825">
              <w:rPr>
                <w:b/>
                <w:bCs/>
                <w:spacing w:val="-5"/>
                <w:sz w:val="13"/>
                <w:szCs w:val="13"/>
              </w:rPr>
              <w:t>155</w:t>
            </w:r>
          </w:p>
        </w:tc>
        <w:tc>
          <w:tcPr>
            <w:tcW w:w="720" w:type="dxa"/>
          </w:tcPr>
          <w:p w14:paraId="216C950D" w14:textId="77777777" w:rsidR="00D40709" w:rsidRPr="00C74825" w:rsidRDefault="00D40709" w:rsidP="00C7170F">
            <w:pPr>
              <w:pStyle w:val="TableParagraph"/>
              <w:ind w:right="94"/>
              <w:rPr>
                <w:b/>
                <w:bCs/>
                <w:sz w:val="13"/>
                <w:szCs w:val="13"/>
              </w:rPr>
            </w:pPr>
            <w:r w:rsidRPr="00C74825">
              <w:rPr>
                <w:b/>
                <w:bCs/>
                <w:spacing w:val="-5"/>
                <w:sz w:val="13"/>
                <w:szCs w:val="13"/>
              </w:rPr>
              <w:t>36</w:t>
            </w:r>
          </w:p>
        </w:tc>
        <w:tc>
          <w:tcPr>
            <w:tcW w:w="720" w:type="dxa"/>
          </w:tcPr>
          <w:p w14:paraId="5D9ECADE" w14:textId="77777777" w:rsidR="00D40709" w:rsidRPr="00C74825" w:rsidRDefault="00D40709" w:rsidP="00C7170F">
            <w:pPr>
              <w:pStyle w:val="TableParagraph"/>
              <w:ind w:right="91"/>
              <w:rPr>
                <w:b/>
                <w:bCs/>
                <w:sz w:val="13"/>
                <w:szCs w:val="13"/>
              </w:rPr>
            </w:pPr>
            <w:r w:rsidRPr="00C74825">
              <w:rPr>
                <w:b/>
                <w:bCs/>
                <w:spacing w:val="-2"/>
                <w:sz w:val="13"/>
                <w:szCs w:val="13"/>
              </w:rPr>
              <w:t>30.25%</w:t>
            </w:r>
          </w:p>
        </w:tc>
        <w:tc>
          <w:tcPr>
            <w:tcW w:w="720" w:type="dxa"/>
          </w:tcPr>
          <w:p w14:paraId="2FD99ADD" w14:textId="77777777" w:rsidR="00D40709" w:rsidRPr="00C74825" w:rsidRDefault="00D40709" w:rsidP="00C7170F">
            <w:pPr>
              <w:pStyle w:val="TableParagraph"/>
              <w:ind w:right="94"/>
              <w:rPr>
                <w:b/>
                <w:bCs/>
                <w:sz w:val="13"/>
                <w:szCs w:val="13"/>
              </w:rPr>
            </w:pPr>
            <w:r w:rsidRPr="00C74825">
              <w:rPr>
                <w:b/>
                <w:bCs/>
                <w:sz w:val="13"/>
                <w:szCs w:val="13"/>
              </w:rPr>
              <w:t>4</w:t>
            </w:r>
          </w:p>
        </w:tc>
        <w:tc>
          <w:tcPr>
            <w:tcW w:w="810" w:type="dxa"/>
          </w:tcPr>
          <w:p w14:paraId="4A16DF8F" w14:textId="77777777" w:rsidR="00D40709" w:rsidRPr="00C74825" w:rsidRDefault="00D40709" w:rsidP="00C7170F">
            <w:pPr>
              <w:pStyle w:val="TableParagraph"/>
              <w:ind w:right="94"/>
              <w:rPr>
                <w:b/>
                <w:bCs/>
                <w:sz w:val="13"/>
                <w:szCs w:val="13"/>
              </w:rPr>
            </w:pPr>
            <w:r w:rsidRPr="00C74825">
              <w:rPr>
                <w:b/>
                <w:bCs/>
                <w:sz w:val="13"/>
                <w:szCs w:val="13"/>
              </w:rPr>
              <w:t>7</w:t>
            </w:r>
          </w:p>
        </w:tc>
        <w:tc>
          <w:tcPr>
            <w:tcW w:w="630" w:type="dxa"/>
          </w:tcPr>
          <w:p w14:paraId="6A8B5188" w14:textId="77777777" w:rsidR="00D40709" w:rsidRPr="00C74825" w:rsidRDefault="00D40709" w:rsidP="00C7170F">
            <w:pPr>
              <w:pStyle w:val="TableParagraph"/>
              <w:ind w:right="91"/>
              <w:rPr>
                <w:b/>
                <w:bCs/>
                <w:sz w:val="13"/>
                <w:szCs w:val="13"/>
              </w:rPr>
            </w:pPr>
            <w:r w:rsidRPr="00C74825">
              <w:rPr>
                <w:b/>
                <w:bCs/>
                <w:sz w:val="13"/>
                <w:szCs w:val="13"/>
              </w:rPr>
              <w:t>4</w:t>
            </w:r>
          </w:p>
        </w:tc>
        <w:tc>
          <w:tcPr>
            <w:tcW w:w="720" w:type="dxa"/>
          </w:tcPr>
          <w:p w14:paraId="7DC3AD69" w14:textId="77777777" w:rsidR="00D40709" w:rsidRPr="00C74825" w:rsidRDefault="00D40709" w:rsidP="00C7170F">
            <w:pPr>
              <w:pStyle w:val="TableParagraph"/>
              <w:ind w:right="96"/>
              <w:rPr>
                <w:b/>
                <w:bCs/>
                <w:sz w:val="13"/>
                <w:szCs w:val="13"/>
              </w:rPr>
            </w:pPr>
            <w:r w:rsidRPr="00C74825">
              <w:rPr>
                <w:b/>
                <w:bCs/>
                <w:spacing w:val="-5"/>
                <w:sz w:val="13"/>
                <w:szCs w:val="13"/>
              </w:rPr>
              <w:t>15</w:t>
            </w:r>
          </w:p>
        </w:tc>
      </w:tr>
      <w:tr w:rsidR="008B241D" w:rsidRPr="00C74825" w14:paraId="268344A6" w14:textId="77777777" w:rsidTr="009D5867">
        <w:trPr>
          <w:trHeight w:val="360"/>
        </w:trPr>
        <w:tc>
          <w:tcPr>
            <w:tcW w:w="720" w:type="dxa"/>
          </w:tcPr>
          <w:p w14:paraId="02A5B3E0" w14:textId="77777777" w:rsidR="00D40709" w:rsidRPr="00C74825" w:rsidRDefault="00D40709" w:rsidP="00C7170F">
            <w:pPr>
              <w:pStyle w:val="TableParagraph"/>
              <w:ind w:right="103"/>
              <w:rPr>
                <w:b/>
                <w:bCs/>
                <w:sz w:val="13"/>
                <w:szCs w:val="13"/>
              </w:rPr>
            </w:pPr>
            <w:r w:rsidRPr="00C74825">
              <w:rPr>
                <w:b/>
                <w:bCs/>
                <w:spacing w:val="-2"/>
                <w:sz w:val="13"/>
                <w:szCs w:val="13"/>
              </w:rPr>
              <w:t>31-</w:t>
            </w:r>
            <w:r w:rsidRPr="00C74825">
              <w:rPr>
                <w:b/>
                <w:bCs/>
                <w:spacing w:val="-4"/>
                <w:sz w:val="13"/>
                <w:szCs w:val="13"/>
              </w:rPr>
              <w:t>9096</w:t>
            </w:r>
          </w:p>
        </w:tc>
        <w:tc>
          <w:tcPr>
            <w:tcW w:w="2590" w:type="dxa"/>
          </w:tcPr>
          <w:p w14:paraId="29F23AB2" w14:textId="77777777" w:rsidR="00D40709" w:rsidRPr="00C74825" w:rsidRDefault="00D40709" w:rsidP="00C7170F">
            <w:pPr>
              <w:pStyle w:val="TableParagraph"/>
              <w:ind w:left="108"/>
              <w:rPr>
                <w:b/>
                <w:bCs/>
                <w:sz w:val="13"/>
                <w:szCs w:val="13"/>
              </w:rPr>
            </w:pPr>
            <w:r w:rsidRPr="00C74825">
              <w:rPr>
                <w:b/>
                <w:bCs/>
                <w:sz w:val="13"/>
                <w:szCs w:val="13"/>
              </w:rPr>
              <w:t>Veterinary</w:t>
            </w:r>
            <w:r w:rsidRPr="00C74825">
              <w:rPr>
                <w:b/>
                <w:bCs/>
                <w:spacing w:val="-7"/>
                <w:sz w:val="13"/>
                <w:szCs w:val="13"/>
              </w:rPr>
              <w:t xml:space="preserve"> </w:t>
            </w:r>
            <w:r w:rsidRPr="00C74825">
              <w:rPr>
                <w:b/>
                <w:bCs/>
                <w:sz w:val="13"/>
                <w:szCs w:val="13"/>
              </w:rPr>
              <w:t>Assistants</w:t>
            </w:r>
            <w:r w:rsidRPr="00C74825">
              <w:rPr>
                <w:b/>
                <w:bCs/>
                <w:spacing w:val="-4"/>
                <w:sz w:val="13"/>
                <w:szCs w:val="13"/>
              </w:rPr>
              <w:t xml:space="preserve"> </w:t>
            </w:r>
            <w:r w:rsidRPr="00C74825">
              <w:rPr>
                <w:b/>
                <w:bCs/>
                <w:sz w:val="13"/>
                <w:szCs w:val="13"/>
              </w:rPr>
              <w:t>and</w:t>
            </w:r>
            <w:r w:rsidRPr="00C74825">
              <w:rPr>
                <w:b/>
                <w:bCs/>
                <w:spacing w:val="-6"/>
                <w:sz w:val="13"/>
                <w:szCs w:val="13"/>
              </w:rPr>
              <w:t xml:space="preserve"> </w:t>
            </w:r>
            <w:r w:rsidRPr="00C74825">
              <w:rPr>
                <w:b/>
                <w:bCs/>
                <w:sz w:val="13"/>
                <w:szCs w:val="13"/>
              </w:rPr>
              <w:t>Laboratory</w:t>
            </w:r>
            <w:r w:rsidRPr="00C74825">
              <w:rPr>
                <w:b/>
                <w:bCs/>
                <w:spacing w:val="-4"/>
                <w:sz w:val="13"/>
                <w:szCs w:val="13"/>
              </w:rPr>
              <w:t xml:space="preserve"> </w:t>
            </w:r>
            <w:r w:rsidRPr="00C74825">
              <w:rPr>
                <w:b/>
                <w:bCs/>
                <w:sz w:val="13"/>
                <w:szCs w:val="13"/>
              </w:rPr>
              <w:t>Animal</w:t>
            </w:r>
            <w:r w:rsidRPr="00C74825">
              <w:rPr>
                <w:b/>
                <w:bCs/>
                <w:spacing w:val="-4"/>
                <w:sz w:val="13"/>
                <w:szCs w:val="13"/>
              </w:rPr>
              <w:t xml:space="preserve"> </w:t>
            </w:r>
            <w:r w:rsidRPr="00C74825">
              <w:rPr>
                <w:b/>
                <w:bCs/>
                <w:spacing w:val="-2"/>
                <w:sz w:val="13"/>
                <w:szCs w:val="13"/>
              </w:rPr>
              <w:t>Caretakers</w:t>
            </w:r>
          </w:p>
        </w:tc>
        <w:tc>
          <w:tcPr>
            <w:tcW w:w="990" w:type="dxa"/>
          </w:tcPr>
          <w:p w14:paraId="4CC2797C" w14:textId="77777777" w:rsidR="00D40709" w:rsidRPr="00C74825" w:rsidRDefault="00D40709" w:rsidP="00C7170F">
            <w:pPr>
              <w:pStyle w:val="TableParagraph"/>
              <w:ind w:right="97"/>
              <w:rPr>
                <w:b/>
                <w:bCs/>
                <w:sz w:val="13"/>
                <w:szCs w:val="13"/>
              </w:rPr>
            </w:pPr>
            <w:r w:rsidRPr="00C74825">
              <w:rPr>
                <w:b/>
                <w:bCs/>
                <w:spacing w:val="-5"/>
                <w:sz w:val="13"/>
                <w:szCs w:val="13"/>
              </w:rPr>
              <w:t>47</w:t>
            </w:r>
          </w:p>
        </w:tc>
        <w:tc>
          <w:tcPr>
            <w:tcW w:w="990" w:type="dxa"/>
          </w:tcPr>
          <w:p w14:paraId="5BBB6B14" w14:textId="77777777" w:rsidR="00D40709" w:rsidRPr="00C74825" w:rsidRDefault="00D40709" w:rsidP="00C7170F">
            <w:pPr>
              <w:pStyle w:val="TableParagraph"/>
              <w:ind w:right="95"/>
              <w:rPr>
                <w:b/>
                <w:bCs/>
                <w:sz w:val="13"/>
                <w:szCs w:val="13"/>
              </w:rPr>
            </w:pPr>
            <w:r w:rsidRPr="00C74825">
              <w:rPr>
                <w:b/>
                <w:bCs/>
                <w:spacing w:val="-5"/>
                <w:sz w:val="13"/>
                <w:szCs w:val="13"/>
              </w:rPr>
              <w:t>60</w:t>
            </w:r>
          </w:p>
        </w:tc>
        <w:tc>
          <w:tcPr>
            <w:tcW w:w="720" w:type="dxa"/>
          </w:tcPr>
          <w:p w14:paraId="4007C0B9" w14:textId="77777777" w:rsidR="00D40709" w:rsidRPr="00C74825" w:rsidRDefault="00D40709" w:rsidP="00C7170F">
            <w:pPr>
              <w:pStyle w:val="TableParagraph"/>
              <w:ind w:right="94"/>
              <w:rPr>
                <w:b/>
                <w:bCs/>
                <w:sz w:val="13"/>
                <w:szCs w:val="13"/>
              </w:rPr>
            </w:pPr>
            <w:r w:rsidRPr="00C74825">
              <w:rPr>
                <w:b/>
                <w:bCs/>
                <w:spacing w:val="-5"/>
                <w:sz w:val="13"/>
                <w:szCs w:val="13"/>
              </w:rPr>
              <w:t>13</w:t>
            </w:r>
          </w:p>
        </w:tc>
        <w:tc>
          <w:tcPr>
            <w:tcW w:w="720" w:type="dxa"/>
          </w:tcPr>
          <w:p w14:paraId="0479469D" w14:textId="77777777" w:rsidR="00D40709" w:rsidRPr="00C74825" w:rsidRDefault="00D40709" w:rsidP="00C7170F">
            <w:pPr>
              <w:pStyle w:val="TableParagraph"/>
              <w:ind w:right="91"/>
              <w:rPr>
                <w:b/>
                <w:bCs/>
                <w:sz w:val="13"/>
                <w:szCs w:val="13"/>
              </w:rPr>
            </w:pPr>
            <w:r w:rsidRPr="00C74825">
              <w:rPr>
                <w:b/>
                <w:bCs/>
                <w:spacing w:val="-2"/>
                <w:sz w:val="13"/>
                <w:szCs w:val="13"/>
              </w:rPr>
              <w:t>27.66%</w:t>
            </w:r>
          </w:p>
        </w:tc>
        <w:tc>
          <w:tcPr>
            <w:tcW w:w="720" w:type="dxa"/>
          </w:tcPr>
          <w:p w14:paraId="3B969A80" w14:textId="77777777" w:rsidR="00D40709" w:rsidRPr="00C74825" w:rsidRDefault="00D40709" w:rsidP="00C7170F">
            <w:pPr>
              <w:pStyle w:val="TableParagraph"/>
              <w:ind w:right="94"/>
              <w:rPr>
                <w:b/>
                <w:bCs/>
                <w:sz w:val="13"/>
                <w:szCs w:val="13"/>
              </w:rPr>
            </w:pPr>
            <w:r w:rsidRPr="00C74825">
              <w:rPr>
                <w:b/>
                <w:bCs/>
                <w:sz w:val="13"/>
                <w:szCs w:val="13"/>
              </w:rPr>
              <w:t>3</w:t>
            </w:r>
          </w:p>
        </w:tc>
        <w:tc>
          <w:tcPr>
            <w:tcW w:w="810" w:type="dxa"/>
          </w:tcPr>
          <w:p w14:paraId="1BB1F373" w14:textId="77777777" w:rsidR="00D40709" w:rsidRPr="00C74825" w:rsidRDefault="00D40709" w:rsidP="00C7170F">
            <w:pPr>
              <w:pStyle w:val="TableParagraph"/>
              <w:ind w:right="94"/>
              <w:rPr>
                <w:b/>
                <w:bCs/>
                <w:sz w:val="13"/>
                <w:szCs w:val="13"/>
              </w:rPr>
            </w:pPr>
            <w:r w:rsidRPr="00C74825">
              <w:rPr>
                <w:b/>
                <w:bCs/>
                <w:sz w:val="13"/>
                <w:szCs w:val="13"/>
              </w:rPr>
              <w:t>6</w:t>
            </w:r>
          </w:p>
        </w:tc>
        <w:tc>
          <w:tcPr>
            <w:tcW w:w="630" w:type="dxa"/>
          </w:tcPr>
          <w:p w14:paraId="14D5392E" w14:textId="77777777" w:rsidR="00D40709" w:rsidRPr="00C74825" w:rsidRDefault="00D40709" w:rsidP="00C7170F">
            <w:pPr>
              <w:pStyle w:val="TableParagraph"/>
              <w:ind w:right="91"/>
              <w:rPr>
                <w:b/>
                <w:bCs/>
                <w:sz w:val="13"/>
                <w:szCs w:val="13"/>
              </w:rPr>
            </w:pPr>
            <w:r w:rsidRPr="00C74825">
              <w:rPr>
                <w:b/>
                <w:bCs/>
                <w:sz w:val="13"/>
                <w:szCs w:val="13"/>
              </w:rPr>
              <w:t>1</w:t>
            </w:r>
          </w:p>
        </w:tc>
        <w:tc>
          <w:tcPr>
            <w:tcW w:w="720" w:type="dxa"/>
          </w:tcPr>
          <w:p w14:paraId="52FF483E" w14:textId="77777777" w:rsidR="00D40709" w:rsidRPr="00C74825" w:rsidRDefault="00D40709" w:rsidP="00C7170F">
            <w:pPr>
              <w:pStyle w:val="TableParagraph"/>
              <w:ind w:right="96"/>
              <w:rPr>
                <w:b/>
                <w:bCs/>
                <w:sz w:val="13"/>
                <w:szCs w:val="13"/>
              </w:rPr>
            </w:pPr>
            <w:r w:rsidRPr="00C74825">
              <w:rPr>
                <w:b/>
                <w:bCs/>
                <w:spacing w:val="-5"/>
                <w:sz w:val="13"/>
                <w:szCs w:val="13"/>
              </w:rPr>
              <w:t>10</w:t>
            </w:r>
          </w:p>
        </w:tc>
      </w:tr>
      <w:tr w:rsidR="008B241D" w:rsidRPr="00C74825" w14:paraId="2EEE290A" w14:textId="77777777" w:rsidTr="009D5867">
        <w:trPr>
          <w:trHeight w:val="259"/>
        </w:trPr>
        <w:tc>
          <w:tcPr>
            <w:tcW w:w="720" w:type="dxa"/>
          </w:tcPr>
          <w:p w14:paraId="14ED4AC8" w14:textId="77777777" w:rsidR="00D40709" w:rsidRPr="00C74825" w:rsidRDefault="00D40709" w:rsidP="00C7170F">
            <w:pPr>
              <w:pStyle w:val="TableParagraph"/>
              <w:spacing w:before="5"/>
              <w:ind w:right="103"/>
              <w:rPr>
                <w:b/>
                <w:bCs/>
                <w:sz w:val="13"/>
                <w:szCs w:val="13"/>
              </w:rPr>
            </w:pPr>
            <w:r w:rsidRPr="00C74825">
              <w:rPr>
                <w:b/>
                <w:bCs/>
                <w:spacing w:val="-2"/>
                <w:sz w:val="13"/>
                <w:szCs w:val="13"/>
              </w:rPr>
              <w:t>35-</w:t>
            </w:r>
            <w:r w:rsidRPr="00C74825">
              <w:rPr>
                <w:b/>
                <w:bCs/>
                <w:spacing w:val="-4"/>
                <w:sz w:val="13"/>
                <w:szCs w:val="13"/>
              </w:rPr>
              <w:t>3023</w:t>
            </w:r>
          </w:p>
        </w:tc>
        <w:tc>
          <w:tcPr>
            <w:tcW w:w="2590" w:type="dxa"/>
          </w:tcPr>
          <w:p w14:paraId="6E5A9027" w14:textId="77777777" w:rsidR="00D40709" w:rsidRPr="00C74825" w:rsidRDefault="00D40709" w:rsidP="00C7170F">
            <w:pPr>
              <w:pStyle w:val="TableParagraph"/>
              <w:spacing w:before="5"/>
              <w:ind w:left="108"/>
              <w:rPr>
                <w:b/>
                <w:bCs/>
                <w:sz w:val="13"/>
                <w:szCs w:val="13"/>
              </w:rPr>
            </w:pPr>
            <w:r w:rsidRPr="00C74825">
              <w:rPr>
                <w:b/>
                <w:bCs/>
                <w:sz w:val="13"/>
                <w:szCs w:val="13"/>
              </w:rPr>
              <w:t>Fast</w:t>
            </w:r>
            <w:r w:rsidRPr="00C74825">
              <w:rPr>
                <w:b/>
                <w:bCs/>
                <w:spacing w:val="-3"/>
                <w:sz w:val="13"/>
                <w:szCs w:val="13"/>
              </w:rPr>
              <w:t xml:space="preserve"> </w:t>
            </w:r>
            <w:r w:rsidRPr="00C74825">
              <w:rPr>
                <w:b/>
                <w:bCs/>
                <w:sz w:val="13"/>
                <w:szCs w:val="13"/>
              </w:rPr>
              <w:t>Food</w:t>
            </w:r>
            <w:r w:rsidRPr="00C74825">
              <w:rPr>
                <w:b/>
                <w:bCs/>
                <w:spacing w:val="-3"/>
                <w:sz w:val="13"/>
                <w:szCs w:val="13"/>
              </w:rPr>
              <w:t xml:space="preserve"> </w:t>
            </w:r>
            <w:r w:rsidRPr="00C74825">
              <w:rPr>
                <w:b/>
                <w:bCs/>
                <w:sz w:val="13"/>
                <w:szCs w:val="13"/>
              </w:rPr>
              <w:t>and</w:t>
            </w:r>
            <w:r w:rsidRPr="00C74825">
              <w:rPr>
                <w:b/>
                <w:bCs/>
                <w:spacing w:val="-2"/>
                <w:sz w:val="13"/>
                <w:szCs w:val="13"/>
              </w:rPr>
              <w:t xml:space="preserve"> </w:t>
            </w:r>
            <w:r w:rsidRPr="00C74825">
              <w:rPr>
                <w:b/>
                <w:bCs/>
                <w:sz w:val="13"/>
                <w:szCs w:val="13"/>
              </w:rPr>
              <w:t>Counter</w:t>
            </w:r>
            <w:r w:rsidRPr="00C74825">
              <w:rPr>
                <w:b/>
                <w:bCs/>
                <w:spacing w:val="-3"/>
                <w:sz w:val="13"/>
                <w:szCs w:val="13"/>
              </w:rPr>
              <w:t xml:space="preserve"> </w:t>
            </w:r>
            <w:r w:rsidRPr="00C74825">
              <w:rPr>
                <w:b/>
                <w:bCs/>
                <w:spacing w:val="-2"/>
                <w:sz w:val="13"/>
                <w:szCs w:val="13"/>
              </w:rPr>
              <w:t>Workers</w:t>
            </w:r>
          </w:p>
        </w:tc>
        <w:tc>
          <w:tcPr>
            <w:tcW w:w="990" w:type="dxa"/>
          </w:tcPr>
          <w:p w14:paraId="23591C89" w14:textId="77777777" w:rsidR="00D40709" w:rsidRPr="00C74825" w:rsidRDefault="00D40709" w:rsidP="00C7170F">
            <w:pPr>
              <w:pStyle w:val="TableParagraph"/>
              <w:spacing w:before="5"/>
              <w:ind w:right="95"/>
              <w:rPr>
                <w:b/>
                <w:bCs/>
                <w:sz w:val="13"/>
                <w:szCs w:val="13"/>
              </w:rPr>
            </w:pPr>
            <w:r w:rsidRPr="00C74825">
              <w:rPr>
                <w:b/>
                <w:bCs/>
                <w:spacing w:val="-2"/>
                <w:sz w:val="13"/>
                <w:szCs w:val="13"/>
              </w:rPr>
              <w:t>2,170</w:t>
            </w:r>
          </w:p>
        </w:tc>
        <w:tc>
          <w:tcPr>
            <w:tcW w:w="990" w:type="dxa"/>
          </w:tcPr>
          <w:p w14:paraId="2CA86AB2" w14:textId="77777777" w:rsidR="00D40709" w:rsidRPr="00C74825" w:rsidRDefault="00D40709" w:rsidP="00C7170F">
            <w:pPr>
              <w:pStyle w:val="TableParagraph"/>
              <w:spacing w:before="5"/>
              <w:ind w:right="92"/>
              <w:rPr>
                <w:b/>
                <w:bCs/>
                <w:sz w:val="13"/>
                <w:szCs w:val="13"/>
              </w:rPr>
            </w:pPr>
            <w:r w:rsidRPr="00C74825">
              <w:rPr>
                <w:b/>
                <w:bCs/>
                <w:spacing w:val="-2"/>
                <w:sz w:val="13"/>
                <w:szCs w:val="13"/>
              </w:rPr>
              <w:t>2,712</w:t>
            </w:r>
          </w:p>
        </w:tc>
        <w:tc>
          <w:tcPr>
            <w:tcW w:w="720" w:type="dxa"/>
          </w:tcPr>
          <w:p w14:paraId="5411E79C" w14:textId="77777777" w:rsidR="00D40709" w:rsidRPr="00C74825" w:rsidRDefault="00D40709" w:rsidP="00C7170F">
            <w:pPr>
              <w:pStyle w:val="TableParagraph"/>
              <w:spacing w:before="5"/>
              <w:ind w:right="92"/>
              <w:rPr>
                <w:b/>
                <w:bCs/>
                <w:sz w:val="13"/>
                <w:szCs w:val="13"/>
              </w:rPr>
            </w:pPr>
            <w:r w:rsidRPr="00C74825">
              <w:rPr>
                <w:b/>
                <w:bCs/>
                <w:spacing w:val="-5"/>
                <w:sz w:val="13"/>
                <w:szCs w:val="13"/>
              </w:rPr>
              <w:t>542</w:t>
            </w:r>
          </w:p>
        </w:tc>
        <w:tc>
          <w:tcPr>
            <w:tcW w:w="720" w:type="dxa"/>
          </w:tcPr>
          <w:p w14:paraId="4DEF274F" w14:textId="77777777" w:rsidR="00D40709" w:rsidRPr="00C74825" w:rsidRDefault="00D40709" w:rsidP="00C7170F">
            <w:pPr>
              <w:pStyle w:val="TableParagraph"/>
              <w:spacing w:before="5"/>
              <w:ind w:right="91"/>
              <w:rPr>
                <w:b/>
                <w:bCs/>
                <w:sz w:val="13"/>
                <w:szCs w:val="13"/>
              </w:rPr>
            </w:pPr>
            <w:r w:rsidRPr="00C74825">
              <w:rPr>
                <w:b/>
                <w:bCs/>
                <w:spacing w:val="-2"/>
                <w:sz w:val="13"/>
                <w:szCs w:val="13"/>
              </w:rPr>
              <w:t>24.98%</w:t>
            </w:r>
          </w:p>
        </w:tc>
        <w:tc>
          <w:tcPr>
            <w:tcW w:w="720" w:type="dxa"/>
          </w:tcPr>
          <w:p w14:paraId="6AC3E128" w14:textId="77777777" w:rsidR="00D40709" w:rsidRPr="00C74825" w:rsidRDefault="00D40709" w:rsidP="00C7170F">
            <w:pPr>
              <w:pStyle w:val="TableParagraph"/>
              <w:spacing w:before="5"/>
              <w:ind w:right="91"/>
              <w:rPr>
                <w:b/>
                <w:bCs/>
                <w:sz w:val="13"/>
                <w:szCs w:val="13"/>
              </w:rPr>
            </w:pPr>
            <w:r w:rsidRPr="00C74825">
              <w:rPr>
                <w:b/>
                <w:bCs/>
                <w:spacing w:val="-5"/>
                <w:sz w:val="13"/>
                <w:szCs w:val="13"/>
              </w:rPr>
              <w:t>237</w:t>
            </w:r>
          </w:p>
        </w:tc>
        <w:tc>
          <w:tcPr>
            <w:tcW w:w="810" w:type="dxa"/>
          </w:tcPr>
          <w:p w14:paraId="77A1A51A" w14:textId="77777777" w:rsidR="00D40709" w:rsidRPr="00C74825" w:rsidRDefault="00D40709" w:rsidP="00C7170F">
            <w:pPr>
              <w:pStyle w:val="TableParagraph"/>
              <w:spacing w:before="5"/>
              <w:ind w:right="91"/>
              <w:rPr>
                <w:b/>
                <w:bCs/>
                <w:sz w:val="13"/>
                <w:szCs w:val="13"/>
              </w:rPr>
            </w:pPr>
            <w:r w:rsidRPr="00C74825">
              <w:rPr>
                <w:b/>
                <w:bCs/>
                <w:spacing w:val="-5"/>
                <w:sz w:val="13"/>
                <w:szCs w:val="13"/>
              </w:rPr>
              <w:t>258</w:t>
            </w:r>
          </w:p>
        </w:tc>
        <w:tc>
          <w:tcPr>
            <w:tcW w:w="630" w:type="dxa"/>
          </w:tcPr>
          <w:p w14:paraId="0F47D407" w14:textId="77777777" w:rsidR="00D40709" w:rsidRPr="00C74825" w:rsidRDefault="00D40709" w:rsidP="00C7170F">
            <w:pPr>
              <w:pStyle w:val="TableParagraph"/>
              <w:spacing w:before="5"/>
              <w:ind w:right="91"/>
              <w:rPr>
                <w:b/>
                <w:bCs/>
                <w:sz w:val="13"/>
                <w:szCs w:val="13"/>
              </w:rPr>
            </w:pPr>
            <w:r w:rsidRPr="00C74825">
              <w:rPr>
                <w:b/>
                <w:bCs/>
                <w:spacing w:val="-5"/>
                <w:sz w:val="13"/>
                <w:szCs w:val="13"/>
              </w:rPr>
              <w:t>54</w:t>
            </w:r>
          </w:p>
        </w:tc>
        <w:tc>
          <w:tcPr>
            <w:tcW w:w="720" w:type="dxa"/>
          </w:tcPr>
          <w:p w14:paraId="519DD481" w14:textId="77777777" w:rsidR="00D40709" w:rsidRPr="00C74825" w:rsidRDefault="00D40709" w:rsidP="00C7170F">
            <w:pPr>
              <w:pStyle w:val="TableParagraph"/>
              <w:spacing w:before="5"/>
              <w:ind w:right="93"/>
              <w:rPr>
                <w:b/>
                <w:bCs/>
                <w:sz w:val="13"/>
                <w:szCs w:val="13"/>
              </w:rPr>
            </w:pPr>
            <w:r w:rsidRPr="00C74825">
              <w:rPr>
                <w:b/>
                <w:bCs/>
                <w:spacing w:val="-5"/>
                <w:sz w:val="13"/>
                <w:szCs w:val="13"/>
              </w:rPr>
              <w:t>549</w:t>
            </w:r>
          </w:p>
        </w:tc>
      </w:tr>
    </w:tbl>
    <w:p w14:paraId="5119E44E" w14:textId="6B004C83" w:rsidR="00D40709" w:rsidRPr="00C74825" w:rsidRDefault="00C74825" w:rsidP="009153BA">
      <w:pPr>
        <w:tabs>
          <w:tab w:val="left" w:pos="513"/>
        </w:tabs>
        <w:spacing w:before="240" w:after="0"/>
        <w:rPr>
          <w:rFonts w:ascii="Times New Roman" w:hAnsi="Times New Roman" w:cs="Times New Roman"/>
          <w:b/>
          <w:bCs/>
          <w:sz w:val="24"/>
        </w:rPr>
      </w:pPr>
      <w:r>
        <w:tab/>
      </w:r>
      <w:r w:rsidRPr="00C74825">
        <w:rPr>
          <w:rFonts w:ascii="Times New Roman" w:hAnsi="Times New Roman" w:cs="Times New Roman"/>
          <w:b/>
          <w:bCs/>
        </w:rPr>
        <w:t>T</w:t>
      </w:r>
      <w:r w:rsidR="00D40709" w:rsidRPr="00C74825">
        <w:rPr>
          <w:rFonts w:ascii="Times New Roman" w:hAnsi="Times New Roman" w:cs="Times New Roman"/>
          <w:b/>
          <w:bCs/>
          <w:sz w:val="24"/>
        </w:rPr>
        <w:t>op</w:t>
      </w:r>
      <w:r w:rsidR="00D40709" w:rsidRPr="00C74825">
        <w:rPr>
          <w:rFonts w:ascii="Times New Roman" w:hAnsi="Times New Roman" w:cs="Times New Roman"/>
          <w:b/>
          <w:bCs/>
          <w:spacing w:val="-3"/>
          <w:sz w:val="24"/>
        </w:rPr>
        <w:t xml:space="preserve"> </w:t>
      </w:r>
      <w:r w:rsidR="00D40709" w:rsidRPr="00C74825">
        <w:rPr>
          <w:rFonts w:ascii="Times New Roman" w:hAnsi="Times New Roman" w:cs="Times New Roman"/>
          <w:b/>
          <w:bCs/>
          <w:sz w:val="24"/>
        </w:rPr>
        <w:t>10</w:t>
      </w:r>
      <w:r w:rsidR="00D40709" w:rsidRPr="00C74825">
        <w:rPr>
          <w:rFonts w:ascii="Times New Roman" w:hAnsi="Times New Roman" w:cs="Times New Roman"/>
          <w:b/>
          <w:bCs/>
          <w:spacing w:val="-2"/>
          <w:sz w:val="24"/>
        </w:rPr>
        <w:t xml:space="preserve"> </w:t>
      </w:r>
      <w:r w:rsidR="00D40709" w:rsidRPr="00C74825">
        <w:rPr>
          <w:rFonts w:ascii="Times New Roman" w:hAnsi="Times New Roman" w:cs="Times New Roman"/>
          <w:b/>
          <w:bCs/>
          <w:sz w:val="24"/>
        </w:rPr>
        <w:t>Occupations</w:t>
      </w:r>
      <w:r w:rsidR="00D40709" w:rsidRPr="00C74825">
        <w:rPr>
          <w:rFonts w:ascii="Times New Roman" w:hAnsi="Times New Roman" w:cs="Times New Roman"/>
          <w:b/>
          <w:bCs/>
          <w:spacing w:val="-3"/>
          <w:sz w:val="24"/>
        </w:rPr>
        <w:t xml:space="preserve"> </w:t>
      </w:r>
      <w:r w:rsidR="00D40709" w:rsidRPr="00C74825">
        <w:rPr>
          <w:rFonts w:ascii="Times New Roman" w:hAnsi="Times New Roman" w:cs="Times New Roman"/>
          <w:b/>
          <w:bCs/>
          <w:sz w:val="24"/>
        </w:rPr>
        <w:t>Ranked</w:t>
      </w:r>
      <w:r w:rsidR="00D40709" w:rsidRPr="00C74825">
        <w:rPr>
          <w:rFonts w:ascii="Times New Roman" w:hAnsi="Times New Roman" w:cs="Times New Roman"/>
          <w:b/>
          <w:bCs/>
          <w:spacing w:val="-2"/>
          <w:sz w:val="24"/>
        </w:rPr>
        <w:t xml:space="preserve"> </w:t>
      </w:r>
      <w:r w:rsidR="00D40709" w:rsidRPr="00C74825">
        <w:rPr>
          <w:rFonts w:ascii="Times New Roman" w:hAnsi="Times New Roman" w:cs="Times New Roman"/>
          <w:b/>
          <w:bCs/>
          <w:sz w:val="24"/>
        </w:rPr>
        <w:t>by</w:t>
      </w:r>
      <w:r w:rsidR="00D40709" w:rsidRPr="00C74825">
        <w:rPr>
          <w:rFonts w:ascii="Times New Roman" w:hAnsi="Times New Roman" w:cs="Times New Roman"/>
          <w:b/>
          <w:bCs/>
          <w:spacing w:val="-2"/>
          <w:sz w:val="24"/>
        </w:rPr>
        <w:t xml:space="preserve"> </w:t>
      </w:r>
      <w:r w:rsidR="00D40709" w:rsidRPr="00C74825">
        <w:rPr>
          <w:rFonts w:ascii="Times New Roman" w:hAnsi="Times New Roman" w:cs="Times New Roman"/>
          <w:b/>
          <w:bCs/>
          <w:sz w:val="24"/>
        </w:rPr>
        <w:t>Annual</w:t>
      </w:r>
      <w:r w:rsidR="00D40709" w:rsidRPr="00C74825">
        <w:rPr>
          <w:rFonts w:ascii="Times New Roman" w:hAnsi="Times New Roman" w:cs="Times New Roman"/>
          <w:b/>
          <w:bCs/>
          <w:spacing w:val="-1"/>
          <w:sz w:val="24"/>
        </w:rPr>
        <w:t xml:space="preserve"> </w:t>
      </w:r>
      <w:r w:rsidR="00D40709" w:rsidRPr="00C74825">
        <w:rPr>
          <w:rFonts w:ascii="Times New Roman" w:hAnsi="Times New Roman" w:cs="Times New Roman"/>
          <w:b/>
          <w:bCs/>
          <w:spacing w:val="-4"/>
          <w:sz w:val="24"/>
        </w:rPr>
        <w:t>Exits</w:t>
      </w: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2592"/>
        <w:gridCol w:w="994"/>
        <w:gridCol w:w="994"/>
        <w:gridCol w:w="720"/>
        <w:gridCol w:w="720"/>
        <w:gridCol w:w="720"/>
        <w:gridCol w:w="720"/>
        <w:gridCol w:w="720"/>
        <w:gridCol w:w="720"/>
      </w:tblGrid>
      <w:tr w:rsidR="009D5867" w:rsidRPr="009D5867" w14:paraId="61D19E27" w14:textId="77777777" w:rsidTr="009D5867">
        <w:trPr>
          <w:trHeight w:val="251"/>
        </w:trPr>
        <w:tc>
          <w:tcPr>
            <w:tcW w:w="720" w:type="dxa"/>
          </w:tcPr>
          <w:p w14:paraId="15843416" w14:textId="68937F58" w:rsidR="009D5867" w:rsidRPr="009D5867" w:rsidRDefault="009D5867" w:rsidP="009D5867">
            <w:pPr>
              <w:pStyle w:val="TableParagraph"/>
              <w:ind w:left="90" w:right="92"/>
              <w:jc w:val="center"/>
              <w:rPr>
                <w:b/>
                <w:bCs/>
                <w:spacing w:val="-2"/>
                <w:sz w:val="13"/>
                <w:szCs w:val="13"/>
              </w:rPr>
            </w:pPr>
            <w:r w:rsidRPr="009D5867">
              <w:rPr>
                <w:b/>
                <w:bCs/>
                <w:spacing w:val="-2"/>
                <w:sz w:val="13"/>
                <w:szCs w:val="13"/>
              </w:rPr>
              <w:t>SOC Code</w:t>
            </w:r>
          </w:p>
        </w:tc>
        <w:tc>
          <w:tcPr>
            <w:tcW w:w="2592" w:type="dxa"/>
          </w:tcPr>
          <w:p w14:paraId="0BCEE558" w14:textId="7D894275" w:rsidR="009D5867" w:rsidRPr="009D5867" w:rsidRDefault="009D5867" w:rsidP="009D5867">
            <w:pPr>
              <w:pStyle w:val="TableParagraph"/>
              <w:ind w:left="108"/>
              <w:jc w:val="center"/>
              <w:rPr>
                <w:b/>
                <w:bCs/>
                <w:sz w:val="13"/>
                <w:szCs w:val="13"/>
              </w:rPr>
            </w:pPr>
            <w:r w:rsidRPr="009D5867">
              <w:rPr>
                <w:b/>
                <w:bCs/>
                <w:sz w:val="13"/>
                <w:szCs w:val="13"/>
              </w:rPr>
              <w:t>SOC Title</w:t>
            </w:r>
          </w:p>
        </w:tc>
        <w:tc>
          <w:tcPr>
            <w:tcW w:w="994" w:type="dxa"/>
          </w:tcPr>
          <w:p w14:paraId="1B412109" w14:textId="15C78D80" w:rsidR="009D5867" w:rsidRPr="009D5867" w:rsidRDefault="009D5867" w:rsidP="009D5867">
            <w:pPr>
              <w:pStyle w:val="TableParagraph"/>
              <w:ind w:right="95"/>
              <w:jc w:val="center"/>
              <w:rPr>
                <w:b/>
                <w:bCs/>
                <w:spacing w:val="-2"/>
                <w:sz w:val="13"/>
                <w:szCs w:val="13"/>
              </w:rPr>
            </w:pPr>
            <w:r w:rsidRPr="009D5867">
              <w:rPr>
                <w:b/>
                <w:bCs/>
                <w:spacing w:val="-5"/>
                <w:sz w:val="13"/>
                <w:szCs w:val="13"/>
              </w:rPr>
              <w:t>2020 Estimated Employment</w:t>
            </w:r>
          </w:p>
        </w:tc>
        <w:tc>
          <w:tcPr>
            <w:tcW w:w="994" w:type="dxa"/>
          </w:tcPr>
          <w:p w14:paraId="2C9D155C" w14:textId="238C18E1" w:rsidR="009D5867" w:rsidRPr="009D5867" w:rsidRDefault="009D5867" w:rsidP="009D5867">
            <w:pPr>
              <w:pStyle w:val="TableParagraph"/>
              <w:ind w:right="92"/>
              <w:jc w:val="center"/>
              <w:rPr>
                <w:b/>
                <w:bCs/>
                <w:spacing w:val="-2"/>
                <w:sz w:val="13"/>
                <w:szCs w:val="13"/>
              </w:rPr>
            </w:pPr>
            <w:r w:rsidRPr="009D5867">
              <w:rPr>
                <w:b/>
                <w:bCs/>
                <w:spacing w:val="-5"/>
                <w:sz w:val="13"/>
                <w:szCs w:val="13"/>
              </w:rPr>
              <w:t xml:space="preserve">2030 </w:t>
            </w:r>
            <w:proofErr w:type="spellStart"/>
            <w:r w:rsidRPr="009D5867">
              <w:rPr>
                <w:b/>
                <w:bCs/>
                <w:spacing w:val="-5"/>
                <w:sz w:val="13"/>
                <w:szCs w:val="13"/>
              </w:rPr>
              <w:t>Prejected</w:t>
            </w:r>
            <w:proofErr w:type="spellEnd"/>
            <w:r w:rsidRPr="009D5867">
              <w:rPr>
                <w:b/>
                <w:bCs/>
                <w:spacing w:val="-5"/>
                <w:sz w:val="13"/>
                <w:szCs w:val="13"/>
              </w:rPr>
              <w:t xml:space="preserve"> Employment</w:t>
            </w:r>
          </w:p>
        </w:tc>
        <w:tc>
          <w:tcPr>
            <w:tcW w:w="720" w:type="dxa"/>
          </w:tcPr>
          <w:p w14:paraId="21494204" w14:textId="50A33E1D" w:rsidR="009D5867" w:rsidRPr="009D5867" w:rsidRDefault="009D5867" w:rsidP="009D5867">
            <w:pPr>
              <w:pStyle w:val="TableParagraph"/>
              <w:ind w:right="92"/>
              <w:jc w:val="center"/>
              <w:rPr>
                <w:b/>
                <w:bCs/>
                <w:spacing w:val="-5"/>
                <w:sz w:val="13"/>
                <w:szCs w:val="13"/>
              </w:rPr>
            </w:pPr>
            <w:r w:rsidRPr="009D5867">
              <w:rPr>
                <w:b/>
                <w:bCs/>
                <w:spacing w:val="-5"/>
                <w:sz w:val="13"/>
                <w:szCs w:val="13"/>
              </w:rPr>
              <w:t>Numeric Change</w:t>
            </w:r>
          </w:p>
        </w:tc>
        <w:tc>
          <w:tcPr>
            <w:tcW w:w="720" w:type="dxa"/>
          </w:tcPr>
          <w:p w14:paraId="127653E5" w14:textId="2192B83A" w:rsidR="009D5867" w:rsidRPr="009D5867" w:rsidRDefault="009D5867" w:rsidP="009D5867">
            <w:pPr>
              <w:pStyle w:val="TableParagraph"/>
              <w:ind w:right="91"/>
              <w:jc w:val="center"/>
              <w:rPr>
                <w:b/>
                <w:bCs/>
                <w:spacing w:val="-2"/>
                <w:sz w:val="13"/>
                <w:szCs w:val="13"/>
              </w:rPr>
            </w:pPr>
            <w:r w:rsidRPr="009D5867">
              <w:rPr>
                <w:b/>
                <w:bCs/>
                <w:spacing w:val="-2"/>
                <w:sz w:val="13"/>
                <w:szCs w:val="13"/>
              </w:rPr>
              <w:t>Percent Change</w:t>
            </w:r>
          </w:p>
        </w:tc>
        <w:tc>
          <w:tcPr>
            <w:tcW w:w="720" w:type="dxa"/>
          </w:tcPr>
          <w:p w14:paraId="607D33C2" w14:textId="14B24CCF" w:rsidR="009D5867" w:rsidRPr="009D5867" w:rsidRDefault="009D5867" w:rsidP="009D5867">
            <w:pPr>
              <w:pStyle w:val="TableParagraph"/>
              <w:ind w:right="91"/>
              <w:jc w:val="center"/>
              <w:rPr>
                <w:b/>
                <w:bCs/>
                <w:spacing w:val="-5"/>
                <w:sz w:val="13"/>
                <w:szCs w:val="13"/>
              </w:rPr>
            </w:pPr>
            <w:r w:rsidRPr="009D5867">
              <w:rPr>
                <w:b/>
                <w:bCs/>
                <w:sz w:val="13"/>
                <w:szCs w:val="13"/>
              </w:rPr>
              <w:t>Annual Exits</w:t>
            </w:r>
          </w:p>
        </w:tc>
        <w:tc>
          <w:tcPr>
            <w:tcW w:w="720" w:type="dxa"/>
          </w:tcPr>
          <w:p w14:paraId="3E3782D4" w14:textId="17395C78" w:rsidR="009D5867" w:rsidRPr="009D5867" w:rsidRDefault="009D5867" w:rsidP="009D5867">
            <w:pPr>
              <w:pStyle w:val="TableParagraph"/>
              <w:ind w:right="91"/>
              <w:jc w:val="center"/>
              <w:rPr>
                <w:b/>
                <w:bCs/>
                <w:spacing w:val="-5"/>
                <w:sz w:val="13"/>
                <w:szCs w:val="13"/>
              </w:rPr>
            </w:pPr>
            <w:r w:rsidRPr="009D5867">
              <w:rPr>
                <w:b/>
                <w:bCs/>
                <w:sz w:val="13"/>
                <w:szCs w:val="13"/>
              </w:rPr>
              <w:t>Annual Transfers</w:t>
            </w:r>
          </w:p>
        </w:tc>
        <w:tc>
          <w:tcPr>
            <w:tcW w:w="720" w:type="dxa"/>
          </w:tcPr>
          <w:p w14:paraId="72A2C153" w14:textId="0E9D3513" w:rsidR="009D5867" w:rsidRPr="009D5867" w:rsidRDefault="009D5867" w:rsidP="009D5867">
            <w:pPr>
              <w:pStyle w:val="TableParagraph"/>
              <w:ind w:right="91"/>
              <w:jc w:val="center"/>
              <w:rPr>
                <w:b/>
                <w:bCs/>
                <w:spacing w:val="-5"/>
                <w:sz w:val="13"/>
                <w:szCs w:val="13"/>
              </w:rPr>
            </w:pPr>
            <w:r w:rsidRPr="009D5867">
              <w:rPr>
                <w:b/>
                <w:bCs/>
                <w:sz w:val="13"/>
                <w:szCs w:val="13"/>
              </w:rPr>
              <w:t>Annual Change</w:t>
            </w:r>
          </w:p>
        </w:tc>
        <w:tc>
          <w:tcPr>
            <w:tcW w:w="720" w:type="dxa"/>
          </w:tcPr>
          <w:p w14:paraId="68DF83D6" w14:textId="4009C656" w:rsidR="009D5867" w:rsidRPr="009D5867" w:rsidRDefault="009D5867" w:rsidP="009D5867">
            <w:pPr>
              <w:pStyle w:val="TableParagraph"/>
              <w:ind w:right="93"/>
              <w:jc w:val="center"/>
              <w:rPr>
                <w:b/>
                <w:bCs/>
                <w:spacing w:val="-5"/>
                <w:sz w:val="13"/>
                <w:szCs w:val="13"/>
              </w:rPr>
            </w:pPr>
            <w:r w:rsidRPr="009D5867">
              <w:rPr>
                <w:b/>
                <w:bCs/>
                <w:spacing w:val="-5"/>
                <w:sz w:val="13"/>
                <w:szCs w:val="13"/>
              </w:rPr>
              <w:t>Total Annual Openings</w:t>
            </w:r>
          </w:p>
        </w:tc>
      </w:tr>
      <w:tr w:rsidR="009D5867" w:rsidRPr="009D5867" w14:paraId="2DCA0468" w14:textId="77777777" w:rsidTr="009D5867">
        <w:trPr>
          <w:trHeight w:val="251"/>
        </w:trPr>
        <w:tc>
          <w:tcPr>
            <w:tcW w:w="720" w:type="dxa"/>
          </w:tcPr>
          <w:p w14:paraId="20D3AA99" w14:textId="77777777" w:rsidR="009D5867" w:rsidRPr="009D5867" w:rsidRDefault="009D5867" w:rsidP="009D5867">
            <w:pPr>
              <w:pStyle w:val="TableParagraph"/>
              <w:ind w:left="90" w:right="92"/>
              <w:jc w:val="center"/>
              <w:rPr>
                <w:b/>
                <w:bCs/>
                <w:sz w:val="13"/>
                <w:szCs w:val="13"/>
              </w:rPr>
            </w:pPr>
            <w:r w:rsidRPr="009D5867">
              <w:rPr>
                <w:b/>
                <w:bCs/>
                <w:spacing w:val="-2"/>
                <w:sz w:val="13"/>
                <w:szCs w:val="13"/>
              </w:rPr>
              <w:t>35-</w:t>
            </w:r>
            <w:r w:rsidRPr="009D5867">
              <w:rPr>
                <w:b/>
                <w:bCs/>
                <w:spacing w:val="-4"/>
                <w:sz w:val="13"/>
                <w:szCs w:val="13"/>
              </w:rPr>
              <w:t>3023</w:t>
            </w:r>
          </w:p>
        </w:tc>
        <w:tc>
          <w:tcPr>
            <w:tcW w:w="2592" w:type="dxa"/>
          </w:tcPr>
          <w:p w14:paraId="73446B26" w14:textId="77777777" w:rsidR="009D5867" w:rsidRPr="009D5867" w:rsidRDefault="009D5867" w:rsidP="009D5867">
            <w:pPr>
              <w:pStyle w:val="TableParagraph"/>
              <w:ind w:left="108"/>
              <w:rPr>
                <w:b/>
                <w:bCs/>
                <w:sz w:val="13"/>
                <w:szCs w:val="13"/>
              </w:rPr>
            </w:pPr>
            <w:r w:rsidRPr="009D5867">
              <w:rPr>
                <w:b/>
                <w:bCs/>
                <w:sz w:val="13"/>
                <w:szCs w:val="13"/>
              </w:rPr>
              <w:t>Fast</w:t>
            </w:r>
            <w:r w:rsidRPr="009D5867">
              <w:rPr>
                <w:b/>
                <w:bCs/>
                <w:spacing w:val="-3"/>
                <w:sz w:val="13"/>
                <w:szCs w:val="13"/>
              </w:rPr>
              <w:t xml:space="preserve"> </w:t>
            </w:r>
            <w:r w:rsidRPr="009D5867">
              <w:rPr>
                <w:b/>
                <w:bCs/>
                <w:sz w:val="13"/>
                <w:szCs w:val="13"/>
              </w:rPr>
              <w:t>Food</w:t>
            </w:r>
            <w:r w:rsidRPr="009D5867">
              <w:rPr>
                <w:b/>
                <w:bCs/>
                <w:spacing w:val="-3"/>
                <w:sz w:val="13"/>
                <w:szCs w:val="13"/>
              </w:rPr>
              <w:t xml:space="preserve"> </w:t>
            </w:r>
            <w:r w:rsidRPr="009D5867">
              <w:rPr>
                <w:b/>
                <w:bCs/>
                <w:sz w:val="13"/>
                <w:szCs w:val="13"/>
              </w:rPr>
              <w:t>and</w:t>
            </w:r>
            <w:r w:rsidRPr="009D5867">
              <w:rPr>
                <w:b/>
                <w:bCs/>
                <w:spacing w:val="-2"/>
                <w:sz w:val="13"/>
                <w:szCs w:val="13"/>
              </w:rPr>
              <w:t xml:space="preserve"> </w:t>
            </w:r>
            <w:r w:rsidRPr="009D5867">
              <w:rPr>
                <w:b/>
                <w:bCs/>
                <w:sz w:val="13"/>
                <w:szCs w:val="13"/>
              </w:rPr>
              <w:t>Counter</w:t>
            </w:r>
            <w:r w:rsidRPr="009D5867">
              <w:rPr>
                <w:b/>
                <w:bCs/>
                <w:spacing w:val="-3"/>
                <w:sz w:val="13"/>
                <w:szCs w:val="13"/>
              </w:rPr>
              <w:t xml:space="preserve"> </w:t>
            </w:r>
            <w:r w:rsidRPr="009D5867">
              <w:rPr>
                <w:b/>
                <w:bCs/>
                <w:spacing w:val="-2"/>
                <w:sz w:val="13"/>
                <w:szCs w:val="13"/>
              </w:rPr>
              <w:t>Workers</w:t>
            </w:r>
          </w:p>
        </w:tc>
        <w:tc>
          <w:tcPr>
            <w:tcW w:w="994" w:type="dxa"/>
          </w:tcPr>
          <w:p w14:paraId="22CF7A28" w14:textId="77777777" w:rsidR="009D5867" w:rsidRPr="009D5867" w:rsidRDefault="009D5867" w:rsidP="009D5867">
            <w:pPr>
              <w:pStyle w:val="TableParagraph"/>
              <w:ind w:right="95"/>
              <w:rPr>
                <w:b/>
                <w:bCs/>
                <w:sz w:val="13"/>
                <w:szCs w:val="13"/>
              </w:rPr>
            </w:pPr>
            <w:r w:rsidRPr="009D5867">
              <w:rPr>
                <w:b/>
                <w:bCs/>
                <w:spacing w:val="-2"/>
                <w:sz w:val="13"/>
                <w:szCs w:val="13"/>
              </w:rPr>
              <w:t>2,170</w:t>
            </w:r>
          </w:p>
        </w:tc>
        <w:tc>
          <w:tcPr>
            <w:tcW w:w="994" w:type="dxa"/>
          </w:tcPr>
          <w:p w14:paraId="0C8E12FF" w14:textId="77777777" w:rsidR="009D5867" w:rsidRPr="009D5867" w:rsidRDefault="009D5867" w:rsidP="009D5867">
            <w:pPr>
              <w:pStyle w:val="TableParagraph"/>
              <w:ind w:right="92"/>
              <w:rPr>
                <w:b/>
                <w:bCs/>
                <w:sz w:val="13"/>
                <w:szCs w:val="13"/>
              </w:rPr>
            </w:pPr>
            <w:r w:rsidRPr="009D5867">
              <w:rPr>
                <w:b/>
                <w:bCs/>
                <w:spacing w:val="-2"/>
                <w:sz w:val="13"/>
                <w:szCs w:val="13"/>
              </w:rPr>
              <w:t>2,712</w:t>
            </w:r>
          </w:p>
        </w:tc>
        <w:tc>
          <w:tcPr>
            <w:tcW w:w="720" w:type="dxa"/>
          </w:tcPr>
          <w:p w14:paraId="417B7889" w14:textId="77777777" w:rsidR="009D5867" w:rsidRPr="009D5867" w:rsidRDefault="009D5867" w:rsidP="009D5867">
            <w:pPr>
              <w:pStyle w:val="TableParagraph"/>
              <w:ind w:right="92"/>
              <w:rPr>
                <w:b/>
                <w:bCs/>
                <w:sz w:val="13"/>
                <w:szCs w:val="13"/>
              </w:rPr>
            </w:pPr>
            <w:r w:rsidRPr="009D5867">
              <w:rPr>
                <w:b/>
                <w:bCs/>
                <w:spacing w:val="-5"/>
                <w:sz w:val="13"/>
                <w:szCs w:val="13"/>
              </w:rPr>
              <w:t>542</w:t>
            </w:r>
          </w:p>
        </w:tc>
        <w:tc>
          <w:tcPr>
            <w:tcW w:w="720" w:type="dxa"/>
          </w:tcPr>
          <w:p w14:paraId="38CBE694" w14:textId="77777777" w:rsidR="009D5867" w:rsidRPr="009D5867" w:rsidRDefault="009D5867" w:rsidP="009D5867">
            <w:pPr>
              <w:pStyle w:val="TableParagraph"/>
              <w:ind w:right="91"/>
              <w:rPr>
                <w:b/>
                <w:bCs/>
                <w:sz w:val="13"/>
                <w:szCs w:val="13"/>
              </w:rPr>
            </w:pPr>
            <w:r w:rsidRPr="009D5867">
              <w:rPr>
                <w:b/>
                <w:bCs/>
                <w:spacing w:val="-2"/>
                <w:sz w:val="13"/>
                <w:szCs w:val="13"/>
              </w:rPr>
              <w:t>24.98%</w:t>
            </w:r>
          </w:p>
        </w:tc>
        <w:tc>
          <w:tcPr>
            <w:tcW w:w="720" w:type="dxa"/>
          </w:tcPr>
          <w:p w14:paraId="01598832" w14:textId="77777777" w:rsidR="009D5867" w:rsidRPr="009D5867" w:rsidRDefault="009D5867" w:rsidP="009D5867">
            <w:pPr>
              <w:pStyle w:val="TableParagraph"/>
              <w:ind w:right="91"/>
              <w:rPr>
                <w:b/>
                <w:bCs/>
                <w:sz w:val="13"/>
                <w:szCs w:val="13"/>
              </w:rPr>
            </w:pPr>
            <w:r w:rsidRPr="009D5867">
              <w:rPr>
                <w:b/>
                <w:bCs/>
                <w:spacing w:val="-5"/>
                <w:sz w:val="13"/>
                <w:szCs w:val="13"/>
              </w:rPr>
              <w:t>237</w:t>
            </w:r>
          </w:p>
        </w:tc>
        <w:tc>
          <w:tcPr>
            <w:tcW w:w="720" w:type="dxa"/>
          </w:tcPr>
          <w:p w14:paraId="62CAA421" w14:textId="77777777" w:rsidR="009D5867" w:rsidRPr="009D5867" w:rsidRDefault="009D5867" w:rsidP="009D5867">
            <w:pPr>
              <w:pStyle w:val="TableParagraph"/>
              <w:ind w:right="91"/>
              <w:rPr>
                <w:b/>
                <w:bCs/>
                <w:sz w:val="13"/>
                <w:szCs w:val="13"/>
              </w:rPr>
            </w:pPr>
            <w:r w:rsidRPr="009D5867">
              <w:rPr>
                <w:b/>
                <w:bCs/>
                <w:spacing w:val="-5"/>
                <w:sz w:val="13"/>
                <w:szCs w:val="13"/>
              </w:rPr>
              <w:t>258</w:t>
            </w:r>
          </w:p>
        </w:tc>
        <w:tc>
          <w:tcPr>
            <w:tcW w:w="720" w:type="dxa"/>
          </w:tcPr>
          <w:p w14:paraId="13076826" w14:textId="77777777" w:rsidR="009D5867" w:rsidRPr="009D5867" w:rsidRDefault="009D5867" w:rsidP="009D5867">
            <w:pPr>
              <w:pStyle w:val="TableParagraph"/>
              <w:ind w:right="91"/>
              <w:rPr>
                <w:b/>
                <w:bCs/>
                <w:sz w:val="13"/>
                <w:szCs w:val="13"/>
              </w:rPr>
            </w:pPr>
            <w:r w:rsidRPr="009D5867">
              <w:rPr>
                <w:b/>
                <w:bCs/>
                <w:spacing w:val="-5"/>
                <w:sz w:val="13"/>
                <w:szCs w:val="13"/>
              </w:rPr>
              <w:t>54</w:t>
            </w:r>
          </w:p>
        </w:tc>
        <w:tc>
          <w:tcPr>
            <w:tcW w:w="720" w:type="dxa"/>
          </w:tcPr>
          <w:p w14:paraId="1E3336CC" w14:textId="77777777" w:rsidR="009D5867" w:rsidRPr="009D5867" w:rsidRDefault="009D5867" w:rsidP="009D5867">
            <w:pPr>
              <w:pStyle w:val="TableParagraph"/>
              <w:ind w:right="93"/>
              <w:rPr>
                <w:b/>
                <w:bCs/>
                <w:sz w:val="13"/>
                <w:szCs w:val="13"/>
              </w:rPr>
            </w:pPr>
            <w:r w:rsidRPr="009D5867">
              <w:rPr>
                <w:b/>
                <w:bCs/>
                <w:spacing w:val="-5"/>
                <w:sz w:val="13"/>
                <w:szCs w:val="13"/>
              </w:rPr>
              <w:t>549</w:t>
            </w:r>
          </w:p>
        </w:tc>
      </w:tr>
      <w:tr w:rsidR="009D5867" w:rsidRPr="009D5867" w14:paraId="60B61AFE" w14:textId="77777777" w:rsidTr="009D5867">
        <w:trPr>
          <w:trHeight w:val="256"/>
        </w:trPr>
        <w:tc>
          <w:tcPr>
            <w:tcW w:w="720" w:type="dxa"/>
          </w:tcPr>
          <w:p w14:paraId="3A17CA85" w14:textId="77777777" w:rsidR="009D5867" w:rsidRPr="009D5867" w:rsidRDefault="009D5867" w:rsidP="009D5867">
            <w:pPr>
              <w:pStyle w:val="TableParagraph"/>
              <w:spacing w:line="234" w:lineRule="exact"/>
              <w:ind w:left="90" w:right="92"/>
              <w:jc w:val="center"/>
              <w:rPr>
                <w:b/>
                <w:bCs/>
                <w:sz w:val="13"/>
                <w:szCs w:val="13"/>
              </w:rPr>
            </w:pPr>
            <w:r w:rsidRPr="009D5867">
              <w:rPr>
                <w:b/>
                <w:bCs/>
                <w:spacing w:val="-2"/>
                <w:sz w:val="13"/>
                <w:szCs w:val="13"/>
              </w:rPr>
              <w:t>11-</w:t>
            </w:r>
            <w:r w:rsidRPr="009D5867">
              <w:rPr>
                <w:b/>
                <w:bCs/>
                <w:spacing w:val="-4"/>
                <w:sz w:val="13"/>
                <w:szCs w:val="13"/>
              </w:rPr>
              <w:t>9013</w:t>
            </w:r>
          </w:p>
        </w:tc>
        <w:tc>
          <w:tcPr>
            <w:tcW w:w="2592" w:type="dxa"/>
          </w:tcPr>
          <w:p w14:paraId="3DC127C2" w14:textId="77777777" w:rsidR="009D5867" w:rsidRPr="009D5867" w:rsidRDefault="009D5867" w:rsidP="009D5867">
            <w:pPr>
              <w:pStyle w:val="TableParagraph"/>
              <w:ind w:left="108"/>
              <w:rPr>
                <w:b/>
                <w:bCs/>
                <w:sz w:val="13"/>
                <w:szCs w:val="13"/>
              </w:rPr>
            </w:pPr>
            <w:r w:rsidRPr="009D5867">
              <w:rPr>
                <w:b/>
                <w:bCs/>
                <w:sz w:val="13"/>
                <w:szCs w:val="13"/>
              </w:rPr>
              <w:t>Farmers,</w:t>
            </w:r>
            <w:r w:rsidRPr="009D5867">
              <w:rPr>
                <w:b/>
                <w:bCs/>
                <w:spacing w:val="-7"/>
                <w:sz w:val="13"/>
                <w:szCs w:val="13"/>
              </w:rPr>
              <w:t xml:space="preserve"> </w:t>
            </w:r>
            <w:r w:rsidRPr="009D5867">
              <w:rPr>
                <w:b/>
                <w:bCs/>
                <w:sz w:val="13"/>
                <w:szCs w:val="13"/>
              </w:rPr>
              <w:t>Ranchers,</w:t>
            </w:r>
            <w:r w:rsidRPr="009D5867">
              <w:rPr>
                <w:b/>
                <w:bCs/>
                <w:spacing w:val="-4"/>
                <w:sz w:val="13"/>
                <w:szCs w:val="13"/>
              </w:rPr>
              <w:t xml:space="preserve"> </w:t>
            </w:r>
            <w:r w:rsidRPr="009D5867">
              <w:rPr>
                <w:b/>
                <w:bCs/>
                <w:sz w:val="13"/>
                <w:szCs w:val="13"/>
              </w:rPr>
              <w:t>and</w:t>
            </w:r>
            <w:r w:rsidRPr="009D5867">
              <w:rPr>
                <w:b/>
                <w:bCs/>
                <w:spacing w:val="-6"/>
                <w:sz w:val="13"/>
                <w:szCs w:val="13"/>
              </w:rPr>
              <w:t xml:space="preserve"> </w:t>
            </w:r>
            <w:r w:rsidRPr="009D5867">
              <w:rPr>
                <w:b/>
                <w:bCs/>
                <w:sz w:val="13"/>
                <w:szCs w:val="13"/>
              </w:rPr>
              <w:t>Other</w:t>
            </w:r>
            <w:r w:rsidRPr="009D5867">
              <w:rPr>
                <w:b/>
                <w:bCs/>
                <w:spacing w:val="-5"/>
                <w:sz w:val="13"/>
                <w:szCs w:val="13"/>
              </w:rPr>
              <w:t xml:space="preserve"> </w:t>
            </w:r>
            <w:r w:rsidRPr="009D5867">
              <w:rPr>
                <w:b/>
                <w:bCs/>
                <w:sz w:val="13"/>
                <w:szCs w:val="13"/>
              </w:rPr>
              <w:t>Agricultural</w:t>
            </w:r>
            <w:r w:rsidRPr="009D5867">
              <w:rPr>
                <w:b/>
                <w:bCs/>
                <w:spacing w:val="-5"/>
                <w:sz w:val="13"/>
                <w:szCs w:val="13"/>
              </w:rPr>
              <w:t xml:space="preserve"> </w:t>
            </w:r>
            <w:r w:rsidRPr="009D5867">
              <w:rPr>
                <w:b/>
                <w:bCs/>
                <w:spacing w:val="-2"/>
                <w:sz w:val="13"/>
                <w:szCs w:val="13"/>
              </w:rPr>
              <w:t>Managers</w:t>
            </w:r>
          </w:p>
        </w:tc>
        <w:tc>
          <w:tcPr>
            <w:tcW w:w="994" w:type="dxa"/>
          </w:tcPr>
          <w:p w14:paraId="361F1658" w14:textId="77777777" w:rsidR="009D5867" w:rsidRPr="009D5867" w:rsidRDefault="009D5867" w:rsidP="009D5867">
            <w:pPr>
              <w:pStyle w:val="TableParagraph"/>
              <w:spacing w:line="234" w:lineRule="exact"/>
              <w:ind w:right="95"/>
              <w:rPr>
                <w:b/>
                <w:bCs/>
                <w:sz w:val="13"/>
                <w:szCs w:val="13"/>
              </w:rPr>
            </w:pPr>
            <w:r w:rsidRPr="009D5867">
              <w:rPr>
                <w:b/>
                <w:bCs/>
                <w:spacing w:val="-2"/>
                <w:sz w:val="13"/>
                <w:szCs w:val="13"/>
              </w:rPr>
              <w:t>3,710</w:t>
            </w:r>
          </w:p>
        </w:tc>
        <w:tc>
          <w:tcPr>
            <w:tcW w:w="994" w:type="dxa"/>
          </w:tcPr>
          <w:p w14:paraId="61A8F1C7" w14:textId="77777777" w:rsidR="009D5867" w:rsidRPr="009D5867" w:rsidRDefault="009D5867" w:rsidP="009D5867">
            <w:pPr>
              <w:pStyle w:val="TableParagraph"/>
              <w:spacing w:line="234" w:lineRule="exact"/>
              <w:ind w:right="92"/>
              <w:rPr>
                <w:b/>
                <w:bCs/>
                <w:sz w:val="13"/>
                <w:szCs w:val="13"/>
              </w:rPr>
            </w:pPr>
            <w:r w:rsidRPr="009D5867">
              <w:rPr>
                <w:b/>
                <w:bCs/>
                <w:spacing w:val="-2"/>
                <w:sz w:val="13"/>
                <w:szCs w:val="13"/>
              </w:rPr>
              <w:t>3,467</w:t>
            </w:r>
          </w:p>
        </w:tc>
        <w:tc>
          <w:tcPr>
            <w:tcW w:w="720" w:type="dxa"/>
          </w:tcPr>
          <w:p w14:paraId="295047E5" w14:textId="77777777" w:rsidR="009D5867" w:rsidRPr="009D5867" w:rsidRDefault="009D5867" w:rsidP="009D5867">
            <w:pPr>
              <w:pStyle w:val="TableParagraph"/>
              <w:spacing w:line="234" w:lineRule="exact"/>
              <w:ind w:right="92"/>
              <w:rPr>
                <w:b/>
                <w:bCs/>
                <w:sz w:val="13"/>
                <w:szCs w:val="13"/>
              </w:rPr>
            </w:pPr>
            <w:r w:rsidRPr="009D5867">
              <w:rPr>
                <w:b/>
                <w:bCs/>
                <w:spacing w:val="-2"/>
                <w:sz w:val="13"/>
                <w:szCs w:val="13"/>
              </w:rPr>
              <w:t>-</w:t>
            </w:r>
            <w:r w:rsidRPr="009D5867">
              <w:rPr>
                <w:b/>
                <w:bCs/>
                <w:spacing w:val="-5"/>
                <w:sz w:val="13"/>
                <w:szCs w:val="13"/>
              </w:rPr>
              <w:t>243</w:t>
            </w:r>
          </w:p>
        </w:tc>
        <w:tc>
          <w:tcPr>
            <w:tcW w:w="720" w:type="dxa"/>
          </w:tcPr>
          <w:p w14:paraId="07E2E58D" w14:textId="77777777" w:rsidR="009D5867" w:rsidRPr="009D5867" w:rsidRDefault="009D5867" w:rsidP="009D5867">
            <w:pPr>
              <w:pStyle w:val="TableParagraph"/>
              <w:spacing w:line="234" w:lineRule="exact"/>
              <w:ind w:right="91"/>
              <w:rPr>
                <w:b/>
                <w:bCs/>
                <w:sz w:val="13"/>
                <w:szCs w:val="13"/>
              </w:rPr>
            </w:pPr>
            <w:r w:rsidRPr="009D5867">
              <w:rPr>
                <w:b/>
                <w:bCs/>
                <w:spacing w:val="-2"/>
                <w:sz w:val="13"/>
                <w:szCs w:val="13"/>
              </w:rPr>
              <w:t>-6.55%</w:t>
            </w:r>
          </w:p>
        </w:tc>
        <w:tc>
          <w:tcPr>
            <w:tcW w:w="720" w:type="dxa"/>
          </w:tcPr>
          <w:p w14:paraId="268CFF08" w14:textId="77777777" w:rsidR="009D5867" w:rsidRPr="009D5867" w:rsidRDefault="009D5867" w:rsidP="009D5867">
            <w:pPr>
              <w:pStyle w:val="TableParagraph"/>
              <w:spacing w:line="234" w:lineRule="exact"/>
              <w:ind w:right="91"/>
              <w:rPr>
                <w:b/>
                <w:bCs/>
                <w:sz w:val="13"/>
                <w:szCs w:val="13"/>
              </w:rPr>
            </w:pPr>
            <w:r w:rsidRPr="009D5867">
              <w:rPr>
                <w:b/>
                <w:bCs/>
                <w:spacing w:val="-5"/>
                <w:sz w:val="13"/>
                <w:szCs w:val="13"/>
              </w:rPr>
              <w:t>221</w:t>
            </w:r>
          </w:p>
        </w:tc>
        <w:tc>
          <w:tcPr>
            <w:tcW w:w="720" w:type="dxa"/>
          </w:tcPr>
          <w:p w14:paraId="0A20A136" w14:textId="77777777" w:rsidR="009D5867" w:rsidRPr="009D5867" w:rsidRDefault="009D5867" w:rsidP="009D5867">
            <w:pPr>
              <w:pStyle w:val="TableParagraph"/>
              <w:spacing w:line="234" w:lineRule="exact"/>
              <w:ind w:right="91"/>
              <w:rPr>
                <w:b/>
                <w:bCs/>
                <w:sz w:val="13"/>
                <w:szCs w:val="13"/>
              </w:rPr>
            </w:pPr>
            <w:r w:rsidRPr="009D5867">
              <w:rPr>
                <w:b/>
                <w:bCs/>
                <w:spacing w:val="-5"/>
                <w:sz w:val="13"/>
                <w:szCs w:val="13"/>
              </w:rPr>
              <w:t>125</w:t>
            </w:r>
          </w:p>
        </w:tc>
        <w:tc>
          <w:tcPr>
            <w:tcW w:w="720" w:type="dxa"/>
          </w:tcPr>
          <w:p w14:paraId="20D55D26" w14:textId="77777777" w:rsidR="009D5867" w:rsidRPr="009D5867" w:rsidRDefault="009D5867" w:rsidP="009D5867">
            <w:pPr>
              <w:pStyle w:val="TableParagraph"/>
              <w:spacing w:line="234" w:lineRule="exact"/>
              <w:ind w:right="91"/>
              <w:rPr>
                <w:b/>
                <w:bCs/>
                <w:sz w:val="13"/>
                <w:szCs w:val="13"/>
              </w:rPr>
            </w:pPr>
            <w:r w:rsidRPr="009D5867">
              <w:rPr>
                <w:b/>
                <w:bCs/>
                <w:spacing w:val="-2"/>
                <w:sz w:val="13"/>
                <w:szCs w:val="13"/>
              </w:rPr>
              <w:t>-</w:t>
            </w:r>
            <w:r w:rsidRPr="009D5867">
              <w:rPr>
                <w:b/>
                <w:bCs/>
                <w:spacing w:val="-7"/>
                <w:sz w:val="13"/>
                <w:szCs w:val="13"/>
              </w:rPr>
              <w:t>24</w:t>
            </w:r>
          </w:p>
        </w:tc>
        <w:tc>
          <w:tcPr>
            <w:tcW w:w="720" w:type="dxa"/>
          </w:tcPr>
          <w:p w14:paraId="34634E0D" w14:textId="77777777" w:rsidR="009D5867" w:rsidRPr="009D5867" w:rsidRDefault="009D5867" w:rsidP="009D5867">
            <w:pPr>
              <w:pStyle w:val="TableParagraph"/>
              <w:spacing w:line="234" w:lineRule="exact"/>
              <w:ind w:right="93"/>
              <w:rPr>
                <w:b/>
                <w:bCs/>
                <w:sz w:val="13"/>
                <w:szCs w:val="13"/>
              </w:rPr>
            </w:pPr>
            <w:r w:rsidRPr="009D5867">
              <w:rPr>
                <w:b/>
                <w:bCs/>
                <w:spacing w:val="-5"/>
                <w:sz w:val="13"/>
                <w:szCs w:val="13"/>
              </w:rPr>
              <w:t>322</w:t>
            </w:r>
          </w:p>
        </w:tc>
      </w:tr>
      <w:tr w:rsidR="009D5867" w:rsidRPr="009D5867" w14:paraId="5714AD94" w14:textId="77777777" w:rsidTr="009D5867">
        <w:trPr>
          <w:trHeight w:val="253"/>
        </w:trPr>
        <w:tc>
          <w:tcPr>
            <w:tcW w:w="720" w:type="dxa"/>
          </w:tcPr>
          <w:p w14:paraId="45366D0C" w14:textId="77777777" w:rsidR="009D5867" w:rsidRPr="009D5867" w:rsidRDefault="009D5867" w:rsidP="009D5867">
            <w:pPr>
              <w:pStyle w:val="TableParagraph"/>
              <w:spacing w:line="234" w:lineRule="exact"/>
              <w:ind w:left="90" w:right="92"/>
              <w:jc w:val="center"/>
              <w:rPr>
                <w:b/>
                <w:bCs/>
                <w:sz w:val="13"/>
                <w:szCs w:val="13"/>
              </w:rPr>
            </w:pPr>
            <w:r w:rsidRPr="009D5867">
              <w:rPr>
                <w:b/>
                <w:bCs/>
                <w:spacing w:val="-2"/>
                <w:sz w:val="13"/>
                <w:szCs w:val="13"/>
              </w:rPr>
              <w:t>31-</w:t>
            </w:r>
            <w:r w:rsidRPr="009D5867">
              <w:rPr>
                <w:b/>
                <w:bCs/>
                <w:spacing w:val="-4"/>
                <w:sz w:val="13"/>
                <w:szCs w:val="13"/>
              </w:rPr>
              <w:t>1120</w:t>
            </w:r>
          </w:p>
        </w:tc>
        <w:tc>
          <w:tcPr>
            <w:tcW w:w="2592" w:type="dxa"/>
          </w:tcPr>
          <w:p w14:paraId="540238FA" w14:textId="77777777" w:rsidR="009D5867" w:rsidRPr="009D5867" w:rsidRDefault="009D5867" w:rsidP="009D5867">
            <w:pPr>
              <w:pStyle w:val="TableParagraph"/>
              <w:ind w:left="108"/>
              <w:rPr>
                <w:b/>
                <w:bCs/>
                <w:sz w:val="13"/>
                <w:szCs w:val="13"/>
              </w:rPr>
            </w:pPr>
            <w:r w:rsidRPr="009D5867">
              <w:rPr>
                <w:b/>
                <w:bCs/>
                <w:sz w:val="13"/>
                <w:szCs w:val="13"/>
              </w:rPr>
              <w:t>Home</w:t>
            </w:r>
            <w:r w:rsidRPr="009D5867">
              <w:rPr>
                <w:b/>
                <w:bCs/>
                <w:spacing w:val="-3"/>
                <w:sz w:val="13"/>
                <w:szCs w:val="13"/>
              </w:rPr>
              <w:t xml:space="preserve"> </w:t>
            </w:r>
            <w:r w:rsidRPr="009D5867">
              <w:rPr>
                <w:b/>
                <w:bCs/>
                <w:sz w:val="13"/>
                <w:szCs w:val="13"/>
              </w:rPr>
              <w:t>Health</w:t>
            </w:r>
            <w:r w:rsidRPr="009D5867">
              <w:rPr>
                <w:b/>
                <w:bCs/>
                <w:spacing w:val="-5"/>
                <w:sz w:val="13"/>
                <w:szCs w:val="13"/>
              </w:rPr>
              <w:t xml:space="preserve"> </w:t>
            </w:r>
            <w:r w:rsidRPr="009D5867">
              <w:rPr>
                <w:b/>
                <w:bCs/>
                <w:sz w:val="13"/>
                <w:szCs w:val="13"/>
              </w:rPr>
              <w:t>and</w:t>
            </w:r>
            <w:r w:rsidRPr="009D5867">
              <w:rPr>
                <w:b/>
                <w:bCs/>
                <w:spacing w:val="-2"/>
                <w:sz w:val="13"/>
                <w:szCs w:val="13"/>
              </w:rPr>
              <w:t xml:space="preserve"> </w:t>
            </w:r>
            <w:r w:rsidRPr="009D5867">
              <w:rPr>
                <w:b/>
                <w:bCs/>
                <w:sz w:val="13"/>
                <w:szCs w:val="13"/>
              </w:rPr>
              <w:t>Personal</w:t>
            </w:r>
            <w:r w:rsidRPr="009D5867">
              <w:rPr>
                <w:b/>
                <w:bCs/>
                <w:spacing w:val="-4"/>
                <w:sz w:val="13"/>
                <w:szCs w:val="13"/>
              </w:rPr>
              <w:t xml:space="preserve"> </w:t>
            </w:r>
            <w:r w:rsidRPr="009D5867">
              <w:rPr>
                <w:b/>
                <w:bCs/>
                <w:sz w:val="13"/>
                <w:szCs w:val="13"/>
              </w:rPr>
              <w:t>Care</w:t>
            </w:r>
            <w:r w:rsidRPr="009D5867">
              <w:rPr>
                <w:b/>
                <w:bCs/>
                <w:spacing w:val="-2"/>
                <w:sz w:val="13"/>
                <w:szCs w:val="13"/>
              </w:rPr>
              <w:t xml:space="preserve"> Aides</w:t>
            </w:r>
          </w:p>
        </w:tc>
        <w:tc>
          <w:tcPr>
            <w:tcW w:w="994" w:type="dxa"/>
          </w:tcPr>
          <w:p w14:paraId="7450C3EE" w14:textId="77777777" w:rsidR="009D5867" w:rsidRPr="009D5867" w:rsidRDefault="009D5867" w:rsidP="009D5867">
            <w:pPr>
              <w:pStyle w:val="TableParagraph"/>
              <w:spacing w:line="234" w:lineRule="exact"/>
              <w:ind w:right="95"/>
              <w:rPr>
                <w:b/>
                <w:bCs/>
                <w:sz w:val="13"/>
                <w:szCs w:val="13"/>
              </w:rPr>
            </w:pPr>
            <w:r w:rsidRPr="009D5867">
              <w:rPr>
                <w:b/>
                <w:bCs/>
                <w:spacing w:val="-2"/>
                <w:sz w:val="13"/>
                <w:szCs w:val="13"/>
              </w:rPr>
              <w:t>2,124</w:t>
            </w:r>
          </w:p>
        </w:tc>
        <w:tc>
          <w:tcPr>
            <w:tcW w:w="994" w:type="dxa"/>
          </w:tcPr>
          <w:p w14:paraId="59797DFE" w14:textId="77777777" w:rsidR="009D5867" w:rsidRPr="009D5867" w:rsidRDefault="009D5867" w:rsidP="009D5867">
            <w:pPr>
              <w:pStyle w:val="TableParagraph"/>
              <w:spacing w:line="234" w:lineRule="exact"/>
              <w:ind w:right="92"/>
              <w:rPr>
                <w:b/>
                <w:bCs/>
                <w:sz w:val="13"/>
                <w:szCs w:val="13"/>
              </w:rPr>
            </w:pPr>
            <w:r w:rsidRPr="009D5867">
              <w:rPr>
                <w:b/>
                <w:bCs/>
                <w:spacing w:val="-2"/>
                <w:sz w:val="13"/>
                <w:szCs w:val="13"/>
              </w:rPr>
              <w:t>2,465</w:t>
            </w:r>
          </w:p>
        </w:tc>
        <w:tc>
          <w:tcPr>
            <w:tcW w:w="720" w:type="dxa"/>
          </w:tcPr>
          <w:p w14:paraId="24E34EEB" w14:textId="77777777" w:rsidR="009D5867" w:rsidRPr="009D5867" w:rsidRDefault="009D5867" w:rsidP="009D5867">
            <w:pPr>
              <w:pStyle w:val="TableParagraph"/>
              <w:spacing w:line="234" w:lineRule="exact"/>
              <w:ind w:right="92"/>
              <w:rPr>
                <w:b/>
                <w:bCs/>
                <w:sz w:val="13"/>
                <w:szCs w:val="13"/>
              </w:rPr>
            </w:pPr>
            <w:r w:rsidRPr="009D5867">
              <w:rPr>
                <w:b/>
                <w:bCs/>
                <w:spacing w:val="-5"/>
                <w:sz w:val="13"/>
                <w:szCs w:val="13"/>
              </w:rPr>
              <w:t>341</w:t>
            </w:r>
          </w:p>
        </w:tc>
        <w:tc>
          <w:tcPr>
            <w:tcW w:w="720" w:type="dxa"/>
          </w:tcPr>
          <w:p w14:paraId="3F575873" w14:textId="77777777" w:rsidR="009D5867" w:rsidRPr="009D5867" w:rsidRDefault="009D5867" w:rsidP="009D5867">
            <w:pPr>
              <w:pStyle w:val="TableParagraph"/>
              <w:spacing w:line="234" w:lineRule="exact"/>
              <w:ind w:right="91"/>
              <w:rPr>
                <w:b/>
                <w:bCs/>
                <w:sz w:val="13"/>
                <w:szCs w:val="13"/>
              </w:rPr>
            </w:pPr>
            <w:r w:rsidRPr="009D5867">
              <w:rPr>
                <w:b/>
                <w:bCs/>
                <w:spacing w:val="-2"/>
                <w:sz w:val="13"/>
                <w:szCs w:val="13"/>
              </w:rPr>
              <w:t>16.05%</w:t>
            </w:r>
          </w:p>
        </w:tc>
        <w:tc>
          <w:tcPr>
            <w:tcW w:w="720" w:type="dxa"/>
          </w:tcPr>
          <w:p w14:paraId="14E90DC5" w14:textId="77777777" w:rsidR="009D5867" w:rsidRPr="009D5867" w:rsidRDefault="009D5867" w:rsidP="009D5867">
            <w:pPr>
              <w:pStyle w:val="TableParagraph"/>
              <w:spacing w:line="234" w:lineRule="exact"/>
              <w:ind w:right="91"/>
              <w:rPr>
                <w:b/>
                <w:bCs/>
                <w:sz w:val="13"/>
                <w:szCs w:val="13"/>
              </w:rPr>
            </w:pPr>
            <w:r w:rsidRPr="009D5867">
              <w:rPr>
                <w:b/>
                <w:bCs/>
                <w:spacing w:val="-5"/>
                <w:sz w:val="13"/>
                <w:szCs w:val="13"/>
              </w:rPr>
              <w:t>147</w:t>
            </w:r>
          </w:p>
        </w:tc>
        <w:tc>
          <w:tcPr>
            <w:tcW w:w="720" w:type="dxa"/>
          </w:tcPr>
          <w:p w14:paraId="4BC1F7D0" w14:textId="77777777" w:rsidR="009D5867" w:rsidRPr="009D5867" w:rsidRDefault="009D5867" w:rsidP="009D5867">
            <w:pPr>
              <w:pStyle w:val="TableParagraph"/>
              <w:spacing w:line="234" w:lineRule="exact"/>
              <w:ind w:right="91"/>
              <w:rPr>
                <w:b/>
                <w:bCs/>
                <w:sz w:val="13"/>
                <w:szCs w:val="13"/>
              </w:rPr>
            </w:pPr>
            <w:r w:rsidRPr="009D5867">
              <w:rPr>
                <w:b/>
                <w:bCs/>
                <w:spacing w:val="-5"/>
                <w:sz w:val="13"/>
                <w:szCs w:val="13"/>
              </w:rPr>
              <w:t>130</w:t>
            </w:r>
          </w:p>
        </w:tc>
        <w:tc>
          <w:tcPr>
            <w:tcW w:w="720" w:type="dxa"/>
          </w:tcPr>
          <w:p w14:paraId="6B4CB7B5" w14:textId="77777777" w:rsidR="009D5867" w:rsidRPr="009D5867" w:rsidRDefault="009D5867" w:rsidP="009D5867">
            <w:pPr>
              <w:pStyle w:val="TableParagraph"/>
              <w:spacing w:line="234" w:lineRule="exact"/>
              <w:ind w:right="91"/>
              <w:rPr>
                <w:b/>
                <w:bCs/>
                <w:sz w:val="13"/>
                <w:szCs w:val="13"/>
              </w:rPr>
            </w:pPr>
            <w:r w:rsidRPr="009D5867">
              <w:rPr>
                <w:b/>
                <w:bCs/>
                <w:spacing w:val="-5"/>
                <w:sz w:val="13"/>
                <w:szCs w:val="13"/>
              </w:rPr>
              <w:t>34</w:t>
            </w:r>
          </w:p>
        </w:tc>
        <w:tc>
          <w:tcPr>
            <w:tcW w:w="720" w:type="dxa"/>
          </w:tcPr>
          <w:p w14:paraId="79309017" w14:textId="77777777" w:rsidR="009D5867" w:rsidRPr="009D5867" w:rsidRDefault="009D5867" w:rsidP="009D5867">
            <w:pPr>
              <w:pStyle w:val="TableParagraph"/>
              <w:spacing w:line="234" w:lineRule="exact"/>
              <w:ind w:right="93"/>
              <w:rPr>
                <w:b/>
                <w:bCs/>
                <w:sz w:val="13"/>
                <w:szCs w:val="13"/>
              </w:rPr>
            </w:pPr>
            <w:r w:rsidRPr="009D5867">
              <w:rPr>
                <w:b/>
                <w:bCs/>
                <w:spacing w:val="-5"/>
                <w:sz w:val="13"/>
                <w:szCs w:val="13"/>
              </w:rPr>
              <w:t>311</w:t>
            </w:r>
          </w:p>
        </w:tc>
      </w:tr>
      <w:tr w:rsidR="009D5867" w:rsidRPr="009D5867" w14:paraId="2A0D0731" w14:textId="77777777" w:rsidTr="009D5867">
        <w:trPr>
          <w:trHeight w:val="254"/>
        </w:trPr>
        <w:tc>
          <w:tcPr>
            <w:tcW w:w="720" w:type="dxa"/>
          </w:tcPr>
          <w:p w14:paraId="4F53DDE8" w14:textId="77777777" w:rsidR="009D5867" w:rsidRPr="009D5867" w:rsidRDefault="009D5867" w:rsidP="009D5867">
            <w:pPr>
              <w:pStyle w:val="TableParagraph"/>
              <w:ind w:left="90" w:right="92"/>
              <w:jc w:val="center"/>
              <w:rPr>
                <w:b/>
                <w:bCs/>
                <w:sz w:val="13"/>
                <w:szCs w:val="13"/>
              </w:rPr>
            </w:pPr>
            <w:r w:rsidRPr="009D5867">
              <w:rPr>
                <w:b/>
                <w:bCs/>
                <w:spacing w:val="-2"/>
                <w:sz w:val="13"/>
                <w:szCs w:val="13"/>
              </w:rPr>
              <w:t>41-</w:t>
            </w:r>
            <w:r w:rsidRPr="009D5867">
              <w:rPr>
                <w:b/>
                <w:bCs/>
                <w:spacing w:val="-4"/>
                <w:sz w:val="13"/>
                <w:szCs w:val="13"/>
              </w:rPr>
              <w:t>2011</w:t>
            </w:r>
          </w:p>
        </w:tc>
        <w:tc>
          <w:tcPr>
            <w:tcW w:w="2592" w:type="dxa"/>
          </w:tcPr>
          <w:p w14:paraId="5F74F0A2" w14:textId="77777777" w:rsidR="009D5867" w:rsidRPr="009D5867" w:rsidRDefault="009D5867" w:rsidP="009D5867">
            <w:pPr>
              <w:pStyle w:val="TableParagraph"/>
              <w:ind w:left="108"/>
              <w:rPr>
                <w:b/>
                <w:bCs/>
                <w:sz w:val="13"/>
                <w:szCs w:val="13"/>
              </w:rPr>
            </w:pPr>
            <w:r w:rsidRPr="009D5867">
              <w:rPr>
                <w:b/>
                <w:bCs/>
                <w:spacing w:val="-2"/>
                <w:sz w:val="13"/>
                <w:szCs w:val="13"/>
              </w:rPr>
              <w:t>Cashiers</w:t>
            </w:r>
          </w:p>
        </w:tc>
        <w:tc>
          <w:tcPr>
            <w:tcW w:w="994" w:type="dxa"/>
          </w:tcPr>
          <w:p w14:paraId="24407183" w14:textId="77777777" w:rsidR="009D5867" w:rsidRPr="009D5867" w:rsidRDefault="009D5867" w:rsidP="009D5867">
            <w:pPr>
              <w:pStyle w:val="TableParagraph"/>
              <w:ind w:right="95"/>
              <w:rPr>
                <w:b/>
                <w:bCs/>
                <w:sz w:val="13"/>
                <w:szCs w:val="13"/>
              </w:rPr>
            </w:pPr>
            <w:r w:rsidRPr="009D5867">
              <w:rPr>
                <w:b/>
                <w:bCs/>
                <w:spacing w:val="-2"/>
                <w:sz w:val="13"/>
                <w:szCs w:val="13"/>
              </w:rPr>
              <w:t>1,447</w:t>
            </w:r>
          </w:p>
        </w:tc>
        <w:tc>
          <w:tcPr>
            <w:tcW w:w="994" w:type="dxa"/>
          </w:tcPr>
          <w:p w14:paraId="574F6F54" w14:textId="77777777" w:rsidR="009D5867" w:rsidRPr="009D5867" w:rsidRDefault="009D5867" w:rsidP="009D5867">
            <w:pPr>
              <w:pStyle w:val="TableParagraph"/>
              <w:ind w:right="92"/>
              <w:rPr>
                <w:b/>
                <w:bCs/>
                <w:sz w:val="13"/>
                <w:szCs w:val="13"/>
              </w:rPr>
            </w:pPr>
            <w:r w:rsidRPr="009D5867">
              <w:rPr>
                <w:b/>
                <w:bCs/>
                <w:spacing w:val="-2"/>
                <w:sz w:val="13"/>
                <w:szCs w:val="13"/>
              </w:rPr>
              <w:t>1,341</w:t>
            </w:r>
          </w:p>
        </w:tc>
        <w:tc>
          <w:tcPr>
            <w:tcW w:w="720" w:type="dxa"/>
          </w:tcPr>
          <w:p w14:paraId="1D6EC0F6" w14:textId="77777777" w:rsidR="009D5867" w:rsidRPr="009D5867" w:rsidRDefault="009D5867" w:rsidP="009D5867">
            <w:pPr>
              <w:pStyle w:val="TableParagraph"/>
              <w:ind w:right="92"/>
              <w:rPr>
                <w:b/>
                <w:bCs/>
                <w:sz w:val="13"/>
                <w:szCs w:val="13"/>
              </w:rPr>
            </w:pPr>
            <w:r w:rsidRPr="009D5867">
              <w:rPr>
                <w:b/>
                <w:bCs/>
                <w:spacing w:val="-2"/>
                <w:sz w:val="13"/>
                <w:szCs w:val="13"/>
              </w:rPr>
              <w:t>-</w:t>
            </w:r>
            <w:r w:rsidRPr="009D5867">
              <w:rPr>
                <w:b/>
                <w:bCs/>
                <w:spacing w:val="-5"/>
                <w:sz w:val="13"/>
                <w:szCs w:val="13"/>
              </w:rPr>
              <w:t>106</w:t>
            </w:r>
          </w:p>
        </w:tc>
        <w:tc>
          <w:tcPr>
            <w:tcW w:w="720" w:type="dxa"/>
          </w:tcPr>
          <w:p w14:paraId="3CED4FDF" w14:textId="77777777" w:rsidR="009D5867" w:rsidRPr="009D5867" w:rsidRDefault="009D5867" w:rsidP="009D5867">
            <w:pPr>
              <w:pStyle w:val="TableParagraph"/>
              <w:ind w:right="91"/>
              <w:rPr>
                <w:b/>
                <w:bCs/>
                <w:sz w:val="13"/>
                <w:szCs w:val="13"/>
              </w:rPr>
            </w:pPr>
            <w:r w:rsidRPr="009D5867">
              <w:rPr>
                <w:b/>
                <w:bCs/>
                <w:spacing w:val="-2"/>
                <w:sz w:val="13"/>
                <w:szCs w:val="13"/>
              </w:rPr>
              <w:t>-7.33%</w:t>
            </w:r>
          </w:p>
        </w:tc>
        <w:tc>
          <w:tcPr>
            <w:tcW w:w="720" w:type="dxa"/>
          </w:tcPr>
          <w:p w14:paraId="771DE1D2" w14:textId="77777777" w:rsidR="009D5867" w:rsidRPr="009D5867" w:rsidRDefault="009D5867" w:rsidP="009D5867">
            <w:pPr>
              <w:pStyle w:val="TableParagraph"/>
              <w:ind w:right="91"/>
              <w:rPr>
                <w:b/>
                <w:bCs/>
                <w:sz w:val="13"/>
                <w:szCs w:val="13"/>
              </w:rPr>
            </w:pPr>
            <w:r w:rsidRPr="009D5867">
              <w:rPr>
                <w:b/>
                <w:bCs/>
                <w:spacing w:val="-5"/>
                <w:sz w:val="13"/>
                <w:szCs w:val="13"/>
              </w:rPr>
              <w:t>119</w:t>
            </w:r>
          </w:p>
        </w:tc>
        <w:tc>
          <w:tcPr>
            <w:tcW w:w="720" w:type="dxa"/>
          </w:tcPr>
          <w:p w14:paraId="506D1DE3" w14:textId="77777777" w:rsidR="009D5867" w:rsidRPr="009D5867" w:rsidRDefault="009D5867" w:rsidP="009D5867">
            <w:pPr>
              <w:pStyle w:val="TableParagraph"/>
              <w:ind w:right="91"/>
              <w:rPr>
                <w:b/>
                <w:bCs/>
                <w:sz w:val="13"/>
                <w:szCs w:val="13"/>
              </w:rPr>
            </w:pPr>
            <w:r w:rsidRPr="009D5867">
              <w:rPr>
                <w:b/>
                <w:bCs/>
                <w:spacing w:val="-5"/>
                <w:sz w:val="13"/>
                <w:szCs w:val="13"/>
              </w:rPr>
              <w:t>134</w:t>
            </w:r>
          </w:p>
        </w:tc>
        <w:tc>
          <w:tcPr>
            <w:tcW w:w="720" w:type="dxa"/>
          </w:tcPr>
          <w:p w14:paraId="05207D30" w14:textId="77777777" w:rsidR="009D5867" w:rsidRPr="009D5867" w:rsidRDefault="009D5867" w:rsidP="009D5867">
            <w:pPr>
              <w:pStyle w:val="TableParagraph"/>
              <w:ind w:right="91"/>
              <w:rPr>
                <w:b/>
                <w:bCs/>
                <w:sz w:val="13"/>
                <w:szCs w:val="13"/>
              </w:rPr>
            </w:pPr>
            <w:r w:rsidRPr="009D5867">
              <w:rPr>
                <w:b/>
                <w:bCs/>
                <w:spacing w:val="-2"/>
                <w:sz w:val="13"/>
                <w:szCs w:val="13"/>
              </w:rPr>
              <w:t>-</w:t>
            </w:r>
            <w:r w:rsidRPr="009D5867">
              <w:rPr>
                <w:b/>
                <w:bCs/>
                <w:spacing w:val="-7"/>
                <w:sz w:val="13"/>
                <w:szCs w:val="13"/>
              </w:rPr>
              <w:t>11</w:t>
            </w:r>
          </w:p>
        </w:tc>
        <w:tc>
          <w:tcPr>
            <w:tcW w:w="720" w:type="dxa"/>
          </w:tcPr>
          <w:p w14:paraId="4A6F473F" w14:textId="77777777" w:rsidR="009D5867" w:rsidRPr="009D5867" w:rsidRDefault="009D5867" w:rsidP="009D5867">
            <w:pPr>
              <w:pStyle w:val="TableParagraph"/>
              <w:ind w:right="93"/>
              <w:rPr>
                <w:b/>
                <w:bCs/>
                <w:sz w:val="13"/>
                <w:szCs w:val="13"/>
              </w:rPr>
            </w:pPr>
            <w:r w:rsidRPr="009D5867">
              <w:rPr>
                <w:b/>
                <w:bCs/>
                <w:spacing w:val="-5"/>
                <w:sz w:val="13"/>
                <w:szCs w:val="13"/>
              </w:rPr>
              <w:t>242</w:t>
            </w:r>
          </w:p>
        </w:tc>
      </w:tr>
      <w:tr w:rsidR="009D5867" w:rsidRPr="009D5867" w14:paraId="64AE41F5" w14:textId="77777777" w:rsidTr="009D5867">
        <w:trPr>
          <w:trHeight w:val="256"/>
        </w:trPr>
        <w:tc>
          <w:tcPr>
            <w:tcW w:w="720" w:type="dxa"/>
          </w:tcPr>
          <w:p w14:paraId="50D9AB55" w14:textId="77777777" w:rsidR="009D5867" w:rsidRPr="009D5867" w:rsidRDefault="009D5867" w:rsidP="009D5867">
            <w:pPr>
              <w:pStyle w:val="TableParagraph"/>
              <w:spacing w:line="234" w:lineRule="exact"/>
              <w:ind w:left="90" w:right="92"/>
              <w:jc w:val="center"/>
              <w:rPr>
                <w:b/>
                <w:bCs/>
                <w:sz w:val="13"/>
                <w:szCs w:val="13"/>
              </w:rPr>
            </w:pPr>
            <w:r w:rsidRPr="009D5867">
              <w:rPr>
                <w:b/>
                <w:bCs/>
                <w:spacing w:val="-2"/>
                <w:sz w:val="13"/>
                <w:szCs w:val="13"/>
              </w:rPr>
              <w:t>41-</w:t>
            </w:r>
            <w:r w:rsidRPr="009D5867">
              <w:rPr>
                <w:b/>
                <w:bCs/>
                <w:spacing w:val="-4"/>
                <w:sz w:val="13"/>
                <w:szCs w:val="13"/>
              </w:rPr>
              <w:t>2031</w:t>
            </w:r>
          </w:p>
        </w:tc>
        <w:tc>
          <w:tcPr>
            <w:tcW w:w="2592" w:type="dxa"/>
          </w:tcPr>
          <w:p w14:paraId="498EAF20" w14:textId="77777777" w:rsidR="009D5867" w:rsidRPr="009D5867" w:rsidRDefault="009D5867" w:rsidP="009D5867">
            <w:pPr>
              <w:pStyle w:val="TableParagraph"/>
              <w:ind w:left="108"/>
              <w:rPr>
                <w:b/>
                <w:bCs/>
                <w:sz w:val="13"/>
                <w:szCs w:val="13"/>
              </w:rPr>
            </w:pPr>
            <w:r w:rsidRPr="009D5867">
              <w:rPr>
                <w:b/>
                <w:bCs/>
                <w:sz w:val="13"/>
                <w:szCs w:val="13"/>
              </w:rPr>
              <w:t>Retail</w:t>
            </w:r>
            <w:r w:rsidRPr="009D5867">
              <w:rPr>
                <w:b/>
                <w:bCs/>
                <w:spacing w:val="-2"/>
                <w:sz w:val="13"/>
                <w:szCs w:val="13"/>
              </w:rPr>
              <w:t xml:space="preserve"> Salespersons</w:t>
            </w:r>
          </w:p>
        </w:tc>
        <w:tc>
          <w:tcPr>
            <w:tcW w:w="994" w:type="dxa"/>
          </w:tcPr>
          <w:p w14:paraId="01E130E6" w14:textId="77777777" w:rsidR="009D5867" w:rsidRPr="009D5867" w:rsidRDefault="009D5867" w:rsidP="009D5867">
            <w:pPr>
              <w:pStyle w:val="TableParagraph"/>
              <w:spacing w:line="234" w:lineRule="exact"/>
              <w:ind w:right="95"/>
              <w:rPr>
                <w:b/>
                <w:bCs/>
                <w:sz w:val="13"/>
                <w:szCs w:val="13"/>
              </w:rPr>
            </w:pPr>
            <w:r w:rsidRPr="009D5867">
              <w:rPr>
                <w:b/>
                <w:bCs/>
                <w:spacing w:val="-2"/>
                <w:sz w:val="13"/>
                <w:szCs w:val="13"/>
              </w:rPr>
              <w:t>1,874</w:t>
            </w:r>
          </w:p>
        </w:tc>
        <w:tc>
          <w:tcPr>
            <w:tcW w:w="994" w:type="dxa"/>
          </w:tcPr>
          <w:p w14:paraId="371DABF7" w14:textId="77777777" w:rsidR="009D5867" w:rsidRPr="009D5867" w:rsidRDefault="009D5867" w:rsidP="009D5867">
            <w:pPr>
              <w:pStyle w:val="TableParagraph"/>
              <w:spacing w:line="234" w:lineRule="exact"/>
              <w:ind w:right="92"/>
              <w:rPr>
                <w:b/>
                <w:bCs/>
                <w:sz w:val="13"/>
                <w:szCs w:val="13"/>
              </w:rPr>
            </w:pPr>
            <w:r w:rsidRPr="009D5867">
              <w:rPr>
                <w:b/>
                <w:bCs/>
                <w:spacing w:val="-2"/>
                <w:sz w:val="13"/>
                <w:szCs w:val="13"/>
              </w:rPr>
              <w:t>1,790</w:t>
            </w:r>
          </w:p>
        </w:tc>
        <w:tc>
          <w:tcPr>
            <w:tcW w:w="720" w:type="dxa"/>
          </w:tcPr>
          <w:p w14:paraId="085AF65B" w14:textId="77777777" w:rsidR="009D5867" w:rsidRPr="009D5867" w:rsidRDefault="009D5867" w:rsidP="009D5867">
            <w:pPr>
              <w:pStyle w:val="TableParagraph"/>
              <w:spacing w:line="234" w:lineRule="exact"/>
              <w:ind w:right="94"/>
              <w:rPr>
                <w:b/>
                <w:bCs/>
                <w:sz w:val="13"/>
                <w:szCs w:val="13"/>
              </w:rPr>
            </w:pPr>
            <w:r w:rsidRPr="009D5867">
              <w:rPr>
                <w:b/>
                <w:bCs/>
                <w:spacing w:val="-2"/>
                <w:sz w:val="13"/>
                <w:szCs w:val="13"/>
              </w:rPr>
              <w:t>-</w:t>
            </w:r>
            <w:r w:rsidRPr="009D5867">
              <w:rPr>
                <w:b/>
                <w:bCs/>
                <w:spacing w:val="-7"/>
                <w:sz w:val="13"/>
                <w:szCs w:val="13"/>
              </w:rPr>
              <w:t>84</w:t>
            </w:r>
          </w:p>
        </w:tc>
        <w:tc>
          <w:tcPr>
            <w:tcW w:w="720" w:type="dxa"/>
          </w:tcPr>
          <w:p w14:paraId="24A9C073" w14:textId="77777777" w:rsidR="009D5867" w:rsidRPr="009D5867" w:rsidRDefault="009D5867" w:rsidP="009D5867">
            <w:pPr>
              <w:pStyle w:val="TableParagraph"/>
              <w:spacing w:line="234" w:lineRule="exact"/>
              <w:ind w:right="91"/>
              <w:rPr>
                <w:b/>
                <w:bCs/>
                <w:sz w:val="13"/>
                <w:szCs w:val="13"/>
              </w:rPr>
            </w:pPr>
            <w:r w:rsidRPr="009D5867">
              <w:rPr>
                <w:b/>
                <w:bCs/>
                <w:spacing w:val="-2"/>
                <w:sz w:val="13"/>
                <w:szCs w:val="13"/>
              </w:rPr>
              <w:t>-4.48%</w:t>
            </w:r>
          </w:p>
        </w:tc>
        <w:tc>
          <w:tcPr>
            <w:tcW w:w="720" w:type="dxa"/>
          </w:tcPr>
          <w:p w14:paraId="1F48C8E2" w14:textId="77777777" w:rsidR="009D5867" w:rsidRPr="009D5867" w:rsidRDefault="009D5867" w:rsidP="009D5867">
            <w:pPr>
              <w:pStyle w:val="TableParagraph"/>
              <w:spacing w:line="234" w:lineRule="exact"/>
              <w:ind w:right="91"/>
              <w:rPr>
                <w:b/>
                <w:bCs/>
                <w:sz w:val="13"/>
                <w:szCs w:val="13"/>
              </w:rPr>
            </w:pPr>
            <w:r w:rsidRPr="009D5867">
              <w:rPr>
                <w:b/>
                <w:bCs/>
                <w:spacing w:val="-5"/>
                <w:sz w:val="13"/>
                <w:szCs w:val="13"/>
              </w:rPr>
              <w:t>102</w:t>
            </w:r>
          </w:p>
        </w:tc>
        <w:tc>
          <w:tcPr>
            <w:tcW w:w="720" w:type="dxa"/>
          </w:tcPr>
          <w:p w14:paraId="464F360E" w14:textId="77777777" w:rsidR="009D5867" w:rsidRPr="009D5867" w:rsidRDefault="009D5867" w:rsidP="009D5867">
            <w:pPr>
              <w:pStyle w:val="TableParagraph"/>
              <w:spacing w:line="234" w:lineRule="exact"/>
              <w:ind w:right="91"/>
              <w:rPr>
                <w:b/>
                <w:bCs/>
                <w:sz w:val="13"/>
                <w:szCs w:val="13"/>
              </w:rPr>
            </w:pPr>
            <w:r w:rsidRPr="009D5867">
              <w:rPr>
                <w:b/>
                <w:bCs/>
                <w:spacing w:val="-5"/>
                <w:sz w:val="13"/>
                <w:szCs w:val="13"/>
              </w:rPr>
              <w:t>151</w:t>
            </w:r>
          </w:p>
        </w:tc>
        <w:tc>
          <w:tcPr>
            <w:tcW w:w="720" w:type="dxa"/>
          </w:tcPr>
          <w:p w14:paraId="67D99A84" w14:textId="77777777" w:rsidR="009D5867" w:rsidRPr="009D5867" w:rsidRDefault="009D5867" w:rsidP="009D5867">
            <w:pPr>
              <w:pStyle w:val="TableParagraph"/>
              <w:spacing w:line="234" w:lineRule="exact"/>
              <w:ind w:right="91"/>
              <w:rPr>
                <w:b/>
                <w:bCs/>
                <w:sz w:val="13"/>
                <w:szCs w:val="13"/>
              </w:rPr>
            </w:pPr>
            <w:r w:rsidRPr="009D5867">
              <w:rPr>
                <w:b/>
                <w:bCs/>
                <w:spacing w:val="-2"/>
                <w:sz w:val="13"/>
                <w:szCs w:val="13"/>
              </w:rPr>
              <w:t>-</w:t>
            </w:r>
            <w:r w:rsidRPr="009D5867">
              <w:rPr>
                <w:b/>
                <w:bCs/>
                <w:spacing w:val="-12"/>
                <w:sz w:val="13"/>
                <w:szCs w:val="13"/>
              </w:rPr>
              <w:t>8</w:t>
            </w:r>
          </w:p>
        </w:tc>
        <w:tc>
          <w:tcPr>
            <w:tcW w:w="720" w:type="dxa"/>
          </w:tcPr>
          <w:p w14:paraId="22099538" w14:textId="77777777" w:rsidR="009D5867" w:rsidRPr="009D5867" w:rsidRDefault="009D5867" w:rsidP="009D5867">
            <w:pPr>
              <w:pStyle w:val="TableParagraph"/>
              <w:spacing w:line="234" w:lineRule="exact"/>
              <w:ind w:right="93"/>
              <w:rPr>
                <w:b/>
                <w:bCs/>
                <w:sz w:val="13"/>
                <w:szCs w:val="13"/>
              </w:rPr>
            </w:pPr>
            <w:r w:rsidRPr="009D5867">
              <w:rPr>
                <w:b/>
                <w:bCs/>
                <w:spacing w:val="-5"/>
                <w:sz w:val="13"/>
                <w:szCs w:val="13"/>
              </w:rPr>
              <w:t>245</w:t>
            </w:r>
          </w:p>
        </w:tc>
      </w:tr>
      <w:tr w:rsidR="009D5867" w:rsidRPr="009D5867" w14:paraId="0D8F97C8" w14:textId="77777777" w:rsidTr="009D5867">
        <w:trPr>
          <w:trHeight w:val="253"/>
        </w:trPr>
        <w:tc>
          <w:tcPr>
            <w:tcW w:w="720" w:type="dxa"/>
          </w:tcPr>
          <w:p w14:paraId="0C255230" w14:textId="77777777" w:rsidR="009D5867" w:rsidRPr="009D5867" w:rsidRDefault="009D5867" w:rsidP="009D5867">
            <w:pPr>
              <w:pStyle w:val="TableParagraph"/>
              <w:spacing w:line="234" w:lineRule="exact"/>
              <w:ind w:left="90" w:right="92"/>
              <w:jc w:val="center"/>
              <w:rPr>
                <w:b/>
                <w:bCs/>
                <w:sz w:val="13"/>
                <w:szCs w:val="13"/>
              </w:rPr>
            </w:pPr>
            <w:r w:rsidRPr="009D5867">
              <w:rPr>
                <w:b/>
                <w:bCs/>
                <w:spacing w:val="-2"/>
                <w:sz w:val="13"/>
                <w:szCs w:val="13"/>
              </w:rPr>
              <w:t>43-</w:t>
            </w:r>
            <w:r w:rsidRPr="009D5867">
              <w:rPr>
                <w:b/>
                <w:bCs/>
                <w:spacing w:val="-4"/>
                <w:sz w:val="13"/>
                <w:szCs w:val="13"/>
              </w:rPr>
              <w:t>9061</w:t>
            </w:r>
          </w:p>
        </w:tc>
        <w:tc>
          <w:tcPr>
            <w:tcW w:w="2592" w:type="dxa"/>
          </w:tcPr>
          <w:p w14:paraId="0ECEAA6C" w14:textId="77777777" w:rsidR="009D5867" w:rsidRPr="009D5867" w:rsidRDefault="009D5867" w:rsidP="009D5867">
            <w:pPr>
              <w:pStyle w:val="TableParagraph"/>
              <w:ind w:left="108"/>
              <w:rPr>
                <w:b/>
                <w:bCs/>
                <w:sz w:val="13"/>
                <w:szCs w:val="13"/>
              </w:rPr>
            </w:pPr>
            <w:r w:rsidRPr="009D5867">
              <w:rPr>
                <w:b/>
                <w:bCs/>
                <w:sz w:val="13"/>
                <w:szCs w:val="13"/>
              </w:rPr>
              <w:t>Office</w:t>
            </w:r>
            <w:r w:rsidRPr="009D5867">
              <w:rPr>
                <w:b/>
                <w:bCs/>
                <w:spacing w:val="-6"/>
                <w:sz w:val="13"/>
                <w:szCs w:val="13"/>
              </w:rPr>
              <w:t xml:space="preserve"> </w:t>
            </w:r>
            <w:r w:rsidRPr="009D5867">
              <w:rPr>
                <w:b/>
                <w:bCs/>
                <w:sz w:val="13"/>
                <w:szCs w:val="13"/>
              </w:rPr>
              <w:t>Clerks,</w:t>
            </w:r>
            <w:r w:rsidRPr="009D5867">
              <w:rPr>
                <w:b/>
                <w:bCs/>
                <w:spacing w:val="-3"/>
                <w:sz w:val="13"/>
                <w:szCs w:val="13"/>
              </w:rPr>
              <w:t xml:space="preserve"> </w:t>
            </w:r>
            <w:r w:rsidRPr="009D5867">
              <w:rPr>
                <w:b/>
                <w:bCs/>
                <w:spacing w:val="-2"/>
                <w:sz w:val="13"/>
                <w:szCs w:val="13"/>
              </w:rPr>
              <w:t>General</w:t>
            </w:r>
          </w:p>
        </w:tc>
        <w:tc>
          <w:tcPr>
            <w:tcW w:w="994" w:type="dxa"/>
          </w:tcPr>
          <w:p w14:paraId="296CA071" w14:textId="77777777" w:rsidR="009D5867" w:rsidRPr="009D5867" w:rsidRDefault="009D5867" w:rsidP="009D5867">
            <w:pPr>
              <w:pStyle w:val="TableParagraph"/>
              <w:spacing w:line="234" w:lineRule="exact"/>
              <w:ind w:right="95"/>
              <w:rPr>
                <w:b/>
                <w:bCs/>
                <w:sz w:val="13"/>
                <w:szCs w:val="13"/>
              </w:rPr>
            </w:pPr>
            <w:r w:rsidRPr="009D5867">
              <w:rPr>
                <w:b/>
                <w:bCs/>
                <w:spacing w:val="-2"/>
                <w:sz w:val="13"/>
                <w:szCs w:val="13"/>
              </w:rPr>
              <w:t>1,427</w:t>
            </w:r>
          </w:p>
        </w:tc>
        <w:tc>
          <w:tcPr>
            <w:tcW w:w="994" w:type="dxa"/>
          </w:tcPr>
          <w:p w14:paraId="4753D329" w14:textId="77777777" w:rsidR="009D5867" w:rsidRPr="009D5867" w:rsidRDefault="009D5867" w:rsidP="009D5867">
            <w:pPr>
              <w:pStyle w:val="TableParagraph"/>
              <w:spacing w:line="234" w:lineRule="exact"/>
              <w:ind w:right="92"/>
              <w:rPr>
                <w:b/>
                <w:bCs/>
                <w:sz w:val="13"/>
                <w:szCs w:val="13"/>
              </w:rPr>
            </w:pPr>
            <w:r w:rsidRPr="009D5867">
              <w:rPr>
                <w:b/>
                <w:bCs/>
                <w:spacing w:val="-2"/>
                <w:sz w:val="13"/>
                <w:szCs w:val="13"/>
              </w:rPr>
              <w:t>1,340</w:t>
            </w:r>
          </w:p>
        </w:tc>
        <w:tc>
          <w:tcPr>
            <w:tcW w:w="720" w:type="dxa"/>
          </w:tcPr>
          <w:p w14:paraId="75D8AA00" w14:textId="77777777" w:rsidR="009D5867" w:rsidRPr="009D5867" w:rsidRDefault="009D5867" w:rsidP="009D5867">
            <w:pPr>
              <w:pStyle w:val="TableParagraph"/>
              <w:spacing w:line="234" w:lineRule="exact"/>
              <w:ind w:right="94"/>
              <w:rPr>
                <w:b/>
                <w:bCs/>
                <w:sz w:val="13"/>
                <w:szCs w:val="13"/>
              </w:rPr>
            </w:pPr>
            <w:r w:rsidRPr="009D5867">
              <w:rPr>
                <w:b/>
                <w:bCs/>
                <w:spacing w:val="-2"/>
                <w:sz w:val="13"/>
                <w:szCs w:val="13"/>
              </w:rPr>
              <w:t>-</w:t>
            </w:r>
            <w:r w:rsidRPr="009D5867">
              <w:rPr>
                <w:b/>
                <w:bCs/>
                <w:spacing w:val="-7"/>
                <w:sz w:val="13"/>
                <w:szCs w:val="13"/>
              </w:rPr>
              <w:t>87</w:t>
            </w:r>
          </w:p>
        </w:tc>
        <w:tc>
          <w:tcPr>
            <w:tcW w:w="720" w:type="dxa"/>
          </w:tcPr>
          <w:p w14:paraId="13FEC79A" w14:textId="77777777" w:rsidR="009D5867" w:rsidRPr="009D5867" w:rsidRDefault="009D5867" w:rsidP="009D5867">
            <w:pPr>
              <w:pStyle w:val="TableParagraph"/>
              <w:spacing w:line="234" w:lineRule="exact"/>
              <w:ind w:right="91"/>
              <w:rPr>
                <w:b/>
                <w:bCs/>
                <w:sz w:val="13"/>
                <w:szCs w:val="13"/>
              </w:rPr>
            </w:pPr>
            <w:r w:rsidRPr="009D5867">
              <w:rPr>
                <w:b/>
                <w:bCs/>
                <w:spacing w:val="-2"/>
                <w:sz w:val="13"/>
                <w:szCs w:val="13"/>
              </w:rPr>
              <w:t>-6.10%</w:t>
            </w:r>
          </w:p>
        </w:tc>
        <w:tc>
          <w:tcPr>
            <w:tcW w:w="720" w:type="dxa"/>
          </w:tcPr>
          <w:p w14:paraId="303C0D54" w14:textId="77777777" w:rsidR="009D5867" w:rsidRPr="009D5867" w:rsidRDefault="009D5867" w:rsidP="009D5867">
            <w:pPr>
              <w:pStyle w:val="TableParagraph"/>
              <w:spacing w:line="234" w:lineRule="exact"/>
              <w:ind w:right="94"/>
              <w:rPr>
                <w:b/>
                <w:bCs/>
                <w:sz w:val="13"/>
                <w:szCs w:val="13"/>
              </w:rPr>
            </w:pPr>
            <w:r w:rsidRPr="009D5867">
              <w:rPr>
                <w:b/>
                <w:bCs/>
                <w:spacing w:val="-5"/>
                <w:sz w:val="13"/>
                <w:szCs w:val="13"/>
              </w:rPr>
              <w:t>76</w:t>
            </w:r>
          </w:p>
        </w:tc>
        <w:tc>
          <w:tcPr>
            <w:tcW w:w="720" w:type="dxa"/>
          </w:tcPr>
          <w:p w14:paraId="0AD813B4" w14:textId="77777777" w:rsidR="009D5867" w:rsidRPr="009D5867" w:rsidRDefault="009D5867" w:rsidP="009D5867">
            <w:pPr>
              <w:pStyle w:val="TableParagraph"/>
              <w:spacing w:line="234" w:lineRule="exact"/>
              <w:ind w:right="94"/>
              <w:rPr>
                <w:b/>
                <w:bCs/>
                <w:sz w:val="13"/>
                <w:szCs w:val="13"/>
              </w:rPr>
            </w:pPr>
            <w:r w:rsidRPr="009D5867">
              <w:rPr>
                <w:b/>
                <w:bCs/>
                <w:spacing w:val="-5"/>
                <w:sz w:val="13"/>
                <w:szCs w:val="13"/>
              </w:rPr>
              <w:t>82</w:t>
            </w:r>
          </w:p>
        </w:tc>
        <w:tc>
          <w:tcPr>
            <w:tcW w:w="720" w:type="dxa"/>
          </w:tcPr>
          <w:p w14:paraId="1E789F1C" w14:textId="77777777" w:rsidR="009D5867" w:rsidRPr="009D5867" w:rsidRDefault="009D5867" w:rsidP="009D5867">
            <w:pPr>
              <w:pStyle w:val="TableParagraph"/>
              <w:spacing w:line="234" w:lineRule="exact"/>
              <w:ind w:right="91"/>
              <w:rPr>
                <w:b/>
                <w:bCs/>
                <w:sz w:val="13"/>
                <w:szCs w:val="13"/>
              </w:rPr>
            </w:pPr>
            <w:r w:rsidRPr="009D5867">
              <w:rPr>
                <w:b/>
                <w:bCs/>
                <w:spacing w:val="-2"/>
                <w:sz w:val="13"/>
                <w:szCs w:val="13"/>
              </w:rPr>
              <w:t>-</w:t>
            </w:r>
            <w:r w:rsidRPr="009D5867">
              <w:rPr>
                <w:b/>
                <w:bCs/>
                <w:spacing w:val="-12"/>
                <w:sz w:val="13"/>
                <w:szCs w:val="13"/>
              </w:rPr>
              <w:t>9</w:t>
            </w:r>
          </w:p>
        </w:tc>
        <w:tc>
          <w:tcPr>
            <w:tcW w:w="720" w:type="dxa"/>
          </w:tcPr>
          <w:p w14:paraId="147CA9ED" w14:textId="77777777" w:rsidR="009D5867" w:rsidRPr="009D5867" w:rsidRDefault="009D5867" w:rsidP="009D5867">
            <w:pPr>
              <w:pStyle w:val="TableParagraph"/>
              <w:spacing w:line="234" w:lineRule="exact"/>
              <w:ind w:right="93"/>
              <w:rPr>
                <w:b/>
                <w:bCs/>
                <w:sz w:val="13"/>
                <w:szCs w:val="13"/>
              </w:rPr>
            </w:pPr>
            <w:r w:rsidRPr="009D5867">
              <w:rPr>
                <w:b/>
                <w:bCs/>
                <w:spacing w:val="-5"/>
                <w:sz w:val="13"/>
                <w:szCs w:val="13"/>
              </w:rPr>
              <w:t>149</w:t>
            </w:r>
          </w:p>
        </w:tc>
      </w:tr>
      <w:tr w:rsidR="009D5867" w:rsidRPr="009D5867" w14:paraId="6DB05F1A" w14:textId="77777777" w:rsidTr="009D5867">
        <w:trPr>
          <w:trHeight w:val="505"/>
        </w:trPr>
        <w:tc>
          <w:tcPr>
            <w:tcW w:w="720" w:type="dxa"/>
          </w:tcPr>
          <w:p w14:paraId="58BE8D5A" w14:textId="77777777" w:rsidR="009D5867" w:rsidRPr="009D5867" w:rsidRDefault="009D5867" w:rsidP="009D5867">
            <w:pPr>
              <w:pStyle w:val="TableParagraph"/>
              <w:spacing w:before="127"/>
              <w:ind w:left="90" w:right="92"/>
              <w:jc w:val="center"/>
              <w:rPr>
                <w:b/>
                <w:bCs/>
                <w:sz w:val="13"/>
                <w:szCs w:val="13"/>
              </w:rPr>
            </w:pPr>
            <w:r w:rsidRPr="009D5867">
              <w:rPr>
                <w:b/>
                <w:bCs/>
                <w:spacing w:val="-2"/>
                <w:sz w:val="13"/>
                <w:szCs w:val="13"/>
              </w:rPr>
              <w:t>37-</w:t>
            </w:r>
            <w:r w:rsidRPr="009D5867">
              <w:rPr>
                <w:b/>
                <w:bCs/>
                <w:spacing w:val="-4"/>
                <w:sz w:val="13"/>
                <w:szCs w:val="13"/>
              </w:rPr>
              <w:t>2011</w:t>
            </w:r>
          </w:p>
        </w:tc>
        <w:tc>
          <w:tcPr>
            <w:tcW w:w="2592" w:type="dxa"/>
          </w:tcPr>
          <w:p w14:paraId="21418A4B" w14:textId="77777777" w:rsidR="009D5867" w:rsidRPr="009D5867" w:rsidRDefault="009D5867" w:rsidP="009D5867">
            <w:pPr>
              <w:pStyle w:val="TableParagraph"/>
              <w:ind w:left="108"/>
              <w:rPr>
                <w:b/>
                <w:bCs/>
                <w:sz w:val="13"/>
                <w:szCs w:val="13"/>
              </w:rPr>
            </w:pPr>
            <w:r w:rsidRPr="009D5867">
              <w:rPr>
                <w:b/>
                <w:bCs/>
                <w:sz w:val="13"/>
                <w:szCs w:val="13"/>
              </w:rPr>
              <w:t>Janitors</w:t>
            </w:r>
            <w:r w:rsidRPr="009D5867">
              <w:rPr>
                <w:b/>
                <w:bCs/>
                <w:spacing w:val="-5"/>
                <w:sz w:val="13"/>
                <w:szCs w:val="13"/>
              </w:rPr>
              <w:t xml:space="preserve"> </w:t>
            </w:r>
            <w:r w:rsidRPr="009D5867">
              <w:rPr>
                <w:b/>
                <w:bCs/>
                <w:sz w:val="13"/>
                <w:szCs w:val="13"/>
              </w:rPr>
              <w:t>and</w:t>
            </w:r>
            <w:r w:rsidRPr="009D5867">
              <w:rPr>
                <w:b/>
                <w:bCs/>
                <w:spacing w:val="-8"/>
                <w:sz w:val="13"/>
                <w:szCs w:val="13"/>
              </w:rPr>
              <w:t xml:space="preserve"> </w:t>
            </w:r>
            <w:r w:rsidRPr="009D5867">
              <w:rPr>
                <w:b/>
                <w:bCs/>
                <w:sz w:val="13"/>
                <w:szCs w:val="13"/>
              </w:rPr>
              <w:t>Cleaners,</w:t>
            </w:r>
            <w:r w:rsidRPr="009D5867">
              <w:rPr>
                <w:b/>
                <w:bCs/>
                <w:spacing w:val="-5"/>
                <w:sz w:val="13"/>
                <w:szCs w:val="13"/>
              </w:rPr>
              <w:t xml:space="preserve"> </w:t>
            </w:r>
            <w:r w:rsidRPr="009D5867">
              <w:rPr>
                <w:b/>
                <w:bCs/>
                <w:sz w:val="13"/>
                <w:szCs w:val="13"/>
              </w:rPr>
              <w:t>Except</w:t>
            </w:r>
            <w:r w:rsidRPr="009D5867">
              <w:rPr>
                <w:b/>
                <w:bCs/>
                <w:spacing w:val="-8"/>
                <w:sz w:val="13"/>
                <w:szCs w:val="13"/>
              </w:rPr>
              <w:t xml:space="preserve"> </w:t>
            </w:r>
            <w:r w:rsidRPr="009D5867">
              <w:rPr>
                <w:b/>
                <w:bCs/>
                <w:sz w:val="13"/>
                <w:szCs w:val="13"/>
              </w:rPr>
              <w:t>Maids</w:t>
            </w:r>
            <w:r w:rsidRPr="009D5867">
              <w:rPr>
                <w:b/>
                <w:bCs/>
                <w:spacing w:val="-5"/>
                <w:sz w:val="13"/>
                <w:szCs w:val="13"/>
              </w:rPr>
              <w:t xml:space="preserve"> </w:t>
            </w:r>
            <w:r w:rsidRPr="009D5867">
              <w:rPr>
                <w:b/>
                <w:bCs/>
                <w:sz w:val="13"/>
                <w:szCs w:val="13"/>
              </w:rPr>
              <w:t>and</w:t>
            </w:r>
            <w:r w:rsidRPr="009D5867">
              <w:rPr>
                <w:b/>
                <w:bCs/>
                <w:spacing w:val="-5"/>
                <w:sz w:val="13"/>
                <w:szCs w:val="13"/>
              </w:rPr>
              <w:t xml:space="preserve"> </w:t>
            </w:r>
            <w:r w:rsidRPr="009D5867">
              <w:rPr>
                <w:b/>
                <w:bCs/>
                <w:sz w:val="13"/>
                <w:szCs w:val="13"/>
              </w:rPr>
              <w:t xml:space="preserve">Housekeeping </w:t>
            </w:r>
            <w:r w:rsidRPr="009D5867">
              <w:rPr>
                <w:b/>
                <w:bCs/>
                <w:spacing w:val="-2"/>
                <w:sz w:val="13"/>
                <w:szCs w:val="13"/>
              </w:rPr>
              <w:t>Cleaners</w:t>
            </w:r>
          </w:p>
        </w:tc>
        <w:tc>
          <w:tcPr>
            <w:tcW w:w="994" w:type="dxa"/>
          </w:tcPr>
          <w:p w14:paraId="6A63157E" w14:textId="77777777" w:rsidR="009D5867" w:rsidRPr="009D5867" w:rsidRDefault="009D5867" w:rsidP="009D5867">
            <w:pPr>
              <w:pStyle w:val="TableParagraph"/>
              <w:spacing w:before="127"/>
              <w:ind w:right="95"/>
              <w:rPr>
                <w:b/>
                <w:bCs/>
                <w:sz w:val="13"/>
                <w:szCs w:val="13"/>
              </w:rPr>
            </w:pPr>
            <w:r w:rsidRPr="009D5867">
              <w:rPr>
                <w:b/>
                <w:bCs/>
                <w:spacing w:val="-2"/>
                <w:sz w:val="13"/>
                <w:szCs w:val="13"/>
              </w:rPr>
              <w:t>1,018</w:t>
            </w:r>
          </w:p>
        </w:tc>
        <w:tc>
          <w:tcPr>
            <w:tcW w:w="994" w:type="dxa"/>
          </w:tcPr>
          <w:p w14:paraId="763C7017" w14:textId="77777777" w:rsidR="009D5867" w:rsidRPr="009D5867" w:rsidRDefault="009D5867" w:rsidP="009D5867">
            <w:pPr>
              <w:pStyle w:val="TableParagraph"/>
              <w:spacing w:before="127"/>
              <w:ind w:right="92"/>
              <w:rPr>
                <w:b/>
                <w:bCs/>
                <w:sz w:val="13"/>
                <w:szCs w:val="13"/>
              </w:rPr>
            </w:pPr>
            <w:r w:rsidRPr="009D5867">
              <w:rPr>
                <w:b/>
                <w:bCs/>
                <w:spacing w:val="-2"/>
                <w:sz w:val="13"/>
                <w:szCs w:val="13"/>
              </w:rPr>
              <w:t>1,107</w:t>
            </w:r>
          </w:p>
        </w:tc>
        <w:tc>
          <w:tcPr>
            <w:tcW w:w="720" w:type="dxa"/>
          </w:tcPr>
          <w:p w14:paraId="07A52316" w14:textId="77777777" w:rsidR="009D5867" w:rsidRPr="009D5867" w:rsidRDefault="009D5867" w:rsidP="009D5867">
            <w:pPr>
              <w:pStyle w:val="TableParagraph"/>
              <w:spacing w:before="127"/>
              <w:ind w:right="94"/>
              <w:rPr>
                <w:b/>
                <w:bCs/>
                <w:sz w:val="13"/>
                <w:szCs w:val="13"/>
              </w:rPr>
            </w:pPr>
            <w:r w:rsidRPr="009D5867">
              <w:rPr>
                <w:b/>
                <w:bCs/>
                <w:spacing w:val="-5"/>
                <w:sz w:val="13"/>
                <w:szCs w:val="13"/>
              </w:rPr>
              <w:t>89</w:t>
            </w:r>
          </w:p>
        </w:tc>
        <w:tc>
          <w:tcPr>
            <w:tcW w:w="720" w:type="dxa"/>
          </w:tcPr>
          <w:p w14:paraId="653FB8DD" w14:textId="77777777" w:rsidR="009D5867" w:rsidRPr="009D5867" w:rsidRDefault="009D5867" w:rsidP="009D5867">
            <w:pPr>
              <w:pStyle w:val="TableParagraph"/>
              <w:spacing w:before="127"/>
              <w:ind w:right="91"/>
              <w:rPr>
                <w:b/>
                <w:bCs/>
                <w:sz w:val="13"/>
                <w:szCs w:val="13"/>
              </w:rPr>
            </w:pPr>
            <w:r w:rsidRPr="009D5867">
              <w:rPr>
                <w:b/>
                <w:bCs/>
                <w:spacing w:val="-2"/>
                <w:sz w:val="13"/>
                <w:szCs w:val="13"/>
              </w:rPr>
              <w:t>8.74%</w:t>
            </w:r>
          </w:p>
        </w:tc>
        <w:tc>
          <w:tcPr>
            <w:tcW w:w="720" w:type="dxa"/>
          </w:tcPr>
          <w:p w14:paraId="58A3E720" w14:textId="77777777" w:rsidR="009D5867" w:rsidRPr="009D5867" w:rsidRDefault="009D5867" w:rsidP="009D5867">
            <w:pPr>
              <w:pStyle w:val="TableParagraph"/>
              <w:spacing w:before="127"/>
              <w:ind w:right="94"/>
              <w:rPr>
                <w:b/>
                <w:bCs/>
                <w:sz w:val="13"/>
                <w:szCs w:val="13"/>
              </w:rPr>
            </w:pPr>
            <w:r w:rsidRPr="009D5867">
              <w:rPr>
                <w:b/>
                <w:bCs/>
                <w:spacing w:val="-5"/>
                <w:sz w:val="13"/>
                <w:szCs w:val="13"/>
              </w:rPr>
              <w:t>66</w:t>
            </w:r>
          </w:p>
        </w:tc>
        <w:tc>
          <w:tcPr>
            <w:tcW w:w="720" w:type="dxa"/>
          </w:tcPr>
          <w:p w14:paraId="22E6A599" w14:textId="77777777" w:rsidR="009D5867" w:rsidRPr="009D5867" w:rsidRDefault="009D5867" w:rsidP="009D5867">
            <w:pPr>
              <w:pStyle w:val="TableParagraph"/>
              <w:spacing w:before="127"/>
              <w:ind w:right="94"/>
              <w:rPr>
                <w:b/>
                <w:bCs/>
                <w:sz w:val="13"/>
                <w:szCs w:val="13"/>
              </w:rPr>
            </w:pPr>
            <w:r w:rsidRPr="009D5867">
              <w:rPr>
                <w:b/>
                <w:bCs/>
                <w:spacing w:val="-5"/>
                <w:sz w:val="13"/>
                <w:szCs w:val="13"/>
              </w:rPr>
              <w:t>74</w:t>
            </w:r>
          </w:p>
        </w:tc>
        <w:tc>
          <w:tcPr>
            <w:tcW w:w="720" w:type="dxa"/>
          </w:tcPr>
          <w:p w14:paraId="056B9270" w14:textId="77777777" w:rsidR="009D5867" w:rsidRPr="009D5867" w:rsidRDefault="009D5867" w:rsidP="009D5867">
            <w:pPr>
              <w:pStyle w:val="TableParagraph"/>
              <w:spacing w:before="127"/>
              <w:ind w:right="93"/>
              <w:rPr>
                <w:b/>
                <w:bCs/>
                <w:sz w:val="13"/>
                <w:szCs w:val="13"/>
              </w:rPr>
            </w:pPr>
            <w:r w:rsidRPr="009D5867">
              <w:rPr>
                <w:b/>
                <w:bCs/>
                <w:sz w:val="13"/>
                <w:szCs w:val="13"/>
              </w:rPr>
              <w:t>9</w:t>
            </w:r>
          </w:p>
        </w:tc>
        <w:tc>
          <w:tcPr>
            <w:tcW w:w="720" w:type="dxa"/>
          </w:tcPr>
          <w:p w14:paraId="0ADD7A7A" w14:textId="77777777" w:rsidR="009D5867" w:rsidRPr="009D5867" w:rsidRDefault="009D5867" w:rsidP="009D5867">
            <w:pPr>
              <w:pStyle w:val="TableParagraph"/>
              <w:spacing w:before="127"/>
              <w:ind w:right="94"/>
              <w:rPr>
                <w:b/>
                <w:bCs/>
                <w:sz w:val="13"/>
                <w:szCs w:val="13"/>
              </w:rPr>
            </w:pPr>
            <w:r w:rsidRPr="009D5867">
              <w:rPr>
                <w:b/>
                <w:bCs/>
                <w:spacing w:val="-5"/>
                <w:sz w:val="13"/>
                <w:szCs w:val="13"/>
              </w:rPr>
              <w:t>149</w:t>
            </w:r>
          </w:p>
        </w:tc>
      </w:tr>
      <w:tr w:rsidR="009D5867" w:rsidRPr="009D5867" w14:paraId="3A81629A" w14:textId="77777777" w:rsidTr="009D5867">
        <w:trPr>
          <w:trHeight w:val="252"/>
        </w:trPr>
        <w:tc>
          <w:tcPr>
            <w:tcW w:w="720" w:type="dxa"/>
          </w:tcPr>
          <w:p w14:paraId="223D5EE9" w14:textId="77777777" w:rsidR="009D5867" w:rsidRPr="009D5867" w:rsidRDefault="009D5867" w:rsidP="009D5867">
            <w:pPr>
              <w:pStyle w:val="TableParagraph"/>
              <w:ind w:left="90" w:right="92"/>
              <w:jc w:val="center"/>
              <w:rPr>
                <w:b/>
                <w:bCs/>
                <w:sz w:val="13"/>
                <w:szCs w:val="13"/>
              </w:rPr>
            </w:pPr>
            <w:r w:rsidRPr="009D5867">
              <w:rPr>
                <w:b/>
                <w:bCs/>
                <w:spacing w:val="-2"/>
                <w:sz w:val="13"/>
                <w:szCs w:val="13"/>
              </w:rPr>
              <w:t>33-</w:t>
            </w:r>
            <w:r w:rsidRPr="009D5867">
              <w:rPr>
                <w:b/>
                <w:bCs/>
                <w:spacing w:val="-4"/>
                <w:sz w:val="13"/>
                <w:szCs w:val="13"/>
              </w:rPr>
              <w:t>3012</w:t>
            </w:r>
          </w:p>
        </w:tc>
        <w:tc>
          <w:tcPr>
            <w:tcW w:w="2592" w:type="dxa"/>
          </w:tcPr>
          <w:p w14:paraId="276ECADE" w14:textId="77777777" w:rsidR="009D5867" w:rsidRPr="009D5867" w:rsidRDefault="009D5867" w:rsidP="009D5867">
            <w:pPr>
              <w:pStyle w:val="TableParagraph"/>
              <w:ind w:left="108"/>
              <w:rPr>
                <w:b/>
                <w:bCs/>
                <w:sz w:val="13"/>
                <w:szCs w:val="13"/>
              </w:rPr>
            </w:pPr>
            <w:r w:rsidRPr="009D5867">
              <w:rPr>
                <w:b/>
                <w:bCs/>
                <w:sz w:val="13"/>
                <w:szCs w:val="13"/>
              </w:rPr>
              <w:t>Correctional</w:t>
            </w:r>
            <w:r w:rsidRPr="009D5867">
              <w:rPr>
                <w:b/>
                <w:bCs/>
                <w:spacing w:val="-5"/>
                <w:sz w:val="13"/>
                <w:szCs w:val="13"/>
              </w:rPr>
              <w:t xml:space="preserve"> </w:t>
            </w:r>
            <w:r w:rsidRPr="009D5867">
              <w:rPr>
                <w:b/>
                <w:bCs/>
                <w:sz w:val="13"/>
                <w:szCs w:val="13"/>
              </w:rPr>
              <w:t>Officers</w:t>
            </w:r>
            <w:r w:rsidRPr="009D5867">
              <w:rPr>
                <w:b/>
                <w:bCs/>
                <w:spacing w:val="-4"/>
                <w:sz w:val="13"/>
                <w:szCs w:val="13"/>
              </w:rPr>
              <w:t xml:space="preserve"> </w:t>
            </w:r>
            <w:r w:rsidRPr="009D5867">
              <w:rPr>
                <w:b/>
                <w:bCs/>
                <w:sz w:val="13"/>
                <w:szCs w:val="13"/>
              </w:rPr>
              <w:t>and</w:t>
            </w:r>
            <w:r w:rsidRPr="009D5867">
              <w:rPr>
                <w:b/>
                <w:bCs/>
                <w:spacing w:val="-7"/>
                <w:sz w:val="13"/>
                <w:szCs w:val="13"/>
              </w:rPr>
              <w:t xml:space="preserve"> </w:t>
            </w:r>
            <w:r w:rsidRPr="009D5867">
              <w:rPr>
                <w:b/>
                <w:bCs/>
                <w:spacing w:val="-2"/>
                <w:sz w:val="13"/>
                <w:szCs w:val="13"/>
              </w:rPr>
              <w:t>Jailers</w:t>
            </w:r>
          </w:p>
        </w:tc>
        <w:tc>
          <w:tcPr>
            <w:tcW w:w="994" w:type="dxa"/>
          </w:tcPr>
          <w:p w14:paraId="60695F4B" w14:textId="77777777" w:rsidR="009D5867" w:rsidRPr="009D5867" w:rsidRDefault="009D5867" w:rsidP="009D5867">
            <w:pPr>
              <w:pStyle w:val="TableParagraph"/>
              <w:ind w:right="95"/>
              <w:rPr>
                <w:b/>
                <w:bCs/>
                <w:sz w:val="13"/>
                <w:szCs w:val="13"/>
              </w:rPr>
            </w:pPr>
            <w:r w:rsidRPr="009D5867">
              <w:rPr>
                <w:b/>
                <w:bCs/>
                <w:spacing w:val="-2"/>
                <w:sz w:val="13"/>
                <w:szCs w:val="13"/>
              </w:rPr>
              <w:t>1,752</w:t>
            </w:r>
          </w:p>
        </w:tc>
        <w:tc>
          <w:tcPr>
            <w:tcW w:w="994" w:type="dxa"/>
          </w:tcPr>
          <w:p w14:paraId="4579A660" w14:textId="77777777" w:rsidR="009D5867" w:rsidRPr="009D5867" w:rsidRDefault="009D5867" w:rsidP="009D5867">
            <w:pPr>
              <w:pStyle w:val="TableParagraph"/>
              <w:ind w:right="92"/>
              <w:rPr>
                <w:b/>
                <w:bCs/>
                <w:sz w:val="13"/>
                <w:szCs w:val="13"/>
              </w:rPr>
            </w:pPr>
            <w:r w:rsidRPr="009D5867">
              <w:rPr>
                <w:b/>
                <w:bCs/>
                <w:spacing w:val="-2"/>
                <w:sz w:val="13"/>
                <w:szCs w:val="13"/>
              </w:rPr>
              <w:t>1,641</w:t>
            </w:r>
          </w:p>
        </w:tc>
        <w:tc>
          <w:tcPr>
            <w:tcW w:w="720" w:type="dxa"/>
          </w:tcPr>
          <w:p w14:paraId="66F07A74" w14:textId="77777777" w:rsidR="009D5867" w:rsidRPr="009D5867" w:rsidRDefault="009D5867" w:rsidP="009D5867">
            <w:pPr>
              <w:pStyle w:val="TableParagraph"/>
              <w:ind w:right="92"/>
              <w:rPr>
                <w:b/>
                <w:bCs/>
                <w:sz w:val="13"/>
                <w:szCs w:val="13"/>
              </w:rPr>
            </w:pPr>
            <w:r w:rsidRPr="009D5867">
              <w:rPr>
                <w:b/>
                <w:bCs/>
                <w:spacing w:val="-2"/>
                <w:sz w:val="13"/>
                <w:szCs w:val="13"/>
              </w:rPr>
              <w:t>-</w:t>
            </w:r>
            <w:r w:rsidRPr="009D5867">
              <w:rPr>
                <w:b/>
                <w:bCs/>
                <w:spacing w:val="-5"/>
                <w:sz w:val="13"/>
                <w:szCs w:val="13"/>
              </w:rPr>
              <w:t>111</w:t>
            </w:r>
          </w:p>
        </w:tc>
        <w:tc>
          <w:tcPr>
            <w:tcW w:w="720" w:type="dxa"/>
          </w:tcPr>
          <w:p w14:paraId="32969C38" w14:textId="77777777" w:rsidR="009D5867" w:rsidRPr="009D5867" w:rsidRDefault="009D5867" w:rsidP="009D5867">
            <w:pPr>
              <w:pStyle w:val="TableParagraph"/>
              <w:ind w:right="91"/>
              <w:rPr>
                <w:b/>
                <w:bCs/>
                <w:sz w:val="13"/>
                <w:szCs w:val="13"/>
              </w:rPr>
            </w:pPr>
            <w:r w:rsidRPr="009D5867">
              <w:rPr>
                <w:b/>
                <w:bCs/>
                <w:spacing w:val="-2"/>
                <w:sz w:val="13"/>
                <w:szCs w:val="13"/>
              </w:rPr>
              <w:t>-6.34%</w:t>
            </w:r>
          </w:p>
        </w:tc>
        <w:tc>
          <w:tcPr>
            <w:tcW w:w="720" w:type="dxa"/>
          </w:tcPr>
          <w:p w14:paraId="56F3CF48" w14:textId="77777777" w:rsidR="009D5867" w:rsidRPr="009D5867" w:rsidRDefault="009D5867" w:rsidP="009D5867">
            <w:pPr>
              <w:pStyle w:val="TableParagraph"/>
              <w:ind w:right="94"/>
              <w:rPr>
                <w:b/>
                <w:bCs/>
                <w:sz w:val="13"/>
                <w:szCs w:val="13"/>
              </w:rPr>
            </w:pPr>
            <w:r w:rsidRPr="009D5867">
              <w:rPr>
                <w:b/>
                <w:bCs/>
                <w:spacing w:val="-5"/>
                <w:sz w:val="13"/>
                <w:szCs w:val="13"/>
              </w:rPr>
              <w:t>64</w:t>
            </w:r>
          </w:p>
        </w:tc>
        <w:tc>
          <w:tcPr>
            <w:tcW w:w="720" w:type="dxa"/>
          </w:tcPr>
          <w:p w14:paraId="6263ED2C" w14:textId="77777777" w:rsidR="009D5867" w:rsidRPr="009D5867" w:rsidRDefault="009D5867" w:rsidP="009D5867">
            <w:pPr>
              <w:pStyle w:val="TableParagraph"/>
              <w:ind w:right="94"/>
              <w:rPr>
                <w:b/>
                <w:bCs/>
                <w:sz w:val="13"/>
                <w:szCs w:val="13"/>
              </w:rPr>
            </w:pPr>
            <w:r w:rsidRPr="009D5867">
              <w:rPr>
                <w:b/>
                <w:bCs/>
                <w:spacing w:val="-5"/>
                <w:sz w:val="13"/>
                <w:szCs w:val="13"/>
              </w:rPr>
              <w:t>92</w:t>
            </w:r>
          </w:p>
        </w:tc>
        <w:tc>
          <w:tcPr>
            <w:tcW w:w="720" w:type="dxa"/>
          </w:tcPr>
          <w:p w14:paraId="2E8EA008" w14:textId="77777777" w:rsidR="009D5867" w:rsidRPr="009D5867" w:rsidRDefault="009D5867" w:rsidP="009D5867">
            <w:pPr>
              <w:pStyle w:val="TableParagraph"/>
              <w:ind w:right="91"/>
              <w:rPr>
                <w:b/>
                <w:bCs/>
                <w:sz w:val="13"/>
                <w:szCs w:val="13"/>
              </w:rPr>
            </w:pPr>
            <w:r w:rsidRPr="009D5867">
              <w:rPr>
                <w:b/>
                <w:bCs/>
                <w:spacing w:val="-2"/>
                <w:sz w:val="13"/>
                <w:szCs w:val="13"/>
              </w:rPr>
              <w:t>-</w:t>
            </w:r>
            <w:r w:rsidRPr="009D5867">
              <w:rPr>
                <w:b/>
                <w:bCs/>
                <w:spacing w:val="-7"/>
                <w:sz w:val="13"/>
                <w:szCs w:val="13"/>
              </w:rPr>
              <w:t>11</w:t>
            </w:r>
          </w:p>
        </w:tc>
        <w:tc>
          <w:tcPr>
            <w:tcW w:w="720" w:type="dxa"/>
          </w:tcPr>
          <w:p w14:paraId="309E0DBA" w14:textId="77777777" w:rsidR="009D5867" w:rsidRPr="009D5867" w:rsidRDefault="009D5867" w:rsidP="009D5867">
            <w:pPr>
              <w:pStyle w:val="TableParagraph"/>
              <w:ind w:right="93"/>
              <w:rPr>
                <w:b/>
                <w:bCs/>
                <w:sz w:val="13"/>
                <w:szCs w:val="13"/>
              </w:rPr>
            </w:pPr>
            <w:r w:rsidRPr="009D5867">
              <w:rPr>
                <w:b/>
                <w:bCs/>
                <w:spacing w:val="-5"/>
                <w:sz w:val="13"/>
                <w:szCs w:val="13"/>
              </w:rPr>
              <w:t>145</w:t>
            </w:r>
          </w:p>
        </w:tc>
      </w:tr>
      <w:tr w:rsidR="009D5867" w:rsidRPr="009D5867" w14:paraId="50EAD195" w14:textId="77777777" w:rsidTr="009D5867">
        <w:trPr>
          <w:trHeight w:val="256"/>
        </w:trPr>
        <w:tc>
          <w:tcPr>
            <w:tcW w:w="720" w:type="dxa"/>
          </w:tcPr>
          <w:p w14:paraId="10B0731B" w14:textId="77777777" w:rsidR="009D5867" w:rsidRPr="009D5867" w:rsidRDefault="009D5867" w:rsidP="009D5867">
            <w:pPr>
              <w:pStyle w:val="TableParagraph"/>
              <w:spacing w:line="234" w:lineRule="exact"/>
              <w:ind w:left="90" w:right="92"/>
              <w:jc w:val="center"/>
              <w:rPr>
                <w:b/>
                <w:bCs/>
                <w:sz w:val="13"/>
                <w:szCs w:val="13"/>
              </w:rPr>
            </w:pPr>
            <w:r w:rsidRPr="009D5867">
              <w:rPr>
                <w:b/>
                <w:bCs/>
                <w:spacing w:val="-2"/>
                <w:sz w:val="13"/>
                <w:szCs w:val="13"/>
              </w:rPr>
              <w:t>53-</w:t>
            </w:r>
            <w:r w:rsidRPr="009D5867">
              <w:rPr>
                <w:b/>
                <w:bCs/>
                <w:spacing w:val="-4"/>
                <w:sz w:val="13"/>
                <w:szCs w:val="13"/>
              </w:rPr>
              <w:t>3032</w:t>
            </w:r>
          </w:p>
        </w:tc>
        <w:tc>
          <w:tcPr>
            <w:tcW w:w="2592" w:type="dxa"/>
          </w:tcPr>
          <w:p w14:paraId="5C3C9F62" w14:textId="77777777" w:rsidR="009D5867" w:rsidRPr="009D5867" w:rsidRDefault="009D5867" w:rsidP="009D5867">
            <w:pPr>
              <w:pStyle w:val="TableParagraph"/>
              <w:ind w:left="108"/>
              <w:rPr>
                <w:b/>
                <w:bCs/>
                <w:sz w:val="13"/>
                <w:szCs w:val="13"/>
              </w:rPr>
            </w:pPr>
            <w:r w:rsidRPr="009D5867">
              <w:rPr>
                <w:b/>
                <w:bCs/>
                <w:sz w:val="13"/>
                <w:szCs w:val="13"/>
              </w:rPr>
              <w:t>Heavy</w:t>
            </w:r>
            <w:r w:rsidRPr="009D5867">
              <w:rPr>
                <w:b/>
                <w:bCs/>
                <w:spacing w:val="-6"/>
                <w:sz w:val="13"/>
                <w:szCs w:val="13"/>
              </w:rPr>
              <w:t xml:space="preserve"> </w:t>
            </w:r>
            <w:r w:rsidRPr="009D5867">
              <w:rPr>
                <w:b/>
                <w:bCs/>
                <w:sz w:val="13"/>
                <w:szCs w:val="13"/>
              </w:rPr>
              <w:t>and</w:t>
            </w:r>
            <w:r w:rsidRPr="009D5867">
              <w:rPr>
                <w:b/>
                <w:bCs/>
                <w:spacing w:val="-5"/>
                <w:sz w:val="13"/>
                <w:szCs w:val="13"/>
              </w:rPr>
              <w:t xml:space="preserve"> </w:t>
            </w:r>
            <w:r w:rsidRPr="009D5867">
              <w:rPr>
                <w:b/>
                <w:bCs/>
                <w:sz w:val="13"/>
                <w:szCs w:val="13"/>
              </w:rPr>
              <w:t>Tractor-Trailer</w:t>
            </w:r>
            <w:r w:rsidRPr="009D5867">
              <w:rPr>
                <w:b/>
                <w:bCs/>
                <w:spacing w:val="-6"/>
                <w:sz w:val="13"/>
                <w:szCs w:val="13"/>
              </w:rPr>
              <w:t xml:space="preserve"> </w:t>
            </w:r>
            <w:r w:rsidRPr="009D5867">
              <w:rPr>
                <w:b/>
                <w:bCs/>
                <w:sz w:val="13"/>
                <w:szCs w:val="13"/>
              </w:rPr>
              <w:t>Truck</w:t>
            </w:r>
            <w:r w:rsidRPr="009D5867">
              <w:rPr>
                <w:b/>
                <w:bCs/>
                <w:spacing w:val="-5"/>
                <w:sz w:val="13"/>
                <w:szCs w:val="13"/>
              </w:rPr>
              <w:t xml:space="preserve"> </w:t>
            </w:r>
            <w:r w:rsidRPr="009D5867">
              <w:rPr>
                <w:b/>
                <w:bCs/>
                <w:spacing w:val="-2"/>
                <w:sz w:val="13"/>
                <w:szCs w:val="13"/>
              </w:rPr>
              <w:t>Drivers</w:t>
            </w:r>
          </w:p>
        </w:tc>
        <w:tc>
          <w:tcPr>
            <w:tcW w:w="994" w:type="dxa"/>
          </w:tcPr>
          <w:p w14:paraId="1CBB64DF" w14:textId="77777777" w:rsidR="009D5867" w:rsidRPr="009D5867" w:rsidRDefault="009D5867" w:rsidP="009D5867">
            <w:pPr>
              <w:pStyle w:val="TableParagraph"/>
              <w:spacing w:line="234" w:lineRule="exact"/>
              <w:ind w:right="95"/>
              <w:rPr>
                <w:b/>
                <w:bCs/>
                <w:sz w:val="13"/>
                <w:szCs w:val="13"/>
              </w:rPr>
            </w:pPr>
            <w:r w:rsidRPr="009D5867">
              <w:rPr>
                <w:b/>
                <w:bCs/>
                <w:spacing w:val="-2"/>
                <w:sz w:val="13"/>
                <w:szCs w:val="13"/>
              </w:rPr>
              <w:t>1,342</w:t>
            </w:r>
          </w:p>
        </w:tc>
        <w:tc>
          <w:tcPr>
            <w:tcW w:w="994" w:type="dxa"/>
          </w:tcPr>
          <w:p w14:paraId="5C197290" w14:textId="77777777" w:rsidR="009D5867" w:rsidRPr="009D5867" w:rsidRDefault="009D5867" w:rsidP="009D5867">
            <w:pPr>
              <w:pStyle w:val="TableParagraph"/>
              <w:spacing w:line="234" w:lineRule="exact"/>
              <w:ind w:right="92"/>
              <w:rPr>
                <w:b/>
                <w:bCs/>
                <w:sz w:val="13"/>
                <w:szCs w:val="13"/>
              </w:rPr>
            </w:pPr>
            <w:r w:rsidRPr="009D5867">
              <w:rPr>
                <w:b/>
                <w:bCs/>
                <w:spacing w:val="-2"/>
                <w:sz w:val="13"/>
                <w:szCs w:val="13"/>
              </w:rPr>
              <w:t>1,468</w:t>
            </w:r>
          </w:p>
        </w:tc>
        <w:tc>
          <w:tcPr>
            <w:tcW w:w="720" w:type="dxa"/>
          </w:tcPr>
          <w:p w14:paraId="574CD6F4" w14:textId="77777777" w:rsidR="009D5867" w:rsidRPr="009D5867" w:rsidRDefault="009D5867" w:rsidP="009D5867">
            <w:pPr>
              <w:pStyle w:val="TableParagraph"/>
              <w:spacing w:line="234" w:lineRule="exact"/>
              <w:ind w:right="92"/>
              <w:rPr>
                <w:b/>
                <w:bCs/>
                <w:sz w:val="13"/>
                <w:szCs w:val="13"/>
              </w:rPr>
            </w:pPr>
            <w:r w:rsidRPr="009D5867">
              <w:rPr>
                <w:b/>
                <w:bCs/>
                <w:spacing w:val="-5"/>
                <w:sz w:val="13"/>
                <w:szCs w:val="13"/>
              </w:rPr>
              <w:t>126</w:t>
            </w:r>
          </w:p>
        </w:tc>
        <w:tc>
          <w:tcPr>
            <w:tcW w:w="720" w:type="dxa"/>
          </w:tcPr>
          <w:p w14:paraId="39DF23E9" w14:textId="77777777" w:rsidR="009D5867" w:rsidRPr="009D5867" w:rsidRDefault="009D5867" w:rsidP="009D5867">
            <w:pPr>
              <w:pStyle w:val="TableParagraph"/>
              <w:spacing w:line="234" w:lineRule="exact"/>
              <w:ind w:right="91"/>
              <w:rPr>
                <w:b/>
                <w:bCs/>
                <w:sz w:val="13"/>
                <w:szCs w:val="13"/>
              </w:rPr>
            </w:pPr>
            <w:r w:rsidRPr="009D5867">
              <w:rPr>
                <w:b/>
                <w:bCs/>
                <w:spacing w:val="-2"/>
                <w:sz w:val="13"/>
                <w:szCs w:val="13"/>
              </w:rPr>
              <w:t>9.39%</w:t>
            </w:r>
          </w:p>
        </w:tc>
        <w:tc>
          <w:tcPr>
            <w:tcW w:w="720" w:type="dxa"/>
          </w:tcPr>
          <w:p w14:paraId="4071703F" w14:textId="77777777" w:rsidR="009D5867" w:rsidRPr="009D5867" w:rsidRDefault="009D5867" w:rsidP="009D5867">
            <w:pPr>
              <w:pStyle w:val="TableParagraph"/>
              <w:spacing w:line="234" w:lineRule="exact"/>
              <w:ind w:right="94"/>
              <w:rPr>
                <w:b/>
                <w:bCs/>
                <w:sz w:val="13"/>
                <w:szCs w:val="13"/>
              </w:rPr>
            </w:pPr>
            <w:r w:rsidRPr="009D5867">
              <w:rPr>
                <w:b/>
                <w:bCs/>
                <w:spacing w:val="-5"/>
                <w:sz w:val="13"/>
                <w:szCs w:val="13"/>
              </w:rPr>
              <w:t>58</w:t>
            </w:r>
          </w:p>
        </w:tc>
        <w:tc>
          <w:tcPr>
            <w:tcW w:w="720" w:type="dxa"/>
          </w:tcPr>
          <w:p w14:paraId="5AEBE91E" w14:textId="77777777" w:rsidR="009D5867" w:rsidRPr="009D5867" w:rsidRDefault="009D5867" w:rsidP="009D5867">
            <w:pPr>
              <w:pStyle w:val="TableParagraph"/>
              <w:spacing w:line="234" w:lineRule="exact"/>
              <w:ind w:right="94"/>
              <w:rPr>
                <w:b/>
                <w:bCs/>
                <w:sz w:val="13"/>
                <w:szCs w:val="13"/>
              </w:rPr>
            </w:pPr>
            <w:r w:rsidRPr="009D5867">
              <w:rPr>
                <w:b/>
                <w:bCs/>
                <w:spacing w:val="-5"/>
                <w:sz w:val="13"/>
                <w:szCs w:val="13"/>
              </w:rPr>
              <w:t>95</w:t>
            </w:r>
          </w:p>
        </w:tc>
        <w:tc>
          <w:tcPr>
            <w:tcW w:w="720" w:type="dxa"/>
          </w:tcPr>
          <w:p w14:paraId="275B01A3" w14:textId="77777777" w:rsidR="009D5867" w:rsidRPr="009D5867" w:rsidRDefault="009D5867" w:rsidP="009D5867">
            <w:pPr>
              <w:pStyle w:val="TableParagraph"/>
              <w:spacing w:line="234" w:lineRule="exact"/>
              <w:ind w:right="91"/>
              <w:rPr>
                <w:b/>
                <w:bCs/>
                <w:sz w:val="13"/>
                <w:szCs w:val="13"/>
              </w:rPr>
            </w:pPr>
            <w:r w:rsidRPr="009D5867">
              <w:rPr>
                <w:b/>
                <w:bCs/>
                <w:spacing w:val="-5"/>
                <w:sz w:val="13"/>
                <w:szCs w:val="13"/>
              </w:rPr>
              <w:t>13</w:t>
            </w:r>
          </w:p>
        </w:tc>
        <w:tc>
          <w:tcPr>
            <w:tcW w:w="720" w:type="dxa"/>
          </w:tcPr>
          <w:p w14:paraId="695A869B" w14:textId="77777777" w:rsidR="009D5867" w:rsidRPr="009D5867" w:rsidRDefault="009D5867" w:rsidP="009D5867">
            <w:pPr>
              <w:pStyle w:val="TableParagraph"/>
              <w:spacing w:line="234" w:lineRule="exact"/>
              <w:ind w:right="93"/>
              <w:rPr>
                <w:b/>
                <w:bCs/>
                <w:sz w:val="13"/>
                <w:szCs w:val="13"/>
              </w:rPr>
            </w:pPr>
            <w:r w:rsidRPr="009D5867">
              <w:rPr>
                <w:b/>
                <w:bCs/>
                <w:spacing w:val="-5"/>
                <w:sz w:val="13"/>
                <w:szCs w:val="13"/>
              </w:rPr>
              <w:t>166</w:t>
            </w:r>
          </w:p>
        </w:tc>
      </w:tr>
      <w:tr w:rsidR="009D5867" w:rsidRPr="009D5867" w14:paraId="13086142" w14:textId="77777777" w:rsidTr="009D5867">
        <w:trPr>
          <w:trHeight w:val="253"/>
        </w:trPr>
        <w:tc>
          <w:tcPr>
            <w:tcW w:w="720" w:type="dxa"/>
          </w:tcPr>
          <w:p w14:paraId="5B7722D6" w14:textId="77777777" w:rsidR="009D5867" w:rsidRPr="009D5867" w:rsidRDefault="009D5867" w:rsidP="009D5867">
            <w:pPr>
              <w:pStyle w:val="TableParagraph"/>
              <w:spacing w:line="234" w:lineRule="exact"/>
              <w:ind w:left="90" w:right="92"/>
              <w:jc w:val="center"/>
              <w:rPr>
                <w:b/>
                <w:bCs/>
                <w:sz w:val="13"/>
                <w:szCs w:val="13"/>
              </w:rPr>
            </w:pPr>
            <w:r w:rsidRPr="009D5867">
              <w:rPr>
                <w:b/>
                <w:bCs/>
                <w:spacing w:val="-2"/>
                <w:sz w:val="13"/>
                <w:szCs w:val="13"/>
              </w:rPr>
              <w:t>53-</w:t>
            </w:r>
            <w:r w:rsidRPr="009D5867">
              <w:rPr>
                <w:b/>
                <w:bCs/>
                <w:spacing w:val="-4"/>
                <w:sz w:val="13"/>
                <w:szCs w:val="13"/>
              </w:rPr>
              <w:t>7062</w:t>
            </w:r>
          </w:p>
        </w:tc>
        <w:tc>
          <w:tcPr>
            <w:tcW w:w="2592" w:type="dxa"/>
          </w:tcPr>
          <w:p w14:paraId="04804031" w14:textId="77777777" w:rsidR="009D5867" w:rsidRPr="009D5867" w:rsidRDefault="009D5867" w:rsidP="009D5867">
            <w:pPr>
              <w:pStyle w:val="TableParagraph"/>
              <w:ind w:left="108"/>
              <w:rPr>
                <w:b/>
                <w:bCs/>
                <w:sz w:val="13"/>
                <w:szCs w:val="13"/>
              </w:rPr>
            </w:pPr>
            <w:r w:rsidRPr="009D5867">
              <w:rPr>
                <w:b/>
                <w:bCs/>
                <w:sz w:val="13"/>
                <w:szCs w:val="13"/>
              </w:rPr>
              <w:t>Laborers</w:t>
            </w:r>
            <w:r w:rsidRPr="009D5867">
              <w:rPr>
                <w:b/>
                <w:bCs/>
                <w:spacing w:val="-5"/>
                <w:sz w:val="13"/>
                <w:szCs w:val="13"/>
              </w:rPr>
              <w:t xml:space="preserve"> </w:t>
            </w:r>
            <w:r w:rsidRPr="009D5867">
              <w:rPr>
                <w:b/>
                <w:bCs/>
                <w:sz w:val="13"/>
                <w:szCs w:val="13"/>
              </w:rPr>
              <w:t>and</w:t>
            </w:r>
            <w:r w:rsidRPr="009D5867">
              <w:rPr>
                <w:b/>
                <w:bCs/>
                <w:spacing w:val="-3"/>
                <w:sz w:val="13"/>
                <w:szCs w:val="13"/>
              </w:rPr>
              <w:t xml:space="preserve"> </w:t>
            </w:r>
            <w:r w:rsidRPr="009D5867">
              <w:rPr>
                <w:b/>
                <w:bCs/>
                <w:sz w:val="13"/>
                <w:szCs w:val="13"/>
              </w:rPr>
              <w:t>Freight,</w:t>
            </w:r>
            <w:r w:rsidRPr="009D5867">
              <w:rPr>
                <w:b/>
                <w:bCs/>
                <w:spacing w:val="-3"/>
                <w:sz w:val="13"/>
                <w:szCs w:val="13"/>
              </w:rPr>
              <w:t xml:space="preserve"> </w:t>
            </w:r>
            <w:r w:rsidRPr="009D5867">
              <w:rPr>
                <w:b/>
                <w:bCs/>
                <w:sz w:val="13"/>
                <w:szCs w:val="13"/>
              </w:rPr>
              <w:t>Stock,</w:t>
            </w:r>
            <w:r w:rsidRPr="009D5867">
              <w:rPr>
                <w:b/>
                <w:bCs/>
                <w:spacing w:val="-6"/>
                <w:sz w:val="13"/>
                <w:szCs w:val="13"/>
              </w:rPr>
              <w:t xml:space="preserve"> </w:t>
            </w:r>
            <w:r w:rsidRPr="009D5867">
              <w:rPr>
                <w:b/>
                <w:bCs/>
                <w:sz w:val="13"/>
                <w:szCs w:val="13"/>
              </w:rPr>
              <w:t>and</w:t>
            </w:r>
            <w:r w:rsidRPr="009D5867">
              <w:rPr>
                <w:b/>
                <w:bCs/>
                <w:spacing w:val="-3"/>
                <w:sz w:val="13"/>
                <w:szCs w:val="13"/>
              </w:rPr>
              <w:t xml:space="preserve"> </w:t>
            </w:r>
            <w:r w:rsidRPr="009D5867">
              <w:rPr>
                <w:b/>
                <w:bCs/>
                <w:sz w:val="13"/>
                <w:szCs w:val="13"/>
              </w:rPr>
              <w:t>Material</w:t>
            </w:r>
            <w:r w:rsidRPr="009D5867">
              <w:rPr>
                <w:b/>
                <w:bCs/>
                <w:spacing w:val="-5"/>
                <w:sz w:val="13"/>
                <w:szCs w:val="13"/>
              </w:rPr>
              <w:t xml:space="preserve"> </w:t>
            </w:r>
            <w:r w:rsidRPr="009D5867">
              <w:rPr>
                <w:b/>
                <w:bCs/>
                <w:sz w:val="13"/>
                <w:szCs w:val="13"/>
              </w:rPr>
              <w:t>Movers,</w:t>
            </w:r>
            <w:r w:rsidRPr="009D5867">
              <w:rPr>
                <w:b/>
                <w:bCs/>
                <w:spacing w:val="-2"/>
                <w:sz w:val="13"/>
                <w:szCs w:val="13"/>
              </w:rPr>
              <w:t xml:space="preserve"> </w:t>
            </w:r>
            <w:r w:rsidRPr="009D5867">
              <w:rPr>
                <w:b/>
                <w:bCs/>
                <w:spacing w:val="-4"/>
                <w:sz w:val="13"/>
                <w:szCs w:val="13"/>
              </w:rPr>
              <w:t>Hand</w:t>
            </w:r>
          </w:p>
        </w:tc>
        <w:tc>
          <w:tcPr>
            <w:tcW w:w="994" w:type="dxa"/>
          </w:tcPr>
          <w:p w14:paraId="472B401D" w14:textId="77777777" w:rsidR="009D5867" w:rsidRPr="009D5867" w:rsidRDefault="009D5867" w:rsidP="009D5867">
            <w:pPr>
              <w:pStyle w:val="TableParagraph"/>
              <w:spacing w:line="234" w:lineRule="exact"/>
              <w:ind w:right="95"/>
              <w:rPr>
                <w:b/>
                <w:bCs/>
                <w:sz w:val="13"/>
                <w:szCs w:val="13"/>
              </w:rPr>
            </w:pPr>
            <w:r w:rsidRPr="009D5867">
              <w:rPr>
                <w:b/>
                <w:bCs/>
                <w:spacing w:val="-2"/>
                <w:sz w:val="13"/>
                <w:szCs w:val="13"/>
              </w:rPr>
              <w:t>1,279</w:t>
            </w:r>
          </w:p>
        </w:tc>
        <w:tc>
          <w:tcPr>
            <w:tcW w:w="994" w:type="dxa"/>
          </w:tcPr>
          <w:p w14:paraId="614767BC" w14:textId="77777777" w:rsidR="009D5867" w:rsidRPr="009D5867" w:rsidRDefault="009D5867" w:rsidP="009D5867">
            <w:pPr>
              <w:pStyle w:val="TableParagraph"/>
              <w:spacing w:line="234" w:lineRule="exact"/>
              <w:ind w:right="92"/>
              <w:rPr>
                <w:b/>
                <w:bCs/>
                <w:sz w:val="13"/>
                <w:szCs w:val="13"/>
              </w:rPr>
            </w:pPr>
            <w:r w:rsidRPr="009D5867">
              <w:rPr>
                <w:b/>
                <w:bCs/>
                <w:spacing w:val="-2"/>
                <w:sz w:val="13"/>
                <w:szCs w:val="13"/>
              </w:rPr>
              <w:t>1,352</w:t>
            </w:r>
          </w:p>
        </w:tc>
        <w:tc>
          <w:tcPr>
            <w:tcW w:w="720" w:type="dxa"/>
          </w:tcPr>
          <w:p w14:paraId="0B6370EA" w14:textId="77777777" w:rsidR="009D5867" w:rsidRPr="009D5867" w:rsidRDefault="009D5867" w:rsidP="009D5867">
            <w:pPr>
              <w:pStyle w:val="TableParagraph"/>
              <w:spacing w:line="234" w:lineRule="exact"/>
              <w:ind w:right="94"/>
              <w:rPr>
                <w:b/>
                <w:bCs/>
                <w:sz w:val="13"/>
                <w:szCs w:val="13"/>
              </w:rPr>
            </w:pPr>
            <w:r w:rsidRPr="009D5867">
              <w:rPr>
                <w:b/>
                <w:bCs/>
                <w:spacing w:val="-5"/>
                <w:sz w:val="13"/>
                <w:szCs w:val="13"/>
              </w:rPr>
              <w:t>73</w:t>
            </w:r>
          </w:p>
        </w:tc>
        <w:tc>
          <w:tcPr>
            <w:tcW w:w="720" w:type="dxa"/>
          </w:tcPr>
          <w:p w14:paraId="00EF7DC7" w14:textId="77777777" w:rsidR="009D5867" w:rsidRPr="009D5867" w:rsidRDefault="009D5867" w:rsidP="009D5867">
            <w:pPr>
              <w:pStyle w:val="TableParagraph"/>
              <w:spacing w:line="234" w:lineRule="exact"/>
              <w:ind w:right="91"/>
              <w:rPr>
                <w:b/>
                <w:bCs/>
                <w:sz w:val="13"/>
                <w:szCs w:val="13"/>
              </w:rPr>
            </w:pPr>
            <w:r w:rsidRPr="009D5867">
              <w:rPr>
                <w:b/>
                <w:bCs/>
                <w:spacing w:val="-2"/>
                <w:sz w:val="13"/>
                <w:szCs w:val="13"/>
              </w:rPr>
              <w:t>5.71%</w:t>
            </w:r>
          </w:p>
        </w:tc>
        <w:tc>
          <w:tcPr>
            <w:tcW w:w="720" w:type="dxa"/>
          </w:tcPr>
          <w:p w14:paraId="7EB8FAAE" w14:textId="77777777" w:rsidR="009D5867" w:rsidRPr="009D5867" w:rsidRDefault="009D5867" w:rsidP="009D5867">
            <w:pPr>
              <w:pStyle w:val="TableParagraph"/>
              <w:spacing w:line="234" w:lineRule="exact"/>
              <w:ind w:right="94"/>
              <w:rPr>
                <w:b/>
                <w:bCs/>
                <w:sz w:val="13"/>
                <w:szCs w:val="13"/>
              </w:rPr>
            </w:pPr>
            <w:r w:rsidRPr="009D5867">
              <w:rPr>
                <w:b/>
                <w:bCs/>
                <w:spacing w:val="-5"/>
                <w:sz w:val="13"/>
                <w:szCs w:val="13"/>
              </w:rPr>
              <w:t>58</w:t>
            </w:r>
          </w:p>
        </w:tc>
        <w:tc>
          <w:tcPr>
            <w:tcW w:w="720" w:type="dxa"/>
          </w:tcPr>
          <w:p w14:paraId="1975D8AE" w14:textId="77777777" w:rsidR="009D5867" w:rsidRPr="009D5867" w:rsidRDefault="009D5867" w:rsidP="009D5867">
            <w:pPr>
              <w:pStyle w:val="TableParagraph"/>
              <w:spacing w:line="234" w:lineRule="exact"/>
              <w:ind w:right="91"/>
              <w:rPr>
                <w:b/>
                <w:bCs/>
                <w:sz w:val="13"/>
                <w:szCs w:val="13"/>
              </w:rPr>
            </w:pPr>
            <w:r w:rsidRPr="009D5867">
              <w:rPr>
                <w:b/>
                <w:bCs/>
                <w:spacing w:val="-5"/>
                <w:sz w:val="13"/>
                <w:szCs w:val="13"/>
              </w:rPr>
              <w:t>114</w:t>
            </w:r>
          </w:p>
        </w:tc>
        <w:tc>
          <w:tcPr>
            <w:tcW w:w="720" w:type="dxa"/>
          </w:tcPr>
          <w:p w14:paraId="590646C7" w14:textId="77777777" w:rsidR="009D5867" w:rsidRPr="009D5867" w:rsidRDefault="009D5867" w:rsidP="009D5867">
            <w:pPr>
              <w:pStyle w:val="TableParagraph"/>
              <w:spacing w:line="234" w:lineRule="exact"/>
              <w:ind w:right="91"/>
              <w:rPr>
                <w:b/>
                <w:bCs/>
                <w:sz w:val="13"/>
                <w:szCs w:val="13"/>
              </w:rPr>
            </w:pPr>
            <w:r w:rsidRPr="009D5867">
              <w:rPr>
                <w:b/>
                <w:bCs/>
                <w:sz w:val="13"/>
                <w:szCs w:val="13"/>
              </w:rPr>
              <w:t>7</w:t>
            </w:r>
          </w:p>
        </w:tc>
        <w:tc>
          <w:tcPr>
            <w:tcW w:w="720" w:type="dxa"/>
          </w:tcPr>
          <w:p w14:paraId="60D629A4" w14:textId="77777777" w:rsidR="009D5867" w:rsidRPr="009D5867" w:rsidRDefault="009D5867" w:rsidP="009D5867">
            <w:pPr>
              <w:pStyle w:val="TableParagraph"/>
              <w:spacing w:line="234" w:lineRule="exact"/>
              <w:ind w:right="93"/>
              <w:rPr>
                <w:b/>
                <w:bCs/>
                <w:sz w:val="13"/>
                <w:szCs w:val="13"/>
              </w:rPr>
            </w:pPr>
            <w:r w:rsidRPr="009D5867">
              <w:rPr>
                <w:b/>
                <w:bCs/>
                <w:spacing w:val="-5"/>
                <w:sz w:val="13"/>
                <w:szCs w:val="13"/>
              </w:rPr>
              <w:t>179</w:t>
            </w:r>
          </w:p>
        </w:tc>
      </w:tr>
    </w:tbl>
    <w:p w14:paraId="4387CAF0" w14:textId="77777777" w:rsidR="00D40709" w:rsidRDefault="00D40709" w:rsidP="00D40709">
      <w:pPr>
        <w:pStyle w:val="BodyText"/>
        <w:rPr>
          <w:rFonts w:ascii="Arial"/>
          <w:b/>
          <w:sz w:val="26"/>
        </w:rPr>
      </w:pPr>
    </w:p>
    <w:p w14:paraId="34F177D7" w14:textId="3A649302" w:rsidR="00D40709" w:rsidRPr="009D5867" w:rsidRDefault="00D40709" w:rsidP="009D5867">
      <w:pPr>
        <w:spacing w:after="0"/>
        <w:ind w:left="460"/>
        <w:rPr>
          <w:rFonts w:ascii="Times New Roman" w:hAnsi="Times New Roman" w:cs="Times New Roman"/>
          <w:b/>
          <w:sz w:val="24"/>
        </w:rPr>
      </w:pPr>
      <w:r w:rsidRPr="009D5867">
        <w:rPr>
          <w:rFonts w:ascii="Times New Roman" w:hAnsi="Times New Roman" w:cs="Times New Roman"/>
          <w:b/>
          <w:sz w:val="24"/>
        </w:rPr>
        <w:t>Top</w:t>
      </w:r>
      <w:r w:rsidRPr="009D5867">
        <w:rPr>
          <w:rFonts w:ascii="Times New Roman" w:hAnsi="Times New Roman" w:cs="Times New Roman"/>
          <w:b/>
          <w:spacing w:val="-3"/>
          <w:sz w:val="24"/>
        </w:rPr>
        <w:t xml:space="preserve"> </w:t>
      </w:r>
      <w:r w:rsidRPr="009D5867">
        <w:rPr>
          <w:rFonts w:ascii="Times New Roman" w:hAnsi="Times New Roman" w:cs="Times New Roman"/>
          <w:b/>
          <w:sz w:val="24"/>
        </w:rPr>
        <w:t>10</w:t>
      </w:r>
      <w:r w:rsidRPr="009D5867">
        <w:rPr>
          <w:rFonts w:ascii="Times New Roman" w:hAnsi="Times New Roman" w:cs="Times New Roman"/>
          <w:b/>
          <w:spacing w:val="-2"/>
          <w:sz w:val="24"/>
        </w:rPr>
        <w:t xml:space="preserve"> </w:t>
      </w:r>
      <w:r w:rsidRPr="009D5867">
        <w:rPr>
          <w:rFonts w:ascii="Times New Roman" w:hAnsi="Times New Roman" w:cs="Times New Roman"/>
          <w:b/>
          <w:sz w:val="24"/>
        </w:rPr>
        <w:t>Occupations</w:t>
      </w:r>
      <w:r w:rsidRPr="009D5867">
        <w:rPr>
          <w:rFonts w:ascii="Times New Roman" w:hAnsi="Times New Roman" w:cs="Times New Roman"/>
          <w:b/>
          <w:spacing w:val="-3"/>
          <w:sz w:val="24"/>
        </w:rPr>
        <w:t xml:space="preserve"> </w:t>
      </w:r>
      <w:r w:rsidRPr="009D5867">
        <w:rPr>
          <w:rFonts w:ascii="Times New Roman" w:hAnsi="Times New Roman" w:cs="Times New Roman"/>
          <w:b/>
          <w:sz w:val="24"/>
        </w:rPr>
        <w:t>Ranked</w:t>
      </w:r>
      <w:r w:rsidRPr="009D5867">
        <w:rPr>
          <w:rFonts w:ascii="Times New Roman" w:hAnsi="Times New Roman" w:cs="Times New Roman"/>
          <w:b/>
          <w:spacing w:val="-3"/>
          <w:sz w:val="24"/>
        </w:rPr>
        <w:t xml:space="preserve"> </w:t>
      </w:r>
      <w:r w:rsidRPr="009D5867">
        <w:rPr>
          <w:rFonts w:ascii="Times New Roman" w:hAnsi="Times New Roman" w:cs="Times New Roman"/>
          <w:b/>
          <w:sz w:val="24"/>
        </w:rPr>
        <w:t>by</w:t>
      </w:r>
      <w:r w:rsidRPr="009D5867">
        <w:rPr>
          <w:rFonts w:ascii="Times New Roman" w:hAnsi="Times New Roman" w:cs="Times New Roman"/>
          <w:b/>
          <w:spacing w:val="-1"/>
          <w:sz w:val="24"/>
        </w:rPr>
        <w:t xml:space="preserve"> </w:t>
      </w:r>
      <w:r w:rsidRPr="009D5867">
        <w:rPr>
          <w:rFonts w:ascii="Times New Roman" w:hAnsi="Times New Roman" w:cs="Times New Roman"/>
          <w:b/>
          <w:sz w:val="24"/>
        </w:rPr>
        <w:t>Annual</w:t>
      </w:r>
      <w:r w:rsidRPr="009D5867">
        <w:rPr>
          <w:rFonts w:ascii="Times New Roman" w:hAnsi="Times New Roman" w:cs="Times New Roman"/>
          <w:b/>
          <w:spacing w:val="-4"/>
          <w:sz w:val="24"/>
        </w:rPr>
        <w:t xml:space="preserve"> </w:t>
      </w:r>
      <w:r w:rsidRPr="009D5867">
        <w:rPr>
          <w:rFonts w:ascii="Times New Roman" w:hAnsi="Times New Roman" w:cs="Times New Roman"/>
          <w:b/>
          <w:spacing w:val="-2"/>
          <w:sz w:val="24"/>
        </w:rPr>
        <w:t>Transfers</w:t>
      </w: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2592"/>
        <w:gridCol w:w="994"/>
        <w:gridCol w:w="994"/>
        <w:gridCol w:w="720"/>
        <w:gridCol w:w="720"/>
        <w:gridCol w:w="720"/>
        <w:gridCol w:w="720"/>
        <w:gridCol w:w="720"/>
        <w:gridCol w:w="720"/>
      </w:tblGrid>
      <w:tr w:rsidR="009D5867" w:rsidRPr="009D5867" w14:paraId="2C77B83B" w14:textId="77777777" w:rsidTr="009D5867">
        <w:trPr>
          <w:trHeight w:val="251"/>
        </w:trPr>
        <w:tc>
          <w:tcPr>
            <w:tcW w:w="720" w:type="dxa"/>
          </w:tcPr>
          <w:p w14:paraId="34400D98" w14:textId="06B54D19" w:rsidR="009D5867" w:rsidRPr="009D5867" w:rsidRDefault="009D5867" w:rsidP="009D5867">
            <w:pPr>
              <w:pStyle w:val="TableParagraph"/>
              <w:ind w:right="103"/>
              <w:jc w:val="center"/>
              <w:rPr>
                <w:b/>
                <w:bCs/>
                <w:spacing w:val="-2"/>
                <w:sz w:val="13"/>
                <w:szCs w:val="13"/>
              </w:rPr>
            </w:pPr>
            <w:r w:rsidRPr="009D5867">
              <w:rPr>
                <w:b/>
                <w:bCs/>
                <w:spacing w:val="-2"/>
                <w:sz w:val="13"/>
                <w:szCs w:val="13"/>
              </w:rPr>
              <w:t>SOC Code</w:t>
            </w:r>
          </w:p>
        </w:tc>
        <w:tc>
          <w:tcPr>
            <w:tcW w:w="2592" w:type="dxa"/>
          </w:tcPr>
          <w:p w14:paraId="18565F75" w14:textId="745B7D9D" w:rsidR="009D5867" w:rsidRPr="009D5867" w:rsidRDefault="009D5867" w:rsidP="009D5867">
            <w:pPr>
              <w:pStyle w:val="TableParagraph"/>
              <w:ind w:left="108"/>
              <w:jc w:val="center"/>
              <w:rPr>
                <w:b/>
                <w:bCs/>
                <w:sz w:val="13"/>
                <w:szCs w:val="13"/>
              </w:rPr>
            </w:pPr>
            <w:r w:rsidRPr="009D5867">
              <w:rPr>
                <w:b/>
                <w:bCs/>
                <w:sz w:val="13"/>
                <w:szCs w:val="13"/>
              </w:rPr>
              <w:t>SOC Title</w:t>
            </w:r>
          </w:p>
        </w:tc>
        <w:tc>
          <w:tcPr>
            <w:tcW w:w="994" w:type="dxa"/>
          </w:tcPr>
          <w:p w14:paraId="4498B9CF" w14:textId="74EEDF73" w:rsidR="009D5867" w:rsidRPr="009D5867" w:rsidRDefault="009D5867" w:rsidP="009D5867">
            <w:pPr>
              <w:pStyle w:val="TableParagraph"/>
              <w:ind w:right="95"/>
              <w:jc w:val="center"/>
              <w:rPr>
                <w:b/>
                <w:bCs/>
                <w:spacing w:val="-2"/>
                <w:sz w:val="13"/>
                <w:szCs w:val="13"/>
              </w:rPr>
            </w:pPr>
            <w:r w:rsidRPr="009D5867">
              <w:rPr>
                <w:b/>
                <w:bCs/>
                <w:spacing w:val="-5"/>
                <w:sz w:val="13"/>
                <w:szCs w:val="13"/>
              </w:rPr>
              <w:t>2020 Estimated Employment</w:t>
            </w:r>
          </w:p>
        </w:tc>
        <w:tc>
          <w:tcPr>
            <w:tcW w:w="994" w:type="dxa"/>
          </w:tcPr>
          <w:p w14:paraId="321D1DC8" w14:textId="0AFF42E1" w:rsidR="009D5867" w:rsidRPr="009D5867" w:rsidRDefault="009D5867" w:rsidP="009D5867">
            <w:pPr>
              <w:pStyle w:val="TableParagraph"/>
              <w:ind w:right="93"/>
              <w:jc w:val="center"/>
              <w:rPr>
                <w:b/>
                <w:bCs/>
                <w:spacing w:val="-2"/>
                <w:sz w:val="13"/>
                <w:szCs w:val="13"/>
              </w:rPr>
            </w:pPr>
            <w:r w:rsidRPr="009D5867">
              <w:rPr>
                <w:b/>
                <w:bCs/>
                <w:spacing w:val="-5"/>
                <w:sz w:val="13"/>
                <w:szCs w:val="13"/>
              </w:rPr>
              <w:t xml:space="preserve">2030 </w:t>
            </w:r>
            <w:proofErr w:type="spellStart"/>
            <w:r w:rsidRPr="009D5867">
              <w:rPr>
                <w:b/>
                <w:bCs/>
                <w:spacing w:val="-5"/>
                <w:sz w:val="13"/>
                <w:szCs w:val="13"/>
              </w:rPr>
              <w:t>Prejected</w:t>
            </w:r>
            <w:proofErr w:type="spellEnd"/>
            <w:r w:rsidRPr="009D5867">
              <w:rPr>
                <w:b/>
                <w:bCs/>
                <w:spacing w:val="-5"/>
                <w:sz w:val="13"/>
                <w:szCs w:val="13"/>
              </w:rPr>
              <w:t xml:space="preserve"> Employment</w:t>
            </w:r>
          </w:p>
        </w:tc>
        <w:tc>
          <w:tcPr>
            <w:tcW w:w="720" w:type="dxa"/>
          </w:tcPr>
          <w:p w14:paraId="220C447F" w14:textId="7DB56E34" w:rsidR="009D5867" w:rsidRPr="009D5867" w:rsidRDefault="009D5867" w:rsidP="009D5867">
            <w:pPr>
              <w:pStyle w:val="TableParagraph"/>
              <w:ind w:right="92"/>
              <w:jc w:val="center"/>
              <w:rPr>
                <w:b/>
                <w:bCs/>
                <w:spacing w:val="-5"/>
                <w:sz w:val="13"/>
                <w:szCs w:val="13"/>
              </w:rPr>
            </w:pPr>
            <w:r w:rsidRPr="009D5867">
              <w:rPr>
                <w:b/>
                <w:bCs/>
                <w:spacing w:val="-5"/>
                <w:sz w:val="13"/>
                <w:szCs w:val="13"/>
              </w:rPr>
              <w:t>Numeric Change</w:t>
            </w:r>
          </w:p>
        </w:tc>
        <w:tc>
          <w:tcPr>
            <w:tcW w:w="720" w:type="dxa"/>
          </w:tcPr>
          <w:p w14:paraId="4BAC7083" w14:textId="3451B122" w:rsidR="009D5867" w:rsidRPr="009D5867" w:rsidRDefault="009D5867" w:rsidP="009D5867">
            <w:pPr>
              <w:pStyle w:val="TableParagraph"/>
              <w:ind w:left="143" w:right="78"/>
              <w:jc w:val="center"/>
              <w:rPr>
                <w:b/>
                <w:bCs/>
                <w:spacing w:val="-2"/>
                <w:sz w:val="13"/>
                <w:szCs w:val="13"/>
              </w:rPr>
            </w:pPr>
            <w:r w:rsidRPr="009D5867">
              <w:rPr>
                <w:b/>
                <w:bCs/>
                <w:spacing w:val="-2"/>
                <w:sz w:val="13"/>
                <w:szCs w:val="13"/>
              </w:rPr>
              <w:t>Percent Change</w:t>
            </w:r>
          </w:p>
        </w:tc>
        <w:tc>
          <w:tcPr>
            <w:tcW w:w="720" w:type="dxa"/>
          </w:tcPr>
          <w:p w14:paraId="31652A28" w14:textId="3D054316" w:rsidR="009D5867" w:rsidRPr="009D5867" w:rsidRDefault="009D5867" w:rsidP="009D5867">
            <w:pPr>
              <w:pStyle w:val="TableParagraph"/>
              <w:ind w:right="92"/>
              <w:jc w:val="center"/>
              <w:rPr>
                <w:b/>
                <w:bCs/>
                <w:spacing w:val="-5"/>
                <w:sz w:val="13"/>
                <w:szCs w:val="13"/>
              </w:rPr>
            </w:pPr>
            <w:r w:rsidRPr="009D5867">
              <w:rPr>
                <w:b/>
                <w:bCs/>
                <w:sz w:val="13"/>
                <w:szCs w:val="13"/>
              </w:rPr>
              <w:t>Annual Exits</w:t>
            </w:r>
          </w:p>
        </w:tc>
        <w:tc>
          <w:tcPr>
            <w:tcW w:w="720" w:type="dxa"/>
          </w:tcPr>
          <w:p w14:paraId="110F0ED6" w14:textId="0DEB85C0" w:rsidR="009D5867" w:rsidRPr="009D5867" w:rsidRDefault="009D5867" w:rsidP="009D5867">
            <w:pPr>
              <w:pStyle w:val="TableParagraph"/>
              <w:ind w:right="92"/>
              <w:jc w:val="center"/>
              <w:rPr>
                <w:b/>
                <w:bCs/>
                <w:spacing w:val="-5"/>
                <w:sz w:val="13"/>
                <w:szCs w:val="13"/>
              </w:rPr>
            </w:pPr>
            <w:r w:rsidRPr="009D5867">
              <w:rPr>
                <w:b/>
                <w:bCs/>
                <w:sz w:val="13"/>
                <w:szCs w:val="13"/>
              </w:rPr>
              <w:t>Annual Transfers</w:t>
            </w:r>
          </w:p>
        </w:tc>
        <w:tc>
          <w:tcPr>
            <w:tcW w:w="720" w:type="dxa"/>
          </w:tcPr>
          <w:p w14:paraId="09B8D41A" w14:textId="1F76D9AA" w:rsidR="009D5867" w:rsidRPr="009D5867" w:rsidRDefault="009D5867" w:rsidP="009D5867">
            <w:pPr>
              <w:pStyle w:val="TableParagraph"/>
              <w:ind w:right="94"/>
              <w:jc w:val="center"/>
              <w:rPr>
                <w:b/>
                <w:bCs/>
                <w:spacing w:val="-5"/>
                <w:sz w:val="13"/>
                <w:szCs w:val="13"/>
              </w:rPr>
            </w:pPr>
            <w:r w:rsidRPr="009D5867">
              <w:rPr>
                <w:b/>
                <w:bCs/>
                <w:sz w:val="13"/>
                <w:szCs w:val="13"/>
              </w:rPr>
              <w:t>Annual Change</w:t>
            </w:r>
          </w:p>
        </w:tc>
        <w:tc>
          <w:tcPr>
            <w:tcW w:w="720" w:type="dxa"/>
          </w:tcPr>
          <w:p w14:paraId="12ADB14E" w14:textId="2D890A1A" w:rsidR="009D5867" w:rsidRPr="009D5867" w:rsidRDefault="009D5867" w:rsidP="009D5867">
            <w:pPr>
              <w:pStyle w:val="TableParagraph"/>
              <w:ind w:right="90"/>
              <w:jc w:val="center"/>
              <w:rPr>
                <w:b/>
                <w:bCs/>
                <w:spacing w:val="-5"/>
                <w:sz w:val="13"/>
                <w:szCs w:val="13"/>
              </w:rPr>
            </w:pPr>
            <w:r w:rsidRPr="009D5867">
              <w:rPr>
                <w:b/>
                <w:bCs/>
                <w:spacing w:val="-5"/>
                <w:sz w:val="13"/>
                <w:szCs w:val="13"/>
              </w:rPr>
              <w:t>Total Annual Openings</w:t>
            </w:r>
          </w:p>
        </w:tc>
      </w:tr>
      <w:tr w:rsidR="009D5867" w:rsidRPr="009D5867" w14:paraId="6A22A139" w14:textId="77777777" w:rsidTr="009D5867">
        <w:trPr>
          <w:trHeight w:val="251"/>
        </w:trPr>
        <w:tc>
          <w:tcPr>
            <w:tcW w:w="720" w:type="dxa"/>
          </w:tcPr>
          <w:p w14:paraId="377A63DF" w14:textId="77777777" w:rsidR="009D5867" w:rsidRPr="009D5867" w:rsidRDefault="009D5867" w:rsidP="009D5867">
            <w:pPr>
              <w:pStyle w:val="TableParagraph"/>
              <w:ind w:right="103"/>
              <w:rPr>
                <w:b/>
                <w:bCs/>
                <w:sz w:val="13"/>
                <w:szCs w:val="13"/>
              </w:rPr>
            </w:pPr>
            <w:r w:rsidRPr="009D5867">
              <w:rPr>
                <w:b/>
                <w:bCs/>
                <w:spacing w:val="-2"/>
                <w:sz w:val="13"/>
                <w:szCs w:val="13"/>
              </w:rPr>
              <w:t>35-</w:t>
            </w:r>
            <w:r w:rsidRPr="009D5867">
              <w:rPr>
                <w:b/>
                <w:bCs/>
                <w:spacing w:val="-4"/>
                <w:sz w:val="13"/>
                <w:szCs w:val="13"/>
              </w:rPr>
              <w:t>3023</w:t>
            </w:r>
          </w:p>
        </w:tc>
        <w:tc>
          <w:tcPr>
            <w:tcW w:w="2592" w:type="dxa"/>
          </w:tcPr>
          <w:p w14:paraId="6D5622D2" w14:textId="77777777" w:rsidR="009D5867" w:rsidRPr="009D5867" w:rsidRDefault="009D5867" w:rsidP="009D5867">
            <w:pPr>
              <w:pStyle w:val="TableParagraph"/>
              <w:ind w:left="108"/>
              <w:rPr>
                <w:b/>
                <w:bCs/>
                <w:sz w:val="13"/>
                <w:szCs w:val="13"/>
              </w:rPr>
            </w:pPr>
            <w:r w:rsidRPr="009D5867">
              <w:rPr>
                <w:b/>
                <w:bCs/>
                <w:sz w:val="13"/>
                <w:szCs w:val="13"/>
              </w:rPr>
              <w:t>Fast</w:t>
            </w:r>
            <w:r w:rsidRPr="009D5867">
              <w:rPr>
                <w:b/>
                <w:bCs/>
                <w:spacing w:val="-3"/>
                <w:sz w:val="13"/>
                <w:szCs w:val="13"/>
              </w:rPr>
              <w:t xml:space="preserve"> </w:t>
            </w:r>
            <w:r w:rsidRPr="009D5867">
              <w:rPr>
                <w:b/>
                <w:bCs/>
                <w:sz w:val="13"/>
                <w:szCs w:val="13"/>
              </w:rPr>
              <w:t>Food</w:t>
            </w:r>
            <w:r w:rsidRPr="009D5867">
              <w:rPr>
                <w:b/>
                <w:bCs/>
                <w:spacing w:val="-3"/>
                <w:sz w:val="13"/>
                <w:szCs w:val="13"/>
              </w:rPr>
              <w:t xml:space="preserve"> </w:t>
            </w:r>
            <w:r w:rsidRPr="009D5867">
              <w:rPr>
                <w:b/>
                <w:bCs/>
                <w:sz w:val="13"/>
                <w:szCs w:val="13"/>
              </w:rPr>
              <w:t>and</w:t>
            </w:r>
            <w:r w:rsidRPr="009D5867">
              <w:rPr>
                <w:b/>
                <w:bCs/>
                <w:spacing w:val="-2"/>
                <w:sz w:val="13"/>
                <w:szCs w:val="13"/>
              </w:rPr>
              <w:t xml:space="preserve"> </w:t>
            </w:r>
            <w:r w:rsidRPr="009D5867">
              <w:rPr>
                <w:b/>
                <w:bCs/>
                <w:sz w:val="13"/>
                <w:szCs w:val="13"/>
              </w:rPr>
              <w:t>Counter</w:t>
            </w:r>
            <w:r w:rsidRPr="009D5867">
              <w:rPr>
                <w:b/>
                <w:bCs/>
                <w:spacing w:val="-3"/>
                <w:sz w:val="13"/>
                <w:szCs w:val="13"/>
              </w:rPr>
              <w:t xml:space="preserve"> </w:t>
            </w:r>
            <w:r w:rsidRPr="009D5867">
              <w:rPr>
                <w:b/>
                <w:bCs/>
                <w:spacing w:val="-2"/>
                <w:sz w:val="13"/>
                <w:szCs w:val="13"/>
              </w:rPr>
              <w:t>Workers</w:t>
            </w:r>
          </w:p>
        </w:tc>
        <w:tc>
          <w:tcPr>
            <w:tcW w:w="994" w:type="dxa"/>
          </w:tcPr>
          <w:p w14:paraId="1C82D711" w14:textId="77777777" w:rsidR="009D5867" w:rsidRPr="009D5867" w:rsidRDefault="009D5867" w:rsidP="009D5867">
            <w:pPr>
              <w:pStyle w:val="TableParagraph"/>
              <w:ind w:right="95"/>
              <w:rPr>
                <w:b/>
                <w:bCs/>
                <w:sz w:val="13"/>
                <w:szCs w:val="13"/>
              </w:rPr>
            </w:pPr>
            <w:r w:rsidRPr="009D5867">
              <w:rPr>
                <w:b/>
                <w:bCs/>
                <w:spacing w:val="-2"/>
                <w:sz w:val="13"/>
                <w:szCs w:val="13"/>
              </w:rPr>
              <w:t>2,170</w:t>
            </w:r>
          </w:p>
        </w:tc>
        <w:tc>
          <w:tcPr>
            <w:tcW w:w="994" w:type="dxa"/>
          </w:tcPr>
          <w:p w14:paraId="6281558E" w14:textId="77777777" w:rsidR="009D5867" w:rsidRPr="009D5867" w:rsidRDefault="009D5867" w:rsidP="009D5867">
            <w:pPr>
              <w:pStyle w:val="TableParagraph"/>
              <w:ind w:right="93"/>
              <w:rPr>
                <w:b/>
                <w:bCs/>
                <w:sz w:val="13"/>
                <w:szCs w:val="13"/>
              </w:rPr>
            </w:pPr>
            <w:r w:rsidRPr="009D5867">
              <w:rPr>
                <w:b/>
                <w:bCs/>
                <w:spacing w:val="-2"/>
                <w:sz w:val="13"/>
                <w:szCs w:val="13"/>
              </w:rPr>
              <w:t>2,712</w:t>
            </w:r>
          </w:p>
        </w:tc>
        <w:tc>
          <w:tcPr>
            <w:tcW w:w="720" w:type="dxa"/>
          </w:tcPr>
          <w:p w14:paraId="16BC1323" w14:textId="77777777" w:rsidR="009D5867" w:rsidRPr="009D5867" w:rsidRDefault="009D5867" w:rsidP="009D5867">
            <w:pPr>
              <w:pStyle w:val="TableParagraph"/>
              <w:ind w:right="92"/>
              <w:rPr>
                <w:b/>
                <w:bCs/>
                <w:sz w:val="13"/>
                <w:szCs w:val="13"/>
              </w:rPr>
            </w:pPr>
            <w:r w:rsidRPr="009D5867">
              <w:rPr>
                <w:b/>
                <w:bCs/>
                <w:spacing w:val="-5"/>
                <w:sz w:val="13"/>
                <w:szCs w:val="13"/>
              </w:rPr>
              <w:t>542</w:t>
            </w:r>
          </w:p>
        </w:tc>
        <w:tc>
          <w:tcPr>
            <w:tcW w:w="720" w:type="dxa"/>
          </w:tcPr>
          <w:p w14:paraId="4836E46E" w14:textId="77777777" w:rsidR="009D5867" w:rsidRPr="009D5867" w:rsidRDefault="009D5867" w:rsidP="009D5867">
            <w:pPr>
              <w:pStyle w:val="TableParagraph"/>
              <w:ind w:left="143" w:right="78"/>
              <w:jc w:val="center"/>
              <w:rPr>
                <w:b/>
                <w:bCs/>
                <w:sz w:val="13"/>
                <w:szCs w:val="13"/>
              </w:rPr>
            </w:pPr>
            <w:r w:rsidRPr="009D5867">
              <w:rPr>
                <w:b/>
                <w:bCs/>
                <w:spacing w:val="-2"/>
                <w:sz w:val="13"/>
                <w:szCs w:val="13"/>
              </w:rPr>
              <w:t>24.98%</w:t>
            </w:r>
          </w:p>
        </w:tc>
        <w:tc>
          <w:tcPr>
            <w:tcW w:w="720" w:type="dxa"/>
          </w:tcPr>
          <w:p w14:paraId="7CE62B12" w14:textId="77777777" w:rsidR="009D5867" w:rsidRPr="009D5867" w:rsidRDefault="009D5867" w:rsidP="009D5867">
            <w:pPr>
              <w:pStyle w:val="TableParagraph"/>
              <w:ind w:right="92"/>
              <w:rPr>
                <w:b/>
                <w:bCs/>
                <w:sz w:val="13"/>
                <w:szCs w:val="13"/>
              </w:rPr>
            </w:pPr>
            <w:r w:rsidRPr="009D5867">
              <w:rPr>
                <w:b/>
                <w:bCs/>
                <w:spacing w:val="-5"/>
                <w:sz w:val="13"/>
                <w:szCs w:val="13"/>
              </w:rPr>
              <w:t>237</w:t>
            </w:r>
          </w:p>
        </w:tc>
        <w:tc>
          <w:tcPr>
            <w:tcW w:w="720" w:type="dxa"/>
          </w:tcPr>
          <w:p w14:paraId="250F4CF3" w14:textId="77777777" w:rsidR="009D5867" w:rsidRPr="009D5867" w:rsidRDefault="009D5867" w:rsidP="009D5867">
            <w:pPr>
              <w:pStyle w:val="TableParagraph"/>
              <w:ind w:right="92"/>
              <w:rPr>
                <w:b/>
                <w:bCs/>
                <w:sz w:val="13"/>
                <w:szCs w:val="13"/>
              </w:rPr>
            </w:pPr>
            <w:r w:rsidRPr="009D5867">
              <w:rPr>
                <w:b/>
                <w:bCs/>
                <w:spacing w:val="-5"/>
                <w:sz w:val="13"/>
                <w:szCs w:val="13"/>
              </w:rPr>
              <w:t>258</w:t>
            </w:r>
          </w:p>
        </w:tc>
        <w:tc>
          <w:tcPr>
            <w:tcW w:w="720" w:type="dxa"/>
          </w:tcPr>
          <w:p w14:paraId="5707C00C" w14:textId="77777777" w:rsidR="009D5867" w:rsidRPr="009D5867" w:rsidRDefault="009D5867" w:rsidP="009D5867">
            <w:pPr>
              <w:pStyle w:val="TableParagraph"/>
              <w:ind w:right="94"/>
              <w:rPr>
                <w:b/>
                <w:bCs/>
                <w:sz w:val="13"/>
                <w:szCs w:val="13"/>
              </w:rPr>
            </w:pPr>
            <w:r w:rsidRPr="009D5867">
              <w:rPr>
                <w:b/>
                <w:bCs/>
                <w:spacing w:val="-5"/>
                <w:sz w:val="13"/>
                <w:szCs w:val="13"/>
              </w:rPr>
              <w:t>54</w:t>
            </w:r>
          </w:p>
        </w:tc>
        <w:tc>
          <w:tcPr>
            <w:tcW w:w="720" w:type="dxa"/>
          </w:tcPr>
          <w:p w14:paraId="5F5F67EC" w14:textId="77777777" w:rsidR="009D5867" w:rsidRPr="009D5867" w:rsidRDefault="009D5867" w:rsidP="009D5867">
            <w:pPr>
              <w:pStyle w:val="TableParagraph"/>
              <w:ind w:right="90"/>
              <w:rPr>
                <w:b/>
                <w:bCs/>
                <w:sz w:val="13"/>
                <w:szCs w:val="13"/>
              </w:rPr>
            </w:pPr>
            <w:r w:rsidRPr="009D5867">
              <w:rPr>
                <w:b/>
                <w:bCs/>
                <w:spacing w:val="-5"/>
                <w:sz w:val="13"/>
                <w:szCs w:val="13"/>
              </w:rPr>
              <w:t>549</w:t>
            </w:r>
          </w:p>
        </w:tc>
      </w:tr>
      <w:tr w:rsidR="009D5867" w:rsidRPr="009D5867" w14:paraId="5305EAE3" w14:textId="77777777" w:rsidTr="009D5867">
        <w:trPr>
          <w:trHeight w:val="256"/>
        </w:trPr>
        <w:tc>
          <w:tcPr>
            <w:tcW w:w="720" w:type="dxa"/>
          </w:tcPr>
          <w:p w14:paraId="4D8FF567" w14:textId="77777777" w:rsidR="009D5867" w:rsidRPr="009D5867" w:rsidRDefault="009D5867" w:rsidP="009D5867">
            <w:pPr>
              <w:pStyle w:val="TableParagraph"/>
              <w:spacing w:line="234" w:lineRule="exact"/>
              <w:ind w:right="103"/>
              <w:rPr>
                <w:b/>
                <w:bCs/>
                <w:sz w:val="13"/>
                <w:szCs w:val="13"/>
              </w:rPr>
            </w:pPr>
            <w:r w:rsidRPr="009D5867">
              <w:rPr>
                <w:b/>
                <w:bCs/>
                <w:spacing w:val="-2"/>
                <w:sz w:val="13"/>
                <w:szCs w:val="13"/>
              </w:rPr>
              <w:t>41-</w:t>
            </w:r>
            <w:r w:rsidRPr="009D5867">
              <w:rPr>
                <w:b/>
                <w:bCs/>
                <w:spacing w:val="-4"/>
                <w:sz w:val="13"/>
                <w:szCs w:val="13"/>
              </w:rPr>
              <w:t>2031</w:t>
            </w:r>
          </w:p>
        </w:tc>
        <w:tc>
          <w:tcPr>
            <w:tcW w:w="2592" w:type="dxa"/>
          </w:tcPr>
          <w:p w14:paraId="26C64743" w14:textId="77777777" w:rsidR="009D5867" w:rsidRPr="009D5867" w:rsidRDefault="009D5867" w:rsidP="009D5867">
            <w:pPr>
              <w:pStyle w:val="TableParagraph"/>
              <w:spacing w:line="234" w:lineRule="exact"/>
              <w:ind w:left="108"/>
              <w:rPr>
                <w:b/>
                <w:bCs/>
                <w:sz w:val="13"/>
                <w:szCs w:val="13"/>
              </w:rPr>
            </w:pPr>
            <w:r w:rsidRPr="009D5867">
              <w:rPr>
                <w:b/>
                <w:bCs/>
                <w:sz w:val="13"/>
                <w:szCs w:val="13"/>
              </w:rPr>
              <w:t>Retail</w:t>
            </w:r>
            <w:r w:rsidRPr="009D5867">
              <w:rPr>
                <w:b/>
                <w:bCs/>
                <w:spacing w:val="-2"/>
                <w:sz w:val="13"/>
                <w:szCs w:val="13"/>
              </w:rPr>
              <w:t xml:space="preserve"> Salespersons</w:t>
            </w:r>
          </w:p>
        </w:tc>
        <w:tc>
          <w:tcPr>
            <w:tcW w:w="994" w:type="dxa"/>
          </w:tcPr>
          <w:p w14:paraId="1FA89CD3" w14:textId="77777777" w:rsidR="009D5867" w:rsidRPr="009D5867" w:rsidRDefault="009D5867" w:rsidP="009D5867">
            <w:pPr>
              <w:pStyle w:val="TableParagraph"/>
              <w:spacing w:line="234" w:lineRule="exact"/>
              <w:ind w:right="95"/>
              <w:rPr>
                <w:b/>
                <w:bCs/>
                <w:sz w:val="13"/>
                <w:szCs w:val="13"/>
              </w:rPr>
            </w:pPr>
            <w:r w:rsidRPr="009D5867">
              <w:rPr>
                <w:b/>
                <w:bCs/>
                <w:spacing w:val="-2"/>
                <w:sz w:val="13"/>
                <w:szCs w:val="13"/>
              </w:rPr>
              <w:t>1,874</w:t>
            </w:r>
          </w:p>
        </w:tc>
        <w:tc>
          <w:tcPr>
            <w:tcW w:w="994" w:type="dxa"/>
          </w:tcPr>
          <w:p w14:paraId="22950912" w14:textId="77777777" w:rsidR="009D5867" w:rsidRPr="009D5867" w:rsidRDefault="009D5867" w:rsidP="009D5867">
            <w:pPr>
              <w:pStyle w:val="TableParagraph"/>
              <w:spacing w:line="234" w:lineRule="exact"/>
              <w:ind w:right="93"/>
              <w:rPr>
                <w:b/>
                <w:bCs/>
                <w:sz w:val="13"/>
                <w:szCs w:val="13"/>
              </w:rPr>
            </w:pPr>
            <w:r w:rsidRPr="009D5867">
              <w:rPr>
                <w:b/>
                <w:bCs/>
                <w:spacing w:val="-2"/>
                <w:sz w:val="13"/>
                <w:szCs w:val="13"/>
              </w:rPr>
              <w:t>1,790</w:t>
            </w:r>
          </w:p>
        </w:tc>
        <w:tc>
          <w:tcPr>
            <w:tcW w:w="720" w:type="dxa"/>
          </w:tcPr>
          <w:p w14:paraId="4A89B6C7" w14:textId="77777777" w:rsidR="009D5867" w:rsidRPr="009D5867" w:rsidRDefault="009D5867" w:rsidP="009D5867">
            <w:pPr>
              <w:pStyle w:val="TableParagraph"/>
              <w:spacing w:line="234" w:lineRule="exact"/>
              <w:ind w:right="95"/>
              <w:rPr>
                <w:b/>
                <w:bCs/>
                <w:sz w:val="13"/>
                <w:szCs w:val="13"/>
              </w:rPr>
            </w:pPr>
            <w:r w:rsidRPr="009D5867">
              <w:rPr>
                <w:b/>
                <w:bCs/>
                <w:spacing w:val="-2"/>
                <w:sz w:val="13"/>
                <w:szCs w:val="13"/>
              </w:rPr>
              <w:t>-</w:t>
            </w:r>
            <w:r w:rsidRPr="009D5867">
              <w:rPr>
                <w:b/>
                <w:bCs/>
                <w:spacing w:val="-7"/>
                <w:sz w:val="13"/>
                <w:szCs w:val="13"/>
              </w:rPr>
              <w:t>84</w:t>
            </w:r>
          </w:p>
        </w:tc>
        <w:tc>
          <w:tcPr>
            <w:tcW w:w="720" w:type="dxa"/>
          </w:tcPr>
          <w:p w14:paraId="2035D5D3" w14:textId="77777777" w:rsidR="009D5867" w:rsidRPr="009D5867" w:rsidRDefault="009D5867" w:rsidP="009D5867">
            <w:pPr>
              <w:pStyle w:val="TableParagraph"/>
              <w:spacing w:line="234" w:lineRule="exact"/>
              <w:ind w:left="146" w:right="40"/>
              <w:jc w:val="center"/>
              <w:rPr>
                <w:b/>
                <w:bCs/>
                <w:sz w:val="13"/>
                <w:szCs w:val="13"/>
              </w:rPr>
            </w:pPr>
            <w:r w:rsidRPr="009D5867">
              <w:rPr>
                <w:b/>
                <w:bCs/>
                <w:spacing w:val="-2"/>
                <w:sz w:val="13"/>
                <w:szCs w:val="13"/>
              </w:rPr>
              <w:t>-4.48%</w:t>
            </w:r>
          </w:p>
        </w:tc>
        <w:tc>
          <w:tcPr>
            <w:tcW w:w="720" w:type="dxa"/>
          </w:tcPr>
          <w:p w14:paraId="4C58B7D9" w14:textId="77777777" w:rsidR="009D5867" w:rsidRPr="009D5867" w:rsidRDefault="009D5867" w:rsidP="009D5867">
            <w:pPr>
              <w:pStyle w:val="TableParagraph"/>
              <w:spacing w:line="234" w:lineRule="exact"/>
              <w:ind w:right="92"/>
              <w:rPr>
                <w:b/>
                <w:bCs/>
                <w:sz w:val="13"/>
                <w:szCs w:val="13"/>
              </w:rPr>
            </w:pPr>
            <w:r w:rsidRPr="009D5867">
              <w:rPr>
                <w:b/>
                <w:bCs/>
                <w:spacing w:val="-5"/>
                <w:sz w:val="13"/>
                <w:szCs w:val="13"/>
              </w:rPr>
              <w:t>102</w:t>
            </w:r>
          </w:p>
        </w:tc>
        <w:tc>
          <w:tcPr>
            <w:tcW w:w="720" w:type="dxa"/>
          </w:tcPr>
          <w:p w14:paraId="0291E284" w14:textId="77777777" w:rsidR="009D5867" w:rsidRPr="009D5867" w:rsidRDefault="009D5867" w:rsidP="009D5867">
            <w:pPr>
              <w:pStyle w:val="TableParagraph"/>
              <w:spacing w:line="234" w:lineRule="exact"/>
              <w:ind w:right="92"/>
              <w:rPr>
                <w:b/>
                <w:bCs/>
                <w:sz w:val="13"/>
                <w:szCs w:val="13"/>
              </w:rPr>
            </w:pPr>
            <w:r w:rsidRPr="009D5867">
              <w:rPr>
                <w:b/>
                <w:bCs/>
                <w:spacing w:val="-5"/>
                <w:sz w:val="13"/>
                <w:szCs w:val="13"/>
              </w:rPr>
              <w:t>151</w:t>
            </w:r>
          </w:p>
        </w:tc>
        <w:tc>
          <w:tcPr>
            <w:tcW w:w="720" w:type="dxa"/>
          </w:tcPr>
          <w:p w14:paraId="31AB9DE6" w14:textId="77777777" w:rsidR="009D5867" w:rsidRPr="009D5867" w:rsidRDefault="009D5867" w:rsidP="009D5867">
            <w:pPr>
              <w:pStyle w:val="TableParagraph"/>
              <w:spacing w:line="234" w:lineRule="exact"/>
              <w:ind w:right="94"/>
              <w:rPr>
                <w:b/>
                <w:bCs/>
                <w:sz w:val="13"/>
                <w:szCs w:val="13"/>
              </w:rPr>
            </w:pPr>
            <w:r w:rsidRPr="009D5867">
              <w:rPr>
                <w:b/>
                <w:bCs/>
                <w:spacing w:val="-2"/>
                <w:sz w:val="13"/>
                <w:szCs w:val="13"/>
              </w:rPr>
              <w:t>-</w:t>
            </w:r>
            <w:r w:rsidRPr="009D5867">
              <w:rPr>
                <w:b/>
                <w:bCs/>
                <w:spacing w:val="-12"/>
                <w:sz w:val="13"/>
                <w:szCs w:val="13"/>
              </w:rPr>
              <w:t>8</w:t>
            </w:r>
          </w:p>
        </w:tc>
        <w:tc>
          <w:tcPr>
            <w:tcW w:w="720" w:type="dxa"/>
          </w:tcPr>
          <w:p w14:paraId="1FD54006" w14:textId="77777777" w:rsidR="009D5867" w:rsidRPr="009D5867" w:rsidRDefault="009D5867" w:rsidP="009D5867">
            <w:pPr>
              <w:pStyle w:val="TableParagraph"/>
              <w:spacing w:line="234" w:lineRule="exact"/>
              <w:ind w:right="90"/>
              <w:rPr>
                <w:b/>
                <w:bCs/>
                <w:sz w:val="13"/>
                <w:szCs w:val="13"/>
              </w:rPr>
            </w:pPr>
            <w:r w:rsidRPr="009D5867">
              <w:rPr>
                <w:b/>
                <w:bCs/>
                <w:spacing w:val="-5"/>
                <w:sz w:val="13"/>
                <w:szCs w:val="13"/>
              </w:rPr>
              <w:t>245</w:t>
            </w:r>
          </w:p>
        </w:tc>
      </w:tr>
      <w:tr w:rsidR="009D5867" w:rsidRPr="009D5867" w14:paraId="3F625674" w14:textId="77777777" w:rsidTr="009D5867">
        <w:trPr>
          <w:trHeight w:val="254"/>
        </w:trPr>
        <w:tc>
          <w:tcPr>
            <w:tcW w:w="720" w:type="dxa"/>
          </w:tcPr>
          <w:p w14:paraId="2510F5F6" w14:textId="77777777" w:rsidR="009D5867" w:rsidRPr="009D5867" w:rsidRDefault="009D5867" w:rsidP="009D5867">
            <w:pPr>
              <w:pStyle w:val="TableParagraph"/>
              <w:spacing w:line="234" w:lineRule="exact"/>
              <w:ind w:right="103"/>
              <w:rPr>
                <w:b/>
                <w:bCs/>
                <w:sz w:val="13"/>
                <w:szCs w:val="13"/>
              </w:rPr>
            </w:pPr>
            <w:r w:rsidRPr="009D5867">
              <w:rPr>
                <w:b/>
                <w:bCs/>
                <w:spacing w:val="-2"/>
                <w:sz w:val="13"/>
                <w:szCs w:val="13"/>
              </w:rPr>
              <w:t>41-</w:t>
            </w:r>
            <w:r w:rsidRPr="009D5867">
              <w:rPr>
                <w:b/>
                <w:bCs/>
                <w:spacing w:val="-4"/>
                <w:sz w:val="13"/>
                <w:szCs w:val="13"/>
              </w:rPr>
              <w:t>2011</w:t>
            </w:r>
          </w:p>
        </w:tc>
        <w:tc>
          <w:tcPr>
            <w:tcW w:w="2592" w:type="dxa"/>
          </w:tcPr>
          <w:p w14:paraId="16B89CA3" w14:textId="77777777" w:rsidR="009D5867" w:rsidRPr="009D5867" w:rsidRDefault="009D5867" w:rsidP="009D5867">
            <w:pPr>
              <w:pStyle w:val="TableParagraph"/>
              <w:ind w:left="108"/>
              <w:rPr>
                <w:b/>
                <w:bCs/>
                <w:sz w:val="13"/>
                <w:szCs w:val="13"/>
              </w:rPr>
            </w:pPr>
            <w:r w:rsidRPr="009D5867">
              <w:rPr>
                <w:b/>
                <w:bCs/>
                <w:spacing w:val="-2"/>
                <w:sz w:val="13"/>
                <w:szCs w:val="13"/>
              </w:rPr>
              <w:t>Cashiers</w:t>
            </w:r>
          </w:p>
        </w:tc>
        <w:tc>
          <w:tcPr>
            <w:tcW w:w="994" w:type="dxa"/>
          </w:tcPr>
          <w:p w14:paraId="435DCA85" w14:textId="77777777" w:rsidR="009D5867" w:rsidRPr="009D5867" w:rsidRDefault="009D5867" w:rsidP="009D5867">
            <w:pPr>
              <w:pStyle w:val="TableParagraph"/>
              <w:ind w:right="95"/>
              <w:rPr>
                <w:b/>
                <w:bCs/>
                <w:sz w:val="13"/>
                <w:szCs w:val="13"/>
              </w:rPr>
            </w:pPr>
            <w:r w:rsidRPr="009D5867">
              <w:rPr>
                <w:b/>
                <w:bCs/>
                <w:spacing w:val="-2"/>
                <w:sz w:val="13"/>
                <w:szCs w:val="13"/>
              </w:rPr>
              <w:t>1,447</w:t>
            </w:r>
          </w:p>
        </w:tc>
        <w:tc>
          <w:tcPr>
            <w:tcW w:w="994" w:type="dxa"/>
          </w:tcPr>
          <w:p w14:paraId="002F17BA" w14:textId="77777777" w:rsidR="009D5867" w:rsidRPr="009D5867" w:rsidRDefault="009D5867" w:rsidP="009D5867">
            <w:pPr>
              <w:pStyle w:val="TableParagraph"/>
              <w:ind w:right="93"/>
              <w:rPr>
                <w:b/>
                <w:bCs/>
                <w:sz w:val="13"/>
                <w:szCs w:val="13"/>
              </w:rPr>
            </w:pPr>
            <w:r w:rsidRPr="009D5867">
              <w:rPr>
                <w:b/>
                <w:bCs/>
                <w:spacing w:val="-2"/>
                <w:sz w:val="13"/>
                <w:szCs w:val="13"/>
              </w:rPr>
              <w:t>1,341</w:t>
            </w:r>
          </w:p>
        </w:tc>
        <w:tc>
          <w:tcPr>
            <w:tcW w:w="720" w:type="dxa"/>
          </w:tcPr>
          <w:p w14:paraId="29ADF205" w14:textId="77777777" w:rsidR="009D5867" w:rsidRPr="009D5867" w:rsidRDefault="009D5867" w:rsidP="009D5867">
            <w:pPr>
              <w:pStyle w:val="TableParagraph"/>
              <w:ind w:right="92"/>
              <w:rPr>
                <w:b/>
                <w:bCs/>
                <w:sz w:val="13"/>
                <w:szCs w:val="13"/>
              </w:rPr>
            </w:pPr>
            <w:r w:rsidRPr="009D5867">
              <w:rPr>
                <w:b/>
                <w:bCs/>
                <w:spacing w:val="-2"/>
                <w:sz w:val="13"/>
                <w:szCs w:val="13"/>
              </w:rPr>
              <w:t>-</w:t>
            </w:r>
            <w:r w:rsidRPr="009D5867">
              <w:rPr>
                <w:b/>
                <w:bCs/>
                <w:spacing w:val="-5"/>
                <w:sz w:val="13"/>
                <w:szCs w:val="13"/>
              </w:rPr>
              <w:t>106</w:t>
            </w:r>
          </w:p>
        </w:tc>
        <w:tc>
          <w:tcPr>
            <w:tcW w:w="720" w:type="dxa"/>
          </w:tcPr>
          <w:p w14:paraId="112A6D2E" w14:textId="77777777" w:rsidR="009D5867" w:rsidRPr="009D5867" w:rsidRDefault="009D5867" w:rsidP="009D5867">
            <w:pPr>
              <w:pStyle w:val="TableParagraph"/>
              <w:ind w:left="146" w:right="40"/>
              <w:jc w:val="center"/>
              <w:rPr>
                <w:b/>
                <w:bCs/>
                <w:sz w:val="13"/>
                <w:szCs w:val="13"/>
              </w:rPr>
            </w:pPr>
            <w:r w:rsidRPr="009D5867">
              <w:rPr>
                <w:b/>
                <w:bCs/>
                <w:spacing w:val="-2"/>
                <w:sz w:val="13"/>
                <w:szCs w:val="13"/>
              </w:rPr>
              <w:t>-7.33%</w:t>
            </w:r>
          </w:p>
        </w:tc>
        <w:tc>
          <w:tcPr>
            <w:tcW w:w="720" w:type="dxa"/>
          </w:tcPr>
          <w:p w14:paraId="23AB4AE4" w14:textId="77777777" w:rsidR="009D5867" w:rsidRPr="009D5867" w:rsidRDefault="009D5867" w:rsidP="009D5867">
            <w:pPr>
              <w:pStyle w:val="TableParagraph"/>
              <w:ind w:right="92"/>
              <w:rPr>
                <w:b/>
                <w:bCs/>
                <w:sz w:val="13"/>
                <w:szCs w:val="13"/>
              </w:rPr>
            </w:pPr>
            <w:r w:rsidRPr="009D5867">
              <w:rPr>
                <w:b/>
                <w:bCs/>
                <w:spacing w:val="-5"/>
                <w:sz w:val="13"/>
                <w:szCs w:val="13"/>
              </w:rPr>
              <w:t>119</w:t>
            </w:r>
          </w:p>
        </w:tc>
        <w:tc>
          <w:tcPr>
            <w:tcW w:w="720" w:type="dxa"/>
          </w:tcPr>
          <w:p w14:paraId="7D64C3BF" w14:textId="77777777" w:rsidR="009D5867" w:rsidRPr="009D5867" w:rsidRDefault="009D5867" w:rsidP="009D5867">
            <w:pPr>
              <w:pStyle w:val="TableParagraph"/>
              <w:ind w:right="92"/>
              <w:rPr>
                <w:b/>
                <w:bCs/>
                <w:sz w:val="13"/>
                <w:szCs w:val="13"/>
              </w:rPr>
            </w:pPr>
            <w:r w:rsidRPr="009D5867">
              <w:rPr>
                <w:b/>
                <w:bCs/>
                <w:spacing w:val="-5"/>
                <w:sz w:val="13"/>
                <w:szCs w:val="13"/>
              </w:rPr>
              <w:t>134</w:t>
            </w:r>
          </w:p>
        </w:tc>
        <w:tc>
          <w:tcPr>
            <w:tcW w:w="720" w:type="dxa"/>
          </w:tcPr>
          <w:p w14:paraId="1DB67C10" w14:textId="77777777" w:rsidR="009D5867" w:rsidRPr="009D5867" w:rsidRDefault="009D5867" w:rsidP="009D5867">
            <w:pPr>
              <w:pStyle w:val="TableParagraph"/>
              <w:ind w:right="94"/>
              <w:rPr>
                <w:b/>
                <w:bCs/>
                <w:sz w:val="13"/>
                <w:szCs w:val="13"/>
              </w:rPr>
            </w:pPr>
            <w:r w:rsidRPr="009D5867">
              <w:rPr>
                <w:b/>
                <w:bCs/>
                <w:spacing w:val="-2"/>
                <w:sz w:val="13"/>
                <w:szCs w:val="13"/>
              </w:rPr>
              <w:t>-</w:t>
            </w:r>
            <w:r w:rsidRPr="009D5867">
              <w:rPr>
                <w:b/>
                <w:bCs/>
                <w:spacing w:val="-7"/>
                <w:sz w:val="13"/>
                <w:szCs w:val="13"/>
              </w:rPr>
              <w:t>11</w:t>
            </w:r>
          </w:p>
        </w:tc>
        <w:tc>
          <w:tcPr>
            <w:tcW w:w="720" w:type="dxa"/>
          </w:tcPr>
          <w:p w14:paraId="7CC22715" w14:textId="77777777" w:rsidR="009D5867" w:rsidRPr="009D5867" w:rsidRDefault="009D5867" w:rsidP="009D5867">
            <w:pPr>
              <w:pStyle w:val="TableParagraph"/>
              <w:ind w:right="90"/>
              <w:rPr>
                <w:b/>
                <w:bCs/>
                <w:sz w:val="13"/>
                <w:szCs w:val="13"/>
              </w:rPr>
            </w:pPr>
            <w:r w:rsidRPr="009D5867">
              <w:rPr>
                <w:b/>
                <w:bCs/>
                <w:spacing w:val="-5"/>
                <w:sz w:val="13"/>
                <w:szCs w:val="13"/>
              </w:rPr>
              <w:t>242</w:t>
            </w:r>
          </w:p>
        </w:tc>
      </w:tr>
      <w:tr w:rsidR="009D5867" w:rsidRPr="009D5867" w14:paraId="301CF2DE" w14:textId="77777777" w:rsidTr="009D5867">
        <w:trPr>
          <w:trHeight w:val="256"/>
        </w:trPr>
        <w:tc>
          <w:tcPr>
            <w:tcW w:w="720" w:type="dxa"/>
          </w:tcPr>
          <w:p w14:paraId="3A9B6380" w14:textId="77777777" w:rsidR="009D5867" w:rsidRPr="009D5867" w:rsidRDefault="009D5867" w:rsidP="009D5867">
            <w:pPr>
              <w:pStyle w:val="TableParagraph"/>
              <w:spacing w:line="234" w:lineRule="exact"/>
              <w:ind w:right="103"/>
              <w:rPr>
                <w:b/>
                <w:bCs/>
                <w:sz w:val="13"/>
                <w:szCs w:val="13"/>
              </w:rPr>
            </w:pPr>
            <w:r w:rsidRPr="009D5867">
              <w:rPr>
                <w:b/>
                <w:bCs/>
                <w:spacing w:val="-2"/>
                <w:sz w:val="13"/>
                <w:szCs w:val="13"/>
              </w:rPr>
              <w:t>31-</w:t>
            </w:r>
            <w:r w:rsidRPr="009D5867">
              <w:rPr>
                <w:b/>
                <w:bCs/>
                <w:spacing w:val="-4"/>
                <w:sz w:val="13"/>
                <w:szCs w:val="13"/>
              </w:rPr>
              <w:t>1120</w:t>
            </w:r>
          </w:p>
        </w:tc>
        <w:tc>
          <w:tcPr>
            <w:tcW w:w="2592" w:type="dxa"/>
          </w:tcPr>
          <w:p w14:paraId="76450AA6" w14:textId="77777777" w:rsidR="009D5867" w:rsidRPr="009D5867" w:rsidRDefault="009D5867" w:rsidP="009D5867">
            <w:pPr>
              <w:pStyle w:val="TableParagraph"/>
              <w:spacing w:line="234" w:lineRule="exact"/>
              <w:ind w:left="108"/>
              <w:rPr>
                <w:b/>
                <w:bCs/>
                <w:sz w:val="13"/>
                <w:szCs w:val="13"/>
              </w:rPr>
            </w:pPr>
            <w:r w:rsidRPr="009D5867">
              <w:rPr>
                <w:b/>
                <w:bCs/>
                <w:sz w:val="13"/>
                <w:szCs w:val="13"/>
              </w:rPr>
              <w:t>Home</w:t>
            </w:r>
            <w:r w:rsidRPr="009D5867">
              <w:rPr>
                <w:b/>
                <w:bCs/>
                <w:spacing w:val="-3"/>
                <w:sz w:val="13"/>
                <w:szCs w:val="13"/>
              </w:rPr>
              <w:t xml:space="preserve"> </w:t>
            </w:r>
            <w:r w:rsidRPr="009D5867">
              <w:rPr>
                <w:b/>
                <w:bCs/>
                <w:sz w:val="13"/>
                <w:szCs w:val="13"/>
              </w:rPr>
              <w:t>Health</w:t>
            </w:r>
            <w:r w:rsidRPr="009D5867">
              <w:rPr>
                <w:b/>
                <w:bCs/>
                <w:spacing w:val="-5"/>
                <w:sz w:val="13"/>
                <w:szCs w:val="13"/>
              </w:rPr>
              <w:t xml:space="preserve"> </w:t>
            </w:r>
            <w:r w:rsidRPr="009D5867">
              <w:rPr>
                <w:b/>
                <w:bCs/>
                <w:sz w:val="13"/>
                <w:szCs w:val="13"/>
              </w:rPr>
              <w:t>and</w:t>
            </w:r>
            <w:r w:rsidRPr="009D5867">
              <w:rPr>
                <w:b/>
                <w:bCs/>
                <w:spacing w:val="-2"/>
                <w:sz w:val="13"/>
                <w:szCs w:val="13"/>
              </w:rPr>
              <w:t xml:space="preserve"> </w:t>
            </w:r>
            <w:r w:rsidRPr="009D5867">
              <w:rPr>
                <w:b/>
                <w:bCs/>
                <w:sz w:val="13"/>
                <w:szCs w:val="13"/>
              </w:rPr>
              <w:t>Personal</w:t>
            </w:r>
            <w:r w:rsidRPr="009D5867">
              <w:rPr>
                <w:b/>
                <w:bCs/>
                <w:spacing w:val="-4"/>
                <w:sz w:val="13"/>
                <w:szCs w:val="13"/>
              </w:rPr>
              <w:t xml:space="preserve"> </w:t>
            </w:r>
            <w:r w:rsidRPr="009D5867">
              <w:rPr>
                <w:b/>
                <w:bCs/>
                <w:sz w:val="13"/>
                <w:szCs w:val="13"/>
              </w:rPr>
              <w:t>Care</w:t>
            </w:r>
            <w:r w:rsidRPr="009D5867">
              <w:rPr>
                <w:b/>
                <w:bCs/>
                <w:spacing w:val="-2"/>
                <w:sz w:val="13"/>
                <w:szCs w:val="13"/>
              </w:rPr>
              <w:t xml:space="preserve"> Aides</w:t>
            </w:r>
          </w:p>
        </w:tc>
        <w:tc>
          <w:tcPr>
            <w:tcW w:w="994" w:type="dxa"/>
          </w:tcPr>
          <w:p w14:paraId="51B68AC0" w14:textId="77777777" w:rsidR="009D5867" w:rsidRPr="009D5867" w:rsidRDefault="009D5867" w:rsidP="009D5867">
            <w:pPr>
              <w:pStyle w:val="TableParagraph"/>
              <w:spacing w:line="234" w:lineRule="exact"/>
              <w:ind w:right="95"/>
              <w:rPr>
                <w:b/>
                <w:bCs/>
                <w:sz w:val="13"/>
                <w:szCs w:val="13"/>
              </w:rPr>
            </w:pPr>
            <w:r w:rsidRPr="009D5867">
              <w:rPr>
                <w:b/>
                <w:bCs/>
                <w:spacing w:val="-2"/>
                <w:sz w:val="13"/>
                <w:szCs w:val="13"/>
              </w:rPr>
              <w:t>2,124</w:t>
            </w:r>
          </w:p>
        </w:tc>
        <w:tc>
          <w:tcPr>
            <w:tcW w:w="994" w:type="dxa"/>
          </w:tcPr>
          <w:p w14:paraId="62F5B8BF" w14:textId="77777777" w:rsidR="009D5867" w:rsidRPr="009D5867" w:rsidRDefault="009D5867" w:rsidP="009D5867">
            <w:pPr>
              <w:pStyle w:val="TableParagraph"/>
              <w:spacing w:line="234" w:lineRule="exact"/>
              <w:ind w:right="93"/>
              <w:rPr>
                <w:b/>
                <w:bCs/>
                <w:sz w:val="13"/>
                <w:szCs w:val="13"/>
              </w:rPr>
            </w:pPr>
            <w:r w:rsidRPr="009D5867">
              <w:rPr>
                <w:b/>
                <w:bCs/>
                <w:spacing w:val="-2"/>
                <w:sz w:val="13"/>
                <w:szCs w:val="13"/>
              </w:rPr>
              <w:t>2,465</w:t>
            </w:r>
          </w:p>
        </w:tc>
        <w:tc>
          <w:tcPr>
            <w:tcW w:w="720" w:type="dxa"/>
          </w:tcPr>
          <w:p w14:paraId="07BD5ECB" w14:textId="77777777" w:rsidR="009D5867" w:rsidRPr="009D5867" w:rsidRDefault="009D5867" w:rsidP="009D5867">
            <w:pPr>
              <w:pStyle w:val="TableParagraph"/>
              <w:spacing w:line="234" w:lineRule="exact"/>
              <w:ind w:right="92"/>
              <w:rPr>
                <w:b/>
                <w:bCs/>
                <w:sz w:val="13"/>
                <w:szCs w:val="13"/>
              </w:rPr>
            </w:pPr>
            <w:r w:rsidRPr="009D5867">
              <w:rPr>
                <w:b/>
                <w:bCs/>
                <w:spacing w:val="-5"/>
                <w:sz w:val="13"/>
                <w:szCs w:val="13"/>
              </w:rPr>
              <w:t>341</w:t>
            </w:r>
          </w:p>
        </w:tc>
        <w:tc>
          <w:tcPr>
            <w:tcW w:w="720" w:type="dxa"/>
          </w:tcPr>
          <w:p w14:paraId="06EA3857" w14:textId="77777777" w:rsidR="009D5867" w:rsidRPr="009D5867" w:rsidRDefault="009D5867" w:rsidP="009D5867">
            <w:pPr>
              <w:pStyle w:val="TableParagraph"/>
              <w:spacing w:line="234" w:lineRule="exact"/>
              <w:ind w:left="143" w:right="78"/>
              <w:jc w:val="center"/>
              <w:rPr>
                <w:b/>
                <w:bCs/>
                <w:sz w:val="13"/>
                <w:szCs w:val="13"/>
              </w:rPr>
            </w:pPr>
            <w:r w:rsidRPr="009D5867">
              <w:rPr>
                <w:b/>
                <w:bCs/>
                <w:spacing w:val="-2"/>
                <w:sz w:val="13"/>
                <w:szCs w:val="13"/>
              </w:rPr>
              <w:t>16.05%</w:t>
            </w:r>
          </w:p>
        </w:tc>
        <w:tc>
          <w:tcPr>
            <w:tcW w:w="720" w:type="dxa"/>
          </w:tcPr>
          <w:p w14:paraId="6280039F" w14:textId="77777777" w:rsidR="009D5867" w:rsidRPr="009D5867" w:rsidRDefault="009D5867" w:rsidP="009D5867">
            <w:pPr>
              <w:pStyle w:val="TableParagraph"/>
              <w:spacing w:line="234" w:lineRule="exact"/>
              <w:ind w:right="92"/>
              <w:rPr>
                <w:b/>
                <w:bCs/>
                <w:sz w:val="13"/>
                <w:szCs w:val="13"/>
              </w:rPr>
            </w:pPr>
            <w:r w:rsidRPr="009D5867">
              <w:rPr>
                <w:b/>
                <w:bCs/>
                <w:spacing w:val="-5"/>
                <w:sz w:val="13"/>
                <w:szCs w:val="13"/>
              </w:rPr>
              <w:t>147</w:t>
            </w:r>
          </w:p>
        </w:tc>
        <w:tc>
          <w:tcPr>
            <w:tcW w:w="720" w:type="dxa"/>
          </w:tcPr>
          <w:p w14:paraId="6417D66F" w14:textId="77777777" w:rsidR="009D5867" w:rsidRPr="009D5867" w:rsidRDefault="009D5867" w:rsidP="009D5867">
            <w:pPr>
              <w:pStyle w:val="TableParagraph"/>
              <w:spacing w:line="234" w:lineRule="exact"/>
              <w:ind w:right="92"/>
              <w:rPr>
                <w:b/>
                <w:bCs/>
                <w:sz w:val="13"/>
                <w:szCs w:val="13"/>
              </w:rPr>
            </w:pPr>
            <w:r w:rsidRPr="009D5867">
              <w:rPr>
                <w:b/>
                <w:bCs/>
                <w:spacing w:val="-5"/>
                <w:sz w:val="13"/>
                <w:szCs w:val="13"/>
              </w:rPr>
              <w:t>130</w:t>
            </w:r>
          </w:p>
        </w:tc>
        <w:tc>
          <w:tcPr>
            <w:tcW w:w="720" w:type="dxa"/>
          </w:tcPr>
          <w:p w14:paraId="018A3AD7" w14:textId="77777777" w:rsidR="009D5867" w:rsidRPr="009D5867" w:rsidRDefault="009D5867" w:rsidP="009D5867">
            <w:pPr>
              <w:pStyle w:val="TableParagraph"/>
              <w:spacing w:line="234" w:lineRule="exact"/>
              <w:ind w:right="94"/>
              <w:rPr>
                <w:b/>
                <w:bCs/>
                <w:sz w:val="13"/>
                <w:szCs w:val="13"/>
              </w:rPr>
            </w:pPr>
            <w:r w:rsidRPr="009D5867">
              <w:rPr>
                <w:b/>
                <w:bCs/>
                <w:spacing w:val="-5"/>
                <w:sz w:val="13"/>
                <w:szCs w:val="13"/>
              </w:rPr>
              <w:t>34</w:t>
            </w:r>
          </w:p>
        </w:tc>
        <w:tc>
          <w:tcPr>
            <w:tcW w:w="720" w:type="dxa"/>
          </w:tcPr>
          <w:p w14:paraId="2F000DC4" w14:textId="77777777" w:rsidR="009D5867" w:rsidRPr="009D5867" w:rsidRDefault="009D5867" w:rsidP="009D5867">
            <w:pPr>
              <w:pStyle w:val="TableParagraph"/>
              <w:spacing w:line="234" w:lineRule="exact"/>
              <w:ind w:right="90"/>
              <w:rPr>
                <w:b/>
                <w:bCs/>
                <w:sz w:val="13"/>
                <w:szCs w:val="13"/>
              </w:rPr>
            </w:pPr>
            <w:r w:rsidRPr="009D5867">
              <w:rPr>
                <w:b/>
                <w:bCs/>
                <w:spacing w:val="-5"/>
                <w:sz w:val="13"/>
                <w:szCs w:val="13"/>
              </w:rPr>
              <w:t>311</w:t>
            </w:r>
          </w:p>
        </w:tc>
      </w:tr>
      <w:tr w:rsidR="009D5867" w:rsidRPr="009D5867" w14:paraId="6AC699F9" w14:textId="77777777" w:rsidTr="009D5867">
        <w:trPr>
          <w:trHeight w:val="253"/>
        </w:trPr>
        <w:tc>
          <w:tcPr>
            <w:tcW w:w="720" w:type="dxa"/>
          </w:tcPr>
          <w:p w14:paraId="619E0BBF" w14:textId="77777777" w:rsidR="009D5867" w:rsidRPr="009D5867" w:rsidRDefault="009D5867" w:rsidP="009D5867">
            <w:pPr>
              <w:pStyle w:val="TableParagraph"/>
              <w:spacing w:line="234" w:lineRule="exact"/>
              <w:ind w:right="103"/>
              <w:rPr>
                <w:b/>
                <w:bCs/>
                <w:sz w:val="13"/>
                <w:szCs w:val="13"/>
              </w:rPr>
            </w:pPr>
            <w:r w:rsidRPr="009D5867">
              <w:rPr>
                <w:b/>
                <w:bCs/>
                <w:spacing w:val="-2"/>
                <w:sz w:val="13"/>
                <w:szCs w:val="13"/>
              </w:rPr>
              <w:t>11-</w:t>
            </w:r>
            <w:r w:rsidRPr="009D5867">
              <w:rPr>
                <w:b/>
                <w:bCs/>
                <w:spacing w:val="-4"/>
                <w:sz w:val="13"/>
                <w:szCs w:val="13"/>
              </w:rPr>
              <w:t>9013</w:t>
            </w:r>
          </w:p>
        </w:tc>
        <w:tc>
          <w:tcPr>
            <w:tcW w:w="2592" w:type="dxa"/>
          </w:tcPr>
          <w:p w14:paraId="07357F76" w14:textId="77777777" w:rsidR="009D5867" w:rsidRPr="009D5867" w:rsidRDefault="009D5867" w:rsidP="009D5867">
            <w:pPr>
              <w:pStyle w:val="TableParagraph"/>
              <w:ind w:left="108"/>
              <w:rPr>
                <w:b/>
                <w:bCs/>
                <w:sz w:val="13"/>
                <w:szCs w:val="13"/>
              </w:rPr>
            </w:pPr>
            <w:r w:rsidRPr="009D5867">
              <w:rPr>
                <w:b/>
                <w:bCs/>
                <w:sz w:val="13"/>
                <w:szCs w:val="13"/>
              </w:rPr>
              <w:t>Farmers,</w:t>
            </w:r>
            <w:r w:rsidRPr="009D5867">
              <w:rPr>
                <w:b/>
                <w:bCs/>
                <w:spacing w:val="-7"/>
                <w:sz w:val="13"/>
                <w:szCs w:val="13"/>
              </w:rPr>
              <w:t xml:space="preserve"> </w:t>
            </w:r>
            <w:r w:rsidRPr="009D5867">
              <w:rPr>
                <w:b/>
                <w:bCs/>
                <w:sz w:val="13"/>
                <w:szCs w:val="13"/>
              </w:rPr>
              <w:t>Ranchers,</w:t>
            </w:r>
            <w:r w:rsidRPr="009D5867">
              <w:rPr>
                <w:b/>
                <w:bCs/>
                <w:spacing w:val="-4"/>
                <w:sz w:val="13"/>
                <w:szCs w:val="13"/>
              </w:rPr>
              <w:t xml:space="preserve"> </w:t>
            </w:r>
            <w:r w:rsidRPr="009D5867">
              <w:rPr>
                <w:b/>
                <w:bCs/>
                <w:sz w:val="13"/>
                <w:szCs w:val="13"/>
              </w:rPr>
              <w:t>and</w:t>
            </w:r>
            <w:r w:rsidRPr="009D5867">
              <w:rPr>
                <w:b/>
                <w:bCs/>
                <w:spacing w:val="-6"/>
                <w:sz w:val="13"/>
                <w:szCs w:val="13"/>
              </w:rPr>
              <w:t xml:space="preserve"> </w:t>
            </w:r>
            <w:r w:rsidRPr="009D5867">
              <w:rPr>
                <w:b/>
                <w:bCs/>
                <w:sz w:val="13"/>
                <w:szCs w:val="13"/>
              </w:rPr>
              <w:t>Other</w:t>
            </w:r>
            <w:r w:rsidRPr="009D5867">
              <w:rPr>
                <w:b/>
                <w:bCs/>
                <w:spacing w:val="-5"/>
                <w:sz w:val="13"/>
                <w:szCs w:val="13"/>
              </w:rPr>
              <w:t xml:space="preserve"> </w:t>
            </w:r>
            <w:r w:rsidRPr="009D5867">
              <w:rPr>
                <w:b/>
                <w:bCs/>
                <w:sz w:val="13"/>
                <w:szCs w:val="13"/>
              </w:rPr>
              <w:t>Agricultural</w:t>
            </w:r>
            <w:r w:rsidRPr="009D5867">
              <w:rPr>
                <w:b/>
                <w:bCs/>
                <w:spacing w:val="-5"/>
                <w:sz w:val="13"/>
                <w:szCs w:val="13"/>
              </w:rPr>
              <w:t xml:space="preserve"> </w:t>
            </w:r>
            <w:r w:rsidRPr="009D5867">
              <w:rPr>
                <w:b/>
                <w:bCs/>
                <w:spacing w:val="-2"/>
                <w:sz w:val="13"/>
                <w:szCs w:val="13"/>
              </w:rPr>
              <w:t>Managers</w:t>
            </w:r>
          </w:p>
        </w:tc>
        <w:tc>
          <w:tcPr>
            <w:tcW w:w="994" w:type="dxa"/>
          </w:tcPr>
          <w:p w14:paraId="2A677E3A" w14:textId="77777777" w:rsidR="009D5867" w:rsidRPr="009D5867" w:rsidRDefault="009D5867" w:rsidP="009D5867">
            <w:pPr>
              <w:pStyle w:val="TableParagraph"/>
              <w:ind w:right="95"/>
              <w:rPr>
                <w:b/>
                <w:bCs/>
                <w:sz w:val="13"/>
                <w:szCs w:val="13"/>
              </w:rPr>
            </w:pPr>
            <w:r w:rsidRPr="009D5867">
              <w:rPr>
                <w:b/>
                <w:bCs/>
                <w:spacing w:val="-2"/>
                <w:sz w:val="13"/>
                <w:szCs w:val="13"/>
              </w:rPr>
              <w:t>3,710</w:t>
            </w:r>
          </w:p>
        </w:tc>
        <w:tc>
          <w:tcPr>
            <w:tcW w:w="994" w:type="dxa"/>
          </w:tcPr>
          <w:p w14:paraId="5F623EED" w14:textId="77777777" w:rsidR="009D5867" w:rsidRPr="009D5867" w:rsidRDefault="009D5867" w:rsidP="009D5867">
            <w:pPr>
              <w:pStyle w:val="TableParagraph"/>
              <w:ind w:right="93"/>
              <w:rPr>
                <w:b/>
                <w:bCs/>
                <w:sz w:val="13"/>
                <w:szCs w:val="13"/>
              </w:rPr>
            </w:pPr>
            <w:r w:rsidRPr="009D5867">
              <w:rPr>
                <w:b/>
                <w:bCs/>
                <w:spacing w:val="-2"/>
                <w:sz w:val="13"/>
                <w:szCs w:val="13"/>
              </w:rPr>
              <w:t>3,467</w:t>
            </w:r>
          </w:p>
        </w:tc>
        <w:tc>
          <w:tcPr>
            <w:tcW w:w="720" w:type="dxa"/>
          </w:tcPr>
          <w:p w14:paraId="5714EB5A" w14:textId="77777777" w:rsidR="009D5867" w:rsidRPr="009D5867" w:rsidRDefault="009D5867" w:rsidP="009D5867">
            <w:pPr>
              <w:pStyle w:val="TableParagraph"/>
              <w:ind w:right="92"/>
              <w:rPr>
                <w:b/>
                <w:bCs/>
                <w:sz w:val="13"/>
                <w:szCs w:val="13"/>
              </w:rPr>
            </w:pPr>
            <w:r w:rsidRPr="009D5867">
              <w:rPr>
                <w:b/>
                <w:bCs/>
                <w:spacing w:val="-2"/>
                <w:sz w:val="13"/>
                <w:szCs w:val="13"/>
              </w:rPr>
              <w:t>-</w:t>
            </w:r>
            <w:r w:rsidRPr="009D5867">
              <w:rPr>
                <w:b/>
                <w:bCs/>
                <w:spacing w:val="-5"/>
                <w:sz w:val="13"/>
                <w:szCs w:val="13"/>
              </w:rPr>
              <w:t>243</w:t>
            </w:r>
          </w:p>
        </w:tc>
        <w:tc>
          <w:tcPr>
            <w:tcW w:w="720" w:type="dxa"/>
          </w:tcPr>
          <w:p w14:paraId="5895D30E" w14:textId="77777777" w:rsidR="009D5867" w:rsidRPr="009D5867" w:rsidRDefault="009D5867" w:rsidP="009D5867">
            <w:pPr>
              <w:pStyle w:val="TableParagraph"/>
              <w:ind w:left="146" w:right="40"/>
              <w:jc w:val="center"/>
              <w:rPr>
                <w:b/>
                <w:bCs/>
                <w:sz w:val="13"/>
                <w:szCs w:val="13"/>
              </w:rPr>
            </w:pPr>
            <w:r w:rsidRPr="009D5867">
              <w:rPr>
                <w:b/>
                <w:bCs/>
                <w:spacing w:val="-2"/>
                <w:sz w:val="13"/>
                <w:szCs w:val="13"/>
              </w:rPr>
              <w:t>-6.55%</w:t>
            </w:r>
          </w:p>
        </w:tc>
        <w:tc>
          <w:tcPr>
            <w:tcW w:w="720" w:type="dxa"/>
          </w:tcPr>
          <w:p w14:paraId="06CEA77E" w14:textId="77777777" w:rsidR="009D5867" w:rsidRPr="009D5867" w:rsidRDefault="009D5867" w:rsidP="009D5867">
            <w:pPr>
              <w:pStyle w:val="TableParagraph"/>
              <w:ind w:right="92"/>
              <w:rPr>
                <w:b/>
                <w:bCs/>
                <w:sz w:val="13"/>
                <w:szCs w:val="13"/>
              </w:rPr>
            </w:pPr>
            <w:r w:rsidRPr="009D5867">
              <w:rPr>
                <w:b/>
                <w:bCs/>
                <w:spacing w:val="-5"/>
                <w:sz w:val="13"/>
                <w:szCs w:val="13"/>
              </w:rPr>
              <w:t>221</w:t>
            </w:r>
          </w:p>
        </w:tc>
        <w:tc>
          <w:tcPr>
            <w:tcW w:w="720" w:type="dxa"/>
          </w:tcPr>
          <w:p w14:paraId="40FC335D" w14:textId="77777777" w:rsidR="009D5867" w:rsidRPr="009D5867" w:rsidRDefault="009D5867" w:rsidP="009D5867">
            <w:pPr>
              <w:pStyle w:val="TableParagraph"/>
              <w:ind w:right="92"/>
              <w:rPr>
                <w:b/>
                <w:bCs/>
                <w:sz w:val="13"/>
                <w:szCs w:val="13"/>
              </w:rPr>
            </w:pPr>
            <w:r w:rsidRPr="009D5867">
              <w:rPr>
                <w:b/>
                <w:bCs/>
                <w:spacing w:val="-5"/>
                <w:sz w:val="13"/>
                <w:szCs w:val="13"/>
              </w:rPr>
              <w:t>125</w:t>
            </w:r>
          </w:p>
        </w:tc>
        <w:tc>
          <w:tcPr>
            <w:tcW w:w="720" w:type="dxa"/>
          </w:tcPr>
          <w:p w14:paraId="264B3F2B" w14:textId="77777777" w:rsidR="009D5867" w:rsidRPr="009D5867" w:rsidRDefault="009D5867" w:rsidP="009D5867">
            <w:pPr>
              <w:pStyle w:val="TableParagraph"/>
              <w:ind w:right="94"/>
              <w:rPr>
                <w:b/>
                <w:bCs/>
                <w:sz w:val="13"/>
                <w:szCs w:val="13"/>
              </w:rPr>
            </w:pPr>
            <w:r w:rsidRPr="009D5867">
              <w:rPr>
                <w:b/>
                <w:bCs/>
                <w:spacing w:val="-2"/>
                <w:sz w:val="13"/>
                <w:szCs w:val="13"/>
              </w:rPr>
              <w:t>-</w:t>
            </w:r>
            <w:r w:rsidRPr="009D5867">
              <w:rPr>
                <w:b/>
                <w:bCs/>
                <w:spacing w:val="-7"/>
                <w:sz w:val="13"/>
                <w:szCs w:val="13"/>
              </w:rPr>
              <w:t>24</w:t>
            </w:r>
          </w:p>
        </w:tc>
        <w:tc>
          <w:tcPr>
            <w:tcW w:w="720" w:type="dxa"/>
          </w:tcPr>
          <w:p w14:paraId="2FC319EE" w14:textId="77777777" w:rsidR="009D5867" w:rsidRPr="009D5867" w:rsidRDefault="009D5867" w:rsidP="009D5867">
            <w:pPr>
              <w:pStyle w:val="TableParagraph"/>
              <w:ind w:right="90"/>
              <w:rPr>
                <w:b/>
                <w:bCs/>
                <w:sz w:val="13"/>
                <w:szCs w:val="13"/>
              </w:rPr>
            </w:pPr>
            <w:r w:rsidRPr="009D5867">
              <w:rPr>
                <w:b/>
                <w:bCs/>
                <w:spacing w:val="-5"/>
                <w:sz w:val="13"/>
                <w:szCs w:val="13"/>
              </w:rPr>
              <w:t>322</w:t>
            </w:r>
          </w:p>
        </w:tc>
      </w:tr>
      <w:tr w:rsidR="009D5867" w:rsidRPr="009D5867" w14:paraId="6F2ACAE2" w14:textId="77777777" w:rsidTr="009D5867">
        <w:trPr>
          <w:trHeight w:val="253"/>
        </w:trPr>
        <w:tc>
          <w:tcPr>
            <w:tcW w:w="720" w:type="dxa"/>
          </w:tcPr>
          <w:p w14:paraId="600DCF7B" w14:textId="77777777" w:rsidR="009D5867" w:rsidRPr="009D5867" w:rsidRDefault="009D5867" w:rsidP="009D5867">
            <w:pPr>
              <w:pStyle w:val="TableParagraph"/>
              <w:ind w:right="103"/>
              <w:rPr>
                <w:b/>
                <w:bCs/>
                <w:sz w:val="13"/>
                <w:szCs w:val="13"/>
              </w:rPr>
            </w:pPr>
            <w:r w:rsidRPr="009D5867">
              <w:rPr>
                <w:b/>
                <w:bCs/>
                <w:spacing w:val="-2"/>
                <w:sz w:val="13"/>
                <w:szCs w:val="13"/>
              </w:rPr>
              <w:t>53-</w:t>
            </w:r>
            <w:r w:rsidRPr="009D5867">
              <w:rPr>
                <w:b/>
                <w:bCs/>
                <w:spacing w:val="-4"/>
                <w:sz w:val="13"/>
                <w:szCs w:val="13"/>
              </w:rPr>
              <w:t>7062</w:t>
            </w:r>
          </w:p>
        </w:tc>
        <w:tc>
          <w:tcPr>
            <w:tcW w:w="2592" w:type="dxa"/>
          </w:tcPr>
          <w:p w14:paraId="0CDD7C6D" w14:textId="77777777" w:rsidR="009D5867" w:rsidRPr="009D5867" w:rsidRDefault="009D5867" w:rsidP="009D5867">
            <w:pPr>
              <w:pStyle w:val="TableParagraph"/>
              <w:ind w:left="108"/>
              <w:rPr>
                <w:b/>
                <w:bCs/>
                <w:sz w:val="13"/>
                <w:szCs w:val="13"/>
              </w:rPr>
            </w:pPr>
            <w:r w:rsidRPr="009D5867">
              <w:rPr>
                <w:b/>
                <w:bCs/>
                <w:sz w:val="13"/>
                <w:szCs w:val="13"/>
              </w:rPr>
              <w:t>Laborers</w:t>
            </w:r>
            <w:r w:rsidRPr="009D5867">
              <w:rPr>
                <w:b/>
                <w:bCs/>
                <w:spacing w:val="-5"/>
                <w:sz w:val="13"/>
                <w:szCs w:val="13"/>
              </w:rPr>
              <w:t xml:space="preserve"> </w:t>
            </w:r>
            <w:r w:rsidRPr="009D5867">
              <w:rPr>
                <w:b/>
                <w:bCs/>
                <w:sz w:val="13"/>
                <w:szCs w:val="13"/>
              </w:rPr>
              <w:t>and</w:t>
            </w:r>
            <w:r w:rsidRPr="009D5867">
              <w:rPr>
                <w:b/>
                <w:bCs/>
                <w:spacing w:val="-3"/>
                <w:sz w:val="13"/>
                <w:szCs w:val="13"/>
              </w:rPr>
              <w:t xml:space="preserve"> </w:t>
            </w:r>
            <w:r w:rsidRPr="009D5867">
              <w:rPr>
                <w:b/>
                <w:bCs/>
                <w:sz w:val="13"/>
                <w:szCs w:val="13"/>
              </w:rPr>
              <w:t>Freight,</w:t>
            </w:r>
            <w:r w:rsidRPr="009D5867">
              <w:rPr>
                <w:b/>
                <w:bCs/>
                <w:spacing w:val="-3"/>
                <w:sz w:val="13"/>
                <w:szCs w:val="13"/>
              </w:rPr>
              <w:t xml:space="preserve"> </w:t>
            </w:r>
            <w:r w:rsidRPr="009D5867">
              <w:rPr>
                <w:b/>
                <w:bCs/>
                <w:sz w:val="13"/>
                <w:szCs w:val="13"/>
              </w:rPr>
              <w:t>Stock,</w:t>
            </w:r>
            <w:r w:rsidRPr="009D5867">
              <w:rPr>
                <w:b/>
                <w:bCs/>
                <w:spacing w:val="-6"/>
                <w:sz w:val="13"/>
                <w:szCs w:val="13"/>
              </w:rPr>
              <w:t xml:space="preserve"> </w:t>
            </w:r>
            <w:r w:rsidRPr="009D5867">
              <w:rPr>
                <w:b/>
                <w:bCs/>
                <w:sz w:val="13"/>
                <w:szCs w:val="13"/>
              </w:rPr>
              <w:t>and</w:t>
            </w:r>
            <w:r w:rsidRPr="009D5867">
              <w:rPr>
                <w:b/>
                <w:bCs/>
                <w:spacing w:val="-3"/>
                <w:sz w:val="13"/>
                <w:szCs w:val="13"/>
              </w:rPr>
              <w:t xml:space="preserve"> </w:t>
            </w:r>
            <w:r w:rsidRPr="009D5867">
              <w:rPr>
                <w:b/>
                <w:bCs/>
                <w:sz w:val="13"/>
                <w:szCs w:val="13"/>
              </w:rPr>
              <w:t>Material</w:t>
            </w:r>
            <w:r w:rsidRPr="009D5867">
              <w:rPr>
                <w:b/>
                <w:bCs/>
                <w:spacing w:val="-5"/>
                <w:sz w:val="13"/>
                <w:szCs w:val="13"/>
              </w:rPr>
              <w:t xml:space="preserve"> </w:t>
            </w:r>
            <w:r w:rsidRPr="009D5867">
              <w:rPr>
                <w:b/>
                <w:bCs/>
                <w:sz w:val="13"/>
                <w:szCs w:val="13"/>
              </w:rPr>
              <w:t>Movers,</w:t>
            </w:r>
            <w:r w:rsidRPr="009D5867">
              <w:rPr>
                <w:b/>
                <w:bCs/>
                <w:spacing w:val="-2"/>
                <w:sz w:val="13"/>
                <w:szCs w:val="13"/>
              </w:rPr>
              <w:t xml:space="preserve"> </w:t>
            </w:r>
            <w:r w:rsidRPr="009D5867">
              <w:rPr>
                <w:b/>
                <w:bCs/>
                <w:spacing w:val="-4"/>
                <w:sz w:val="13"/>
                <w:szCs w:val="13"/>
              </w:rPr>
              <w:t>Hand</w:t>
            </w:r>
          </w:p>
        </w:tc>
        <w:tc>
          <w:tcPr>
            <w:tcW w:w="994" w:type="dxa"/>
          </w:tcPr>
          <w:p w14:paraId="27FB13CD" w14:textId="77777777" w:rsidR="009D5867" w:rsidRPr="009D5867" w:rsidRDefault="009D5867" w:rsidP="009D5867">
            <w:pPr>
              <w:pStyle w:val="TableParagraph"/>
              <w:ind w:right="95"/>
              <w:rPr>
                <w:b/>
                <w:bCs/>
                <w:sz w:val="13"/>
                <w:szCs w:val="13"/>
              </w:rPr>
            </w:pPr>
            <w:r w:rsidRPr="009D5867">
              <w:rPr>
                <w:b/>
                <w:bCs/>
                <w:spacing w:val="-2"/>
                <w:sz w:val="13"/>
                <w:szCs w:val="13"/>
              </w:rPr>
              <w:t>1,279</w:t>
            </w:r>
          </w:p>
        </w:tc>
        <w:tc>
          <w:tcPr>
            <w:tcW w:w="994" w:type="dxa"/>
          </w:tcPr>
          <w:p w14:paraId="66336DC5" w14:textId="77777777" w:rsidR="009D5867" w:rsidRPr="009D5867" w:rsidRDefault="009D5867" w:rsidP="009D5867">
            <w:pPr>
              <w:pStyle w:val="TableParagraph"/>
              <w:ind w:right="93"/>
              <w:rPr>
                <w:b/>
                <w:bCs/>
                <w:sz w:val="13"/>
                <w:szCs w:val="13"/>
              </w:rPr>
            </w:pPr>
            <w:r w:rsidRPr="009D5867">
              <w:rPr>
                <w:b/>
                <w:bCs/>
                <w:spacing w:val="-2"/>
                <w:sz w:val="13"/>
                <w:szCs w:val="13"/>
              </w:rPr>
              <w:t>1,352</w:t>
            </w:r>
          </w:p>
        </w:tc>
        <w:tc>
          <w:tcPr>
            <w:tcW w:w="720" w:type="dxa"/>
          </w:tcPr>
          <w:p w14:paraId="5E0717A6" w14:textId="77777777" w:rsidR="009D5867" w:rsidRPr="009D5867" w:rsidRDefault="009D5867" w:rsidP="009D5867">
            <w:pPr>
              <w:pStyle w:val="TableParagraph"/>
              <w:ind w:right="95"/>
              <w:rPr>
                <w:b/>
                <w:bCs/>
                <w:sz w:val="13"/>
                <w:szCs w:val="13"/>
              </w:rPr>
            </w:pPr>
            <w:r w:rsidRPr="009D5867">
              <w:rPr>
                <w:b/>
                <w:bCs/>
                <w:spacing w:val="-5"/>
                <w:sz w:val="13"/>
                <w:szCs w:val="13"/>
              </w:rPr>
              <w:t>73</w:t>
            </w:r>
          </w:p>
        </w:tc>
        <w:tc>
          <w:tcPr>
            <w:tcW w:w="720" w:type="dxa"/>
          </w:tcPr>
          <w:p w14:paraId="51232986" w14:textId="77777777" w:rsidR="009D5867" w:rsidRPr="009D5867" w:rsidRDefault="009D5867" w:rsidP="009D5867">
            <w:pPr>
              <w:pStyle w:val="TableParagraph"/>
              <w:ind w:left="246" w:right="80"/>
              <w:jc w:val="center"/>
              <w:rPr>
                <w:b/>
                <w:bCs/>
                <w:sz w:val="13"/>
                <w:szCs w:val="13"/>
              </w:rPr>
            </w:pPr>
            <w:r w:rsidRPr="009D5867">
              <w:rPr>
                <w:b/>
                <w:bCs/>
                <w:spacing w:val="-2"/>
                <w:sz w:val="13"/>
                <w:szCs w:val="13"/>
              </w:rPr>
              <w:t>5.71%</w:t>
            </w:r>
          </w:p>
        </w:tc>
        <w:tc>
          <w:tcPr>
            <w:tcW w:w="720" w:type="dxa"/>
          </w:tcPr>
          <w:p w14:paraId="4CFCDAF0" w14:textId="77777777" w:rsidR="009D5867" w:rsidRPr="009D5867" w:rsidRDefault="009D5867" w:rsidP="009D5867">
            <w:pPr>
              <w:pStyle w:val="TableParagraph"/>
              <w:ind w:right="94"/>
              <w:rPr>
                <w:b/>
                <w:bCs/>
                <w:sz w:val="13"/>
                <w:szCs w:val="13"/>
              </w:rPr>
            </w:pPr>
            <w:r w:rsidRPr="009D5867">
              <w:rPr>
                <w:b/>
                <w:bCs/>
                <w:spacing w:val="-5"/>
                <w:sz w:val="13"/>
                <w:szCs w:val="13"/>
              </w:rPr>
              <w:t>58</w:t>
            </w:r>
          </w:p>
        </w:tc>
        <w:tc>
          <w:tcPr>
            <w:tcW w:w="720" w:type="dxa"/>
          </w:tcPr>
          <w:p w14:paraId="1B67FA30" w14:textId="77777777" w:rsidR="009D5867" w:rsidRPr="009D5867" w:rsidRDefault="009D5867" w:rsidP="009D5867">
            <w:pPr>
              <w:pStyle w:val="TableParagraph"/>
              <w:ind w:right="92"/>
              <w:rPr>
                <w:b/>
                <w:bCs/>
                <w:sz w:val="13"/>
                <w:szCs w:val="13"/>
              </w:rPr>
            </w:pPr>
            <w:r w:rsidRPr="009D5867">
              <w:rPr>
                <w:b/>
                <w:bCs/>
                <w:spacing w:val="-5"/>
                <w:sz w:val="13"/>
                <w:szCs w:val="13"/>
              </w:rPr>
              <w:t>114</w:t>
            </w:r>
          </w:p>
        </w:tc>
        <w:tc>
          <w:tcPr>
            <w:tcW w:w="720" w:type="dxa"/>
          </w:tcPr>
          <w:p w14:paraId="7EF5C479" w14:textId="77777777" w:rsidR="009D5867" w:rsidRPr="009D5867" w:rsidRDefault="009D5867" w:rsidP="009D5867">
            <w:pPr>
              <w:pStyle w:val="TableParagraph"/>
              <w:ind w:right="94"/>
              <w:rPr>
                <w:b/>
                <w:bCs/>
                <w:sz w:val="13"/>
                <w:szCs w:val="13"/>
              </w:rPr>
            </w:pPr>
            <w:r w:rsidRPr="009D5867">
              <w:rPr>
                <w:b/>
                <w:bCs/>
                <w:sz w:val="13"/>
                <w:szCs w:val="13"/>
              </w:rPr>
              <w:t>7</w:t>
            </w:r>
          </w:p>
        </w:tc>
        <w:tc>
          <w:tcPr>
            <w:tcW w:w="720" w:type="dxa"/>
          </w:tcPr>
          <w:p w14:paraId="357F4946" w14:textId="77777777" w:rsidR="009D5867" w:rsidRPr="009D5867" w:rsidRDefault="009D5867" w:rsidP="009D5867">
            <w:pPr>
              <w:pStyle w:val="TableParagraph"/>
              <w:ind w:right="90"/>
              <w:rPr>
                <w:b/>
                <w:bCs/>
                <w:sz w:val="13"/>
                <w:szCs w:val="13"/>
              </w:rPr>
            </w:pPr>
            <w:r w:rsidRPr="009D5867">
              <w:rPr>
                <w:b/>
                <w:bCs/>
                <w:spacing w:val="-5"/>
                <w:sz w:val="13"/>
                <w:szCs w:val="13"/>
              </w:rPr>
              <w:t>179</w:t>
            </w:r>
          </w:p>
        </w:tc>
      </w:tr>
      <w:tr w:rsidR="009D5867" w:rsidRPr="009D5867" w14:paraId="446DC98F" w14:textId="77777777" w:rsidTr="009D5867">
        <w:trPr>
          <w:trHeight w:val="256"/>
        </w:trPr>
        <w:tc>
          <w:tcPr>
            <w:tcW w:w="720" w:type="dxa"/>
          </w:tcPr>
          <w:p w14:paraId="57B632BE" w14:textId="77777777" w:rsidR="009D5867" w:rsidRPr="009D5867" w:rsidRDefault="009D5867" w:rsidP="009D5867">
            <w:pPr>
              <w:pStyle w:val="TableParagraph"/>
              <w:spacing w:line="234" w:lineRule="exact"/>
              <w:ind w:right="103"/>
              <w:rPr>
                <w:b/>
                <w:bCs/>
                <w:sz w:val="13"/>
                <w:szCs w:val="13"/>
              </w:rPr>
            </w:pPr>
            <w:r w:rsidRPr="009D5867">
              <w:rPr>
                <w:b/>
                <w:bCs/>
                <w:spacing w:val="-2"/>
                <w:sz w:val="13"/>
                <w:szCs w:val="13"/>
              </w:rPr>
              <w:t>53-</w:t>
            </w:r>
            <w:r w:rsidRPr="009D5867">
              <w:rPr>
                <w:b/>
                <w:bCs/>
                <w:spacing w:val="-4"/>
                <w:sz w:val="13"/>
                <w:szCs w:val="13"/>
              </w:rPr>
              <w:t>3032</w:t>
            </w:r>
          </w:p>
        </w:tc>
        <w:tc>
          <w:tcPr>
            <w:tcW w:w="2592" w:type="dxa"/>
          </w:tcPr>
          <w:p w14:paraId="03C57992" w14:textId="77777777" w:rsidR="009D5867" w:rsidRPr="009D5867" w:rsidRDefault="009D5867" w:rsidP="009D5867">
            <w:pPr>
              <w:pStyle w:val="TableParagraph"/>
              <w:spacing w:before="5"/>
              <w:ind w:left="108"/>
              <w:rPr>
                <w:b/>
                <w:bCs/>
                <w:sz w:val="13"/>
                <w:szCs w:val="13"/>
              </w:rPr>
            </w:pPr>
            <w:r w:rsidRPr="009D5867">
              <w:rPr>
                <w:b/>
                <w:bCs/>
                <w:sz w:val="13"/>
                <w:szCs w:val="13"/>
              </w:rPr>
              <w:t>Heavy</w:t>
            </w:r>
            <w:r w:rsidRPr="009D5867">
              <w:rPr>
                <w:b/>
                <w:bCs/>
                <w:spacing w:val="-6"/>
                <w:sz w:val="13"/>
                <w:szCs w:val="13"/>
              </w:rPr>
              <w:t xml:space="preserve"> </w:t>
            </w:r>
            <w:r w:rsidRPr="009D5867">
              <w:rPr>
                <w:b/>
                <w:bCs/>
                <w:sz w:val="13"/>
                <w:szCs w:val="13"/>
              </w:rPr>
              <w:t>and</w:t>
            </w:r>
            <w:r w:rsidRPr="009D5867">
              <w:rPr>
                <w:b/>
                <w:bCs/>
                <w:spacing w:val="-5"/>
                <w:sz w:val="13"/>
                <w:szCs w:val="13"/>
              </w:rPr>
              <w:t xml:space="preserve"> </w:t>
            </w:r>
            <w:r w:rsidRPr="009D5867">
              <w:rPr>
                <w:b/>
                <w:bCs/>
                <w:sz w:val="13"/>
                <w:szCs w:val="13"/>
              </w:rPr>
              <w:t>Tractor-Trailer</w:t>
            </w:r>
            <w:r w:rsidRPr="009D5867">
              <w:rPr>
                <w:b/>
                <w:bCs/>
                <w:spacing w:val="-6"/>
                <w:sz w:val="13"/>
                <w:szCs w:val="13"/>
              </w:rPr>
              <w:t xml:space="preserve"> </w:t>
            </w:r>
            <w:r w:rsidRPr="009D5867">
              <w:rPr>
                <w:b/>
                <w:bCs/>
                <w:sz w:val="13"/>
                <w:szCs w:val="13"/>
              </w:rPr>
              <w:t>Truck</w:t>
            </w:r>
            <w:r w:rsidRPr="009D5867">
              <w:rPr>
                <w:b/>
                <w:bCs/>
                <w:spacing w:val="-5"/>
                <w:sz w:val="13"/>
                <w:szCs w:val="13"/>
              </w:rPr>
              <w:t xml:space="preserve"> </w:t>
            </w:r>
            <w:r w:rsidRPr="009D5867">
              <w:rPr>
                <w:b/>
                <w:bCs/>
                <w:spacing w:val="-2"/>
                <w:sz w:val="13"/>
                <w:szCs w:val="13"/>
              </w:rPr>
              <w:t>Drivers</w:t>
            </w:r>
          </w:p>
        </w:tc>
        <w:tc>
          <w:tcPr>
            <w:tcW w:w="994" w:type="dxa"/>
          </w:tcPr>
          <w:p w14:paraId="49D581A6" w14:textId="77777777" w:rsidR="009D5867" w:rsidRPr="009D5867" w:rsidRDefault="009D5867" w:rsidP="009D5867">
            <w:pPr>
              <w:pStyle w:val="TableParagraph"/>
              <w:spacing w:before="5"/>
              <w:ind w:right="95"/>
              <w:rPr>
                <w:b/>
                <w:bCs/>
                <w:sz w:val="13"/>
                <w:szCs w:val="13"/>
              </w:rPr>
            </w:pPr>
            <w:r w:rsidRPr="009D5867">
              <w:rPr>
                <w:b/>
                <w:bCs/>
                <w:spacing w:val="-2"/>
                <w:sz w:val="13"/>
                <w:szCs w:val="13"/>
              </w:rPr>
              <w:t>1,342</w:t>
            </w:r>
          </w:p>
        </w:tc>
        <w:tc>
          <w:tcPr>
            <w:tcW w:w="994" w:type="dxa"/>
          </w:tcPr>
          <w:p w14:paraId="1EDB8C35" w14:textId="77777777" w:rsidR="009D5867" w:rsidRPr="009D5867" w:rsidRDefault="009D5867" w:rsidP="009D5867">
            <w:pPr>
              <w:pStyle w:val="TableParagraph"/>
              <w:spacing w:before="5"/>
              <w:ind w:right="93"/>
              <w:rPr>
                <w:b/>
                <w:bCs/>
                <w:sz w:val="13"/>
                <w:szCs w:val="13"/>
              </w:rPr>
            </w:pPr>
            <w:r w:rsidRPr="009D5867">
              <w:rPr>
                <w:b/>
                <w:bCs/>
                <w:spacing w:val="-2"/>
                <w:sz w:val="13"/>
                <w:szCs w:val="13"/>
              </w:rPr>
              <w:t>1,468</w:t>
            </w:r>
          </w:p>
        </w:tc>
        <w:tc>
          <w:tcPr>
            <w:tcW w:w="720" w:type="dxa"/>
          </w:tcPr>
          <w:p w14:paraId="679E8AFE" w14:textId="77777777" w:rsidR="009D5867" w:rsidRPr="009D5867" w:rsidRDefault="009D5867" w:rsidP="009D5867">
            <w:pPr>
              <w:pStyle w:val="TableParagraph"/>
              <w:spacing w:before="5"/>
              <w:ind w:right="92"/>
              <w:rPr>
                <w:b/>
                <w:bCs/>
                <w:sz w:val="13"/>
                <w:szCs w:val="13"/>
              </w:rPr>
            </w:pPr>
            <w:r w:rsidRPr="009D5867">
              <w:rPr>
                <w:b/>
                <w:bCs/>
                <w:spacing w:val="-5"/>
                <w:sz w:val="13"/>
                <w:szCs w:val="13"/>
              </w:rPr>
              <w:t>126</w:t>
            </w:r>
          </w:p>
        </w:tc>
        <w:tc>
          <w:tcPr>
            <w:tcW w:w="720" w:type="dxa"/>
          </w:tcPr>
          <w:p w14:paraId="484725E3" w14:textId="77777777" w:rsidR="009D5867" w:rsidRPr="009D5867" w:rsidRDefault="009D5867" w:rsidP="009D5867">
            <w:pPr>
              <w:pStyle w:val="TableParagraph"/>
              <w:spacing w:before="5"/>
              <w:ind w:left="246" w:right="80"/>
              <w:jc w:val="center"/>
              <w:rPr>
                <w:b/>
                <w:bCs/>
                <w:sz w:val="13"/>
                <w:szCs w:val="13"/>
              </w:rPr>
            </w:pPr>
            <w:r w:rsidRPr="009D5867">
              <w:rPr>
                <w:b/>
                <w:bCs/>
                <w:spacing w:val="-2"/>
                <w:sz w:val="13"/>
                <w:szCs w:val="13"/>
              </w:rPr>
              <w:t>9.39%</w:t>
            </w:r>
          </w:p>
        </w:tc>
        <w:tc>
          <w:tcPr>
            <w:tcW w:w="720" w:type="dxa"/>
          </w:tcPr>
          <w:p w14:paraId="6C8559B7" w14:textId="77777777" w:rsidR="009D5867" w:rsidRPr="009D5867" w:rsidRDefault="009D5867" w:rsidP="009D5867">
            <w:pPr>
              <w:pStyle w:val="TableParagraph"/>
              <w:spacing w:before="5"/>
              <w:ind w:right="94"/>
              <w:rPr>
                <w:b/>
                <w:bCs/>
                <w:sz w:val="13"/>
                <w:szCs w:val="13"/>
              </w:rPr>
            </w:pPr>
            <w:r w:rsidRPr="009D5867">
              <w:rPr>
                <w:b/>
                <w:bCs/>
                <w:spacing w:val="-5"/>
                <w:sz w:val="13"/>
                <w:szCs w:val="13"/>
              </w:rPr>
              <w:t>58</w:t>
            </w:r>
          </w:p>
        </w:tc>
        <w:tc>
          <w:tcPr>
            <w:tcW w:w="720" w:type="dxa"/>
          </w:tcPr>
          <w:p w14:paraId="52CFC308" w14:textId="77777777" w:rsidR="009D5867" w:rsidRPr="009D5867" w:rsidRDefault="009D5867" w:rsidP="009D5867">
            <w:pPr>
              <w:pStyle w:val="TableParagraph"/>
              <w:spacing w:before="5"/>
              <w:ind w:right="94"/>
              <w:rPr>
                <w:b/>
                <w:bCs/>
                <w:sz w:val="13"/>
                <w:szCs w:val="13"/>
              </w:rPr>
            </w:pPr>
            <w:r w:rsidRPr="009D5867">
              <w:rPr>
                <w:b/>
                <w:bCs/>
                <w:spacing w:val="-5"/>
                <w:sz w:val="13"/>
                <w:szCs w:val="13"/>
              </w:rPr>
              <w:t>95</w:t>
            </w:r>
          </w:p>
        </w:tc>
        <w:tc>
          <w:tcPr>
            <w:tcW w:w="720" w:type="dxa"/>
          </w:tcPr>
          <w:p w14:paraId="0779E5FF" w14:textId="77777777" w:rsidR="009D5867" w:rsidRPr="009D5867" w:rsidRDefault="009D5867" w:rsidP="009D5867">
            <w:pPr>
              <w:pStyle w:val="TableParagraph"/>
              <w:spacing w:before="5"/>
              <w:ind w:right="94"/>
              <w:rPr>
                <w:b/>
                <w:bCs/>
                <w:sz w:val="13"/>
                <w:szCs w:val="13"/>
              </w:rPr>
            </w:pPr>
            <w:r w:rsidRPr="009D5867">
              <w:rPr>
                <w:b/>
                <w:bCs/>
                <w:spacing w:val="-5"/>
                <w:sz w:val="13"/>
                <w:szCs w:val="13"/>
              </w:rPr>
              <w:t>13</w:t>
            </w:r>
          </w:p>
        </w:tc>
        <w:tc>
          <w:tcPr>
            <w:tcW w:w="720" w:type="dxa"/>
          </w:tcPr>
          <w:p w14:paraId="6A79242D" w14:textId="77777777" w:rsidR="009D5867" w:rsidRPr="009D5867" w:rsidRDefault="009D5867" w:rsidP="009D5867">
            <w:pPr>
              <w:pStyle w:val="TableParagraph"/>
              <w:spacing w:before="5"/>
              <w:ind w:right="90"/>
              <w:rPr>
                <w:b/>
                <w:bCs/>
                <w:sz w:val="13"/>
                <w:szCs w:val="13"/>
              </w:rPr>
            </w:pPr>
            <w:r w:rsidRPr="009D5867">
              <w:rPr>
                <w:b/>
                <w:bCs/>
                <w:spacing w:val="-5"/>
                <w:sz w:val="13"/>
                <w:szCs w:val="13"/>
              </w:rPr>
              <w:t>166</w:t>
            </w:r>
          </w:p>
        </w:tc>
      </w:tr>
      <w:tr w:rsidR="009D5867" w:rsidRPr="009D5867" w14:paraId="39058A66" w14:textId="77777777" w:rsidTr="009D5867">
        <w:trPr>
          <w:trHeight w:val="254"/>
        </w:trPr>
        <w:tc>
          <w:tcPr>
            <w:tcW w:w="720" w:type="dxa"/>
          </w:tcPr>
          <w:p w14:paraId="42DA4C6A" w14:textId="77777777" w:rsidR="009D5867" w:rsidRPr="009D5867" w:rsidRDefault="009D5867" w:rsidP="009D5867">
            <w:pPr>
              <w:pStyle w:val="TableParagraph"/>
              <w:spacing w:line="234" w:lineRule="exact"/>
              <w:ind w:right="103"/>
              <w:rPr>
                <w:b/>
                <w:bCs/>
                <w:sz w:val="13"/>
                <w:szCs w:val="13"/>
              </w:rPr>
            </w:pPr>
            <w:r w:rsidRPr="009D5867">
              <w:rPr>
                <w:b/>
                <w:bCs/>
                <w:spacing w:val="-2"/>
                <w:sz w:val="13"/>
                <w:szCs w:val="13"/>
              </w:rPr>
              <w:t>53-</w:t>
            </w:r>
            <w:r w:rsidRPr="009D5867">
              <w:rPr>
                <w:b/>
                <w:bCs/>
                <w:spacing w:val="-4"/>
                <w:sz w:val="13"/>
                <w:szCs w:val="13"/>
              </w:rPr>
              <w:t>7065</w:t>
            </w:r>
          </w:p>
        </w:tc>
        <w:tc>
          <w:tcPr>
            <w:tcW w:w="2592" w:type="dxa"/>
          </w:tcPr>
          <w:p w14:paraId="4BB253B3" w14:textId="77777777" w:rsidR="009D5867" w:rsidRPr="009D5867" w:rsidRDefault="009D5867" w:rsidP="009D5867">
            <w:pPr>
              <w:pStyle w:val="TableParagraph"/>
              <w:ind w:left="108"/>
              <w:rPr>
                <w:b/>
                <w:bCs/>
                <w:sz w:val="13"/>
                <w:szCs w:val="13"/>
              </w:rPr>
            </w:pPr>
            <w:r w:rsidRPr="009D5867">
              <w:rPr>
                <w:b/>
                <w:bCs/>
                <w:sz w:val="13"/>
                <w:szCs w:val="13"/>
              </w:rPr>
              <w:t>Stockers</w:t>
            </w:r>
            <w:r w:rsidRPr="009D5867">
              <w:rPr>
                <w:b/>
                <w:bCs/>
                <w:spacing w:val="-2"/>
                <w:sz w:val="13"/>
                <w:szCs w:val="13"/>
              </w:rPr>
              <w:t xml:space="preserve"> </w:t>
            </w:r>
            <w:r w:rsidRPr="009D5867">
              <w:rPr>
                <w:b/>
                <w:bCs/>
                <w:sz w:val="13"/>
                <w:szCs w:val="13"/>
              </w:rPr>
              <w:t>and</w:t>
            </w:r>
            <w:r w:rsidRPr="009D5867">
              <w:rPr>
                <w:b/>
                <w:bCs/>
                <w:spacing w:val="-5"/>
                <w:sz w:val="13"/>
                <w:szCs w:val="13"/>
              </w:rPr>
              <w:t xml:space="preserve"> </w:t>
            </w:r>
            <w:r w:rsidRPr="009D5867">
              <w:rPr>
                <w:b/>
                <w:bCs/>
                <w:sz w:val="13"/>
                <w:szCs w:val="13"/>
              </w:rPr>
              <w:t>Order</w:t>
            </w:r>
            <w:r w:rsidRPr="009D5867">
              <w:rPr>
                <w:b/>
                <w:bCs/>
                <w:spacing w:val="-2"/>
                <w:sz w:val="13"/>
                <w:szCs w:val="13"/>
              </w:rPr>
              <w:t xml:space="preserve"> Fillers</w:t>
            </w:r>
          </w:p>
        </w:tc>
        <w:tc>
          <w:tcPr>
            <w:tcW w:w="994" w:type="dxa"/>
          </w:tcPr>
          <w:p w14:paraId="1341E806" w14:textId="77777777" w:rsidR="009D5867" w:rsidRPr="009D5867" w:rsidRDefault="009D5867" w:rsidP="009D5867">
            <w:pPr>
              <w:pStyle w:val="TableParagraph"/>
              <w:ind w:right="95"/>
              <w:rPr>
                <w:b/>
                <w:bCs/>
                <w:sz w:val="13"/>
                <w:szCs w:val="13"/>
              </w:rPr>
            </w:pPr>
            <w:r w:rsidRPr="009D5867">
              <w:rPr>
                <w:b/>
                <w:bCs/>
                <w:spacing w:val="-5"/>
                <w:sz w:val="13"/>
                <w:szCs w:val="13"/>
              </w:rPr>
              <w:t>955</w:t>
            </w:r>
          </w:p>
        </w:tc>
        <w:tc>
          <w:tcPr>
            <w:tcW w:w="994" w:type="dxa"/>
          </w:tcPr>
          <w:p w14:paraId="626EFA88" w14:textId="77777777" w:rsidR="009D5867" w:rsidRPr="009D5867" w:rsidRDefault="009D5867" w:rsidP="009D5867">
            <w:pPr>
              <w:pStyle w:val="TableParagraph"/>
              <w:ind w:right="93"/>
              <w:rPr>
                <w:b/>
                <w:bCs/>
                <w:sz w:val="13"/>
                <w:szCs w:val="13"/>
              </w:rPr>
            </w:pPr>
            <w:r w:rsidRPr="009D5867">
              <w:rPr>
                <w:b/>
                <w:bCs/>
                <w:spacing w:val="-5"/>
                <w:sz w:val="13"/>
                <w:szCs w:val="13"/>
              </w:rPr>
              <w:t>999</w:t>
            </w:r>
          </w:p>
        </w:tc>
        <w:tc>
          <w:tcPr>
            <w:tcW w:w="720" w:type="dxa"/>
          </w:tcPr>
          <w:p w14:paraId="568E10C4" w14:textId="77777777" w:rsidR="009D5867" w:rsidRPr="009D5867" w:rsidRDefault="009D5867" w:rsidP="009D5867">
            <w:pPr>
              <w:pStyle w:val="TableParagraph"/>
              <w:ind w:right="95"/>
              <w:rPr>
                <w:b/>
                <w:bCs/>
                <w:sz w:val="13"/>
                <w:szCs w:val="13"/>
              </w:rPr>
            </w:pPr>
            <w:r w:rsidRPr="009D5867">
              <w:rPr>
                <w:b/>
                <w:bCs/>
                <w:spacing w:val="-5"/>
                <w:sz w:val="13"/>
                <w:szCs w:val="13"/>
              </w:rPr>
              <w:t>44</w:t>
            </w:r>
          </w:p>
        </w:tc>
        <w:tc>
          <w:tcPr>
            <w:tcW w:w="720" w:type="dxa"/>
          </w:tcPr>
          <w:p w14:paraId="2326157B" w14:textId="77777777" w:rsidR="009D5867" w:rsidRPr="009D5867" w:rsidRDefault="009D5867" w:rsidP="009D5867">
            <w:pPr>
              <w:pStyle w:val="TableParagraph"/>
              <w:ind w:left="246" w:right="80"/>
              <w:jc w:val="center"/>
              <w:rPr>
                <w:b/>
                <w:bCs/>
                <w:sz w:val="13"/>
                <w:szCs w:val="13"/>
              </w:rPr>
            </w:pPr>
            <w:r w:rsidRPr="009D5867">
              <w:rPr>
                <w:b/>
                <w:bCs/>
                <w:spacing w:val="-2"/>
                <w:sz w:val="13"/>
                <w:szCs w:val="13"/>
              </w:rPr>
              <w:t>4.61%</w:t>
            </w:r>
          </w:p>
        </w:tc>
        <w:tc>
          <w:tcPr>
            <w:tcW w:w="720" w:type="dxa"/>
          </w:tcPr>
          <w:p w14:paraId="0712E734" w14:textId="77777777" w:rsidR="009D5867" w:rsidRPr="009D5867" w:rsidRDefault="009D5867" w:rsidP="009D5867">
            <w:pPr>
              <w:pStyle w:val="TableParagraph"/>
              <w:ind w:right="94"/>
              <w:rPr>
                <w:b/>
                <w:bCs/>
                <w:sz w:val="13"/>
                <w:szCs w:val="13"/>
              </w:rPr>
            </w:pPr>
            <w:r w:rsidRPr="009D5867">
              <w:rPr>
                <w:b/>
                <w:bCs/>
                <w:spacing w:val="-5"/>
                <w:sz w:val="13"/>
                <w:szCs w:val="13"/>
              </w:rPr>
              <w:t>56</w:t>
            </w:r>
          </w:p>
        </w:tc>
        <w:tc>
          <w:tcPr>
            <w:tcW w:w="720" w:type="dxa"/>
          </w:tcPr>
          <w:p w14:paraId="7B3C6F5B" w14:textId="77777777" w:rsidR="009D5867" w:rsidRPr="009D5867" w:rsidRDefault="009D5867" w:rsidP="009D5867">
            <w:pPr>
              <w:pStyle w:val="TableParagraph"/>
              <w:ind w:right="94"/>
              <w:rPr>
                <w:b/>
                <w:bCs/>
                <w:sz w:val="13"/>
                <w:szCs w:val="13"/>
              </w:rPr>
            </w:pPr>
            <w:r w:rsidRPr="009D5867">
              <w:rPr>
                <w:b/>
                <w:bCs/>
                <w:spacing w:val="-5"/>
                <w:sz w:val="13"/>
                <w:szCs w:val="13"/>
              </w:rPr>
              <w:t>95</w:t>
            </w:r>
          </w:p>
        </w:tc>
        <w:tc>
          <w:tcPr>
            <w:tcW w:w="720" w:type="dxa"/>
          </w:tcPr>
          <w:p w14:paraId="58890279" w14:textId="77777777" w:rsidR="009D5867" w:rsidRPr="009D5867" w:rsidRDefault="009D5867" w:rsidP="009D5867">
            <w:pPr>
              <w:pStyle w:val="TableParagraph"/>
              <w:ind w:right="94"/>
              <w:rPr>
                <w:b/>
                <w:bCs/>
                <w:sz w:val="13"/>
                <w:szCs w:val="13"/>
              </w:rPr>
            </w:pPr>
            <w:r w:rsidRPr="009D5867">
              <w:rPr>
                <w:b/>
                <w:bCs/>
                <w:sz w:val="13"/>
                <w:szCs w:val="13"/>
              </w:rPr>
              <w:t>4</w:t>
            </w:r>
          </w:p>
        </w:tc>
        <w:tc>
          <w:tcPr>
            <w:tcW w:w="720" w:type="dxa"/>
          </w:tcPr>
          <w:p w14:paraId="1B30C516" w14:textId="77777777" w:rsidR="009D5867" w:rsidRPr="009D5867" w:rsidRDefault="009D5867" w:rsidP="009D5867">
            <w:pPr>
              <w:pStyle w:val="TableParagraph"/>
              <w:ind w:right="90"/>
              <w:rPr>
                <w:b/>
                <w:bCs/>
                <w:sz w:val="13"/>
                <w:szCs w:val="13"/>
              </w:rPr>
            </w:pPr>
            <w:r w:rsidRPr="009D5867">
              <w:rPr>
                <w:b/>
                <w:bCs/>
                <w:spacing w:val="-5"/>
                <w:sz w:val="13"/>
                <w:szCs w:val="13"/>
              </w:rPr>
              <w:t>155</w:t>
            </w:r>
          </w:p>
        </w:tc>
      </w:tr>
      <w:tr w:rsidR="009D5867" w:rsidRPr="009D5867" w14:paraId="06018E18" w14:textId="77777777" w:rsidTr="009D5867">
        <w:trPr>
          <w:trHeight w:val="256"/>
        </w:trPr>
        <w:tc>
          <w:tcPr>
            <w:tcW w:w="720" w:type="dxa"/>
          </w:tcPr>
          <w:p w14:paraId="249B47BE" w14:textId="77777777" w:rsidR="009D5867" w:rsidRPr="009D5867" w:rsidRDefault="009D5867" w:rsidP="009D5867">
            <w:pPr>
              <w:pStyle w:val="TableParagraph"/>
              <w:spacing w:line="234" w:lineRule="exact"/>
              <w:ind w:right="103"/>
              <w:rPr>
                <w:b/>
                <w:bCs/>
                <w:sz w:val="13"/>
                <w:szCs w:val="13"/>
              </w:rPr>
            </w:pPr>
            <w:r w:rsidRPr="009D5867">
              <w:rPr>
                <w:b/>
                <w:bCs/>
                <w:spacing w:val="-2"/>
                <w:sz w:val="13"/>
                <w:szCs w:val="13"/>
              </w:rPr>
              <w:t>33-</w:t>
            </w:r>
            <w:r w:rsidRPr="009D5867">
              <w:rPr>
                <w:b/>
                <w:bCs/>
                <w:spacing w:val="-4"/>
                <w:sz w:val="13"/>
                <w:szCs w:val="13"/>
              </w:rPr>
              <w:t>3012</w:t>
            </w:r>
          </w:p>
        </w:tc>
        <w:tc>
          <w:tcPr>
            <w:tcW w:w="2592" w:type="dxa"/>
          </w:tcPr>
          <w:p w14:paraId="741C11F2" w14:textId="77777777" w:rsidR="009D5867" w:rsidRPr="009D5867" w:rsidRDefault="009D5867" w:rsidP="009D5867">
            <w:pPr>
              <w:pStyle w:val="TableParagraph"/>
              <w:spacing w:line="234" w:lineRule="exact"/>
              <w:ind w:left="108"/>
              <w:rPr>
                <w:b/>
                <w:bCs/>
                <w:sz w:val="13"/>
                <w:szCs w:val="13"/>
              </w:rPr>
            </w:pPr>
            <w:r w:rsidRPr="009D5867">
              <w:rPr>
                <w:b/>
                <w:bCs/>
                <w:sz w:val="13"/>
                <w:szCs w:val="13"/>
              </w:rPr>
              <w:t>Correctional</w:t>
            </w:r>
            <w:r w:rsidRPr="009D5867">
              <w:rPr>
                <w:b/>
                <w:bCs/>
                <w:spacing w:val="-5"/>
                <w:sz w:val="13"/>
                <w:szCs w:val="13"/>
              </w:rPr>
              <w:t xml:space="preserve"> </w:t>
            </w:r>
            <w:r w:rsidRPr="009D5867">
              <w:rPr>
                <w:b/>
                <w:bCs/>
                <w:sz w:val="13"/>
                <w:szCs w:val="13"/>
              </w:rPr>
              <w:t>Officers</w:t>
            </w:r>
            <w:r w:rsidRPr="009D5867">
              <w:rPr>
                <w:b/>
                <w:bCs/>
                <w:spacing w:val="-4"/>
                <w:sz w:val="13"/>
                <w:szCs w:val="13"/>
              </w:rPr>
              <w:t xml:space="preserve"> </w:t>
            </w:r>
            <w:r w:rsidRPr="009D5867">
              <w:rPr>
                <w:b/>
                <w:bCs/>
                <w:sz w:val="13"/>
                <w:szCs w:val="13"/>
              </w:rPr>
              <w:t>and</w:t>
            </w:r>
            <w:r w:rsidRPr="009D5867">
              <w:rPr>
                <w:b/>
                <w:bCs/>
                <w:spacing w:val="-7"/>
                <w:sz w:val="13"/>
                <w:szCs w:val="13"/>
              </w:rPr>
              <w:t xml:space="preserve"> </w:t>
            </w:r>
            <w:r w:rsidRPr="009D5867">
              <w:rPr>
                <w:b/>
                <w:bCs/>
                <w:spacing w:val="-2"/>
                <w:sz w:val="13"/>
                <w:szCs w:val="13"/>
              </w:rPr>
              <w:t>Jailers</w:t>
            </w:r>
          </w:p>
        </w:tc>
        <w:tc>
          <w:tcPr>
            <w:tcW w:w="994" w:type="dxa"/>
          </w:tcPr>
          <w:p w14:paraId="73E96D84" w14:textId="77777777" w:rsidR="009D5867" w:rsidRPr="009D5867" w:rsidRDefault="009D5867" w:rsidP="009D5867">
            <w:pPr>
              <w:pStyle w:val="TableParagraph"/>
              <w:spacing w:line="234" w:lineRule="exact"/>
              <w:ind w:right="95"/>
              <w:rPr>
                <w:b/>
                <w:bCs/>
                <w:sz w:val="13"/>
                <w:szCs w:val="13"/>
              </w:rPr>
            </w:pPr>
            <w:r w:rsidRPr="009D5867">
              <w:rPr>
                <w:b/>
                <w:bCs/>
                <w:spacing w:val="-2"/>
                <w:sz w:val="13"/>
                <w:szCs w:val="13"/>
              </w:rPr>
              <w:t>1,752</w:t>
            </w:r>
          </w:p>
        </w:tc>
        <w:tc>
          <w:tcPr>
            <w:tcW w:w="994" w:type="dxa"/>
          </w:tcPr>
          <w:p w14:paraId="5D1B63DA" w14:textId="77777777" w:rsidR="009D5867" w:rsidRPr="009D5867" w:rsidRDefault="009D5867" w:rsidP="009D5867">
            <w:pPr>
              <w:pStyle w:val="TableParagraph"/>
              <w:spacing w:line="234" w:lineRule="exact"/>
              <w:ind w:right="93"/>
              <w:rPr>
                <w:b/>
                <w:bCs/>
                <w:sz w:val="13"/>
                <w:szCs w:val="13"/>
              </w:rPr>
            </w:pPr>
            <w:r w:rsidRPr="009D5867">
              <w:rPr>
                <w:b/>
                <w:bCs/>
                <w:spacing w:val="-2"/>
                <w:sz w:val="13"/>
                <w:szCs w:val="13"/>
              </w:rPr>
              <w:t>1,641</w:t>
            </w:r>
          </w:p>
        </w:tc>
        <w:tc>
          <w:tcPr>
            <w:tcW w:w="720" w:type="dxa"/>
          </w:tcPr>
          <w:p w14:paraId="7ED2889E" w14:textId="77777777" w:rsidR="009D5867" w:rsidRPr="009D5867" w:rsidRDefault="009D5867" w:rsidP="009D5867">
            <w:pPr>
              <w:pStyle w:val="TableParagraph"/>
              <w:spacing w:line="234" w:lineRule="exact"/>
              <w:ind w:right="92"/>
              <w:rPr>
                <w:b/>
                <w:bCs/>
                <w:sz w:val="13"/>
                <w:szCs w:val="13"/>
              </w:rPr>
            </w:pPr>
            <w:r w:rsidRPr="009D5867">
              <w:rPr>
                <w:b/>
                <w:bCs/>
                <w:spacing w:val="-2"/>
                <w:sz w:val="13"/>
                <w:szCs w:val="13"/>
              </w:rPr>
              <w:t>-</w:t>
            </w:r>
            <w:r w:rsidRPr="009D5867">
              <w:rPr>
                <w:b/>
                <w:bCs/>
                <w:spacing w:val="-5"/>
                <w:sz w:val="13"/>
                <w:szCs w:val="13"/>
              </w:rPr>
              <w:t>111</w:t>
            </w:r>
          </w:p>
        </w:tc>
        <w:tc>
          <w:tcPr>
            <w:tcW w:w="720" w:type="dxa"/>
          </w:tcPr>
          <w:p w14:paraId="6DD02136" w14:textId="77777777" w:rsidR="009D5867" w:rsidRPr="009D5867" w:rsidRDefault="009D5867" w:rsidP="009D5867">
            <w:pPr>
              <w:pStyle w:val="TableParagraph"/>
              <w:spacing w:line="234" w:lineRule="exact"/>
              <w:ind w:left="146" w:right="40"/>
              <w:jc w:val="center"/>
              <w:rPr>
                <w:b/>
                <w:bCs/>
                <w:sz w:val="13"/>
                <w:szCs w:val="13"/>
              </w:rPr>
            </w:pPr>
            <w:r w:rsidRPr="009D5867">
              <w:rPr>
                <w:b/>
                <w:bCs/>
                <w:spacing w:val="-2"/>
                <w:sz w:val="13"/>
                <w:szCs w:val="13"/>
              </w:rPr>
              <w:t>-6.34%</w:t>
            </w:r>
          </w:p>
        </w:tc>
        <w:tc>
          <w:tcPr>
            <w:tcW w:w="720" w:type="dxa"/>
          </w:tcPr>
          <w:p w14:paraId="649712B8" w14:textId="77777777" w:rsidR="009D5867" w:rsidRPr="009D5867" w:rsidRDefault="009D5867" w:rsidP="009D5867">
            <w:pPr>
              <w:pStyle w:val="TableParagraph"/>
              <w:spacing w:line="234" w:lineRule="exact"/>
              <w:ind w:right="94"/>
              <w:rPr>
                <w:b/>
                <w:bCs/>
                <w:sz w:val="13"/>
                <w:szCs w:val="13"/>
              </w:rPr>
            </w:pPr>
            <w:r w:rsidRPr="009D5867">
              <w:rPr>
                <w:b/>
                <w:bCs/>
                <w:spacing w:val="-5"/>
                <w:sz w:val="13"/>
                <w:szCs w:val="13"/>
              </w:rPr>
              <w:t>64</w:t>
            </w:r>
          </w:p>
        </w:tc>
        <w:tc>
          <w:tcPr>
            <w:tcW w:w="720" w:type="dxa"/>
          </w:tcPr>
          <w:p w14:paraId="12B611A9" w14:textId="77777777" w:rsidR="009D5867" w:rsidRPr="009D5867" w:rsidRDefault="009D5867" w:rsidP="009D5867">
            <w:pPr>
              <w:pStyle w:val="TableParagraph"/>
              <w:spacing w:line="234" w:lineRule="exact"/>
              <w:ind w:right="94"/>
              <w:rPr>
                <w:b/>
                <w:bCs/>
                <w:sz w:val="13"/>
                <w:szCs w:val="13"/>
              </w:rPr>
            </w:pPr>
            <w:r w:rsidRPr="009D5867">
              <w:rPr>
                <w:b/>
                <w:bCs/>
                <w:spacing w:val="-5"/>
                <w:sz w:val="13"/>
                <w:szCs w:val="13"/>
              </w:rPr>
              <w:t>92</w:t>
            </w:r>
          </w:p>
        </w:tc>
        <w:tc>
          <w:tcPr>
            <w:tcW w:w="720" w:type="dxa"/>
          </w:tcPr>
          <w:p w14:paraId="6DD03AB0" w14:textId="77777777" w:rsidR="009D5867" w:rsidRPr="009D5867" w:rsidRDefault="009D5867" w:rsidP="009D5867">
            <w:pPr>
              <w:pStyle w:val="TableParagraph"/>
              <w:spacing w:line="234" w:lineRule="exact"/>
              <w:ind w:right="94"/>
              <w:rPr>
                <w:b/>
                <w:bCs/>
                <w:sz w:val="13"/>
                <w:szCs w:val="13"/>
              </w:rPr>
            </w:pPr>
            <w:r w:rsidRPr="009D5867">
              <w:rPr>
                <w:b/>
                <w:bCs/>
                <w:spacing w:val="-2"/>
                <w:sz w:val="13"/>
                <w:szCs w:val="13"/>
              </w:rPr>
              <w:t>-</w:t>
            </w:r>
            <w:r w:rsidRPr="009D5867">
              <w:rPr>
                <w:b/>
                <w:bCs/>
                <w:spacing w:val="-7"/>
                <w:sz w:val="13"/>
                <w:szCs w:val="13"/>
              </w:rPr>
              <w:t>11</w:t>
            </w:r>
          </w:p>
        </w:tc>
        <w:tc>
          <w:tcPr>
            <w:tcW w:w="720" w:type="dxa"/>
          </w:tcPr>
          <w:p w14:paraId="686857EA" w14:textId="77777777" w:rsidR="009D5867" w:rsidRPr="009D5867" w:rsidRDefault="009D5867" w:rsidP="009D5867">
            <w:pPr>
              <w:pStyle w:val="TableParagraph"/>
              <w:spacing w:line="234" w:lineRule="exact"/>
              <w:ind w:right="90"/>
              <w:rPr>
                <w:b/>
                <w:bCs/>
                <w:sz w:val="13"/>
                <w:szCs w:val="13"/>
              </w:rPr>
            </w:pPr>
            <w:r w:rsidRPr="009D5867">
              <w:rPr>
                <w:b/>
                <w:bCs/>
                <w:spacing w:val="-5"/>
                <w:sz w:val="13"/>
                <w:szCs w:val="13"/>
              </w:rPr>
              <w:t>145</w:t>
            </w:r>
          </w:p>
        </w:tc>
      </w:tr>
      <w:tr w:rsidR="009D5867" w:rsidRPr="009D5867" w14:paraId="505B279D" w14:textId="77777777" w:rsidTr="009D5867">
        <w:trPr>
          <w:trHeight w:val="254"/>
        </w:trPr>
        <w:tc>
          <w:tcPr>
            <w:tcW w:w="720" w:type="dxa"/>
          </w:tcPr>
          <w:p w14:paraId="04B4D948" w14:textId="77777777" w:rsidR="009D5867" w:rsidRPr="009D5867" w:rsidRDefault="009D5867" w:rsidP="009D5867">
            <w:pPr>
              <w:pStyle w:val="TableParagraph"/>
              <w:spacing w:line="234" w:lineRule="exact"/>
              <w:ind w:right="103"/>
              <w:rPr>
                <w:b/>
                <w:bCs/>
                <w:sz w:val="13"/>
                <w:szCs w:val="13"/>
              </w:rPr>
            </w:pPr>
            <w:r w:rsidRPr="009D5867">
              <w:rPr>
                <w:b/>
                <w:bCs/>
                <w:spacing w:val="-2"/>
                <w:sz w:val="13"/>
                <w:szCs w:val="13"/>
              </w:rPr>
              <w:t>43-</w:t>
            </w:r>
            <w:r w:rsidRPr="009D5867">
              <w:rPr>
                <w:b/>
                <w:bCs/>
                <w:spacing w:val="-4"/>
                <w:sz w:val="13"/>
                <w:szCs w:val="13"/>
              </w:rPr>
              <w:t>9061</w:t>
            </w:r>
          </w:p>
        </w:tc>
        <w:tc>
          <w:tcPr>
            <w:tcW w:w="2592" w:type="dxa"/>
          </w:tcPr>
          <w:p w14:paraId="2900593A" w14:textId="77777777" w:rsidR="009D5867" w:rsidRPr="009D5867" w:rsidRDefault="009D5867" w:rsidP="009D5867">
            <w:pPr>
              <w:pStyle w:val="TableParagraph"/>
              <w:ind w:left="108"/>
              <w:rPr>
                <w:b/>
                <w:bCs/>
                <w:sz w:val="13"/>
                <w:szCs w:val="13"/>
              </w:rPr>
            </w:pPr>
            <w:r w:rsidRPr="009D5867">
              <w:rPr>
                <w:b/>
                <w:bCs/>
                <w:sz w:val="13"/>
                <w:szCs w:val="13"/>
              </w:rPr>
              <w:t>Office</w:t>
            </w:r>
            <w:r w:rsidRPr="009D5867">
              <w:rPr>
                <w:b/>
                <w:bCs/>
                <w:spacing w:val="-6"/>
                <w:sz w:val="13"/>
                <w:szCs w:val="13"/>
              </w:rPr>
              <w:t xml:space="preserve"> </w:t>
            </w:r>
            <w:r w:rsidRPr="009D5867">
              <w:rPr>
                <w:b/>
                <w:bCs/>
                <w:sz w:val="13"/>
                <w:szCs w:val="13"/>
              </w:rPr>
              <w:t>Clerks,</w:t>
            </w:r>
            <w:r w:rsidRPr="009D5867">
              <w:rPr>
                <w:b/>
                <w:bCs/>
                <w:spacing w:val="-3"/>
                <w:sz w:val="13"/>
                <w:szCs w:val="13"/>
              </w:rPr>
              <w:t xml:space="preserve"> </w:t>
            </w:r>
            <w:r w:rsidRPr="009D5867">
              <w:rPr>
                <w:b/>
                <w:bCs/>
                <w:spacing w:val="-2"/>
                <w:sz w:val="13"/>
                <w:szCs w:val="13"/>
              </w:rPr>
              <w:t>General</w:t>
            </w:r>
          </w:p>
        </w:tc>
        <w:tc>
          <w:tcPr>
            <w:tcW w:w="994" w:type="dxa"/>
          </w:tcPr>
          <w:p w14:paraId="0D6BD725" w14:textId="77777777" w:rsidR="009D5867" w:rsidRPr="009D5867" w:rsidRDefault="009D5867" w:rsidP="009D5867">
            <w:pPr>
              <w:pStyle w:val="TableParagraph"/>
              <w:ind w:right="95"/>
              <w:rPr>
                <w:b/>
                <w:bCs/>
                <w:sz w:val="13"/>
                <w:szCs w:val="13"/>
              </w:rPr>
            </w:pPr>
            <w:r w:rsidRPr="009D5867">
              <w:rPr>
                <w:b/>
                <w:bCs/>
                <w:spacing w:val="-2"/>
                <w:sz w:val="13"/>
                <w:szCs w:val="13"/>
              </w:rPr>
              <w:t>1,427</w:t>
            </w:r>
          </w:p>
        </w:tc>
        <w:tc>
          <w:tcPr>
            <w:tcW w:w="994" w:type="dxa"/>
          </w:tcPr>
          <w:p w14:paraId="7D296E72" w14:textId="77777777" w:rsidR="009D5867" w:rsidRPr="009D5867" w:rsidRDefault="009D5867" w:rsidP="009D5867">
            <w:pPr>
              <w:pStyle w:val="TableParagraph"/>
              <w:ind w:right="93"/>
              <w:rPr>
                <w:b/>
                <w:bCs/>
                <w:sz w:val="13"/>
                <w:szCs w:val="13"/>
              </w:rPr>
            </w:pPr>
            <w:r w:rsidRPr="009D5867">
              <w:rPr>
                <w:b/>
                <w:bCs/>
                <w:spacing w:val="-2"/>
                <w:sz w:val="13"/>
                <w:szCs w:val="13"/>
              </w:rPr>
              <w:t>1,340</w:t>
            </w:r>
          </w:p>
        </w:tc>
        <w:tc>
          <w:tcPr>
            <w:tcW w:w="720" w:type="dxa"/>
          </w:tcPr>
          <w:p w14:paraId="397EFA9C" w14:textId="77777777" w:rsidR="009D5867" w:rsidRPr="009D5867" w:rsidRDefault="009D5867" w:rsidP="009D5867">
            <w:pPr>
              <w:pStyle w:val="TableParagraph"/>
              <w:ind w:right="95"/>
              <w:rPr>
                <w:b/>
                <w:bCs/>
                <w:sz w:val="13"/>
                <w:szCs w:val="13"/>
              </w:rPr>
            </w:pPr>
            <w:r w:rsidRPr="009D5867">
              <w:rPr>
                <w:b/>
                <w:bCs/>
                <w:spacing w:val="-2"/>
                <w:sz w:val="13"/>
                <w:szCs w:val="13"/>
              </w:rPr>
              <w:t>-</w:t>
            </w:r>
            <w:r w:rsidRPr="009D5867">
              <w:rPr>
                <w:b/>
                <w:bCs/>
                <w:spacing w:val="-7"/>
                <w:sz w:val="13"/>
                <w:szCs w:val="13"/>
              </w:rPr>
              <w:t>87</w:t>
            </w:r>
          </w:p>
        </w:tc>
        <w:tc>
          <w:tcPr>
            <w:tcW w:w="720" w:type="dxa"/>
          </w:tcPr>
          <w:p w14:paraId="5760FB6D" w14:textId="77777777" w:rsidR="009D5867" w:rsidRPr="009D5867" w:rsidRDefault="009D5867" w:rsidP="009D5867">
            <w:pPr>
              <w:pStyle w:val="TableParagraph"/>
              <w:ind w:left="146" w:right="40"/>
              <w:jc w:val="center"/>
              <w:rPr>
                <w:b/>
                <w:bCs/>
                <w:sz w:val="13"/>
                <w:szCs w:val="13"/>
              </w:rPr>
            </w:pPr>
            <w:r w:rsidRPr="009D5867">
              <w:rPr>
                <w:b/>
                <w:bCs/>
                <w:spacing w:val="-2"/>
                <w:sz w:val="13"/>
                <w:szCs w:val="13"/>
              </w:rPr>
              <w:t>-6.10%</w:t>
            </w:r>
          </w:p>
        </w:tc>
        <w:tc>
          <w:tcPr>
            <w:tcW w:w="720" w:type="dxa"/>
          </w:tcPr>
          <w:p w14:paraId="3E9A6CC0" w14:textId="77777777" w:rsidR="009D5867" w:rsidRPr="009D5867" w:rsidRDefault="009D5867" w:rsidP="009D5867">
            <w:pPr>
              <w:pStyle w:val="TableParagraph"/>
              <w:ind w:right="94"/>
              <w:rPr>
                <w:b/>
                <w:bCs/>
                <w:sz w:val="13"/>
                <w:szCs w:val="13"/>
              </w:rPr>
            </w:pPr>
            <w:r w:rsidRPr="009D5867">
              <w:rPr>
                <w:b/>
                <w:bCs/>
                <w:spacing w:val="-5"/>
                <w:sz w:val="13"/>
                <w:szCs w:val="13"/>
              </w:rPr>
              <w:t>76</w:t>
            </w:r>
          </w:p>
        </w:tc>
        <w:tc>
          <w:tcPr>
            <w:tcW w:w="720" w:type="dxa"/>
          </w:tcPr>
          <w:p w14:paraId="454AC7A8" w14:textId="77777777" w:rsidR="009D5867" w:rsidRPr="009D5867" w:rsidRDefault="009D5867" w:rsidP="009D5867">
            <w:pPr>
              <w:pStyle w:val="TableParagraph"/>
              <w:ind w:right="94"/>
              <w:rPr>
                <w:b/>
                <w:bCs/>
                <w:sz w:val="13"/>
                <w:szCs w:val="13"/>
              </w:rPr>
            </w:pPr>
            <w:r w:rsidRPr="009D5867">
              <w:rPr>
                <w:b/>
                <w:bCs/>
                <w:spacing w:val="-5"/>
                <w:sz w:val="13"/>
                <w:szCs w:val="13"/>
              </w:rPr>
              <w:t>82</w:t>
            </w:r>
          </w:p>
        </w:tc>
        <w:tc>
          <w:tcPr>
            <w:tcW w:w="720" w:type="dxa"/>
          </w:tcPr>
          <w:p w14:paraId="60DA63ED" w14:textId="77777777" w:rsidR="009D5867" w:rsidRPr="009D5867" w:rsidRDefault="009D5867" w:rsidP="009D5867">
            <w:pPr>
              <w:pStyle w:val="TableParagraph"/>
              <w:ind w:right="94"/>
              <w:rPr>
                <w:b/>
                <w:bCs/>
                <w:sz w:val="13"/>
                <w:szCs w:val="13"/>
              </w:rPr>
            </w:pPr>
            <w:r w:rsidRPr="009D5867">
              <w:rPr>
                <w:b/>
                <w:bCs/>
                <w:spacing w:val="-2"/>
                <w:sz w:val="13"/>
                <w:szCs w:val="13"/>
              </w:rPr>
              <w:t>-</w:t>
            </w:r>
            <w:r w:rsidRPr="009D5867">
              <w:rPr>
                <w:b/>
                <w:bCs/>
                <w:spacing w:val="-12"/>
                <w:sz w:val="13"/>
                <w:szCs w:val="13"/>
              </w:rPr>
              <w:t>9</w:t>
            </w:r>
          </w:p>
        </w:tc>
        <w:tc>
          <w:tcPr>
            <w:tcW w:w="720" w:type="dxa"/>
          </w:tcPr>
          <w:p w14:paraId="35386A84" w14:textId="77777777" w:rsidR="009D5867" w:rsidRPr="009D5867" w:rsidRDefault="009D5867" w:rsidP="009D5867">
            <w:pPr>
              <w:pStyle w:val="TableParagraph"/>
              <w:ind w:right="90"/>
              <w:rPr>
                <w:b/>
                <w:bCs/>
                <w:sz w:val="13"/>
                <w:szCs w:val="13"/>
              </w:rPr>
            </w:pPr>
            <w:r w:rsidRPr="009D5867">
              <w:rPr>
                <w:b/>
                <w:bCs/>
                <w:spacing w:val="-5"/>
                <w:sz w:val="13"/>
                <w:szCs w:val="13"/>
              </w:rPr>
              <w:t>149</w:t>
            </w:r>
          </w:p>
        </w:tc>
      </w:tr>
    </w:tbl>
    <w:p w14:paraId="540B8DD2" w14:textId="77777777" w:rsidR="00D40709" w:rsidRDefault="00D40709" w:rsidP="00D40709">
      <w:pPr>
        <w:pStyle w:val="BodyText"/>
        <w:rPr>
          <w:rFonts w:ascii="Arial"/>
          <w:b/>
          <w:sz w:val="26"/>
        </w:rPr>
      </w:pPr>
    </w:p>
    <w:p w14:paraId="64EF0DF6" w14:textId="77777777" w:rsidR="00D40709" w:rsidRPr="00D40709" w:rsidRDefault="00D40709" w:rsidP="009153BA">
      <w:pPr>
        <w:spacing w:after="0"/>
        <w:ind w:left="460"/>
        <w:rPr>
          <w:rFonts w:ascii="Times New Roman" w:hAnsi="Times New Roman" w:cs="Times New Roman"/>
          <w:b/>
          <w:sz w:val="24"/>
        </w:rPr>
      </w:pPr>
      <w:r w:rsidRPr="00D40709">
        <w:rPr>
          <w:rFonts w:ascii="Times New Roman" w:hAnsi="Times New Roman" w:cs="Times New Roman"/>
          <w:b/>
          <w:sz w:val="24"/>
        </w:rPr>
        <w:t>Top</w:t>
      </w:r>
      <w:r w:rsidRPr="00D40709">
        <w:rPr>
          <w:rFonts w:ascii="Times New Roman" w:hAnsi="Times New Roman" w:cs="Times New Roman"/>
          <w:b/>
          <w:spacing w:val="-3"/>
          <w:sz w:val="24"/>
        </w:rPr>
        <w:t xml:space="preserve"> </w:t>
      </w:r>
      <w:r w:rsidRPr="00D40709">
        <w:rPr>
          <w:rFonts w:ascii="Times New Roman" w:hAnsi="Times New Roman" w:cs="Times New Roman"/>
          <w:b/>
          <w:sz w:val="24"/>
        </w:rPr>
        <w:t>10</w:t>
      </w:r>
      <w:r w:rsidRPr="00D40709">
        <w:rPr>
          <w:rFonts w:ascii="Times New Roman" w:hAnsi="Times New Roman" w:cs="Times New Roman"/>
          <w:b/>
          <w:spacing w:val="-2"/>
          <w:sz w:val="24"/>
        </w:rPr>
        <w:t xml:space="preserve"> </w:t>
      </w:r>
      <w:r w:rsidRPr="00D40709">
        <w:rPr>
          <w:rFonts w:ascii="Times New Roman" w:hAnsi="Times New Roman" w:cs="Times New Roman"/>
          <w:b/>
          <w:sz w:val="24"/>
        </w:rPr>
        <w:t>Occupations</w:t>
      </w:r>
      <w:r w:rsidRPr="00D40709">
        <w:rPr>
          <w:rFonts w:ascii="Times New Roman" w:hAnsi="Times New Roman" w:cs="Times New Roman"/>
          <w:b/>
          <w:spacing w:val="-3"/>
          <w:sz w:val="24"/>
        </w:rPr>
        <w:t xml:space="preserve"> </w:t>
      </w:r>
      <w:r w:rsidRPr="00D40709">
        <w:rPr>
          <w:rFonts w:ascii="Times New Roman" w:hAnsi="Times New Roman" w:cs="Times New Roman"/>
          <w:b/>
          <w:sz w:val="24"/>
        </w:rPr>
        <w:t>Ranked</w:t>
      </w:r>
      <w:r w:rsidRPr="00D40709">
        <w:rPr>
          <w:rFonts w:ascii="Times New Roman" w:hAnsi="Times New Roman" w:cs="Times New Roman"/>
          <w:b/>
          <w:spacing w:val="-2"/>
          <w:sz w:val="24"/>
        </w:rPr>
        <w:t xml:space="preserve"> </w:t>
      </w:r>
      <w:r w:rsidRPr="00D40709">
        <w:rPr>
          <w:rFonts w:ascii="Times New Roman" w:hAnsi="Times New Roman" w:cs="Times New Roman"/>
          <w:b/>
          <w:sz w:val="24"/>
        </w:rPr>
        <w:t>by</w:t>
      </w:r>
      <w:r w:rsidRPr="00D40709">
        <w:rPr>
          <w:rFonts w:ascii="Times New Roman" w:hAnsi="Times New Roman" w:cs="Times New Roman"/>
          <w:b/>
          <w:spacing w:val="-2"/>
          <w:sz w:val="24"/>
        </w:rPr>
        <w:t xml:space="preserve"> </w:t>
      </w:r>
      <w:r w:rsidRPr="00D40709">
        <w:rPr>
          <w:rFonts w:ascii="Times New Roman" w:hAnsi="Times New Roman" w:cs="Times New Roman"/>
          <w:b/>
          <w:sz w:val="24"/>
        </w:rPr>
        <w:t>Annual</w:t>
      </w:r>
      <w:r w:rsidRPr="00D40709">
        <w:rPr>
          <w:rFonts w:ascii="Times New Roman" w:hAnsi="Times New Roman" w:cs="Times New Roman"/>
          <w:b/>
          <w:spacing w:val="-1"/>
          <w:sz w:val="24"/>
        </w:rPr>
        <w:t xml:space="preserve"> </w:t>
      </w:r>
      <w:r w:rsidRPr="00D40709">
        <w:rPr>
          <w:rFonts w:ascii="Times New Roman" w:hAnsi="Times New Roman" w:cs="Times New Roman"/>
          <w:b/>
          <w:spacing w:val="-2"/>
          <w:sz w:val="24"/>
        </w:rPr>
        <w:t>Openings</w:t>
      </w: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2592"/>
        <w:gridCol w:w="994"/>
        <w:gridCol w:w="994"/>
        <w:gridCol w:w="720"/>
        <w:gridCol w:w="720"/>
        <w:gridCol w:w="720"/>
        <w:gridCol w:w="720"/>
        <w:gridCol w:w="720"/>
        <w:gridCol w:w="885"/>
      </w:tblGrid>
      <w:tr w:rsidR="009D5867" w:rsidRPr="00D40709" w14:paraId="435755C9" w14:textId="77777777" w:rsidTr="00B322A1">
        <w:trPr>
          <w:trHeight w:val="251"/>
        </w:trPr>
        <w:tc>
          <w:tcPr>
            <w:tcW w:w="720" w:type="dxa"/>
          </w:tcPr>
          <w:p w14:paraId="24529399" w14:textId="7D9DB0A7" w:rsidR="009D5867" w:rsidRPr="00350E12" w:rsidRDefault="009D5867" w:rsidP="009D5867">
            <w:pPr>
              <w:pStyle w:val="TableParagraph"/>
              <w:ind w:left="90" w:right="92"/>
              <w:jc w:val="center"/>
              <w:rPr>
                <w:b/>
                <w:spacing w:val="-2"/>
                <w:sz w:val="13"/>
                <w:szCs w:val="13"/>
              </w:rPr>
            </w:pPr>
            <w:r w:rsidRPr="008B241D">
              <w:rPr>
                <w:b/>
                <w:bCs/>
                <w:spacing w:val="-2"/>
                <w:sz w:val="13"/>
                <w:szCs w:val="13"/>
              </w:rPr>
              <w:t>SOC Code</w:t>
            </w:r>
          </w:p>
        </w:tc>
        <w:tc>
          <w:tcPr>
            <w:tcW w:w="2592" w:type="dxa"/>
          </w:tcPr>
          <w:p w14:paraId="0EF50A3C" w14:textId="258EFEF7" w:rsidR="009D5867" w:rsidRPr="00350E12" w:rsidRDefault="009D5867" w:rsidP="009D5867">
            <w:pPr>
              <w:pStyle w:val="TableParagraph"/>
              <w:ind w:left="108"/>
              <w:jc w:val="center"/>
              <w:rPr>
                <w:b/>
                <w:sz w:val="13"/>
                <w:szCs w:val="13"/>
              </w:rPr>
            </w:pPr>
            <w:r w:rsidRPr="008B241D">
              <w:rPr>
                <w:b/>
                <w:bCs/>
                <w:sz w:val="13"/>
                <w:szCs w:val="13"/>
              </w:rPr>
              <w:t>SOC T</w:t>
            </w:r>
            <w:r>
              <w:rPr>
                <w:b/>
                <w:bCs/>
                <w:sz w:val="13"/>
                <w:szCs w:val="13"/>
              </w:rPr>
              <w:t>itle</w:t>
            </w:r>
          </w:p>
        </w:tc>
        <w:tc>
          <w:tcPr>
            <w:tcW w:w="994" w:type="dxa"/>
          </w:tcPr>
          <w:p w14:paraId="6996555E" w14:textId="79D80CCA" w:rsidR="009D5867" w:rsidRPr="00350E12" w:rsidRDefault="009D5867" w:rsidP="009D5867">
            <w:pPr>
              <w:pStyle w:val="TableParagraph"/>
              <w:ind w:right="93"/>
              <w:jc w:val="center"/>
              <w:rPr>
                <w:b/>
                <w:spacing w:val="-2"/>
                <w:sz w:val="13"/>
                <w:szCs w:val="13"/>
              </w:rPr>
            </w:pPr>
            <w:r w:rsidRPr="008B241D">
              <w:rPr>
                <w:b/>
                <w:bCs/>
                <w:spacing w:val="-5"/>
                <w:sz w:val="13"/>
                <w:szCs w:val="13"/>
              </w:rPr>
              <w:t>2020 Estimated Employment</w:t>
            </w:r>
          </w:p>
        </w:tc>
        <w:tc>
          <w:tcPr>
            <w:tcW w:w="994" w:type="dxa"/>
          </w:tcPr>
          <w:p w14:paraId="4755F27B" w14:textId="706F9106" w:rsidR="009D5867" w:rsidRPr="00350E12" w:rsidRDefault="009D5867" w:rsidP="009D5867">
            <w:pPr>
              <w:pStyle w:val="TableParagraph"/>
              <w:ind w:right="92"/>
              <w:jc w:val="center"/>
              <w:rPr>
                <w:b/>
                <w:spacing w:val="-2"/>
                <w:sz w:val="13"/>
                <w:szCs w:val="13"/>
              </w:rPr>
            </w:pPr>
            <w:r w:rsidRPr="008B241D">
              <w:rPr>
                <w:b/>
                <w:bCs/>
                <w:spacing w:val="-5"/>
                <w:sz w:val="13"/>
                <w:szCs w:val="13"/>
              </w:rPr>
              <w:t xml:space="preserve">2030 </w:t>
            </w:r>
            <w:proofErr w:type="spellStart"/>
            <w:r w:rsidRPr="008B241D">
              <w:rPr>
                <w:b/>
                <w:bCs/>
                <w:spacing w:val="-5"/>
                <w:sz w:val="13"/>
                <w:szCs w:val="13"/>
              </w:rPr>
              <w:t>Prejected</w:t>
            </w:r>
            <w:proofErr w:type="spellEnd"/>
            <w:r w:rsidRPr="008B241D">
              <w:rPr>
                <w:b/>
                <w:bCs/>
                <w:spacing w:val="-5"/>
                <w:sz w:val="13"/>
                <w:szCs w:val="13"/>
              </w:rPr>
              <w:t xml:space="preserve"> Employment</w:t>
            </w:r>
          </w:p>
        </w:tc>
        <w:tc>
          <w:tcPr>
            <w:tcW w:w="720" w:type="dxa"/>
          </w:tcPr>
          <w:p w14:paraId="474431C6" w14:textId="031B85E6" w:rsidR="009D5867" w:rsidRPr="00350E12" w:rsidRDefault="009D5867" w:rsidP="009D5867">
            <w:pPr>
              <w:pStyle w:val="TableParagraph"/>
              <w:ind w:right="92"/>
              <w:jc w:val="center"/>
              <w:rPr>
                <w:b/>
                <w:spacing w:val="-5"/>
                <w:sz w:val="13"/>
                <w:szCs w:val="13"/>
              </w:rPr>
            </w:pPr>
            <w:r w:rsidRPr="008B241D">
              <w:rPr>
                <w:b/>
                <w:bCs/>
                <w:spacing w:val="-5"/>
                <w:sz w:val="13"/>
                <w:szCs w:val="13"/>
              </w:rPr>
              <w:t>Numeric Change</w:t>
            </w:r>
          </w:p>
        </w:tc>
        <w:tc>
          <w:tcPr>
            <w:tcW w:w="720" w:type="dxa"/>
          </w:tcPr>
          <w:p w14:paraId="1E3651A6" w14:textId="51EC7FA0" w:rsidR="009D5867" w:rsidRPr="00350E12" w:rsidRDefault="009D5867" w:rsidP="009D5867">
            <w:pPr>
              <w:pStyle w:val="TableParagraph"/>
              <w:ind w:right="91"/>
              <w:jc w:val="center"/>
              <w:rPr>
                <w:b/>
                <w:spacing w:val="-2"/>
                <w:sz w:val="13"/>
                <w:szCs w:val="13"/>
              </w:rPr>
            </w:pPr>
            <w:r w:rsidRPr="008B241D">
              <w:rPr>
                <w:b/>
                <w:bCs/>
                <w:spacing w:val="-2"/>
                <w:sz w:val="13"/>
                <w:szCs w:val="13"/>
              </w:rPr>
              <w:t>Percent Change</w:t>
            </w:r>
          </w:p>
        </w:tc>
        <w:tc>
          <w:tcPr>
            <w:tcW w:w="720" w:type="dxa"/>
          </w:tcPr>
          <w:p w14:paraId="24E7032E" w14:textId="78E90A5F" w:rsidR="009D5867" w:rsidRPr="00350E12" w:rsidRDefault="009D5867" w:rsidP="009D5867">
            <w:pPr>
              <w:pStyle w:val="TableParagraph"/>
              <w:ind w:right="90"/>
              <w:jc w:val="center"/>
              <w:rPr>
                <w:b/>
                <w:spacing w:val="-5"/>
                <w:sz w:val="13"/>
                <w:szCs w:val="13"/>
              </w:rPr>
            </w:pPr>
            <w:r w:rsidRPr="008B241D">
              <w:rPr>
                <w:b/>
                <w:bCs/>
                <w:sz w:val="13"/>
                <w:szCs w:val="13"/>
              </w:rPr>
              <w:t>Annual Exits</w:t>
            </w:r>
          </w:p>
        </w:tc>
        <w:tc>
          <w:tcPr>
            <w:tcW w:w="720" w:type="dxa"/>
          </w:tcPr>
          <w:p w14:paraId="4D71C630" w14:textId="1F3FC8EA" w:rsidR="009D5867" w:rsidRPr="00350E12" w:rsidRDefault="009D5867" w:rsidP="009D5867">
            <w:pPr>
              <w:pStyle w:val="TableParagraph"/>
              <w:ind w:right="89"/>
              <w:jc w:val="center"/>
              <w:rPr>
                <w:b/>
                <w:spacing w:val="-5"/>
                <w:sz w:val="13"/>
                <w:szCs w:val="13"/>
              </w:rPr>
            </w:pPr>
            <w:r w:rsidRPr="008B241D">
              <w:rPr>
                <w:b/>
                <w:bCs/>
                <w:sz w:val="13"/>
                <w:szCs w:val="13"/>
              </w:rPr>
              <w:t>Annual Transfers</w:t>
            </w:r>
          </w:p>
        </w:tc>
        <w:tc>
          <w:tcPr>
            <w:tcW w:w="720" w:type="dxa"/>
          </w:tcPr>
          <w:p w14:paraId="20CD0E69" w14:textId="6D0B69C9" w:rsidR="009D5867" w:rsidRPr="00350E12" w:rsidRDefault="009D5867" w:rsidP="009D5867">
            <w:pPr>
              <w:pStyle w:val="TableParagraph"/>
              <w:ind w:right="90"/>
              <w:jc w:val="center"/>
              <w:rPr>
                <w:b/>
                <w:spacing w:val="-5"/>
                <w:sz w:val="13"/>
                <w:szCs w:val="13"/>
              </w:rPr>
            </w:pPr>
            <w:r w:rsidRPr="008B241D">
              <w:rPr>
                <w:b/>
                <w:bCs/>
                <w:sz w:val="13"/>
                <w:szCs w:val="13"/>
              </w:rPr>
              <w:t>Annual Change</w:t>
            </w:r>
          </w:p>
        </w:tc>
        <w:tc>
          <w:tcPr>
            <w:tcW w:w="885" w:type="dxa"/>
          </w:tcPr>
          <w:p w14:paraId="75AE85FE" w14:textId="69E6275F" w:rsidR="009D5867" w:rsidRPr="00350E12" w:rsidRDefault="009D5867" w:rsidP="009D5867">
            <w:pPr>
              <w:pStyle w:val="TableParagraph"/>
              <w:ind w:right="85"/>
              <w:jc w:val="center"/>
              <w:rPr>
                <w:b/>
                <w:spacing w:val="-5"/>
                <w:sz w:val="13"/>
                <w:szCs w:val="13"/>
              </w:rPr>
            </w:pPr>
            <w:r w:rsidRPr="008B241D">
              <w:rPr>
                <w:b/>
                <w:bCs/>
                <w:spacing w:val="-5"/>
                <w:sz w:val="13"/>
                <w:szCs w:val="13"/>
              </w:rPr>
              <w:t>Total Annual Openings</w:t>
            </w:r>
          </w:p>
        </w:tc>
      </w:tr>
      <w:tr w:rsidR="009D5867" w:rsidRPr="00D40709" w14:paraId="271DFF5C" w14:textId="77777777" w:rsidTr="00B322A1">
        <w:trPr>
          <w:trHeight w:val="251"/>
        </w:trPr>
        <w:tc>
          <w:tcPr>
            <w:tcW w:w="720" w:type="dxa"/>
          </w:tcPr>
          <w:p w14:paraId="17BEEF29" w14:textId="77777777" w:rsidR="009D5867" w:rsidRPr="00350E12" w:rsidRDefault="009D5867" w:rsidP="009D5867">
            <w:pPr>
              <w:pStyle w:val="TableParagraph"/>
              <w:ind w:left="90" w:right="92"/>
              <w:jc w:val="center"/>
              <w:rPr>
                <w:b/>
                <w:sz w:val="13"/>
                <w:szCs w:val="13"/>
              </w:rPr>
            </w:pPr>
            <w:r w:rsidRPr="00350E12">
              <w:rPr>
                <w:b/>
                <w:spacing w:val="-2"/>
                <w:sz w:val="13"/>
                <w:szCs w:val="13"/>
              </w:rPr>
              <w:t>35-</w:t>
            </w:r>
            <w:r w:rsidRPr="00350E12">
              <w:rPr>
                <w:b/>
                <w:spacing w:val="-4"/>
                <w:sz w:val="13"/>
                <w:szCs w:val="13"/>
              </w:rPr>
              <w:t>3023</w:t>
            </w:r>
          </w:p>
        </w:tc>
        <w:tc>
          <w:tcPr>
            <w:tcW w:w="2592" w:type="dxa"/>
          </w:tcPr>
          <w:p w14:paraId="12E9B830" w14:textId="77777777" w:rsidR="009D5867" w:rsidRPr="00350E12" w:rsidRDefault="009D5867" w:rsidP="009D5867">
            <w:pPr>
              <w:pStyle w:val="TableParagraph"/>
              <w:ind w:left="108"/>
              <w:jc w:val="center"/>
              <w:rPr>
                <w:b/>
                <w:sz w:val="13"/>
                <w:szCs w:val="13"/>
              </w:rPr>
            </w:pPr>
            <w:r w:rsidRPr="00350E12">
              <w:rPr>
                <w:b/>
                <w:sz w:val="13"/>
                <w:szCs w:val="13"/>
              </w:rPr>
              <w:t>Fast</w:t>
            </w:r>
            <w:r w:rsidRPr="00350E12">
              <w:rPr>
                <w:b/>
                <w:spacing w:val="-3"/>
                <w:sz w:val="13"/>
                <w:szCs w:val="13"/>
              </w:rPr>
              <w:t xml:space="preserve"> </w:t>
            </w:r>
            <w:r w:rsidRPr="00350E12">
              <w:rPr>
                <w:b/>
                <w:sz w:val="13"/>
                <w:szCs w:val="13"/>
              </w:rPr>
              <w:t>Food</w:t>
            </w:r>
            <w:r w:rsidRPr="00350E12">
              <w:rPr>
                <w:b/>
                <w:spacing w:val="-3"/>
                <w:sz w:val="13"/>
                <w:szCs w:val="13"/>
              </w:rPr>
              <w:t xml:space="preserve"> </w:t>
            </w:r>
            <w:r w:rsidRPr="00350E12">
              <w:rPr>
                <w:b/>
                <w:sz w:val="13"/>
                <w:szCs w:val="13"/>
              </w:rPr>
              <w:t>and</w:t>
            </w:r>
            <w:r w:rsidRPr="00350E12">
              <w:rPr>
                <w:b/>
                <w:spacing w:val="-2"/>
                <w:sz w:val="13"/>
                <w:szCs w:val="13"/>
              </w:rPr>
              <w:t xml:space="preserve"> </w:t>
            </w:r>
            <w:r w:rsidRPr="00350E12">
              <w:rPr>
                <w:b/>
                <w:sz w:val="13"/>
                <w:szCs w:val="13"/>
              </w:rPr>
              <w:t>Counter</w:t>
            </w:r>
            <w:r w:rsidRPr="00350E12">
              <w:rPr>
                <w:b/>
                <w:spacing w:val="-3"/>
                <w:sz w:val="13"/>
                <w:szCs w:val="13"/>
              </w:rPr>
              <w:t xml:space="preserve"> </w:t>
            </w:r>
            <w:r w:rsidRPr="00350E12">
              <w:rPr>
                <w:b/>
                <w:spacing w:val="-2"/>
                <w:sz w:val="13"/>
                <w:szCs w:val="13"/>
              </w:rPr>
              <w:t>Workers</w:t>
            </w:r>
          </w:p>
        </w:tc>
        <w:tc>
          <w:tcPr>
            <w:tcW w:w="994" w:type="dxa"/>
          </w:tcPr>
          <w:p w14:paraId="2B4BB712" w14:textId="77777777" w:rsidR="009D5867" w:rsidRPr="00350E12" w:rsidRDefault="009D5867" w:rsidP="009D5867">
            <w:pPr>
              <w:pStyle w:val="TableParagraph"/>
              <w:ind w:right="93"/>
              <w:rPr>
                <w:b/>
                <w:sz w:val="13"/>
                <w:szCs w:val="13"/>
              </w:rPr>
            </w:pPr>
            <w:r w:rsidRPr="00350E12">
              <w:rPr>
                <w:b/>
                <w:spacing w:val="-2"/>
                <w:sz w:val="13"/>
                <w:szCs w:val="13"/>
              </w:rPr>
              <w:t>2,170</w:t>
            </w:r>
          </w:p>
        </w:tc>
        <w:tc>
          <w:tcPr>
            <w:tcW w:w="994" w:type="dxa"/>
          </w:tcPr>
          <w:p w14:paraId="12BAF8C5" w14:textId="77777777" w:rsidR="009D5867" w:rsidRPr="00350E12" w:rsidRDefault="009D5867" w:rsidP="009D5867">
            <w:pPr>
              <w:pStyle w:val="TableParagraph"/>
              <w:ind w:right="92"/>
              <w:rPr>
                <w:b/>
                <w:sz w:val="13"/>
                <w:szCs w:val="13"/>
              </w:rPr>
            </w:pPr>
            <w:r w:rsidRPr="00350E12">
              <w:rPr>
                <w:b/>
                <w:spacing w:val="-2"/>
                <w:sz w:val="13"/>
                <w:szCs w:val="13"/>
              </w:rPr>
              <w:t>2,712</w:t>
            </w:r>
          </w:p>
        </w:tc>
        <w:tc>
          <w:tcPr>
            <w:tcW w:w="720" w:type="dxa"/>
          </w:tcPr>
          <w:p w14:paraId="29E65F21" w14:textId="77777777" w:rsidR="009D5867" w:rsidRPr="00350E12" w:rsidRDefault="009D5867" w:rsidP="009D5867">
            <w:pPr>
              <w:pStyle w:val="TableParagraph"/>
              <w:ind w:right="92"/>
              <w:rPr>
                <w:b/>
                <w:sz w:val="13"/>
                <w:szCs w:val="13"/>
              </w:rPr>
            </w:pPr>
            <w:r w:rsidRPr="00350E12">
              <w:rPr>
                <w:b/>
                <w:spacing w:val="-5"/>
                <w:sz w:val="13"/>
                <w:szCs w:val="13"/>
              </w:rPr>
              <w:t>542</w:t>
            </w:r>
          </w:p>
        </w:tc>
        <w:tc>
          <w:tcPr>
            <w:tcW w:w="720" w:type="dxa"/>
          </w:tcPr>
          <w:p w14:paraId="05DC4C5C" w14:textId="77777777" w:rsidR="009D5867" w:rsidRPr="00350E12" w:rsidRDefault="009D5867" w:rsidP="009D5867">
            <w:pPr>
              <w:pStyle w:val="TableParagraph"/>
              <w:ind w:right="91"/>
              <w:rPr>
                <w:b/>
                <w:sz w:val="13"/>
                <w:szCs w:val="13"/>
              </w:rPr>
            </w:pPr>
            <w:r w:rsidRPr="00350E12">
              <w:rPr>
                <w:b/>
                <w:spacing w:val="-2"/>
                <w:sz w:val="13"/>
                <w:szCs w:val="13"/>
              </w:rPr>
              <w:t>24.98%</w:t>
            </w:r>
          </w:p>
        </w:tc>
        <w:tc>
          <w:tcPr>
            <w:tcW w:w="720" w:type="dxa"/>
          </w:tcPr>
          <w:p w14:paraId="6F6A10F4" w14:textId="77777777" w:rsidR="009D5867" w:rsidRPr="00350E12" w:rsidRDefault="009D5867" w:rsidP="009D5867">
            <w:pPr>
              <w:pStyle w:val="TableParagraph"/>
              <w:ind w:right="90"/>
              <w:rPr>
                <w:b/>
                <w:sz w:val="13"/>
                <w:szCs w:val="13"/>
              </w:rPr>
            </w:pPr>
            <w:r w:rsidRPr="00350E12">
              <w:rPr>
                <w:b/>
                <w:spacing w:val="-5"/>
                <w:sz w:val="13"/>
                <w:szCs w:val="13"/>
              </w:rPr>
              <w:t>237</w:t>
            </w:r>
          </w:p>
        </w:tc>
        <w:tc>
          <w:tcPr>
            <w:tcW w:w="720" w:type="dxa"/>
          </w:tcPr>
          <w:p w14:paraId="53194EEF" w14:textId="77777777" w:rsidR="009D5867" w:rsidRPr="00350E12" w:rsidRDefault="009D5867" w:rsidP="009D5867">
            <w:pPr>
              <w:pStyle w:val="TableParagraph"/>
              <w:ind w:right="89"/>
              <w:rPr>
                <w:b/>
                <w:sz w:val="13"/>
                <w:szCs w:val="13"/>
              </w:rPr>
            </w:pPr>
            <w:r w:rsidRPr="00350E12">
              <w:rPr>
                <w:b/>
                <w:spacing w:val="-5"/>
                <w:sz w:val="13"/>
                <w:szCs w:val="13"/>
              </w:rPr>
              <w:t>258</w:t>
            </w:r>
          </w:p>
        </w:tc>
        <w:tc>
          <w:tcPr>
            <w:tcW w:w="720" w:type="dxa"/>
          </w:tcPr>
          <w:p w14:paraId="0CF60F0E" w14:textId="77777777" w:rsidR="009D5867" w:rsidRPr="00350E12" w:rsidRDefault="009D5867" w:rsidP="009D5867">
            <w:pPr>
              <w:pStyle w:val="TableParagraph"/>
              <w:ind w:right="90"/>
              <w:rPr>
                <w:b/>
                <w:sz w:val="13"/>
                <w:szCs w:val="13"/>
              </w:rPr>
            </w:pPr>
            <w:r w:rsidRPr="00350E12">
              <w:rPr>
                <w:b/>
                <w:spacing w:val="-5"/>
                <w:sz w:val="13"/>
                <w:szCs w:val="13"/>
              </w:rPr>
              <w:t>54</w:t>
            </w:r>
          </w:p>
        </w:tc>
        <w:tc>
          <w:tcPr>
            <w:tcW w:w="885" w:type="dxa"/>
          </w:tcPr>
          <w:p w14:paraId="56AC3299" w14:textId="77777777" w:rsidR="009D5867" w:rsidRPr="00350E12" w:rsidRDefault="009D5867" w:rsidP="009D5867">
            <w:pPr>
              <w:pStyle w:val="TableParagraph"/>
              <w:ind w:right="85"/>
              <w:rPr>
                <w:b/>
                <w:sz w:val="13"/>
                <w:szCs w:val="13"/>
              </w:rPr>
            </w:pPr>
            <w:r w:rsidRPr="00350E12">
              <w:rPr>
                <w:b/>
                <w:spacing w:val="-5"/>
                <w:sz w:val="13"/>
                <w:szCs w:val="13"/>
              </w:rPr>
              <w:t>549</w:t>
            </w:r>
          </w:p>
        </w:tc>
      </w:tr>
      <w:tr w:rsidR="009D5867" w:rsidRPr="00D40709" w14:paraId="40FF434C" w14:textId="77777777" w:rsidTr="00B322A1">
        <w:trPr>
          <w:trHeight w:val="256"/>
        </w:trPr>
        <w:tc>
          <w:tcPr>
            <w:tcW w:w="720" w:type="dxa"/>
          </w:tcPr>
          <w:p w14:paraId="44DA35DA" w14:textId="77777777" w:rsidR="009D5867" w:rsidRPr="00350E12" w:rsidRDefault="009D5867" w:rsidP="009D5867">
            <w:pPr>
              <w:pStyle w:val="TableParagraph"/>
              <w:spacing w:line="234" w:lineRule="exact"/>
              <w:ind w:left="90" w:right="92"/>
              <w:jc w:val="center"/>
              <w:rPr>
                <w:b/>
                <w:sz w:val="13"/>
                <w:szCs w:val="13"/>
              </w:rPr>
            </w:pPr>
            <w:r w:rsidRPr="00350E12">
              <w:rPr>
                <w:b/>
                <w:spacing w:val="-2"/>
                <w:sz w:val="13"/>
                <w:szCs w:val="13"/>
              </w:rPr>
              <w:t>11-</w:t>
            </w:r>
            <w:r w:rsidRPr="00350E12">
              <w:rPr>
                <w:b/>
                <w:spacing w:val="-4"/>
                <w:sz w:val="13"/>
                <w:szCs w:val="13"/>
              </w:rPr>
              <w:t>9013</w:t>
            </w:r>
          </w:p>
        </w:tc>
        <w:tc>
          <w:tcPr>
            <w:tcW w:w="2592" w:type="dxa"/>
          </w:tcPr>
          <w:p w14:paraId="0250C657" w14:textId="77777777" w:rsidR="009D5867" w:rsidRPr="00350E12" w:rsidRDefault="009D5867" w:rsidP="009D5867">
            <w:pPr>
              <w:pStyle w:val="TableParagraph"/>
              <w:spacing w:line="234" w:lineRule="exact"/>
              <w:ind w:left="108"/>
              <w:jc w:val="center"/>
              <w:rPr>
                <w:b/>
                <w:sz w:val="13"/>
                <w:szCs w:val="13"/>
              </w:rPr>
            </w:pPr>
            <w:r w:rsidRPr="00350E12">
              <w:rPr>
                <w:b/>
                <w:sz w:val="13"/>
                <w:szCs w:val="13"/>
              </w:rPr>
              <w:t>Farmers,</w:t>
            </w:r>
            <w:r w:rsidRPr="00350E12">
              <w:rPr>
                <w:b/>
                <w:spacing w:val="-5"/>
                <w:sz w:val="13"/>
                <w:szCs w:val="13"/>
              </w:rPr>
              <w:t xml:space="preserve"> </w:t>
            </w:r>
            <w:r w:rsidRPr="00350E12">
              <w:rPr>
                <w:b/>
                <w:sz w:val="13"/>
                <w:szCs w:val="13"/>
              </w:rPr>
              <w:t>Ranchers,</w:t>
            </w:r>
            <w:r w:rsidRPr="00350E12">
              <w:rPr>
                <w:b/>
                <w:spacing w:val="-4"/>
                <w:sz w:val="13"/>
                <w:szCs w:val="13"/>
              </w:rPr>
              <w:t xml:space="preserve"> </w:t>
            </w:r>
            <w:r w:rsidRPr="00350E12">
              <w:rPr>
                <w:b/>
                <w:sz w:val="13"/>
                <w:szCs w:val="13"/>
              </w:rPr>
              <w:t>and</w:t>
            </w:r>
            <w:r w:rsidRPr="00350E12">
              <w:rPr>
                <w:b/>
                <w:spacing w:val="-7"/>
                <w:sz w:val="13"/>
                <w:szCs w:val="13"/>
              </w:rPr>
              <w:t xml:space="preserve"> </w:t>
            </w:r>
            <w:r w:rsidRPr="00350E12">
              <w:rPr>
                <w:b/>
                <w:sz w:val="13"/>
                <w:szCs w:val="13"/>
              </w:rPr>
              <w:t>Other</w:t>
            </w:r>
            <w:r w:rsidRPr="00350E12">
              <w:rPr>
                <w:b/>
                <w:spacing w:val="-5"/>
                <w:sz w:val="13"/>
                <w:szCs w:val="13"/>
              </w:rPr>
              <w:t xml:space="preserve"> </w:t>
            </w:r>
            <w:r w:rsidRPr="00350E12">
              <w:rPr>
                <w:b/>
                <w:sz w:val="13"/>
                <w:szCs w:val="13"/>
              </w:rPr>
              <w:t>Agricultural</w:t>
            </w:r>
            <w:r w:rsidRPr="00350E12">
              <w:rPr>
                <w:b/>
                <w:spacing w:val="-5"/>
                <w:sz w:val="13"/>
                <w:szCs w:val="13"/>
              </w:rPr>
              <w:t xml:space="preserve"> </w:t>
            </w:r>
            <w:r w:rsidRPr="00350E12">
              <w:rPr>
                <w:b/>
                <w:spacing w:val="-2"/>
                <w:sz w:val="13"/>
                <w:szCs w:val="13"/>
              </w:rPr>
              <w:t>Managers</w:t>
            </w:r>
          </w:p>
        </w:tc>
        <w:tc>
          <w:tcPr>
            <w:tcW w:w="994" w:type="dxa"/>
          </w:tcPr>
          <w:p w14:paraId="6FD5986C" w14:textId="77777777" w:rsidR="009D5867" w:rsidRPr="00350E12" w:rsidRDefault="009D5867" w:rsidP="009D5867">
            <w:pPr>
              <w:pStyle w:val="TableParagraph"/>
              <w:spacing w:line="234" w:lineRule="exact"/>
              <w:ind w:right="93"/>
              <w:rPr>
                <w:b/>
                <w:sz w:val="13"/>
                <w:szCs w:val="13"/>
              </w:rPr>
            </w:pPr>
            <w:r w:rsidRPr="00350E12">
              <w:rPr>
                <w:b/>
                <w:spacing w:val="-2"/>
                <w:sz w:val="13"/>
                <w:szCs w:val="13"/>
              </w:rPr>
              <w:t>3,710</w:t>
            </w:r>
          </w:p>
        </w:tc>
        <w:tc>
          <w:tcPr>
            <w:tcW w:w="994" w:type="dxa"/>
          </w:tcPr>
          <w:p w14:paraId="70455681" w14:textId="77777777" w:rsidR="009D5867" w:rsidRPr="00350E12" w:rsidRDefault="009D5867" w:rsidP="009D5867">
            <w:pPr>
              <w:pStyle w:val="TableParagraph"/>
              <w:spacing w:line="234" w:lineRule="exact"/>
              <w:ind w:right="92"/>
              <w:rPr>
                <w:b/>
                <w:sz w:val="13"/>
                <w:szCs w:val="13"/>
              </w:rPr>
            </w:pPr>
            <w:r w:rsidRPr="00350E12">
              <w:rPr>
                <w:b/>
                <w:spacing w:val="-2"/>
                <w:sz w:val="13"/>
                <w:szCs w:val="13"/>
              </w:rPr>
              <w:t>3,467</w:t>
            </w:r>
          </w:p>
        </w:tc>
        <w:tc>
          <w:tcPr>
            <w:tcW w:w="720" w:type="dxa"/>
          </w:tcPr>
          <w:p w14:paraId="2F147997" w14:textId="77777777" w:rsidR="009D5867" w:rsidRPr="00350E12" w:rsidRDefault="009D5867" w:rsidP="009D5867">
            <w:pPr>
              <w:pStyle w:val="TableParagraph"/>
              <w:spacing w:line="234" w:lineRule="exact"/>
              <w:ind w:right="92"/>
              <w:rPr>
                <w:b/>
                <w:sz w:val="13"/>
                <w:szCs w:val="13"/>
              </w:rPr>
            </w:pPr>
            <w:r w:rsidRPr="00350E12">
              <w:rPr>
                <w:b/>
                <w:spacing w:val="-2"/>
                <w:sz w:val="13"/>
                <w:szCs w:val="13"/>
              </w:rPr>
              <w:t>-</w:t>
            </w:r>
            <w:r w:rsidRPr="00350E12">
              <w:rPr>
                <w:b/>
                <w:spacing w:val="-5"/>
                <w:sz w:val="13"/>
                <w:szCs w:val="13"/>
              </w:rPr>
              <w:t>243</w:t>
            </w:r>
          </w:p>
        </w:tc>
        <w:tc>
          <w:tcPr>
            <w:tcW w:w="720" w:type="dxa"/>
          </w:tcPr>
          <w:p w14:paraId="3F8970E5" w14:textId="77777777" w:rsidR="009D5867" w:rsidRPr="00350E12" w:rsidRDefault="009D5867" w:rsidP="009D5867">
            <w:pPr>
              <w:pStyle w:val="TableParagraph"/>
              <w:spacing w:line="234" w:lineRule="exact"/>
              <w:ind w:right="91"/>
              <w:rPr>
                <w:b/>
                <w:sz w:val="13"/>
                <w:szCs w:val="13"/>
              </w:rPr>
            </w:pPr>
            <w:r w:rsidRPr="00350E12">
              <w:rPr>
                <w:b/>
                <w:spacing w:val="-2"/>
                <w:sz w:val="13"/>
                <w:szCs w:val="13"/>
              </w:rPr>
              <w:t>-6.55%</w:t>
            </w:r>
          </w:p>
        </w:tc>
        <w:tc>
          <w:tcPr>
            <w:tcW w:w="720" w:type="dxa"/>
          </w:tcPr>
          <w:p w14:paraId="16BCCF45" w14:textId="77777777" w:rsidR="009D5867" w:rsidRPr="00350E12" w:rsidRDefault="009D5867" w:rsidP="009D5867">
            <w:pPr>
              <w:pStyle w:val="TableParagraph"/>
              <w:spacing w:line="234" w:lineRule="exact"/>
              <w:ind w:right="90"/>
              <w:rPr>
                <w:b/>
                <w:sz w:val="13"/>
                <w:szCs w:val="13"/>
              </w:rPr>
            </w:pPr>
            <w:r w:rsidRPr="00350E12">
              <w:rPr>
                <w:b/>
                <w:spacing w:val="-5"/>
                <w:sz w:val="13"/>
                <w:szCs w:val="13"/>
              </w:rPr>
              <w:t>221</w:t>
            </w:r>
          </w:p>
        </w:tc>
        <w:tc>
          <w:tcPr>
            <w:tcW w:w="720" w:type="dxa"/>
          </w:tcPr>
          <w:p w14:paraId="646847E1" w14:textId="77777777" w:rsidR="009D5867" w:rsidRPr="00350E12" w:rsidRDefault="009D5867" w:rsidP="009D5867">
            <w:pPr>
              <w:pStyle w:val="TableParagraph"/>
              <w:spacing w:line="234" w:lineRule="exact"/>
              <w:ind w:right="89"/>
              <w:rPr>
                <w:b/>
                <w:sz w:val="13"/>
                <w:szCs w:val="13"/>
              </w:rPr>
            </w:pPr>
            <w:r w:rsidRPr="00350E12">
              <w:rPr>
                <w:b/>
                <w:spacing w:val="-5"/>
                <w:sz w:val="13"/>
                <w:szCs w:val="13"/>
              </w:rPr>
              <w:t>125</w:t>
            </w:r>
          </w:p>
        </w:tc>
        <w:tc>
          <w:tcPr>
            <w:tcW w:w="720" w:type="dxa"/>
          </w:tcPr>
          <w:p w14:paraId="0F9A7D53" w14:textId="77777777" w:rsidR="009D5867" w:rsidRPr="00350E12" w:rsidRDefault="009D5867" w:rsidP="009D5867">
            <w:pPr>
              <w:pStyle w:val="TableParagraph"/>
              <w:spacing w:line="234" w:lineRule="exact"/>
              <w:ind w:right="90"/>
              <w:rPr>
                <w:b/>
                <w:sz w:val="13"/>
                <w:szCs w:val="13"/>
              </w:rPr>
            </w:pPr>
            <w:r w:rsidRPr="00350E12">
              <w:rPr>
                <w:b/>
                <w:spacing w:val="-2"/>
                <w:sz w:val="13"/>
                <w:szCs w:val="13"/>
              </w:rPr>
              <w:t>-</w:t>
            </w:r>
            <w:r w:rsidRPr="00350E12">
              <w:rPr>
                <w:b/>
                <w:spacing w:val="-7"/>
                <w:sz w:val="13"/>
                <w:szCs w:val="13"/>
              </w:rPr>
              <w:t>24</w:t>
            </w:r>
          </w:p>
        </w:tc>
        <w:tc>
          <w:tcPr>
            <w:tcW w:w="885" w:type="dxa"/>
          </w:tcPr>
          <w:p w14:paraId="34C692EC" w14:textId="77777777" w:rsidR="009D5867" w:rsidRPr="00350E12" w:rsidRDefault="009D5867" w:rsidP="009D5867">
            <w:pPr>
              <w:pStyle w:val="TableParagraph"/>
              <w:spacing w:line="234" w:lineRule="exact"/>
              <w:ind w:right="85"/>
              <w:rPr>
                <w:b/>
                <w:sz w:val="13"/>
                <w:szCs w:val="13"/>
              </w:rPr>
            </w:pPr>
            <w:r w:rsidRPr="00350E12">
              <w:rPr>
                <w:b/>
                <w:spacing w:val="-5"/>
                <w:sz w:val="13"/>
                <w:szCs w:val="13"/>
              </w:rPr>
              <w:t>322</w:t>
            </w:r>
          </w:p>
        </w:tc>
      </w:tr>
      <w:tr w:rsidR="009D5867" w:rsidRPr="00D40709" w14:paraId="6444F4D6" w14:textId="77777777" w:rsidTr="00B322A1">
        <w:trPr>
          <w:trHeight w:val="254"/>
        </w:trPr>
        <w:tc>
          <w:tcPr>
            <w:tcW w:w="720" w:type="dxa"/>
          </w:tcPr>
          <w:p w14:paraId="1BC5931A" w14:textId="77777777" w:rsidR="009D5867" w:rsidRPr="00350E12" w:rsidRDefault="009D5867" w:rsidP="009D5867">
            <w:pPr>
              <w:pStyle w:val="TableParagraph"/>
              <w:spacing w:line="234" w:lineRule="exact"/>
              <w:ind w:left="90" w:right="92"/>
              <w:jc w:val="center"/>
              <w:rPr>
                <w:b/>
                <w:sz w:val="13"/>
                <w:szCs w:val="13"/>
              </w:rPr>
            </w:pPr>
            <w:r w:rsidRPr="00350E12">
              <w:rPr>
                <w:b/>
                <w:spacing w:val="-2"/>
                <w:sz w:val="13"/>
                <w:szCs w:val="13"/>
              </w:rPr>
              <w:t>31-</w:t>
            </w:r>
            <w:r w:rsidRPr="00350E12">
              <w:rPr>
                <w:b/>
                <w:spacing w:val="-4"/>
                <w:sz w:val="13"/>
                <w:szCs w:val="13"/>
              </w:rPr>
              <w:t>1120</w:t>
            </w:r>
          </w:p>
        </w:tc>
        <w:tc>
          <w:tcPr>
            <w:tcW w:w="2592" w:type="dxa"/>
          </w:tcPr>
          <w:p w14:paraId="05A913C8" w14:textId="77777777" w:rsidR="009D5867" w:rsidRPr="00350E12" w:rsidRDefault="009D5867" w:rsidP="009D5867">
            <w:pPr>
              <w:pStyle w:val="TableParagraph"/>
              <w:spacing w:line="234" w:lineRule="exact"/>
              <w:ind w:left="108"/>
              <w:jc w:val="center"/>
              <w:rPr>
                <w:b/>
                <w:sz w:val="13"/>
                <w:szCs w:val="13"/>
              </w:rPr>
            </w:pPr>
            <w:r w:rsidRPr="00350E12">
              <w:rPr>
                <w:b/>
                <w:sz w:val="13"/>
                <w:szCs w:val="13"/>
              </w:rPr>
              <w:t>Home</w:t>
            </w:r>
            <w:r w:rsidRPr="00350E12">
              <w:rPr>
                <w:b/>
                <w:spacing w:val="-3"/>
                <w:sz w:val="13"/>
                <w:szCs w:val="13"/>
              </w:rPr>
              <w:t xml:space="preserve"> </w:t>
            </w:r>
            <w:r w:rsidRPr="00350E12">
              <w:rPr>
                <w:b/>
                <w:sz w:val="13"/>
                <w:szCs w:val="13"/>
              </w:rPr>
              <w:t>Health</w:t>
            </w:r>
            <w:r w:rsidRPr="00350E12">
              <w:rPr>
                <w:b/>
                <w:spacing w:val="-5"/>
                <w:sz w:val="13"/>
                <w:szCs w:val="13"/>
              </w:rPr>
              <w:t xml:space="preserve"> </w:t>
            </w:r>
            <w:r w:rsidRPr="00350E12">
              <w:rPr>
                <w:b/>
                <w:sz w:val="13"/>
                <w:szCs w:val="13"/>
              </w:rPr>
              <w:t>and</w:t>
            </w:r>
            <w:r w:rsidRPr="00350E12">
              <w:rPr>
                <w:b/>
                <w:spacing w:val="-2"/>
                <w:sz w:val="13"/>
                <w:szCs w:val="13"/>
              </w:rPr>
              <w:t xml:space="preserve"> </w:t>
            </w:r>
            <w:r w:rsidRPr="00350E12">
              <w:rPr>
                <w:b/>
                <w:sz w:val="13"/>
                <w:szCs w:val="13"/>
              </w:rPr>
              <w:t>Personal</w:t>
            </w:r>
            <w:r w:rsidRPr="00350E12">
              <w:rPr>
                <w:b/>
                <w:spacing w:val="-4"/>
                <w:sz w:val="13"/>
                <w:szCs w:val="13"/>
              </w:rPr>
              <w:t xml:space="preserve"> </w:t>
            </w:r>
            <w:r w:rsidRPr="00350E12">
              <w:rPr>
                <w:b/>
                <w:sz w:val="13"/>
                <w:szCs w:val="13"/>
              </w:rPr>
              <w:t>Care</w:t>
            </w:r>
            <w:r w:rsidRPr="00350E12">
              <w:rPr>
                <w:b/>
                <w:spacing w:val="-2"/>
                <w:sz w:val="13"/>
                <w:szCs w:val="13"/>
              </w:rPr>
              <w:t xml:space="preserve"> Aides</w:t>
            </w:r>
          </w:p>
        </w:tc>
        <w:tc>
          <w:tcPr>
            <w:tcW w:w="994" w:type="dxa"/>
          </w:tcPr>
          <w:p w14:paraId="42689023" w14:textId="77777777" w:rsidR="009D5867" w:rsidRPr="00350E12" w:rsidRDefault="009D5867" w:rsidP="009D5867">
            <w:pPr>
              <w:pStyle w:val="TableParagraph"/>
              <w:spacing w:line="234" w:lineRule="exact"/>
              <w:ind w:right="93"/>
              <w:rPr>
                <w:b/>
                <w:sz w:val="13"/>
                <w:szCs w:val="13"/>
              </w:rPr>
            </w:pPr>
            <w:r w:rsidRPr="00350E12">
              <w:rPr>
                <w:b/>
                <w:spacing w:val="-2"/>
                <w:sz w:val="13"/>
                <w:szCs w:val="13"/>
              </w:rPr>
              <w:t>2,124</w:t>
            </w:r>
          </w:p>
        </w:tc>
        <w:tc>
          <w:tcPr>
            <w:tcW w:w="994" w:type="dxa"/>
          </w:tcPr>
          <w:p w14:paraId="406E5632" w14:textId="77777777" w:rsidR="009D5867" w:rsidRPr="00350E12" w:rsidRDefault="009D5867" w:rsidP="009D5867">
            <w:pPr>
              <w:pStyle w:val="TableParagraph"/>
              <w:spacing w:line="234" w:lineRule="exact"/>
              <w:ind w:right="92"/>
              <w:rPr>
                <w:b/>
                <w:sz w:val="13"/>
                <w:szCs w:val="13"/>
              </w:rPr>
            </w:pPr>
            <w:r w:rsidRPr="00350E12">
              <w:rPr>
                <w:b/>
                <w:spacing w:val="-2"/>
                <w:sz w:val="13"/>
                <w:szCs w:val="13"/>
              </w:rPr>
              <w:t>2,465</w:t>
            </w:r>
          </w:p>
        </w:tc>
        <w:tc>
          <w:tcPr>
            <w:tcW w:w="720" w:type="dxa"/>
          </w:tcPr>
          <w:p w14:paraId="63EDA0F1" w14:textId="77777777" w:rsidR="009D5867" w:rsidRPr="00350E12" w:rsidRDefault="009D5867" w:rsidP="009D5867">
            <w:pPr>
              <w:pStyle w:val="TableParagraph"/>
              <w:spacing w:line="234" w:lineRule="exact"/>
              <w:ind w:right="92"/>
              <w:rPr>
                <w:b/>
                <w:sz w:val="13"/>
                <w:szCs w:val="13"/>
              </w:rPr>
            </w:pPr>
            <w:r w:rsidRPr="00350E12">
              <w:rPr>
                <w:b/>
                <w:spacing w:val="-5"/>
                <w:sz w:val="13"/>
                <w:szCs w:val="13"/>
              </w:rPr>
              <w:t>341</w:t>
            </w:r>
          </w:p>
        </w:tc>
        <w:tc>
          <w:tcPr>
            <w:tcW w:w="720" w:type="dxa"/>
          </w:tcPr>
          <w:p w14:paraId="2E442328" w14:textId="77777777" w:rsidR="009D5867" w:rsidRPr="00350E12" w:rsidRDefault="009D5867" w:rsidP="009D5867">
            <w:pPr>
              <w:pStyle w:val="TableParagraph"/>
              <w:spacing w:line="234" w:lineRule="exact"/>
              <w:ind w:right="91"/>
              <w:rPr>
                <w:b/>
                <w:sz w:val="13"/>
                <w:szCs w:val="13"/>
              </w:rPr>
            </w:pPr>
            <w:r w:rsidRPr="00350E12">
              <w:rPr>
                <w:b/>
                <w:spacing w:val="-2"/>
                <w:sz w:val="13"/>
                <w:szCs w:val="13"/>
              </w:rPr>
              <w:t>16.05%</w:t>
            </w:r>
          </w:p>
        </w:tc>
        <w:tc>
          <w:tcPr>
            <w:tcW w:w="720" w:type="dxa"/>
          </w:tcPr>
          <w:p w14:paraId="070574B3" w14:textId="77777777" w:rsidR="009D5867" w:rsidRPr="00350E12" w:rsidRDefault="009D5867" w:rsidP="009D5867">
            <w:pPr>
              <w:pStyle w:val="TableParagraph"/>
              <w:spacing w:line="234" w:lineRule="exact"/>
              <w:ind w:right="90"/>
              <w:rPr>
                <w:b/>
                <w:sz w:val="13"/>
                <w:szCs w:val="13"/>
              </w:rPr>
            </w:pPr>
            <w:r w:rsidRPr="00350E12">
              <w:rPr>
                <w:b/>
                <w:spacing w:val="-5"/>
                <w:sz w:val="13"/>
                <w:szCs w:val="13"/>
              </w:rPr>
              <w:t>147</w:t>
            </w:r>
          </w:p>
        </w:tc>
        <w:tc>
          <w:tcPr>
            <w:tcW w:w="720" w:type="dxa"/>
          </w:tcPr>
          <w:p w14:paraId="775AAF38" w14:textId="77777777" w:rsidR="009D5867" w:rsidRPr="00350E12" w:rsidRDefault="009D5867" w:rsidP="009D5867">
            <w:pPr>
              <w:pStyle w:val="TableParagraph"/>
              <w:spacing w:line="234" w:lineRule="exact"/>
              <w:ind w:right="89"/>
              <w:rPr>
                <w:b/>
                <w:sz w:val="13"/>
                <w:szCs w:val="13"/>
              </w:rPr>
            </w:pPr>
            <w:r w:rsidRPr="00350E12">
              <w:rPr>
                <w:b/>
                <w:spacing w:val="-5"/>
                <w:sz w:val="13"/>
                <w:szCs w:val="13"/>
              </w:rPr>
              <w:t>130</w:t>
            </w:r>
          </w:p>
        </w:tc>
        <w:tc>
          <w:tcPr>
            <w:tcW w:w="720" w:type="dxa"/>
          </w:tcPr>
          <w:p w14:paraId="6D010063" w14:textId="77777777" w:rsidR="009D5867" w:rsidRPr="00350E12" w:rsidRDefault="009D5867" w:rsidP="009D5867">
            <w:pPr>
              <w:pStyle w:val="TableParagraph"/>
              <w:spacing w:line="234" w:lineRule="exact"/>
              <w:ind w:right="90"/>
              <w:rPr>
                <w:b/>
                <w:sz w:val="13"/>
                <w:szCs w:val="13"/>
              </w:rPr>
            </w:pPr>
            <w:r w:rsidRPr="00350E12">
              <w:rPr>
                <w:b/>
                <w:spacing w:val="-5"/>
                <w:sz w:val="13"/>
                <w:szCs w:val="13"/>
              </w:rPr>
              <w:t>34</w:t>
            </w:r>
          </w:p>
        </w:tc>
        <w:tc>
          <w:tcPr>
            <w:tcW w:w="885" w:type="dxa"/>
          </w:tcPr>
          <w:p w14:paraId="5A78B858" w14:textId="77777777" w:rsidR="009D5867" w:rsidRPr="00350E12" w:rsidRDefault="009D5867" w:rsidP="009D5867">
            <w:pPr>
              <w:pStyle w:val="TableParagraph"/>
              <w:spacing w:line="234" w:lineRule="exact"/>
              <w:ind w:right="85"/>
              <w:rPr>
                <w:b/>
                <w:sz w:val="13"/>
                <w:szCs w:val="13"/>
              </w:rPr>
            </w:pPr>
            <w:r w:rsidRPr="00350E12">
              <w:rPr>
                <w:b/>
                <w:spacing w:val="-5"/>
                <w:sz w:val="13"/>
                <w:szCs w:val="13"/>
              </w:rPr>
              <w:t>311</w:t>
            </w:r>
          </w:p>
        </w:tc>
      </w:tr>
      <w:tr w:rsidR="009D5867" w:rsidRPr="00D40709" w14:paraId="6BD911DA" w14:textId="77777777" w:rsidTr="00B322A1">
        <w:trPr>
          <w:trHeight w:val="253"/>
        </w:trPr>
        <w:tc>
          <w:tcPr>
            <w:tcW w:w="720" w:type="dxa"/>
          </w:tcPr>
          <w:p w14:paraId="4471B306" w14:textId="77777777" w:rsidR="009D5867" w:rsidRPr="00350E12" w:rsidRDefault="009D5867" w:rsidP="009D5867">
            <w:pPr>
              <w:pStyle w:val="TableParagraph"/>
              <w:ind w:left="90" w:right="92"/>
              <w:jc w:val="center"/>
              <w:rPr>
                <w:b/>
                <w:sz w:val="13"/>
                <w:szCs w:val="13"/>
              </w:rPr>
            </w:pPr>
            <w:r w:rsidRPr="00350E12">
              <w:rPr>
                <w:b/>
                <w:spacing w:val="-2"/>
                <w:sz w:val="13"/>
                <w:szCs w:val="13"/>
              </w:rPr>
              <w:t>41-</w:t>
            </w:r>
            <w:r w:rsidRPr="00350E12">
              <w:rPr>
                <w:b/>
                <w:spacing w:val="-4"/>
                <w:sz w:val="13"/>
                <w:szCs w:val="13"/>
              </w:rPr>
              <w:t>2031</w:t>
            </w:r>
          </w:p>
        </w:tc>
        <w:tc>
          <w:tcPr>
            <w:tcW w:w="2592" w:type="dxa"/>
          </w:tcPr>
          <w:p w14:paraId="58EDBBA1" w14:textId="77777777" w:rsidR="009D5867" w:rsidRPr="00350E12" w:rsidRDefault="009D5867" w:rsidP="009D5867">
            <w:pPr>
              <w:pStyle w:val="TableParagraph"/>
              <w:ind w:left="108"/>
              <w:jc w:val="center"/>
              <w:rPr>
                <w:b/>
                <w:sz w:val="13"/>
                <w:szCs w:val="13"/>
              </w:rPr>
            </w:pPr>
            <w:r w:rsidRPr="00350E12">
              <w:rPr>
                <w:b/>
                <w:sz w:val="13"/>
                <w:szCs w:val="13"/>
              </w:rPr>
              <w:t>Retail</w:t>
            </w:r>
            <w:r w:rsidRPr="00350E12">
              <w:rPr>
                <w:b/>
                <w:spacing w:val="-2"/>
                <w:sz w:val="13"/>
                <w:szCs w:val="13"/>
              </w:rPr>
              <w:t xml:space="preserve"> Salespersons</w:t>
            </w:r>
          </w:p>
        </w:tc>
        <w:tc>
          <w:tcPr>
            <w:tcW w:w="994" w:type="dxa"/>
          </w:tcPr>
          <w:p w14:paraId="3343F026" w14:textId="77777777" w:rsidR="009D5867" w:rsidRPr="00350E12" w:rsidRDefault="009D5867" w:rsidP="009D5867">
            <w:pPr>
              <w:pStyle w:val="TableParagraph"/>
              <w:ind w:right="93"/>
              <w:rPr>
                <w:b/>
                <w:sz w:val="13"/>
                <w:szCs w:val="13"/>
              </w:rPr>
            </w:pPr>
            <w:r w:rsidRPr="00350E12">
              <w:rPr>
                <w:b/>
                <w:spacing w:val="-2"/>
                <w:sz w:val="13"/>
                <w:szCs w:val="13"/>
              </w:rPr>
              <w:t>1,874</w:t>
            </w:r>
          </w:p>
        </w:tc>
        <w:tc>
          <w:tcPr>
            <w:tcW w:w="994" w:type="dxa"/>
          </w:tcPr>
          <w:p w14:paraId="5060A16B" w14:textId="77777777" w:rsidR="009D5867" w:rsidRPr="00350E12" w:rsidRDefault="009D5867" w:rsidP="009D5867">
            <w:pPr>
              <w:pStyle w:val="TableParagraph"/>
              <w:ind w:right="92"/>
              <w:rPr>
                <w:b/>
                <w:sz w:val="13"/>
                <w:szCs w:val="13"/>
              </w:rPr>
            </w:pPr>
            <w:r w:rsidRPr="00350E12">
              <w:rPr>
                <w:b/>
                <w:spacing w:val="-2"/>
                <w:sz w:val="13"/>
                <w:szCs w:val="13"/>
              </w:rPr>
              <w:t>1,790</w:t>
            </w:r>
          </w:p>
        </w:tc>
        <w:tc>
          <w:tcPr>
            <w:tcW w:w="720" w:type="dxa"/>
          </w:tcPr>
          <w:p w14:paraId="261D67E1" w14:textId="77777777" w:rsidR="009D5867" w:rsidRPr="00350E12" w:rsidRDefault="009D5867" w:rsidP="009D5867">
            <w:pPr>
              <w:pStyle w:val="TableParagraph"/>
              <w:ind w:right="94"/>
              <w:rPr>
                <w:b/>
                <w:sz w:val="13"/>
                <w:szCs w:val="13"/>
              </w:rPr>
            </w:pPr>
            <w:r w:rsidRPr="00350E12">
              <w:rPr>
                <w:b/>
                <w:spacing w:val="-2"/>
                <w:sz w:val="13"/>
                <w:szCs w:val="13"/>
              </w:rPr>
              <w:t>-</w:t>
            </w:r>
            <w:r w:rsidRPr="00350E12">
              <w:rPr>
                <w:b/>
                <w:spacing w:val="-7"/>
                <w:sz w:val="13"/>
                <w:szCs w:val="13"/>
              </w:rPr>
              <w:t>84</w:t>
            </w:r>
          </w:p>
        </w:tc>
        <w:tc>
          <w:tcPr>
            <w:tcW w:w="720" w:type="dxa"/>
          </w:tcPr>
          <w:p w14:paraId="5126ECB1" w14:textId="77777777" w:rsidR="009D5867" w:rsidRPr="00350E12" w:rsidRDefault="009D5867" w:rsidP="009D5867">
            <w:pPr>
              <w:pStyle w:val="TableParagraph"/>
              <w:ind w:right="91"/>
              <w:rPr>
                <w:b/>
                <w:sz w:val="13"/>
                <w:szCs w:val="13"/>
              </w:rPr>
            </w:pPr>
            <w:r w:rsidRPr="00350E12">
              <w:rPr>
                <w:b/>
                <w:spacing w:val="-2"/>
                <w:sz w:val="13"/>
                <w:szCs w:val="13"/>
              </w:rPr>
              <w:t>-4.48%</w:t>
            </w:r>
          </w:p>
        </w:tc>
        <w:tc>
          <w:tcPr>
            <w:tcW w:w="720" w:type="dxa"/>
          </w:tcPr>
          <w:p w14:paraId="5D5326DA" w14:textId="77777777" w:rsidR="009D5867" w:rsidRPr="00350E12" w:rsidRDefault="009D5867" w:rsidP="009D5867">
            <w:pPr>
              <w:pStyle w:val="TableParagraph"/>
              <w:ind w:right="90"/>
              <w:rPr>
                <w:b/>
                <w:sz w:val="13"/>
                <w:szCs w:val="13"/>
              </w:rPr>
            </w:pPr>
            <w:r w:rsidRPr="00350E12">
              <w:rPr>
                <w:b/>
                <w:spacing w:val="-5"/>
                <w:sz w:val="13"/>
                <w:szCs w:val="13"/>
              </w:rPr>
              <w:t>102</w:t>
            </w:r>
          </w:p>
        </w:tc>
        <w:tc>
          <w:tcPr>
            <w:tcW w:w="720" w:type="dxa"/>
          </w:tcPr>
          <w:p w14:paraId="5A067041" w14:textId="77777777" w:rsidR="009D5867" w:rsidRPr="00350E12" w:rsidRDefault="009D5867" w:rsidP="009D5867">
            <w:pPr>
              <w:pStyle w:val="TableParagraph"/>
              <w:ind w:right="89"/>
              <w:rPr>
                <w:b/>
                <w:sz w:val="13"/>
                <w:szCs w:val="13"/>
              </w:rPr>
            </w:pPr>
            <w:r w:rsidRPr="00350E12">
              <w:rPr>
                <w:b/>
                <w:spacing w:val="-5"/>
                <w:sz w:val="13"/>
                <w:szCs w:val="13"/>
              </w:rPr>
              <w:t>151</w:t>
            </w:r>
          </w:p>
        </w:tc>
        <w:tc>
          <w:tcPr>
            <w:tcW w:w="720" w:type="dxa"/>
          </w:tcPr>
          <w:p w14:paraId="440D5F81" w14:textId="77777777" w:rsidR="009D5867" w:rsidRPr="00350E12" w:rsidRDefault="009D5867" w:rsidP="009D5867">
            <w:pPr>
              <w:pStyle w:val="TableParagraph"/>
              <w:ind w:right="90"/>
              <w:rPr>
                <w:b/>
                <w:sz w:val="13"/>
                <w:szCs w:val="13"/>
              </w:rPr>
            </w:pPr>
            <w:r w:rsidRPr="00350E12">
              <w:rPr>
                <w:b/>
                <w:spacing w:val="-2"/>
                <w:sz w:val="13"/>
                <w:szCs w:val="13"/>
              </w:rPr>
              <w:t>-</w:t>
            </w:r>
            <w:r w:rsidRPr="00350E12">
              <w:rPr>
                <w:b/>
                <w:spacing w:val="-12"/>
                <w:sz w:val="13"/>
                <w:szCs w:val="13"/>
              </w:rPr>
              <w:t>8</w:t>
            </w:r>
          </w:p>
        </w:tc>
        <w:tc>
          <w:tcPr>
            <w:tcW w:w="885" w:type="dxa"/>
          </w:tcPr>
          <w:p w14:paraId="5015B54C" w14:textId="77777777" w:rsidR="009D5867" w:rsidRPr="00350E12" w:rsidRDefault="009D5867" w:rsidP="009D5867">
            <w:pPr>
              <w:pStyle w:val="TableParagraph"/>
              <w:ind w:right="85"/>
              <w:rPr>
                <w:b/>
                <w:sz w:val="13"/>
                <w:szCs w:val="13"/>
              </w:rPr>
            </w:pPr>
            <w:r w:rsidRPr="00350E12">
              <w:rPr>
                <w:b/>
                <w:spacing w:val="-5"/>
                <w:sz w:val="13"/>
                <w:szCs w:val="13"/>
              </w:rPr>
              <w:t>245</w:t>
            </w:r>
          </w:p>
        </w:tc>
      </w:tr>
      <w:tr w:rsidR="009D5867" w:rsidRPr="00D40709" w14:paraId="7EC10BE8" w14:textId="77777777" w:rsidTr="00B322A1">
        <w:trPr>
          <w:trHeight w:val="256"/>
        </w:trPr>
        <w:tc>
          <w:tcPr>
            <w:tcW w:w="720" w:type="dxa"/>
          </w:tcPr>
          <w:p w14:paraId="018ED1F5" w14:textId="77777777" w:rsidR="009D5867" w:rsidRPr="00350E12" w:rsidRDefault="009D5867" w:rsidP="009D5867">
            <w:pPr>
              <w:pStyle w:val="TableParagraph"/>
              <w:spacing w:line="234" w:lineRule="exact"/>
              <w:ind w:left="90" w:right="92"/>
              <w:jc w:val="center"/>
              <w:rPr>
                <w:b/>
                <w:sz w:val="13"/>
                <w:szCs w:val="13"/>
              </w:rPr>
            </w:pPr>
            <w:r w:rsidRPr="00350E12">
              <w:rPr>
                <w:b/>
                <w:spacing w:val="-2"/>
                <w:sz w:val="13"/>
                <w:szCs w:val="13"/>
              </w:rPr>
              <w:lastRenderedPageBreak/>
              <w:t>41-</w:t>
            </w:r>
            <w:r w:rsidRPr="00350E12">
              <w:rPr>
                <w:b/>
                <w:spacing w:val="-4"/>
                <w:sz w:val="13"/>
                <w:szCs w:val="13"/>
              </w:rPr>
              <w:t>2011</w:t>
            </w:r>
          </w:p>
        </w:tc>
        <w:tc>
          <w:tcPr>
            <w:tcW w:w="2592" w:type="dxa"/>
          </w:tcPr>
          <w:p w14:paraId="5F195DEC" w14:textId="77777777" w:rsidR="009D5867" w:rsidRPr="00350E12" w:rsidRDefault="009D5867" w:rsidP="009D5867">
            <w:pPr>
              <w:pStyle w:val="TableParagraph"/>
              <w:spacing w:line="234" w:lineRule="exact"/>
              <w:ind w:left="108"/>
              <w:jc w:val="center"/>
              <w:rPr>
                <w:b/>
                <w:sz w:val="13"/>
                <w:szCs w:val="13"/>
              </w:rPr>
            </w:pPr>
            <w:r w:rsidRPr="00350E12">
              <w:rPr>
                <w:b/>
                <w:spacing w:val="-2"/>
                <w:sz w:val="13"/>
                <w:szCs w:val="13"/>
              </w:rPr>
              <w:t>Cashiers</w:t>
            </w:r>
          </w:p>
        </w:tc>
        <w:tc>
          <w:tcPr>
            <w:tcW w:w="994" w:type="dxa"/>
          </w:tcPr>
          <w:p w14:paraId="6B35103B" w14:textId="77777777" w:rsidR="009D5867" w:rsidRPr="00350E12" w:rsidRDefault="009D5867" w:rsidP="009D5867">
            <w:pPr>
              <w:pStyle w:val="TableParagraph"/>
              <w:spacing w:line="234" w:lineRule="exact"/>
              <w:ind w:right="93"/>
              <w:rPr>
                <w:b/>
                <w:sz w:val="13"/>
                <w:szCs w:val="13"/>
              </w:rPr>
            </w:pPr>
            <w:r w:rsidRPr="00350E12">
              <w:rPr>
                <w:b/>
                <w:spacing w:val="-2"/>
                <w:sz w:val="13"/>
                <w:szCs w:val="13"/>
              </w:rPr>
              <w:t>1,447</w:t>
            </w:r>
          </w:p>
        </w:tc>
        <w:tc>
          <w:tcPr>
            <w:tcW w:w="994" w:type="dxa"/>
          </w:tcPr>
          <w:p w14:paraId="6DBCA982" w14:textId="77777777" w:rsidR="009D5867" w:rsidRPr="00350E12" w:rsidRDefault="009D5867" w:rsidP="009D5867">
            <w:pPr>
              <w:pStyle w:val="TableParagraph"/>
              <w:spacing w:line="234" w:lineRule="exact"/>
              <w:ind w:right="92"/>
              <w:rPr>
                <w:b/>
                <w:sz w:val="13"/>
                <w:szCs w:val="13"/>
              </w:rPr>
            </w:pPr>
            <w:r w:rsidRPr="00350E12">
              <w:rPr>
                <w:b/>
                <w:spacing w:val="-2"/>
                <w:sz w:val="13"/>
                <w:szCs w:val="13"/>
              </w:rPr>
              <w:t>1,341</w:t>
            </w:r>
          </w:p>
        </w:tc>
        <w:tc>
          <w:tcPr>
            <w:tcW w:w="720" w:type="dxa"/>
          </w:tcPr>
          <w:p w14:paraId="79BFC6A6" w14:textId="77777777" w:rsidR="009D5867" w:rsidRPr="00350E12" w:rsidRDefault="009D5867" w:rsidP="009D5867">
            <w:pPr>
              <w:pStyle w:val="TableParagraph"/>
              <w:spacing w:line="234" w:lineRule="exact"/>
              <w:ind w:right="92"/>
              <w:rPr>
                <w:b/>
                <w:sz w:val="13"/>
                <w:szCs w:val="13"/>
              </w:rPr>
            </w:pPr>
            <w:r w:rsidRPr="00350E12">
              <w:rPr>
                <w:b/>
                <w:spacing w:val="-2"/>
                <w:sz w:val="13"/>
                <w:szCs w:val="13"/>
              </w:rPr>
              <w:t>-</w:t>
            </w:r>
            <w:r w:rsidRPr="00350E12">
              <w:rPr>
                <w:b/>
                <w:spacing w:val="-5"/>
                <w:sz w:val="13"/>
                <w:szCs w:val="13"/>
              </w:rPr>
              <w:t>106</w:t>
            </w:r>
          </w:p>
        </w:tc>
        <w:tc>
          <w:tcPr>
            <w:tcW w:w="720" w:type="dxa"/>
          </w:tcPr>
          <w:p w14:paraId="4D34DA32" w14:textId="77777777" w:rsidR="009D5867" w:rsidRPr="00350E12" w:rsidRDefault="009D5867" w:rsidP="009D5867">
            <w:pPr>
              <w:pStyle w:val="TableParagraph"/>
              <w:spacing w:line="234" w:lineRule="exact"/>
              <w:ind w:right="91"/>
              <w:rPr>
                <w:b/>
                <w:sz w:val="13"/>
                <w:szCs w:val="13"/>
              </w:rPr>
            </w:pPr>
            <w:r w:rsidRPr="00350E12">
              <w:rPr>
                <w:b/>
                <w:spacing w:val="-2"/>
                <w:sz w:val="13"/>
                <w:szCs w:val="13"/>
              </w:rPr>
              <w:t>-7.33%</w:t>
            </w:r>
          </w:p>
        </w:tc>
        <w:tc>
          <w:tcPr>
            <w:tcW w:w="720" w:type="dxa"/>
          </w:tcPr>
          <w:p w14:paraId="7FA38ECC" w14:textId="77777777" w:rsidR="009D5867" w:rsidRPr="00350E12" w:rsidRDefault="009D5867" w:rsidP="009D5867">
            <w:pPr>
              <w:pStyle w:val="TableParagraph"/>
              <w:spacing w:line="234" w:lineRule="exact"/>
              <w:ind w:right="90"/>
              <w:rPr>
                <w:b/>
                <w:sz w:val="13"/>
                <w:szCs w:val="13"/>
              </w:rPr>
            </w:pPr>
            <w:r w:rsidRPr="00350E12">
              <w:rPr>
                <w:b/>
                <w:spacing w:val="-5"/>
                <w:sz w:val="13"/>
                <w:szCs w:val="13"/>
              </w:rPr>
              <w:t>119</w:t>
            </w:r>
          </w:p>
        </w:tc>
        <w:tc>
          <w:tcPr>
            <w:tcW w:w="720" w:type="dxa"/>
          </w:tcPr>
          <w:p w14:paraId="40AA11C2" w14:textId="77777777" w:rsidR="009D5867" w:rsidRPr="00350E12" w:rsidRDefault="009D5867" w:rsidP="009D5867">
            <w:pPr>
              <w:pStyle w:val="TableParagraph"/>
              <w:spacing w:line="234" w:lineRule="exact"/>
              <w:ind w:right="89"/>
              <w:rPr>
                <w:b/>
                <w:sz w:val="13"/>
                <w:szCs w:val="13"/>
              </w:rPr>
            </w:pPr>
            <w:r w:rsidRPr="00350E12">
              <w:rPr>
                <w:b/>
                <w:spacing w:val="-5"/>
                <w:sz w:val="13"/>
                <w:szCs w:val="13"/>
              </w:rPr>
              <w:t>134</w:t>
            </w:r>
          </w:p>
        </w:tc>
        <w:tc>
          <w:tcPr>
            <w:tcW w:w="720" w:type="dxa"/>
          </w:tcPr>
          <w:p w14:paraId="57781DCF" w14:textId="77777777" w:rsidR="009D5867" w:rsidRPr="00350E12" w:rsidRDefault="009D5867" w:rsidP="009D5867">
            <w:pPr>
              <w:pStyle w:val="TableParagraph"/>
              <w:spacing w:line="234" w:lineRule="exact"/>
              <w:ind w:right="90"/>
              <w:rPr>
                <w:b/>
                <w:sz w:val="13"/>
                <w:szCs w:val="13"/>
              </w:rPr>
            </w:pPr>
            <w:r w:rsidRPr="00350E12">
              <w:rPr>
                <w:b/>
                <w:spacing w:val="-2"/>
                <w:sz w:val="13"/>
                <w:szCs w:val="13"/>
              </w:rPr>
              <w:t>-</w:t>
            </w:r>
            <w:r w:rsidRPr="00350E12">
              <w:rPr>
                <w:b/>
                <w:spacing w:val="-7"/>
                <w:sz w:val="13"/>
                <w:szCs w:val="13"/>
              </w:rPr>
              <w:t>11</w:t>
            </w:r>
          </w:p>
        </w:tc>
        <w:tc>
          <w:tcPr>
            <w:tcW w:w="885" w:type="dxa"/>
          </w:tcPr>
          <w:p w14:paraId="361C8257" w14:textId="77777777" w:rsidR="009D5867" w:rsidRPr="00350E12" w:rsidRDefault="009D5867" w:rsidP="009D5867">
            <w:pPr>
              <w:pStyle w:val="TableParagraph"/>
              <w:spacing w:line="234" w:lineRule="exact"/>
              <w:ind w:right="85"/>
              <w:rPr>
                <w:b/>
                <w:sz w:val="13"/>
                <w:szCs w:val="13"/>
              </w:rPr>
            </w:pPr>
            <w:r w:rsidRPr="00350E12">
              <w:rPr>
                <w:b/>
                <w:spacing w:val="-5"/>
                <w:sz w:val="13"/>
                <w:szCs w:val="13"/>
              </w:rPr>
              <w:t>242</w:t>
            </w:r>
          </w:p>
        </w:tc>
      </w:tr>
      <w:tr w:rsidR="009D5867" w:rsidRPr="00D40709" w14:paraId="17799697" w14:textId="77777777" w:rsidTr="00B322A1">
        <w:trPr>
          <w:trHeight w:val="253"/>
        </w:trPr>
        <w:tc>
          <w:tcPr>
            <w:tcW w:w="720" w:type="dxa"/>
          </w:tcPr>
          <w:p w14:paraId="4EF2CE59" w14:textId="77777777" w:rsidR="009D5867" w:rsidRPr="00350E12" w:rsidRDefault="009D5867" w:rsidP="009D5867">
            <w:pPr>
              <w:pStyle w:val="TableParagraph"/>
              <w:spacing w:line="234" w:lineRule="exact"/>
              <w:ind w:left="90" w:right="92"/>
              <w:jc w:val="center"/>
              <w:rPr>
                <w:b/>
                <w:sz w:val="13"/>
                <w:szCs w:val="13"/>
              </w:rPr>
            </w:pPr>
            <w:r w:rsidRPr="00350E12">
              <w:rPr>
                <w:b/>
                <w:spacing w:val="-2"/>
                <w:sz w:val="13"/>
                <w:szCs w:val="13"/>
              </w:rPr>
              <w:t>53-</w:t>
            </w:r>
            <w:r w:rsidRPr="00350E12">
              <w:rPr>
                <w:b/>
                <w:spacing w:val="-4"/>
                <w:sz w:val="13"/>
                <w:szCs w:val="13"/>
              </w:rPr>
              <w:t>7062</w:t>
            </w:r>
          </w:p>
        </w:tc>
        <w:tc>
          <w:tcPr>
            <w:tcW w:w="2592" w:type="dxa"/>
          </w:tcPr>
          <w:p w14:paraId="53E30AF7" w14:textId="77777777" w:rsidR="009D5867" w:rsidRPr="00350E12" w:rsidRDefault="009D5867" w:rsidP="009D5867">
            <w:pPr>
              <w:pStyle w:val="TableParagraph"/>
              <w:spacing w:line="234" w:lineRule="exact"/>
              <w:ind w:left="108"/>
              <w:jc w:val="center"/>
              <w:rPr>
                <w:b/>
                <w:sz w:val="13"/>
                <w:szCs w:val="13"/>
              </w:rPr>
            </w:pPr>
            <w:r w:rsidRPr="00350E12">
              <w:rPr>
                <w:b/>
                <w:sz w:val="13"/>
                <w:szCs w:val="13"/>
              </w:rPr>
              <w:t>Laborers</w:t>
            </w:r>
            <w:r w:rsidRPr="00350E12">
              <w:rPr>
                <w:b/>
                <w:spacing w:val="-5"/>
                <w:sz w:val="13"/>
                <w:szCs w:val="13"/>
              </w:rPr>
              <w:t xml:space="preserve"> </w:t>
            </w:r>
            <w:r w:rsidRPr="00350E12">
              <w:rPr>
                <w:b/>
                <w:sz w:val="13"/>
                <w:szCs w:val="13"/>
              </w:rPr>
              <w:t>and</w:t>
            </w:r>
            <w:r w:rsidRPr="00350E12">
              <w:rPr>
                <w:b/>
                <w:spacing w:val="-3"/>
                <w:sz w:val="13"/>
                <w:szCs w:val="13"/>
              </w:rPr>
              <w:t xml:space="preserve"> </w:t>
            </w:r>
            <w:r w:rsidRPr="00350E12">
              <w:rPr>
                <w:b/>
                <w:sz w:val="13"/>
                <w:szCs w:val="13"/>
              </w:rPr>
              <w:t>Freight,</w:t>
            </w:r>
            <w:r w:rsidRPr="00350E12">
              <w:rPr>
                <w:b/>
                <w:spacing w:val="-3"/>
                <w:sz w:val="13"/>
                <w:szCs w:val="13"/>
              </w:rPr>
              <w:t xml:space="preserve"> </w:t>
            </w:r>
            <w:r w:rsidRPr="00350E12">
              <w:rPr>
                <w:b/>
                <w:sz w:val="13"/>
                <w:szCs w:val="13"/>
              </w:rPr>
              <w:t>Stock,</w:t>
            </w:r>
            <w:r w:rsidRPr="00350E12">
              <w:rPr>
                <w:b/>
                <w:spacing w:val="-6"/>
                <w:sz w:val="13"/>
                <w:szCs w:val="13"/>
              </w:rPr>
              <w:t xml:space="preserve"> </w:t>
            </w:r>
            <w:r w:rsidRPr="00350E12">
              <w:rPr>
                <w:b/>
                <w:sz w:val="13"/>
                <w:szCs w:val="13"/>
              </w:rPr>
              <w:t>and</w:t>
            </w:r>
            <w:r w:rsidRPr="00350E12">
              <w:rPr>
                <w:b/>
                <w:spacing w:val="-3"/>
                <w:sz w:val="13"/>
                <w:szCs w:val="13"/>
              </w:rPr>
              <w:t xml:space="preserve"> </w:t>
            </w:r>
            <w:r w:rsidRPr="00350E12">
              <w:rPr>
                <w:b/>
                <w:sz w:val="13"/>
                <w:szCs w:val="13"/>
              </w:rPr>
              <w:t>Material</w:t>
            </w:r>
            <w:r w:rsidRPr="00350E12">
              <w:rPr>
                <w:b/>
                <w:spacing w:val="-5"/>
                <w:sz w:val="13"/>
                <w:szCs w:val="13"/>
              </w:rPr>
              <w:t xml:space="preserve"> </w:t>
            </w:r>
            <w:r w:rsidRPr="00350E12">
              <w:rPr>
                <w:b/>
                <w:sz w:val="13"/>
                <w:szCs w:val="13"/>
              </w:rPr>
              <w:t>Movers,</w:t>
            </w:r>
            <w:r w:rsidRPr="00350E12">
              <w:rPr>
                <w:b/>
                <w:spacing w:val="-2"/>
                <w:sz w:val="13"/>
                <w:szCs w:val="13"/>
              </w:rPr>
              <w:t xml:space="preserve"> </w:t>
            </w:r>
            <w:r w:rsidRPr="00350E12">
              <w:rPr>
                <w:b/>
                <w:spacing w:val="-4"/>
                <w:sz w:val="13"/>
                <w:szCs w:val="13"/>
              </w:rPr>
              <w:t>Hand</w:t>
            </w:r>
          </w:p>
        </w:tc>
        <w:tc>
          <w:tcPr>
            <w:tcW w:w="994" w:type="dxa"/>
          </w:tcPr>
          <w:p w14:paraId="48288F61" w14:textId="77777777" w:rsidR="009D5867" w:rsidRPr="00350E12" w:rsidRDefault="009D5867" w:rsidP="009D5867">
            <w:pPr>
              <w:pStyle w:val="TableParagraph"/>
              <w:spacing w:line="234" w:lineRule="exact"/>
              <w:ind w:right="93"/>
              <w:rPr>
                <w:b/>
                <w:sz w:val="13"/>
                <w:szCs w:val="13"/>
              </w:rPr>
            </w:pPr>
            <w:r w:rsidRPr="00350E12">
              <w:rPr>
                <w:b/>
                <w:spacing w:val="-2"/>
                <w:sz w:val="13"/>
                <w:szCs w:val="13"/>
              </w:rPr>
              <w:t>1,279</w:t>
            </w:r>
          </w:p>
        </w:tc>
        <w:tc>
          <w:tcPr>
            <w:tcW w:w="994" w:type="dxa"/>
          </w:tcPr>
          <w:p w14:paraId="57115A6C" w14:textId="77777777" w:rsidR="009D5867" w:rsidRPr="00350E12" w:rsidRDefault="009D5867" w:rsidP="009D5867">
            <w:pPr>
              <w:pStyle w:val="TableParagraph"/>
              <w:spacing w:line="234" w:lineRule="exact"/>
              <w:ind w:right="92"/>
              <w:rPr>
                <w:b/>
                <w:sz w:val="13"/>
                <w:szCs w:val="13"/>
              </w:rPr>
            </w:pPr>
            <w:r w:rsidRPr="00350E12">
              <w:rPr>
                <w:b/>
                <w:spacing w:val="-2"/>
                <w:sz w:val="13"/>
                <w:szCs w:val="13"/>
              </w:rPr>
              <w:t>1,352</w:t>
            </w:r>
          </w:p>
        </w:tc>
        <w:tc>
          <w:tcPr>
            <w:tcW w:w="720" w:type="dxa"/>
          </w:tcPr>
          <w:p w14:paraId="4FC6C770" w14:textId="77777777" w:rsidR="009D5867" w:rsidRPr="00350E12" w:rsidRDefault="009D5867" w:rsidP="009D5867">
            <w:pPr>
              <w:pStyle w:val="TableParagraph"/>
              <w:spacing w:line="234" w:lineRule="exact"/>
              <w:ind w:right="94"/>
              <w:rPr>
                <w:b/>
                <w:sz w:val="13"/>
                <w:szCs w:val="13"/>
              </w:rPr>
            </w:pPr>
            <w:r w:rsidRPr="00350E12">
              <w:rPr>
                <w:b/>
                <w:spacing w:val="-5"/>
                <w:sz w:val="13"/>
                <w:szCs w:val="13"/>
              </w:rPr>
              <w:t>73</w:t>
            </w:r>
          </w:p>
        </w:tc>
        <w:tc>
          <w:tcPr>
            <w:tcW w:w="720" w:type="dxa"/>
          </w:tcPr>
          <w:p w14:paraId="17DDE43D" w14:textId="77777777" w:rsidR="009D5867" w:rsidRPr="00350E12" w:rsidRDefault="009D5867" w:rsidP="009D5867">
            <w:pPr>
              <w:pStyle w:val="TableParagraph"/>
              <w:spacing w:line="234" w:lineRule="exact"/>
              <w:ind w:right="91"/>
              <w:rPr>
                <w:b/>
                <w:sz w:val="13"/>
                <w:szCs w:val="13"/>
              </w:rPr>
            </w:pPr>
            <w:r w:rsidRPr="00350E12">
              <w:rPr>
                <w:b/>
                <w:spacing w:val="-2"/>
                <w:sz w:val="13"/>
                <w:szCs w:val="13"/>
              </w:rPr>
              <w:t>5.71%</w:t>
            </w:r>
          </w:p>
        </w:tc>
        <w:tc>
          <w:tcPr>
            <w:tcW w:w="720" w:type="dxa"/>
          </w:tcPr>
          <w:p w14:paraId="3689B5C1" w14:textId="77777777" w:rsidR="009D5867" w:rsidRPr="00350E12" w:rsidRDefault="009D5867" w:rsidP="009D5867">
            <w:pPr>
              <w:pStyle w:val="TableParagraph"/>
              <w:spacing w:line="234" w:lineRule="exact"/>
              <w:ind w:right="92"/>
              <w:rPr>
                <w:b/>
                <w:sz w:val="13"/>
                <w:szCs w:val="13"/>
              </w:rPr>
            </w:pPr>
            <w:r w:rsidRPr="00350E12">
              <w:rPr>
                <w:b/>
                <w:spacing w:val="-5"/>
                <w:sz w:val="13"/>
                <w:szCs w:val="13"/>
              </w:rPr>
              <w:t>58</w:t>
            </w:r>
          </w:p>
        </w:tc>
        <w:tc>
          <w:tcPr>
            <w:tcW w:w="720" w:type="dxa"/>
          </w:tcPr>
          <w:p w14:paraId="5C0E6C6D" w14:textId="77777777" w:rsidR="009D5867" w:rsidRPr="00350E12" w:rsidRDefault="009D5867" w:rsidP="009D5867">
            <w:pPr>
              <w:pStyle w:val="TableParagraph"/>
              <w:spacing w:line="234" w:lineRule="exact"/>
              <w:ind w:right="89"/>
              <w:rPr>
                <w:b/>
                <w:sz w:val="13"/>
                <w:szCs w:val="13"/>
              </w:rPr>
            </w:pPr>
            <w:r w:rsidRPr="00350E12">
              <w:rPr>
                <w:b/>
                <w:spacing w:val="-5"/>
                <w:sz w:val="13"/>
                <w:szCs w:val="13"/>
              </w:rPr>
              <w:t>114</w:t>
            </w:r>
          </w:p>
        </w:tc>
        <w:tc>
          <w:tcPr>
            <w:tcW w:w="720" w:type="dxa"/>
          </w:tcPr>
          <w:p w14:paraId="30627E18" w14:textId="77777777" w:rsidR="009D5867" w:rsidRPr="00350E12" w:rsidRDefault="009D5867" w:rsidP="009D5867">
            <w:pPr>
              <w:pStyle w:val="TableParagraph"/>
              <w:spacing w:line="234" w:lineRule="exact"/>
              <w:ind w:right="90"/>
              <w:rPr>
                <w:b/>
                <w:sz w:val="13"/>
                <w:szCs w:val="13"/>
              </w:rPr>
            </w:pPr>
            <w:r w:rsidRPr="00350E12">
              <w:rPr>
                <w:b/>
                <w:sz w:val="13"/>
                <w:szCs w:val="13"/>
              </w:rPr>
              <w:t>7</w:t>
            </w:r>
          </w:p>
        </w:tc>
        <w:tc>
          <w:tcPr>
            <w:tcW w:w="885" w:type="dxa"/>
          </w:tcPr>
          <w:p w14:paraId="4D8C3928" w14:textId="77777777" w:rsidR="009D5867" w:rsidRPr="00350E12" w:rsidRDefault="009D5867" w:rsidP="009D5867">
            <w:pPr>
              <w:pStyle w:val="TableParagraph"/>
              <w:spacing w:line="234" w:lineRule="exact"/>
              <w:ind w:right="85"/>
              <w:rPr>
                <w:b/>
                <w:sz w:val="13"/>
                <w:szCs w:val="13"/>
              </w:rPr>
            </w:pPr>
            <w:r w:rsidRPr="00350E12">
              <w:rPr>
                <w:b/>
                <w:spacing w:val="-5"/>
                <w:sz w:val="13"/>
                <w:szCs w:val="13"/>
              </w:rPr>
              <w:t>179</w:t>
            </w:r>
          </w:p>
        </w:tc>
      </w:tr>
      <w:tr w:rsidR="009D5867" w:rsidRPr="00D40709" w14:paraId="53A82D8A" w14:textId="77777777" w:rsidTr="00B322A1">
        <w:trPr>
          <w:trHeight w:val="256"/>
        </w:trPr>
        <w:tc>
          <w:tcPr>
            <w:tcW w:w="720" w:type="dxa"/>
          </w:tcPr>
          <w:p w14:paraId="2E92D747" w14:textId="77777777" w:rsidR="009D5867" w:rsidRPr="00350E12" w:rsidRDefault="009D5867" w:rsidP="009D5867">
            <w:pPr>
              <w:pStyle w:val="TableParagraph"/>
              <w:spacing w:line="234" w:lineRule="exact"/>
              <w:ind w:left="90" w:right="92"/>
              <w:jc w:val="center"/>
              <w:rPr>
                <w:b/>
                <w:sz w:val="13"/>
                <w:szCs w:val="13"/>
              </w:rPr>
            </w:pPr>
            <w:r w:rsidRPr="00350E12">
              <w:rPr>
                <w:b/>
                <w:spacing w:val="-2"/>
                <w:sz w:val="13"/>
                <w:szCs w:val="13"/>
              </w:rPr>
              <w:t>53-</w:t>
            </w:r>
            <w:r w:rsidRPr="00350E12">
              <w:rPr>
                <w:b/>
                <w:spacing w:val="-4"/>
                <w:sz w:val="13"/>
                <w:szCs w:val="13"/>
              </w:rPr>
              <w:t>3032</w:t>
            </w:r>
          </w:p>
        </w:tc>
        <w:tc>
          <w:tcPr>
            <w:tcW w:w="2592" w:type="dxa"/>
          </w:tcPr>
          <w:p w14:paraId="52599004" w14:textId="77777777" w:rsidR="009D5867" w:rsidRPr="00350E12" w:rsidRDefault="009D5867" w:rsidP="009D5867">
            <w:pPr>
              <w:pStyle w:val="TableParagraph"/>
              <w:spacing w:line="234" w:lineRule="exact"/>
              <w:ind w:left="108"/>
              <w:jc w:val="center"/>
              <w:rPr>
                <w:b/>
                <w:sz w:val="13"/>
                <w:szCs w:val="13"/>
              </w:rPr>
            </w:pPr>
            <w:r w:rsidRPr="00350E12">
              <w:rPr>
                <w:b/>
                <w:sz w:val="13"/>
                <w:szCs w:val="13"/>
              </w:rPr>
              <w:t>Heavy</w:t>
            </w:r>
            <w:r w:rsidRPr="00350E12">
              <w:rPr>
                <w:b/>
                <w:spacing w:val="-6"/>
                <w:sz w:val="13"/>
                <w:szCs w:val="13"/>
              </w:rPr>
              <w:t xml:space="preserve"> </w:t>
            </w:r>
            <w:r w:rsidRPr="00350E12">
              <w:rPr>
                <w:b/>
                <w:sz w:val="13"/>
                <w:szCs w:val="13"/>
              </w:rPr>
              <w:t>and</w:t>
            </w:r>
            <w:r w:rsidRPr="00350E12">
              <w:rPr>
                <w:b/>
                <w:spacing w:val="-5"/>
                <w:sz w:val="13"/>
                <w:szCs w:val="13"/>
              </w:rPr>
              <w:t xml:space="preserve"> </w:t>
            </w:r>
            <w:r w:rsidRPr="00350E12">
              <w:rPr>
                <w:b/>
                <w:sz w:val="13"/>
                <w:szCs w:val="13"/>
              </w:rPr>
              <w:t>Tractor-Trailer</w:t>
            </w:r>
            <w:r w:rsidRPr="00350E12">
              <w:rPr>
                <w:b/>
                <w:spacing w:val="-6"/>
                <w:sz w:val="13"/>
                <w:szCs w:val="13"/>
              </w:rPr>
              <w:t xml:space="preserve"> </w:t>
            </w:r>
            <w:r w:rsidRPr="00350E12">
              <w:rPr>
                <w:b/>
                <w:sz w:val="13"/>
                <w:szCs w:val="13"/>
              </w:rPr>
              <w:t>Truck</w:t>
            </w:r>
            <w:r w:rsidRPr="00350E12">
              <w:rPr>
                <w:b/>
                <w:spacing w:val="-5"/>
                <w:sz w:val="13"/>
                <w:szCs w:val="13"/>
              </w:rPr>
              <w:t xml:space="preserve"> </w:t>
            </w:r>
            <w:r w:rsidRPr="00350E12">
              <w:rPr>
                <w:b/>
                <w:spacing w:val="-2"/>
                <w:sz w:val="13"/>
                <w:szCs w:val="13"/>
              </w:rPr>
              <w:t>Drivers</w:t>
            </w:r>
          </w:p>
        </w:tc>
        <w:tc>
          <w:tcPr>
            <w:tcW w:w="994" w:type="dxa"/>
          </w:tcPr>
          <w:p w14:paraId="50F6BF65" w14:textId="77777777" w:rsidR="009D5867" w:rsidRPr="00350E12" w:rsidRDefault="009D5867" w:rsidP="009D5867">
            <w:pPr>
              <w:pStyle w:val="TableParagraph"/>
              <w:spacing w:line="234" w:lineRule="exact"/>
              <w:ind w:right="93"/>
              <w:rPr>
                <w:b/>
                <w:sz w:val="13"/>
                <w:szCs w:val="13"/>
              </w:rPr>
            </w:pPr>
            <w:r w:rsidRPr="00350E12">
              <w:rPr>
                <w:b/>
                <w:spacing w:val="-2"/>
                <w:sz w:val="13"/>
                <w:szCs w:val="13"/>
              </w:rPr>
              <w:t>1,342</w:t>
            </w:r>
          </w:p>
        </w:tc>
        <w:tc>
          <w:tcPr>
            <w:tcW w:w="994" w:type="dxa"/>
          </w:tcPr>
          <w:p w14:paraId="25196CA5" w14:textId="77777777" w:rsidR="009D5867" w:rsidRPr="00350E12" w:rsidRDefault="009D5867" w:rsidP="009D5867">
            <w:pPr>
              <w:pStyle w:val="TableParagraph"/>
              <w:spacing w:line="234" w:lineRule="exact"/>
              <w:ind w:right="92"/>
              <w:rPr>
                <w:b/>
                <w:sz w:val="13"/>
                <w:szCs w:val="13"/>
              </w:rPr>
            </w:pPr>
            <w:r w:rsidRPr="00350E12">
              <w:rPr>
                <w:b/>
                <w:spacing w:val="-2"/>
                <w:sz w:val="13"/>
                <w:szCs w:val="13"/>
              </w:rPr>
              <w:t>1,468</w:t>
            </w:r>
          </w:p>
        </w:tc>
        <w:tc>
          <w:tcPr>
            <w:tcW w:w="720" w:type="dxa"/>
          </w:tcPr>
          <w:p w14:paraId="5B69BF72" w14:textId="77777777" w:rsidR="009D5867" w:rsidRPr="00350E12" w:rsidRDefault="009D5867" w:rsidP="009D5867">
            <w:pPr>
              <w:pStyle w:val="TableParagraph"/>
              <w:spacing w:line="234" w:lineRule="exact"/>
              <w:ind w:right="92"/>
              <w:rPr>
                <w:b/>
                <w:sz w:val="13"/>
                <w:szCs w:val="13"/>
              </w:rPr>
            </w:pPr>
            <w:r w:rsidRPr="00350E12">
              <w:rPr>
                <w:b/>
                <w:spacing w:val="-5"/>
                <w:sz w:val="13"/>
                <w:szCs w:val="13"/>
              </w:rPr>
              <w:t>126</w:t>
            </w:r>
          </w:p>
        </w:tc>
        <w:tc>
          <w:tcPr>
            <w:tcW w:w="720" w:type="dxa"/>
          </w:tcPr>
          <w:p w14:paraId="02E25986" w14:textId="77777777" w:rsidR="009D5867" w:rsidRPr="00350E12" w:rsidRDefault="009D5867" w:rsidP="009D5867">
            <w:pPr>
              <w:pStyle w:val="TableParagraph"/>
              <w:spacing w:line="234" w:lineRule="exact"/>
              <w:ind w:right="91"/>
              <w:rPr>
                <w:b/>
                <w:sz w:val="13"/>
                <w:szCs w:val="13"/>
              </w:rPr>
            </w:pPr>
            <w:r w:rsidRPr="00350E12">
              <w:rPr>
                <w:b/>
                <w:spacing w:val="-2"/>
                <w:sz w:val="13"/>
                <w:szCs w:val="13"/>
              </w:rPr>
              <w:t>9.39%</w:t>
            </w:r>
          </w:p>
        </w:tc>
        <w:tc>
          <w:tcPr>
            <w:tcW w:w="720" w:type="dxa"/>
          </w:tcPr>
          <w:p w14:paraId="40912CBE" w14:textId="77777777" w:rsidR="009D5867" w:rsidRPr="00350E12" w:rsidRDefault="009D5867" w:rsidP="009D5867">
            <w:pPr>
              <w:pStyle w:val="TableParagraph"/>
              <w:spacing w:line="234" w:lineRule="exact"/>
              <w:ind w:right="92"/>
              <w:rPr>
                <w:b/>
                <w:sz w:val="13"/>
                <w:szCs w:val="13"/>
              </w:rPr>
            </w:pPr>
            <w:r w:rsidRPr="00350E12">
              <w:rPr>
                <w:b/>
                <w:spacing w:val="-5"/>
                <w:sz w:val="13"/>
                <w:szCs w:val="13"/>
              </w:rPr>
              <w:t>58</w:t>
            </w:r>
          </w:p>
        </w:tc>
        <w:tc>
          <w:tcPr>
            <w:tcW w:w="720" w:type="dxa"/>
          </w:tcPr>
          <w:p w14:paraId="1C6E3E4F" w14:textId="77777777" w:rsidR="009D5867" w:rsidRPr="00350E12" w:rsidRDefault="009D5867" w:rsidP="009D5867">
            <w:pPr>
              <w:pStyle w:val="TableParagraph"/>
              <w:spacing w:line="234" w:lineRule="exact"/>
              <w:ind w:right="91"/>
              <w:rPr>
                <w:b/>
                <w:sz w:val="13"/>
                <w:szCs w:val="13"/>
              </w:rPr>
            </w:pPr>
            <w:r w:rsidRPr="00350E12">
              <w:rPr>
                <w:b/>
                <w:spacing w:val="-5"/>
                <w:sz w:val="13"/>
                <w:szCs w:val="13"/>
              </w:rPr>
              <w:t>95</w:t>
            </w:r>
          </w:p>
        </w:tc>
        <w:tc>
          <w:tcPr>
            <w:tcW w:w="720" w:type="dxa"/>
          </w:tcPr>
          <w:p w14:paraId="4C59198A" w14:textId="77777777" w:rsidR="009D5867" w:rsidRPr="00350E12" w:rsidRDefault="009D5867" w:rsidP="009D5867">
            <w:pPr>
              <w:pStyle w:val="TableParagraph"/>
              <w:spacing w:line="234" w:lineRule="exact"/>
              <w:ind w:right="90"/>
              <w:rPr>
                <w:b/>
                <w:sz w:val="13"/>
                <w:szCs w:val="13"/>
              </w:rPr>
            </w:pPr>
            <w:r w:rsidRPr="00350E12">
              <w:rPr>
                <w:b/>
                <w:spacing w:val="-5"/>
                <w:sz w:val="13"/>
                <w:szCs w:val="13"/>
              </w:rPr>
              <w:t>13</w:t>
            </w:r>
          </w:p>
        </w:tc>
        <w:tc>
          <w:tcPr>
            <w:tcW w:w="885" w:type="dxa"/>
          </w:tcPr>
          <w:p w14:paraId="1135AFDB" w14:textId="77777777" w:rsidR="009D5867" w:rsidRPr="00350E12" w:rsidRDefault="009D5867" w:rsidP="009D5867">
            <w:pPr>
              <w:pStyle w:val="TableParagraph"/>
              <w:spacing w:line="234" w:lineRule="exact"/>
              <w:ind w:right="85"/>
              <w:rPr>
                <w:b/>
                <w:sz w:val="13"/>
                <w:szCs w:val="13"/>
              </w:rPr>
            </w:pPr>
            <w:r w:rsidRPr="00350E12">
              <w:rPr>
                <w:b/>
                <w:spacing w:val="-5"/>
                <w:sz w:val="13"/>
                <w:szCs w:val="13"/>
              </w:rPr>
              <w:t>166</w:t>
            </w:r>
          </w:p>
        </w:tc>
      </w:tr>
      <w:tr w:rsidR="009D5867" w:rsidRPr="00D40709" w14:paraId="77B651B4" w14:textId="77777777" w:rsidTr="00B322A1">
        <w:trPr>
          <w:trHeight w:val="254"/>
        </w:trPr>
        <w:tc>
          <w:tcPr>
            <w:tcW w:w="720" w:type="dxa"/>
          </w:tcPr>
          <w:p w14:paraId="75E7DDD2" w14:textId="77777777" w:rsidR="009D5867" w:rsidRPr="00350E12" w:rsidRDefault="009D5867" w:rsidP="009D5867">
            <w:pPr>
              <w:pStyle w:val="TableParagraph"/>
              <w:spacing w:line="234" w:lineRule="exact"/>
              <w:ind w:left="90" w:right="92"/>
              <w:jc w:val="center"/>
              <w:rPr>
                <w:b/>
                <w:sz w:val="13"/>
                <w:szCs w:val="13"/>
              </w:rPr>
            </w:pPr>
            <w:r w:rsidRPr="00350E12">
              <w:rPr>
                <w:b/>
                <w:spacing w:val="-2"/>
                <w:sz w:val="13"/>
                <w:szCs w:val="13"/>
              </w:rPr>
              <w:t>53-</w:t>
            </w:r>
            <w:r w:rsidRPr="00350E12">
              <w:rPr>
                <w:b/>
                <w:spacing w:val="-4"/>
                <w:sz w:val="13"/>
                <w:szCs w:val="13"/>
              </w:rPr>
              <w:t>7065</w:t>
            </w:r>
          </w:p>
        </w:tc>
        <w:tc>
          <w:tcPr>
            <w:tcW w:w="2592" w:type="dxa"/>
          </w:tcPr>
          <w:p w14:paraId="5B35C78F" w14:textId="77777777" w:rsidR="009D5867" w:rsidRPr="00350E12" w:rsidRDefault="009D5867" w:rsidP="009D5867">
            <w:pPr>
              <w:pStyle w:val="TableParagraph"/>
              <w:spacing w:line="234" w:lineRule="exact"/>
              <w:ind w:left="108"/>
              <w:jc w:val="center"/>
              <w:rPr>
                <w:b/>
                <w:sz w:val="13"/>
                <w:szCs w:val="13"/>
              </w:rPr>
            </w:pPr>
            <w:r w:rsidRPr="00350E12">
              <w:rPr>
                <w:b/>
                <w:sz w:val="13"/>
                <w:szCs w:val="13"/>
              </w:rPr>
              <w:t>Stockers</w:t>
            </w:r>
            <w:r w:rsidRPr="00350E12">
              <w:rPr>
                <w:b/>
                <w:spacing w:val="-2"/>
                <w:sz w:val="13"/>
                <w:szCs w:val="13"/>
              </w:rPr>
              <w:t xml:space="preserve"> </w:t>
            </w:r>
            <w:r w:rsidRPr="00350E12">
              <w:rPr>
                <w:b/>
                <w:sz w:val="13"/>
                <w:szCs w:val="13"/>
              </w:rPr>
              <w:t>and</w:t>
            </w:r>
            <w:r w:rsidRPr="00350E12">
              <w:rPr>
                <w:b/>
                <w:spacing w:val="-5"/>
                <w:sz w:val="13"/>
                <w:szCs w:val="13"/>
              </w:rPr>
              <w:t xml:space="preserve"> </w:t>
            </w:r>
            <w:r w:rsidRPr="00350E12">
              <w:rPr>
                <w:b/>
                <w:sz w:val="13"/>
                <w:szCs w:val="13"/>
              </w:rPr>
              <w:t>Order</w:t>
            </w:r>
            <w:r w:rsidRPr="00350E12">
              <w:rPr>
                <w:b/>
                <w:spacing w:val="-2"/>
                <w:sz w:val="13"/>
                <w:szCs w:val="13"/>
              </w:rPr>
              <w:t xml:space="preserve"> Fillers</w:t>
            </w:r>
          </w:p>
        </w:tc>
        <w:tc>
          <w:tcPr>
            <w:tcW w:w="994" w:type="dxa"/>
          </w:tcPr>
          <w:p w14:paraId="3935A5F8" w14:textId="77777777" w:rsidR="009D5867" w:rsidRPr="00350E12" w:rsidRDefault="009D5867" w:rsidP="009D5867">
            <w:pPr>
              <w:pStyle w:val="TableParagraph"/>
              <w:spacing w:line="234" w:lineRule="exact"/>
              <w:ind w:right="93"/>
              <w:rPr>
                <w:b/>
                <w:sz w:val="13"/>
                <w:szCs w:val="13"/>
              </w:rPr>
            </w:pPr>
            <w:r w:rsidRPr="00350E12">
              <w:rPr>
                <w:b/>
                <w:spacing w:val="-5"/>
                <w:sz w:val="13"/>
                <w:szCs w:val="13"/>
              </w:rPr>
              <w:t>955</w:t>
            </w:r>
          </w:p>
        </w:tc>
        <w:tc>
          <w:tcPr>
            <w:tcW w:w="994" w:type="dxa"/>
          </w:tcPr>
          <w:p w14:paraId="5A2CFFF2" w14:textId="77777777" w:rsidR="009D5867" w:rsidRPr="00350E12" w:rsidRDefault="009D5867" w:rsidP="009D5867">
            <w:pPr>
              <w:pStyle w:val="TableParagraph"/>
              <w:spacing w:line="234" w:lineRule="exact"/>
              <w:ind w:right="92"/>
              <w:rPr>
                <w:b/>
                <w:sz w:val="13"/>
                <w:szCs w:val="13"/>
              </w:rPr>
            </w:pPr>
            <w:r w:rsidRPr="00350E12">
              <w:rPr>
                <w:b/>
                <w:spacing w:val="-5"/>
                <w:sz w:val="13"/>
                <w:szCs w:val="13"/>
              </w:rPr>
              <w:t>999</w:t>
            </w:r>
          </w:p>
        </w:tc>
        <w:tc>
          <w:tcPr>
            <w:tcW w:w="720" w:type="dxa"/>
          </w:tcPr>
          <w:p w14:paraId="0B63D37D" w14:textId="77777777" w:rsidR="009D5867" w:rsidRPr="00350E12" w:rsidRDefault="009D5867" w:rsidP="009D5867">
            <w:pPr>
              <w:pStyle w:val="TableParagraph"/>
              <w:spacing w:line="234" w:lineRule="exact"/>
              <w:ind w:right="94"/>
              <w:rPr>
                <w:b/>
                <w:sz w:val="13"/>
                <w:szCs w:val="13"/>
              </w:rPr>
            </w:pPr>
            <w:r w:rsidRPr="00350E12">
              <w:rPr>
                <w:b/>
                <w:spacing w:val="-5"/>
                <w:sz w:val="13"/>
                <w:szCs w:val="13"/>
              </w:rPr>
              <w:t>44</w:t>
            </w:r>
          </w:p>
        </w:tc>
        <w:tc>
          <w:tcPr>
            <w:tcW w:w="720" w:type="dxa"/>
          </w:tcPr>
          <w:p w14:paraId="0FB51D75" w14:textId="77777777" w:rsidR="009D5867" w:rsidRPr="00350E12" w:rsidRDefault="009D5867" w:rsidP="009D5867">
            <w:pPr>
              <w:pStyle w:val="TableParagraph"/>
              <w:spacing w:line="234" w:lineRule="exact"/>
              <w:ind w:right="91"/>
              <w:rPr>
                <w:b/>
                <w:sz w:val="13"/>
                <w:szCs w:val="13"/>
              </w:rPr>
            </w:pPr>
            <w:r w:rsidRPr="00350E12">
              <w:rPr>
                <w:b/>
                <w:spacing w:val="-2"/>
                <w:sz w:val="13"/>
                <w:szCs w:val="13"/>
              </w:rPr>
              <w:t>4.61%</w:t>
            </w:r>
          </w:p>
        </w:tc>
        <w:tc>
          <w:tcPr>
            <w:tcW w:w="720" w:type="dxa"/>
          </w:tcPr>
          <w:p w14:paraId="3237CA13" w14:textId="77777777" w:rsidR="009D5867" w:rsidRPr="00350E12" w:rsidRDefault="009D5867" w:rsidP="009D5867">
            <w:pPr>
              <w:pStyle w:val="TableParagraph"/>
              <w:spacing w:line="234" w:lineRule="exact"/>
              <w:ind w:right="92"/>
              <w:rPr>
                <w:b/>
                <w:sz w:val="13"/>
                <w:szCs w:val="13"/>
              </w:rPr>
            </w:pPr>
            <w:r w:rsidRPr="00350E12">
              <w:rPr>
                <w:b/>
                <w:spacing w:val="-5"/>
                <w:sz w:val="13"/>
                <w:szCs w:val="13"/>
              </w:rPr>
              <w:t>56</w:t>
            </w:r>
          </w:p>
        </w:tc>
        <w:tc>
          <w:tcPr>
            <w:tcW w:w="720" w:type="dxa"/>
          </w:tcPr>
          <w:p w14:paraId="21501A10" w14:textId="77777777" w:rsidR="009D5867" w:rsidRPr="00350E12" w:rsidRDefault="009D5867" w:rsidP="009D5867">
            <w:pPr>
              <w:pStyle w:val="TableParagraph"/>
              <w:spacing w:line="234" w:lineRule="exact"/>
              <w:ind w:right="91"/>
              <w:rPr>
                <w:b/>
                <w:sz w:val="13"/>
                <w:szCs w:val="13"/>
              </w:rPr>
            </w:pPr>
            <w:r w:rsidRPr="00350E12">
              <w:rPr>
                <w:b/>
                <w:spacing w:val="-5"/>
                <w:sz w:val="13"/>
                <w:szCs w:val="13"/>
              </w:rPr>
              <w:t>95</w:t>
            </w:r>
          </w:p>
        </w:tc>
        <w:tc>
          <w:tcPr>
            <w:tcW w:w="720" w:type="dxa"/>
          </w:tcPr>
          <w:p w14:paraId="1904A584" w14:textId="77777777" w:rsidR="009D5867" w:rsidRPr="00350E12" w:rsidRDefault="009D5867" w:rsidP="009D5867">
            <w:pPr>
              <w:pStyle w:val="TableParagraph"/>
              <w:spacing w:line="234" w:lineRule="exact"/>
              <w:ind w:right="90"/>
              <w:rPr>
                <w:b/>
                <w:sz w:val="13"/>
                <w:szCs w:val="13"/>
              </w:rPr>
            </w:pPr>
            <w:r w:rsidRPr="00350E12">
              <w:rPr>
                <w:b/>
                <w:sz w:val="13"/>
                <w:szCs w:val="13"/>
              </w:rPr>
              <w:t>4</w:t>
            </w:r>
          </w:p>
        </w:tc>
        <w:tc>
          <w:tcPr>
            <w:tcW w:w="885" w:type="dxa"/>
          </w:tcPr>
          <w:p w14:paraId="624E7A4A" w14:textId="77777777" w:rsidR="009D5867" w:rsidRPr="00350E12" w:rsidRDefault="009D5867" w:rsidP="009D5867">
            <w:pPr>
              <w:pStyle w:val="TableParagraph"/>
              <w:spacing w:line="234" w:lineRule="exact"/>
              <w:ind w:right="85"/>
              <w:rPr>
                <w:b/>
                <w:sz w:val="13"/>
                <w:szCs w:val="13"/>
              </w:rPr>
            </w:pPr>
            <w:r w:rsidRPr="00350E12">
              <w:rPr>
                <w:b/>
                <w:spacing w:val="-5"/>
                <w:sz w:val="13"/>
                <w:szCs w:val="13"/>
              </w:rPr>
              <w:t>155</w:t>
            </w:r>
          </w:p>
        </w:tc>
      </w:tr>
      <w:tr w:rsidR="009D5867" w:rsidRPr="00D40709" w14:paraId="7BCDF4B5" w14:textId="77777777" w:rsidTr="00B322A1">
        <w:trPr>
          <w:trHeight w:val="306"/>
        </w:trPr>
        <w:tc>
          <w:tcPr>
            <w:tcW w:w="720" w:type="dxa"/>
          </w:tcPr>
          <w:p w14:paraId="28696B04" w14:textId="77777777" w:rsidR="009D5867" w:rsidRPr="00350E12" w:rsidRDefault="009D5867" w:rsidP="009D5867">
            <w:pPr>
              <w:pStyle w:val="TableParagraph"/>
              <w:spacing w:before="127"/>
              <w:ind w:left="90" w:right="92"/>
              <w:jc w:val="center"/>
              <w:rPr>
                <w:b/>
                <w:sz w:val="13"/>
                <w:szCs w:val="13"/>
              </w:rPr>
            </w:pPr>
            <w:r w:rsidRPr="00350E12">
              <w:rPr>
                <w:b/>
                <w:spacing w:val="-2"/>
                <w:sz w:val="13"/>
                <w:szCs w:val="13"/>
              </w:rPr>
              <w:t>37-</w:t>
            </w:r>
            <w:r w:rsidRPr="00350E12">
              <w:rPr>
                <w:b/>
                <w:spacing w:val="-4"/>
                <w:sz w:val="13"/>
                <w:szCs w:val="13"/>
              </w:rPr>
              <w:t>2011</w:t>
            </w:r>
          </w:p>
        </w:tc>
        <w:tc>
          <w:tcPr>
            <w:tcW w:w="2592" w:type="dxa"/>
          </w:tcPr>
          <w:p w14:paraId="6F3B3F68" w14:textId="77777777" w:rsidR="009D5867" w:rsidRPr="00350E12" w:rsidRDefault="009D5867" w:rsidP="009D5867">
            <w:pPr>
              <w:pStyle w:val="TableParagraph"/>
              <w:spacing w:line="252" w:lineRule="exact"/>
              <w:ind w:left="108"/>
              <w:jc w:val="center"/>
              <w:rPr>
                <w:b/>
                <w:sz w:val="13"/>
                <w:szCs w:val="13"/>
              </w:rPr>
            </w:pPr>
            <w:r w:rsidRPr="00350E12">
              <w:rPr>
                <w:b/>
                <w:sz w:val="13"/>
                <w:szCs w:val="13"/>
              </w:rPr>
              <w:t>Janitors</w:t>
            </w:r>
            <w:r w:rsidRPr="00350E12">
              <w:rPr>
                <w:b/>
                <w:spacing w:val="-5"/>
                <w:sz w:val="13"/>
                <w:szCs w:val="13"/>
              </w:rPr>
              <w:t xml:space="preserve"> </w:t>
            </w:r>
            <w:r w:rsidRPr="00350E12">
              <w:rPr>
                <w:b/>
                <w:sz w:val="13"/>
                <w:szCs w:val="13"/>
              </w:rPr>
              <w:t>and</w:t>
            </w:r>
            <w:r w:rsidRPr="00350E12">
              <w:rPr>
                <w:b/>
                <w:spacing w:val="-8"/>
                <w:sz w:val="13"/>
                <w:szCs w:val="13"/>
              </w:rPr>
              <w:t xml:space="preserve"> </w:t>
            </w:r>
            <w:r w:rsidRPr="00350E12">
              <w:rPr>
                <w:b/>
                <w:sz w:val="13"/>
                <w:szCs w:val="13"/>
              </w:rPr>
              <w:t>Cleaners,</w:t>
            </w:r>
            <w:r w:rsidRPr="00350E12">
              <w:rPr>
                <w:b/>
                <w:spacing w:val="-5"/>
                <w:sz w:val="13"/>
                <w:szCs w:val="13"/>
              </w:rPr>
              <w:t xml:space="preserve"> </w:t>
            </w:r>
            <w:r w:rsidRPr="00350E12">
              <w:rPr>
                <w:b/>
                <w:sz w:val="13"/>
                <w:szCs w:val="13"/>
              </w:rPr>
              <w:t>Except</w:t>
            </w:r>
            <w:r w:rsidRPr="00350E12">
              <w:rPr>
                <w:b/>
                <w:spacing w:val="-8"/>
                <w:sz w:val="13"/>
                <w:szCs w:val="13"/>
              </w:rPr>
              <w:t xml:space="preserve"> </w:t>
            </w:r>
            <w:r w:rsidRPr="00350E12">
              <w:rPr>
                <w:b/>
                <w:sz w:val="13"/>
                <w:szCs w:val="13"/>
              </w:rPr>
              <w:t>Maids</w:t>
            </w:r>
            <w:r w:rsidRPr="00350E12">
              <w:rPr>
                <w:b/>
                <w:spacing w:val="-5"/>
                <w:sz w:val="13"/>
                <w:szCs w:val="13"/>
              </w:rPr>
              <w:t xml:space="preserve"> </w:t>
            </w:r>
            <w:r w:rsidRPr="00350E12">
              <w:rPr>
                <w:b/>
                <w:sz w:val="13"/>
                <w:szCs w:val="13"/>
              </w:rPr>
              <w:t>and</w:t>
            </w:r>
            <w:r w:rsidRPr="00350E12">
              <w:rPr>
                <w:b/>
                <w:spacing w:val="-5"/>
                <w:sz w:val="13"/>
                <w:szCs w:val="13"/>
              </w:rPr>
              <w:t xml:space="preserve"> </w:t>
            </w:r>
            <w:r w:rsidRPr="00350E12">
              <w:rPr>
                <w:b/>
                <w:sz w:val="13"/>
                <w:szCs w:val="13"/>
              </w:rPr>
              <w:t xml:space="preserve">Housekeeping </w:t>
            </w:r>
            <w:r w:rsidRPr="00350E12">
              <w:rPr>
                <w:b/>
                <w:spacing w:val="-2"/>
                <w:sz w:val="13"/>
                <w:szCs w:val="13"/>
              </w:rPr>
              <w:t>Cleaners</w:t>
            </w:r>
          </w:p>
        </w:tc>
        <w:tc>
          <w:tcPr>
            <w:tcW w:w="994" w:type="dxa"/>
          </w:tcPr>
          <w:p w14:paraId="4EFC7982" w14:textId="77777777" w:rsidR="009D5867" w:rsidRPr="00350E12" w:rsidRDefault="009D5867" w:rsidP="009D5867">
            <w:pPr>
              <w:pStyle w:val="TableParagraph"/>
              <w:spacing w:before="127"/>
              <w:ind w:right="93"/>
              <w:rPr>
                <w:b/>
                <w:sz w:val="13"/>
                <w:szCs w:val="13"/>
              </w:rPr>
            </w:pPr>
            <w:r w:rsidRPr="00350E12">
              <w:rPr>
                <w:b/>
                <w:spacing w:val="-2"/>
                <w:sz w:val="13"/>
                <w:szCs w:val="13"/>
              </w:rPr>
              <w:t>1,018</w:t>
            </w:r>
          </w:p>
        </w:tc>
        <w:tc>
          <w:tcPr>
            <w:tcW w:w="994" w:type="dxa"/>
          </w:tcPr>
          <w:p w14:paraId="46CE4C77" w14:textId="77777777" w:rsidR="009D5867" w:rsidRPr="00350E12" w:rsidRDefault="009D5867" w:rsidP="009D5867">
            <w:pPr>
              <w:pStyle w:val="TableParagraph"/>
              <w:spacing w:before="127"/>
              <w:ind w:right="92"/>
              <w:rPr>
                <w:b/>
                <w:sz w:val="13"/>
                <w:szCs w:val="13"/>
              </w:rPr>
            </w:pPr>
            <w:r w:rsidRPr="00350E12">
              <w:rPr>
                <w:b/>
                <w:spacing w:val="-2"/>
                <w:sz w:val="13"/>
                <w:szCs w:val="13"/>
              </w:rPr>
              <w:t>1,107</w:t>
            </w:r>
          </w:p>
        </w:tc>
        <w:tc>
          <w:tcPr>
            <w:tcW w:w="720" w:type="dxa"/>
          </w:tcPr>
          <w:p w14:paraId="73583BB5" w14:textId="77777777" w:rsidR="009D5867" w:rsidRPr="00350E12" w:rsidRDefault="009D5867" w:rsidP="009D5867">
            <w:pPr>
              <w:pStyle w:val="TableParagraph"/>
              <w:spacing w:before="127"/>
              <w:ind w:right="94"/>
              <w:rPr>
                <w:b/>
                <w:sz w:val="13"/>
                <w:szCs w:val="13"/>
              </w:rPr>
            </w:pPr>
            <w:r w:rsidRPr="00350E12">
              <w:rPr>
                <w:b/>
                <w:spacing w:val="-5"/>
                <w:sz w:val="13"/>
                <w:szCs w:val="13"/>
              </w:rPr>
              <w:t>89</w:t>
            </w:r>
          </w:p>
        </w:tc>
        <w:tc>
          <w:tcPr>
            <w:tcW w:w="720" w:type="dxa"/>
          </w:tcPr>
          <w:p w14:paraId="1AF77DBA" w14:textId="77777777" w:rsidR="009D5867" w:rsidRPr="00350E12" w:rsidRDefault="009D5867" w:rsidP="009D5867">
            <w:pPr>
              <w:pStyle w:val="TableParagraph"/>
              <w:spacing w:before="127"/>
              <w:ind w:right="91"/>
              <w:rPr>
                <w:b/>
                <w:sz w:val="13"/>
                <w:szCs w:val="13"/>
              </w:rPr>
            </w:pPr>
            <w:r w:rsidRPr="00350E12">
              <w:rPr>
                <w:b/>
                <w:spacing w:val="-2"/>
                <w:sz w:val="13"/>
                <w:szCs w:val="13"/>
              </w:rPr>
              <w:t>8.74%</w:t>
            </w:r>
          </w:p>
        </w:tc>
        <w:tc>
          <w:tcPr>
            <w:tcW w:w="720" w:type="dxa"/>
          </w:tcPr>
          <w:p w14:paraId="239EFC7F" w14:textId="77777777" w:rsidR="009D5867" w:rsidRPr="00350E12" w:rsidRDefault="009D5867" w:rsidP="009D5867">
            <w:pPr>
              <w:pStyle w:val="TableParagraph"/>
              <w:spacing w:before="127"/>
              <w:ind w:right="92"/>
              <w:rPr>
                <w:b/>
                <w:sz w:val="13"/>
                <w:szCs w:val="13"/>
              </w:rPr>
            </w:pPr>
            <w:r w:rsidRPr="00350E12">
              <w:rPr>
                <w:b/>
                <w:spacing w:val="-5"/>
                <w:sz w:val="13"/>
                <w:szCs w:val="13"/>
              </w:rPr>
              <w:t>66</w:t>
            </w:r>
          </w:p>
        </w:tc>
        <w:tc>
          <w:tcPr>
            <w:tcW w:w="720" w:type="dxa"/>
          </w:tcPr>
          <w:p w14:paraId="25496942" w14:textId="77777777" w:rsidR="009D5867" w:rsidRPr="00350E12" w:rsidRDefault="009D5867" w:rsidP="009D5867">
            <w:pPr>
              <w:pStyle w:val="TableParagraph"/>
              <w:spacing w:before="127"/>
              <w:ind w:right="91"/>
              <w:rPr>
                <w:b/>
                <w:sz w:val="13"/>
                <w:szCs w:val="13"/>
              </w:rPr>
            </w:pPr>
            <w:r w:rsidRPr="00350E12">
              <w:rPr>
                <w:b/>
                <w:spacing w:val="-5"/>
                <w:sz w:val="13"/>
                <w:szCs w:val="13"/>
              </w:rPr>
              <w:t>74</w:t>
            </w:r>
          </w:p>
        </w:tc>
        <w:tc>
          <w:tcPr>
            <w:tcW w:w="720" w:type="dxa"/>
          </w:tcPr>
          <w:p w14:paraId="0C57C9A5" w14:textId="77777777" w:rsidR="009D5867" w:rsidRPr="00350E12" w:rsidRDefault="009D5867" w:rsidP="009D5867">
            <w:pPr>
              <w:pStyle w:val="TableParagraph"/>
              <w:spacing w:before="127"/>
              <w:ind w:right="90"/>
              <w:rPr>
                <w:b/>
                <w:sz w:val="13"/>
                <w:szCs w:val="13"/>
              </w:rPr>
            </w:pPr>
            <w:r w:rsidRPr="00350E12">
              <w:rPr>
                <w:b/>
                <w:sz w:val="13"/>
                <w:szCs w:val="13"/>
              </w:rPr>
              <w:t>9</w:t>
            </w:r>
          </w:p>
        </w:tc>
        <w:tc>
          <w:tcPr>
            <w:tcW w:w="885" w:type="dxa"/>
          </w:tcPr>
          <w:p w14:paraId="1EDF690E" w14:textId="77777777" w:rsidR="009D5867" w:rsidRPr="00350E12" w:rsidRDefault="009D5867" w:rsidP="009D5867">
            <w:pPr>
              <w:pStyle w:val="TableParagraph"/>
              <w:spacing w:before="127"/>
              <w:ind w:right="86"/>
              <w:rPr>
                <w:b/>
                <w:sz w:val="13"/>
                <w:szCs w:val="13"/>
              </w:rPr>
            </w:pPr>
            <w:r w:rsidRPr="00350E12">
              <w:rPr>
                <w:b/>
                <w:spacing w:val="-5"/>
                <w:sz w:val="13"/>
                <w:szCs w:val="13"/>
              </w:rPr>
              <w:t>149</w:t>
            </w:r>
          </w:p>
        </w:tc>
      </w:tr>
      <w:tr w:rsidR="009D5867" w:rsidRPr="00D40709" w14:paraId="608D447D" w14:textId="77777777" w:rsidTr="00B322A1">
        <w:trPr>
          <w:trHeight w:val="253"/>
        </w:trPr>
        <w:tc>
          <w:tcPr>
            <w:tcW w:w="720" w:type="dxa"/>
          </w:tcPr>
          <w:p w14:paraId="2731AD8E" w14:textId="77777777" w:rsidR="009D5867" w:rsidRPr="00350E12" w:rsidRDefault="009D5867" w:rsidP="009D5867">
            <w:pPr>
              <w:pStyle w:val="TableParagraph"/>
              <w:spacing w:line="234" w:lineRule="exact"/>
              <w:ind w:left="90" w:right="92"/>
              <w:jc w:val="center"/>
              <w:rPr>
                <w:b/>
                <w:sz w:val="13"/>
                <w:szCs w:val="13"/>
              </w:rPr>
            </w:pPr>
            <w:r w:rsidRPr="00350E12">
              <w:rPr>
                <w:b/>
                <w:spacing w:val="-2"/>
                <w:sz w:val="13"/>
                <w:szCs w:val="13"/>
              </w:rPr>
              <w:t>43-</w:t>
            </w:r>
            <w:r w:rsidRPr="00350E12">
              <w:rPr>
                <w:b/>
                <w:spacing w:val="-4"/>
                <w:sz w:val="13"/>
                <w:szCs w:val="13"/>
              </w:rPr>
              <w:t>9061</w:t>
            </w:r>
          </w:p>
        </w:tc>
        <w:tc>
          <w:tcPr>
            <w:tcW w:w="2592" w:type="dxa"/>
          </w:tcPr>
          <w:p w14:paraId="37DBE658" w14:textId="77777777" w:rsidR="009D5867" w:rsidRPr="00350E12" w:rsidRDefault="009D5867" w:rsidP="009D5867">
            <w:pPr>
              <w:pStyle w:val="TableParagraph"/>
              <w:spacing w:line="234" w:lineRule="exact"/>
              <w:ind w:left="108"/>
              <w:jc w:val="center"/>
              <w:rPr>
                <w:b/>
                <w:sz w:val="13"/>
                <w:szCs w:val="13"/>
              </w:rPr>
            </w:pPr>
            <w:r w:rsidRPr="00350E12">
              <w:rPr>
                <w:b/>
                <w:sz w:val="13"/>
                <w:szCs w:val="13"/>
              </w:rPr>
              <w:t>Office</w:t>
            </w:r>
            <w:r w:rsidRPr="00350E12">
              <w:rPr>
                <w:b/>
                <w:spacing w:val="-6"/>
                <w:sz w:val="13"/>
                <w:szCs w:val="13"/>
              </w:rPr>
              <w:t xml:space="preserve"> </w:t>
            </w:r>
            <w:r w:rsidRPr="00350E12">
              <w:rPr>
                <w:b/>
                <w:sz w:val="13"/>
                <w:szCs w:val="13"/>
              </w:rPr>
              <w:t>Clerks,</w:t>
            </w:r>
            <w:r w:rsidRPr="00350E12">
              <w:rPr>
                <w:b/>
                <w:spacing w:val="-3"/>
                <w:sz w:val="13"/>
                <w:szCs w:val="13"/>
              </w:rPr>
              <w:t xml:space="preserve"> </w:t>
            </w:r>
            <w:r w:rsidRPr="00350E12">
              <w:rPr>
                <w:b/>
                <w:spacing w:val="-2"/>
                <w:sz w:val="13"/>
                <w:szCs w:val="13"/>
              </w:rPr>
              <w:t>General</w:t>
            </w:r>
          </w:p>
        </w:tc>
        <w:tc>
          <w:tcPr>
            <w:tcW w:w="994" w:type="dxa"/>
          </w:tcPr>
          <w:p w14:paraId="0A209BEF" w14:textId="77777777" w:rsidR="009D5867" w:rsidRPr="00350E12" w:rsidRDefault="009D5867" w:rsidP="009D5867">
            <w:pPr>
              <w:pStyle w:val="TableParagraph"/>
              <w:spacing w:line="234" w:lineRule="exact"/>
              <w:ind w:right="93"/>
              <w:rPr>
                <w:b/>
                <w:sz w:val="13"/>
                <w:szCs w:val="13"/>
              </w:rPr>
            </w:pPr>
            <w:r w:rsidRPr="00350E12">
              <w:rPr>
                <w:b/>
                <w:spacing w:val="-2"/>
                <w:sz w:val="13"/>
                <w:szCs w:val="13"/>
              </w:rPr>
              <w:t>1,427</w:t>
            </w:r>
          </w:p>
        </w:tc>
        <w:tc>
          <w:tcPr>
            <w:tcW w:w="994" w:type="dxa"/>
          </w:tcPr>
          <w:p w14:paraId="200ACAC3" w14:textId="77777777" w:rsidR="009D5867" w:rsidRPr="00350E12" w:rsidRDefault="009D5867" w:rsidP="009D5867">
            <w:pPr>
              <w:pStyle w:val="TableParagraph"/>
              <w:spacing w:line="234" w:lineRule="exact"/>
              <w:ind w:right="92"/>
              <w:rPr>
                <w:b/>
                <w:sz w:val="13"/>
                <w:szCs w:val="13"/>
              </w:rPr>
            </w:pPr>
            <w:r w:rsidRPr="00350E12">
              <w:rPr>
                <w:b/>
                <w:spacing w:val="-2"/>
                <w:sz w:val="13"/>
                <w:szCs w:val="13"/>
              </w:rPr>
              <w:t>1,340</w:t>
            </w:r>
          </w:p>
        </w:tc>
        <w:tc>
          <w:tcPr>
            <w:tcW w:w="720" w:type="dxa"/>
          </w:tcPr>
          <w:p w14:paraId="59115163" w14:textId="77777777" w:rsidR="009D5867" w:rsidRPr="00350E12" w:rsidRDefault="009D5867" w:rsidP="009D5867">
            <w:pPr>
              <w:pStyle w:val="TableParagraph"/>
              <w:spacing w:line="234" w:lineRule="exact"/>
              <w:ind w:right="94"/>
              <w:rPr>
                <w:b/>
                <w:sz w:val="13"/>
                <w:szCs w:val="13"/>
              </w:rPr>
            </w:pPr>
            <w:r w:rsidRPr="00350E12">
              <w:rPr>
                <w:b/>
                <w:spacing w:val="-2"/>
                <w:sz w:val="13"/>
                <w:szCs w:val="13"/>
              </w:rPr>
              <w:t>-</w:t>
            </w:r>
            <w:r w:rsidRPr="00350E12">
              <w:rPr>
                <w:b/>
                <w:spacing w:val="-7"/>
                <w:sz w:val="13"/>
                <w:szCs w:val="13"/>
              </w:rPr>
              <w:t>87</w:t>
            </w:r>
          </w:p>
        </w:tc>
        <w:tc>
          <w:tcPr>
            <w:tcW w:w="720" w:type="dxa"/>
          </w:tcPr>
          <w:p w14:paraId="086C25CD" w14:textId="77777777" w:rsidR="009D5867" w:rsidRPr="00350E12" w:rsidRDefault="009D5867" w:rsidP="009D5867">
            <w:pPr>
              <w:pStyle w:val="TableParagraph"/>
              <w:spacing w:line="234" w:lineRule="exact"/>
              <w:ind w:right="91"/>
              <w:rPr>
                <w:b/>
                <w:sz w:val="13"/>
                <w:szCs w:val="13"/>
              </w:rPr>
            </w:pPr>
            <w:r w:rsidRPr="00350E12">
              <w:rPr>
                <w:b/>
                <w:spacing w:val="-2"/>
                <w:sz w:val="13"/>
                <w:szCs w:val="13"/>
              </w:rPr>
              <w:t>-6.10%</w:t>
            </w:r>
          </w:p>
        </w:tc>
        <w:tc>
          <w:tcPr>
            <w:tcW w:w="720" w:type="dxa"/>
          </w:tcPr>
          <w:p w14:paraId="37F2CCFD" w14:textId="77777777" w:rsidR="009D5867" w:rsidRPr="00350E12" w:rsidRDefault="009D5867" w:rsidP="009D5867">
            <w:pPr>
              <w:pStyle w:val="TableParagraph"/>
              <w:spacing w:line="234" w:lineRule="exact"/>
              <w:ind w:right="92"/>
              <w:rPr>
                <w:b/>
                <w:sz w:val="13"/>
                <w:szCs w:val="13"/>
              </w:rPr>
            </w:pPr>
            <w:r w:rsidRPr="00350E12">
              <w:rPr>
                <w:b/>
                <w:spacing w:val="-5"/>
                <w:sz w:val="13"/>
                <w:szCs w:val="13"/>
              </w:rPr>
              <w:t>76</w:t>
            </w:r>
          </w:p>
        </w:tc>
        <w:tc>
          <w:tcPr>
            <w:tcW w:w="720" w:type="dxa"/>
          </w:tcPr>
          <w:p w14:paraId="78AEE37E" w14:textId="77777777" w:rsidR="009D5867" w:rsidRPr="00350E12" w:rsidRDefault="009D5867" w:rsidP="009D5867">
            <w:pPr>
              <w:pStyle w:val="TableParagraph"/>
              <w:spacing w:line="234" w:lineRule="exact"/>
              <w:ind w:right="91"/>
              <w:rPr>
                <w:b/>
                <w:sz w:val="13"/>
                <w:szCs w:val="13"/>
              </w:rPr>
            </w:pPr>
            <w:r w:rsidRPr="00350E12">
              <w:rPr>
                <w:b/>
                <w:spacing w:val="-5"/>
                <w:sz w:val="13"/>
                <w:szCs w:val="13"/>
              </w:rPr>
              <w:t>82</w:t>
            </w:r>
          </w:p>
        </w:tc>
        <w:tc>
          <w:tcPr>
            <w:tcW w:w="720" w:type="dxa"/>
          </w:tcPr>
          <w:p w14:paraId="685A53F4" w14:textId="77777777" w:rsidR="009D5867" w:rsidRPr="00350E12" w:rsidRDefault="009D5867" w:rsidP="009D5867">
            <w:pPr>
              <w:pStyle w:val="TableParagraph"/>
              <w:spacing w:line="234" w:lineRule="exact"/>
              <w:ind w:right="90"/>
              <w:rPr>
                <w:b/>
                <w:sz w:val="13"/>
                <w:szCs w:val="13"/>
              </w:rPr>
            </w:pPr>
            <w:r w:rsidRPr="00350E12">
              <w:rPr>
                <w:b/>
                <w:spacing w:val="-2"/>
                <w:sz w:val="13"/>
                <w:szCs w:val="13"/>
              </w:rPr>
              <w:t>-</w:t>
            </w:r>
            <w:r w:rsidRPr="00350E12">
              <w:rPr>
                <w:b/>
                <w:spacing w:val="-12"/>
                <w:sz w:val="13"/>
                <w:szCs w:val="13"/>
              </w:rPr>
              <w:t>9</w:t>
            </w:r>
          </w:p>
        </w:tc>
        <w:tc>
          <w:tcPr>
            <w:tcW w:w="885" w:type="dxa"/>
          </w:tcPr>
          <w:p w14:paraId="6C53A928" w14:textId="77777777" w:rsidR="009D5867" w:rsidRPr="00350E12" w:rsidRDefault="009D5867" w:rsidP="009D5867">
            <w:pPr>
              <w:pStyle w:val="TableParagraph"/>
              <w:spacing w:line="234" w:lineRule="exact"/>
              <w:ind w:right="85"/>
              <w:rPr>
                <w:b/>
                <w:sz w:val="13"/>
                <w:szCs w:val="13"/>
              </w:rPr>
            </w:pPr>
            <w:r w:rsidRPr="00350E12">
              <w:rPr>
                <w:b/>
                <w:spacing w:val="-5"/>
                <w:sz w:val="13"/>
                <w:szCs w:val="13"/>
              </w:rPr>
              <w:t>149</w:t>
            </w:r>
          </w:p>
        </w:tc>
      </w:tr>
    </w:tbl>
    <w:p w14:paraId="26894B0D" w14:textId="77777777" w:rsidR="00D40709" w:rsidRDefault="00D40709" w:rsidP="00D40709">
      <w:pPr>
        <w:pStyle w:val="BodyText"/>
        <w:rPr>
          <w:rFonts w:ascii="Arial"/>
          <w:b/>
          <w:sz w:val="26"/>
        </w:rPr>
      </w:pPr>
    </w:p>
    <w:p w14:paraId="300D3D80" w14:textId="77777777" w:rsidR="00D40709" w:rsidRPr="00D40709" w:rsidRDefault="00D40709" w:rsidP="00D40709">
      <w:pPr>
        <w:spacing w:after="0"/>
        <w:ind w:left="460"/>
        <w:rPr>
          <w:rFonts w:ascii="Times New Roman" w:hAnsi="Times New Roman" w:cs="Times New Roman"/>
          <w:b/>
          <w:sz w:val="24"/>
          <w:szCs w:val="24"/>
        </w:rPr>
      </w:pPr>
      <w:bookmarkStart w:id="2" w:name="Top_5_Declining_Occupations_Ranked_by_Ne"/>
      <w:bookmarkEnd w:id="2"/>
      <w:r w:rsidRPr="00D40709">
        <w:rPr>
          <w:rFonts w:ascii="Times New Roman" w:hAnsi="Times New Roman" w:cs="Times New Roman"/>
          <w:b/>
          <w:sz w:val="24"/>
          <w:szCs w:val="24"/>
        </w:rPr>
        <w:t>Top</w:t>
      </w:r>
      <w:r w:rsidRPr="00D40709">
        <w:rPr>
          <w:rFonts w:ascii="Times New Roman" w:hAnsi="Times New Roman" w:cs="Times New Roman"/>
          <w:b/>
          <w:spacing w:val="-5"/>
          <w:sz w:val="24"/>
          <w:szCs w:val="24"/>
        </w:rPr>
        <w:t xml:space="preserve"> </w:t>
      </w:r>
      <w:r w:rsidRPr="00D40709">
        <w:rPr>
          <w:rFonts w:ascii="Times New Roman" w:hAnsi="Times New Roman" w:cs="Times New Roman"/>
          <w:b/>
          <w:sz w:val="24"/>
          <w:szCs w:val="24"/>
        </w:rPr>
        <w:t>5</w:t>
      </w:r>
      <w:r w:rsidRPr="00D40709">
        <w:rPr>
          <w:rFonts w:ascii="Times New Roman" w:hAnsi="Times New Roman" w:cs="Times New Roman"/>
          <w:b/>
          <w:spacing w:val="-4"/>
          <w:sz w:val="24"/>
          <w:szCs w:val="24"/>
        </w:rPr>
        <w:t xml:space="preserve"> </w:t>
      </w:r>
      <w:r w:rsidRPr="00D40709">
        <w:rPr>
          <w:rFonts w:ascii="Times New Roman" w:hAnsi="Times New Roman" w:cs="Times New Roman"/>
          <w:b/>
          <w:sz w:val="24"/>
          <w:szCs w:val="24"/>
        </w:rPr>
        <w:t>Declining</w:t>
      </w:r>
      <w:r w:rsidRPr="00D40709">
        <w:rPr>
          <w:rFonts w:ascii="Times New Roman" w:hAnsi="Times New Roman" w:cs="Times New Roman"/>
          <w:b/>
          <w:spacing w:val="-3"/>
          <w:sz w:val="24"/>
          <w:szCs w:val="24"/>
        </w:rPr>
        <w:t xml:space="preserve"> </w:t>
      </w:r>
      <w:r w:rsidRPr="00D40709">
        <w:rPr>
          <w:rFonts w:ascii="Times New Roman" w:hAnsi="Times New Roman" w:cs="Times New Roman"/>
          <w:b/>
          <w:sz w:val="24"/>
          <w:szCs w:val="24"/>
        </w:rPr>
        <w:t>Occupations</w:t>
      </w:r>
      <w:r w:rsidRPr="00D40709">
        <w:rPr>
          <w:rFonts w:ascii="Times New Roman" w:hAnsi="Times New Roman" w:cs="Times New Roman"/>
          <w:b/>
          <w:spacing w:val="-2"/>
          <w:sz w:val="24"/>
          <w:szCs w:val="24"/>
        </w:rPr>
        <w:t xml:space="preserve"> </w:t>
      </w:r>
      <w:r w:rsidRPr="00D40709">
        <w:rPr>
          <w:rFonts w:ascii="Times New Roman" w:hAnsi="Times New Roman" w:cs="Times New Roman"/>
          <w:b/>
          <w:sz w:val="24"/>
          <w:szCs w:val="24"/>
        </w:rPr>
        <w:t>Ranked</w:t>
      </w:r>
      <w:r w:rsidRPr="00D40709">
        <w:rPr>
          <w:rFonts w:ascii="Times New Roman" w:hAnsi="Times New Roman" w:cs="Times New Roman"/>
          <w:b/>
          <w:spacing w:val="-5"/>
          <w:sz w:val="24"/>
          <w:szCs w:val="24"/>
        </w:rPr>
        <w:t xml:space="preserve"> </w:t>
      </w:r>
      <w:r w:rsidRPr="00D40709">
        <w:rPr>
          <w:rFonts w:ascii="Times New Roman" w:hAnsi="Times New Roman" w:cs="Times New Roman"/>
          <w:b/>
          <w:sz w:val="24"/>
          <w:szCs w:val="24"/>
        </w:rPr>
        <w:t>by</w:t>
      </w:r>
      <w:r w:rsidRPr="00D40709">
        <w:rPr>
          <w:rFonts w:ascii="Times New Roman" w:hAnsi="Times New Roman" w:cs="Times New Roman"/>
          <w:b/>
          <w:spacing w:val="-2"/>
          <w:sz w:val="24"/>
          <w:szCs w:val="24"/>
        </w:rPr>
        <w:t xml:space="preserve"> </w:t>
      </w:r>
      <w:r w:rsidRPr="00D40709">
        <w:rPr>
          <w:rFonts w:ascii="Times New Roman" w:hAnsi="Times New Roman" w:cs="Times New Roman"/>
          <w:b/>
          <w:sz w:val="24"/>
          <w:szCs w:val="24"/>
        </w:rPr>
        <w:t>Net</w:t>
      </w:r>
      <w:r w:rsidRPr="00D40709">
        <w:rPr>
          <w:rFonts w:ascii="Times New Roman" w:hAnsi="Times New Roman" w:cs="Times New Roman"/>
          <w:b/>
          <w:spacing w:val="-4"/>
          <w:sz w:val="24"/>
          <w:szCs w:val="24"/>
        </w:rPr>
        <w:t xml:space="preserve"> </w:t>
      </w:r>
      <w:r w:rsidRPr="00D40709">
        <w:rPr>
          <w:rFonts w:ascii="Times New Roman" w:hAnsi="Times New Roman" w:cs="Times New Roman"/>
          <w:b/>
          <w:sz w:val="24"/>
          <w:szCs w:val="24"/>
        </w:rPr>
        <w:t>Growth</w:t>
      </w:r>
      <w:r w:rsidRPr="00D40709">
        <w:rPr>
          <w:rFonts w:ascii="Times New Roman" w:hAnsi="Times New Roman" w:cs="Times New Roman"/>
          <w:b/>
          <w:spacing w:val="-3"/>
          <w:sz w:val="24"/>
          <w:szCs w:val="24"/>
        </w:rPr>
        <w:t xml:space="preserve"> </w:t>
      </w:r>
      <w:r w:rsidRPr="00D40709">
        <w:rPr>
          <w:rFonts w:ascii="Times New Roman" w:hAnsi="Times New Roman" w:cs="Times New Roman"/>
          <w:b/>
          <w:sz w:val="24"/>
          <w:szCs w:val="24"/>
        </w:rPr>
        <w:t>(Bottom</w:t>
      </w:r>
      <w:r w:rsidRPr="00D40709">
        <w:rPr>
          <w:rFonts w:ascii="Times New Roman" w:hAnsi="Times New Roman" w:cs="Times New Roman"/>
          <w:b/>
          <w:spacing w:val="-2"/>
          <w:sz w:val="24"/>
          <w:szCs w:val="24"/>
        </w:rPr>
        <w:t xml:space="preserve"> Five)</w:t>
      </w:r>
    </w:p>
    <w:tbl>
      <w:tblPr>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2592"/>
        <w:gridCol w:w="994"/>
        <w:gridCol w:w="994"/>
        <w:gridCol w:w="720"/>
        <w:gridCol w:w="720"/>
        <w:gridCol w:w="720"/>
        <w:gridCol w:w="720"/>
        <w:gridCol w:w="720"/>
        <w:gridCol w:w="720"/>
      </w:tblGrid>
      <w:tr w:rsidR="00913255" w:rsidRPr="00735689" w14:paraId="51B5D7D5" w14:textId="77777777" w:rsidTr="00913255">
        <w:trPr>
          <w:trHeight w:val="259"/>
        </w:trPr>
        <w:tc>
          <w:tcPr>
            <w:tcW w:w="720" w:type="dxa"/>
          </w:tcPr>
          <w:p w14:paraId="5F756404" w14:textId="03F55D10" w:rsidR="00913255" w:rsidRPr="00735689" w:rsidRDefault="00913255" w:rsidP="00913255">
            <w:pPr>
              <w:pStyle w:val="TableParagraph"/>
              <w:ind w:left="90" w:right="78"/>
              <w:jc w:val="center"/>
              <w:rPr>
                <w:b/>
                <w:bCs/>
                <w:spacing w:val="-2"/>
                <w:sz w:val="13"/>
                <w:szCs w:val="13"/>
              </w:rPr>
            </w:pPr>
            <w:r w:rsidRPr="008B241D">
              <w:rPr>
                <w:b/>
                <w:bCs/>
                <w:spacing w:val="-2"/>
                <w:sz w:val="13"/>
                <w:szCs w:val="13"/>
              </w:rPr>
              <w:t>SOC Code</w:t>
            </w:r>
          </w:p>
        </w:tc>
        <w:tc>
          <w:tcPr>
            <w:tcW w:w="2592" w:type="dxa"/>
          </w:tcPr>
          <w:p w14:paraId="358AC92B" w14:textId="76FFD134" w:rsidR="00913255" w:rsidRPr="00735689" w:rsidRDefault="00913255" w:rsidP="00913255">
            <w:pPr>
              <w:pStyle w:val="TableParagraph"/>
              <w:ind w:left="108"/>
              <w:jc w:val="center"/>
              <w:rPr>
                <w:b/>
                <w:bCs/>
                <w:sz w:val="13"/>
                <w:szCs w:val="13"/>
              </w:rPr>
            </w:pPr>
            <w:r w:rsidRPr="008B241D">
              <w:rPr>
                <w:b/>
                <w:bCs/>
                <w:sz w:val="13"/>
                <w:szCs w:val="13"/>
              </w:rPr>
              <w:t>SOC T</w:t>
            </w:r>
            <w:r>
              <w:rPr>
                <w:b/>
                <w:bCs/>
                <w:sz w:val="13"/>
                <w:szCs w:val="13"/>
              </w:rPr>
              <w:t>itle</w:t>
            </w:r>
          </w:p>
        </w:tc>
        <w:tc>
          <w:tcPr>
            <w:tcW w:w="994" w:type="dxa"/>
          </w:tcPr>
          <w:p w14:paraId="285436B0" w14:textId="4F09A00A" w:rsidR="00913255" w:rsidRPr="00735689" w:rsidRDefault="00913255" w:rsidP="00913255">
            <w:pPr>
              <w:pStyle w:val="TableParagraph"/>
              <w:ind w:right="92"/>
              <w:jc w:val="center"/>
              <w:rPr>
                <w:b/>
                <w:bCs/>
                <w:spacing w:val="-2"/>
                <w:sz w:val="13"/>
                <w:szCs w:val="13"/>
              </w:rPr>
            </w:pPr>
            <w:r w:rsidRPr="008B241D">
              <w:rPr>
                <w:b/>
                <w:bCs/>
                <w:spacing w:val="-5"/>
                <w:sz w:val="13"/>
                <w:szCs w:val="13"/>
              </w:rPr>
              <w:t>2020 Estimated Employment</w:t>
            </w:r>
          </w:p>
        </w:tc>
        <w:tc>
          <w:tcPr>
            <w:tcW w:w="994" w:type="dxa"/>
          </w:tcPr>
          <w:p w14:paraId="41C2BD07" w14:textId="3F4D8C0E" w:rsidR="00913255" w:rsidRPr="00735689" w:rsidRDefault="00913255" w:rsidP="00913255">
            <w:pPr>
              <w:pStyle w:val="TableParagraph"/>
              <w:ind w:right="92"/>
              <w:jc w:val="center"/>
              <w:rPr>
                <w:b/>
                <w:bCs/>
                <w:spacing w:val="-2"/>
                <w:sz w:val="13"/>
                <w:szCs w:val="13"/>
              </w:rPr>
            </w:pPr>
            <w:r w:rsidRPr="008B241D">
              <w:rPr>
                <w:b/>
                <w:bCs/>
                <w:spacing w:val="-5"/>
                <w:sz w:val="13"/>
                <w:szCs w:val="13"/>
              </w:rPr>
              <w:t xml:space="preserve">2030 </w:t>
            </w:r>
            <w:proofErr w:type="spellStart"/>
            <w:r w:rsidRPr="008B241D">
              <w:rPr>
                <w:b/>
                <w:bCs/>
                <w:spacing w:val="-5"/>
                <w:sz w:val="13"/>
                <w:szCs w:val="13"/>
              </w:rPr>
              <w:t>Prejected</w:t>
            </w:r>
            <w:proofErr w:type="spellEnd"/>
            <w:r w:rsidRPr="008B241D">
              <w:rPr>
                <w:b/>
                <w:bCs/>
                <w:spacing w:val="-5"/>
                <w:sz w:val="13"/>
                <w:szCs w:val="13"/>
              </w:rPr>
              <w:t xml:space="preserve"> Employment</w:t>
            </w:r>
          </w:p>
        </w:tc>
        <w:tc>
          <w:tcPr>
            <w:tcW w:w="720" w:type="dxa"/>
          </w:tcPr>
          <w:p w14:paraId="66DA8D22" w14:textId="1D02C88F" w:rsidR="00913255" w:rsidRPr="00735689" w:rsidRDefault="00913255" w:rsidP="00913255">
            <w:pPr>
              <w:pStyle w:val="TableParagraph"/>
              <w:ind w:right="92"/>
              <w:jc w:val="center"/>
              <w:rPr>
                <w:b/>
                <w:bCs/>
                <w:spacing w:val="-2"/>
                <w:sz w:val="13"/>
                <w:szCs w:val="13"/>
              </w:rPr>
            </w:pPr>
            <w:r w:rsidRPr="008B241D">
              <w:rPr>
                <w:b/>
                <w:bCs/>
                <w:spacing w:val="-5"/>
                <w:sz w:val="13"/>
                <w:szCs w:val="13"/>
              </w:rPr>
              <w:t>Numeric Change</w:t>
            </w:r>
          </w:p>
        </w:tc>
        <w:tc>
          <w:tcPr>
            <w:tcW w:w="720" w:type="dxa"/>
          </w:tcPr>
          <w:p w14:paraId="69653827" w14:textId="0ED4D6C4" w:rsidR="00913255" w:rsidRPr="00735689" w:rsidRDefault="00913255" w:rsidP="00913255">
            <w:pPr>
              <w:pStyle w:val="TableParagraph"/>
              <w:ind w:left="143" w:right="38"/>
              <w:jc w:val="center"/>
              <w:rPr>
                <w:b/>
                <w:bCs/>
                <w:spacing w:val="-2"/>
                <w:sz w:val="13"/>
                <w:szCs w:val="13"/>
              </w:rPr>
            </w:pPr>
            <w:r w:rsidRPr="008B241D">
              <w:rPr>
                <w:b/>
                <w:bCs/>
                <w:spacing w:val="-2"/>
                <w:sz w:val="13"/>
                <w:szCs w:val="13"/>
              </w:rPr>
              <w:t>Percent Change</w:t>
            </w:r>
          </w:p>
        </w:tc>
        <w:tc>
          <w:tcPr>
            <w:tcW w:w="720" w:type="dxa"/>
          </w:tcPr>
          <w:p w14:paraId="6B281219" w14:textId="163FD541" w:rsidR="00913255" w:rsidRPr="00735689" w:rsidRDefault="00913255" w:rsidP="00913255">
            <w:pPr>
              <w:pStyle w:val="TableParagraph"/>
              <w:ind w:right="94"/>
              <w:jc w:val="center"/>
              <w:rPr>
                <w:b/>
                <w:bCs/>
                <w:spacing w:val="-5"/>
                <w:sz w:val="13"/>
                <w:szCs w:val="13"/>
              </w:rPr>
            </w:pPr>
            <w:r w:rsidRPr="008B241D">
              <w:rPr>
                <w:b/>
                <w:bCs/>
                <w:sz w:val="13"/>
                <w:szCs w:val="13"/>
              </w:rPr>
              <w:t>Annual Exits</w:t>
            </w:r>
          </w:p>
        </w:tc>
        <w:tc>
          <w:tcPr>
            <w:tcW w:w="720" w:type="dxa"/>
          </w:tcPr>
          <w:p w14:paraId="7B4B326E" w14:textId="29E4CCFF" w:rsidR="00913255" w:rsidRPr="00735689" w:rsidRDefault="00913255" w:rsidP="00913255">
            <w:pPr>
              <w:pStyle w:val="TableParagraph"/>
              <w:ind w:right="94"/>
              <w:jc w:val="center"/>
              <w:rPr>
                <w:b/>
                <w:bCs/>
                <w:spacing w:val="-5"/>
                <w:sz w:val="13"/>
                <w:szCs w:val="13"/>
              </w:rPr>
            </w:pPr>
            <w:r w:rsidRPr="008B241D">
              <w:rPr>
                <w:b/>
                <w:bCs/>
                <w:sz w:val="13"/>
                <w:szCs w:val="13"/>
              </w:rPr>
              <w:t>Annual Transfers</w:t>
            </w:r>
          </w:p>
        </w:tc>
        <w:tc>
          <w:tcPr>
            <w:tcW w:w="720" w:type="dxa"/>
          </w:tcPr>
          <w:p w14:paraId="0EDA8ECA" w14:textId="499916D2" w:rsidR="00913255" w:rsidRPr="00735689" w:rsidRDefault="00913255" w:rsidP="00913255">
            <w:pPr>
              <w:pStyle w:val="TableParagraph"/>
              <w:ind w:right="97"/>
              <w:jc w:val="center"/>
              <w:rPr>
                <w:b/>
                <w:bCs/>
                <w:spacing w:val="-2"/>
                <w:sz w:val="13"/>
                <w:szCs w:val="13"/>
              </w:rPr>
            </w:pPr>
            <w:r w:rsidRPr="008B241D">
              <w:rPr>
                <w:b/>
                <w:bCs/>
                <w:sz w:val="13"/>
                <w:szCs w:val="13"/>
              </w:rPr>
              <w:t>Annual Change</w:t>
            </w:r>
          </w:p>
        </w:tc>
        <w:tc>
          <w:tcPr>
            <w:tcW w:w="720" w:type="dxa"/>
          </w:tcPr>
          <w:p w14:paraId="71A4935A" w14:textId="110D5B5F" w:rsidR="00913255" w:rsidRPr="00735689" w:rsidRDefault="00913255" w:rsidP="00913255">
            <w:pPr>
              <w:pStyle w:val="TableParagraph"/>
              <w:ind w:right="98"/>
              <w:jc w:val="center"/>
              <w:rPr>
                <w:b/>
                <w:bCs/>
                <w:spacing w:val="-5"/>
                <w:sz w:val="13"/>
                <w:szCs w:val="13"/>
              </w:rPr>
            </w:pPr>
            <w:r w:rsidRPr="008B241D">
              <w:rPr>
                <w:b/>
                <w:bCs/>
                <w:spacing w:val="-5"/>
                <w:sz w:val="13"/>
                <w:szCs w:val="13"/>
              </w:rPr>
              <w:t>Total Annual Openings</w:t>
            </w:r>
          </w:p>
        </w:tc>
      </w:tr>
      <w:tr w:rsidR="00913255" w:rsidRPr="00735689" w14:paraId="1D8FE3D8" w14:textId="77777777" w:rsidTr="00913255">
        <w:trPr>
          <w:trHeight w:val="259"/>
        </w:trPr>
        <w:tc>
          <w:tcPr>
            <w:tcW w:w="720" w:type="dxa"/>
            <w:vAlign w:val="center"/>
          </w:tcPr>
          <w:p w14:paraId="4C86BE8C" w14:textId="77777777" w:rsidR="00913255" w:rsidRPr="00735689" w:rsidRDefault="00913255" w:rsidP="00913255">
            <w:pPr>
              <w:pStyle w:val="TableParagraph"/>
              <w:ind w:left="90" w:right="78"/>
              <w:jc w:val="center"/>
              <w:rPr>
                <w:b/>
                <w:bCs/>
                <w:sz w:val="13"/>
                <w:szCs w:val="13"/>
              </w:rPr>
            </w:pPr>
            <w:r w:rsidRPr="00735689">
              <w:rPr>
                <w:b/>
                <w:bCs/>
                <w:spacing w:val="-2"/>
                <w:sz w:val="13"/>
                <w:szCs w:val="13"/>
              </w:rPr>
              <w:t>11-</w:t>
            </w:r>
            <w:r w:rsidRPr="00735689">
              <w:rPr>
                <w:b/>
                <w:bCs/>
                <w:spacing w:val="-4"/>
                <w:sz w:val="13"/>
                <w:szCs w:val="13"/>
              </w:rPr>
              <w:t>9013</w:t>
            </w:r>
          </w:p>
        </w:tc>
        <w:tc>
          <w:tcPr>
            <w:tcW w:w="2592" w:type="dxa"/>
            <w:vAlign w:val="center"/>
          </w:tcPr>
          <w:p w14:paraId="6848EE8D" w14:textId="77777777" w:rsidR="00913255" w:rsidRPr="00735689" w:rsidRDefault="00913255" w:rsidP="00913255">
            <w:pPr>
              <w:pStyle w:val="TableParagraph"/>
              <w:ind w:left="108"/>
              <w:jc w:val="center"/>
              <w:rPr>
                <w:b/>
                <w:bCs/>
                <w:sz w:val="13"/>
                <w:szCs w:val="13"/>
              </w:rPr>
            </w:pPr>
            <w:r w:rsidRPr="00735689">
              <w:rPr>
                <w:b/>
                <w:bCs/>
                <w:sz w:val="13"/>
                <w:szCs w:val="13"/>
              </w:rPr>
              <w:t>Farmers,</w:t>
            </w:r>
            <w:r w:rsidRPr="00735689">
              <w:rPr>
                <w:b/>
                <w:bCs/>
                <w:spacing w:val="-5"/>
                <w:sz w:val="13"/>
                <w:szCs w:val="13"/>
              </w:rPr>
              <w:t xml:space="preserve"> </w:t>
            </w:r>
            <w:r w:rsidRPr="00735689">
              <w:rPr>
                <w:b/>
                <w:bCs/>
                <w:sz w:val="13"/>
                <w:szCs w:val="13"/>
              </w:rPr>
              <w:t>Ranchers,</w:t>
            </w:r>
            <w:r w:rsidRPr="00735689">
              <w:rPr>
                <w:b/>
                <w:bCs/>
                <w:spacing w:val="-4"/>
                <w:sz w:val="13"/>
                <w:szCs w:val="13"/>
              </w:rPr>
              <w:t xml:space="preserve"> </w:t>
            </w:r>
            <w:r w:rsidRPr="00735689">
              <w:rPr>
                <w:b/>
                <w:bCs/>
                <w:sz w:val="13"/>
                <w:szCs w:val="13"/>
              </w:rPr>
              <w:t>and</w:t>
            </w:r>
            <w:r w:rsidRPr="00735689">
              <w:rPr>
                <w:b/>
                <w:bCs/>
                <w:spacing w:val="-7"/>
                <w:sz w:val="13"/>
                <w:szCs w:val="13"/>
              </w:rPr>
              <w:t xml:space="preserve"> </w:t>
            </w:r>
            <w:r w:rsidRPr="00735689">
              <w:rPr>
                <w:b/>
                <w:bCs/>
                <w:sz w:val="13"/>
                <w:szCs w:val="13"/>
              </w:rPr>
              <w:t>Other</w:t>
            </w:r>
            <w:r w:rsidRPr="00735689">
              <w:rPr>
                <w:b/>
                <w:bCs/>
                <w:spacing w:val="-5"/>
                <w:sz w:val="13"/>
                <w:szCs w:val="13"/>
              </w:rPr>
              <w:t xml:space="preserve"> </w:t>
            </w:r>
            <w:r w:rsidRPr="00735689">
              <w:rPr>
                <w:b/>
                <w:bCs/>
                <w:sz w:val="13"/>
                <w:szCs w:val="13"/>
              </w:rPr>
              <w:t>Agricultural</w:t>
            </w:r>
            <w:r w:rsidRPr="00735689">
              <w:rPr>
                <w:b/>
                <w:bCs/>
                <w:spacing w:val="-5"/>
                <w:sz w:val="13"/>
                <w:szCs w:val="13"/>
              </w:rPr>
              <w:t xml:space="preserve"> </w:t>
            </w:r>
            <w:r w:rsidRPr="00735689">
              <w:rPr>
                <w:b/>
                <w:bCs/>
                <w:spacing w:val="-2"/>
                <w:sz w:val="13"/>
                <w:szCs w:val="13"/>
              </w:rPr>
              <w:t>Managers</w:t>
            </w:r>
          </w:p>
        </w:tc>
        <w:tc>
          <w:tcPr>
            <w:tcW w:w="994" w:type="dxa"/>
            <w:vAlign w:val="center"/>
          </w:tcPr>
          <w:p w14:paraId="50F4946D" w14:textId="77777777" w:rsidR="00913255" w:rsidRPr="00735689" w:rsidRDefault="00913255" w:rsidP="00913255">
            <w:pPr>
              <w:pStyle w:val="TableParagraph"/>
              <w:ind w:right="92"/>
              <w:jc w:val="center"/>
              <w:rPr>
                <w:b/>
                <w:bCs/>
                <w:sz w:val="13"/>
                <w:szCs w:val="13"/>
              </w:rPr>
            </w:pPr>
            <w:r w:rsidRPr="00735689">
              <w:rPr>
                <w:b/>
                <w:bCs/>
                <w:spacing w:val="-2"/>
                <w:sz w:val="13"/>
                <w:szCs w:val="13"/>
              </w:rPr>
              <w:t>3,710</w:t>
            </w:r>
          </w:p>
        </w:tc>
        <w:tc>
          <w:tcPr>
            <w:tcW w:w="994" w:type="dxa"/>
            <w:vAlign w:val="center"/>
          </w:tcPr>
          <w:p w14:paraId="51EF0771" w14:textId="77777777" w:rsidR="00913255" w:rsidRPr="00735689" w:rsidRDefault="00913255" w:rsidP="00913255">
            <w:pPr>
              <w:pStyle w:val="TableParagraph"/>
              <w:ind w:right="92"/>
              <w:jc w:val="center"/>
              <w:rPr>
                <w:b/>
                <w:bCs/>
                <w:sz w:val="13"/>
                <w:szCs w:val="13"/>
              </w:rPr>
            </w:pPr>
            <w:r w:rsidRPr="00735689">
              <w:rPr>
                <w:b/>
                <w:bCs/>
                <w:spacing w:val="-2"/>
                <w:sz w:val="13"/>
                <w:szCs w:val="13"/>
              </w:rPr>
              <w:t>3,467</w:t>
            </w:r>
          </w:p>
        </w:tc>
        <w:tc>
          <w:tcPr>
            <w:tcW w:w="720" w:type="dxa"/>
            <w:vAlign w:val="center"/>
          </w:tcPr>
          <w:p w14:paraId="59FD5ED4" w14:textId="77777777" w:rsidR="00913255" w:rsidRPr="00735689" w:rsidRDefault="00913255" w:rsidP="00913255">
            <w:pPr>
              <w:pStyle w:val="TableParagraph"/>
              <w:ind w:right="92"/>
              <w:jc w:val="center"/>
              <w:rPr>
                <w:b/>
                <w:bCs/>
                <w:sz w:val="13"/>
                <w:szCs w:val="13"/>
              </w:rPr>
            </w:pPr>
            <w:r w:rsidRPr="00735689">
              <w:rPr>
                <w:b/>
                <w:bCs/>
                <w:spacing w:val="-2"/>
                <w:sz w:val="13"/>
                <w:szCs w:val="13"/>
              </w:rPr>
              <w:t>-</w:t>
            </w:r>
            <w:r w:rsidRPr="00735689">
              <w:rPr>
                <w:b/>
                <w:bCs/>
                <w:spacing w:val="-5"/>
                <w:sz w:val="13"/>
                <w:szCs w:val="13"/>
              </w:rPr>
              <w:t>243</w:t>
            </w:r>
          </w:p>
        </w:tc>
        <w:tc>
          <w:tcPr>
            <w:tcW w:w="720" w:type="dxa"/>
            <w:vAlign w:val="center"/>
          </w:tcPr>
          <w:p w14:paraId="682BD09E" w14:textId="77777777" w:rsidR="00913255" w:rsidRPr="00735689" w:rsidRDefault="00913255" w:rsidP="00913255">
            <w:pPr>
              <w:pStyle w:val="TableParagraph"/>
              <w:ind w:left="143" w:right="38"/>
              <w:jc w:val="center"/>
              <w:rPr>
                <w:b/>
                <w:bCs/>
                <w:sz w:val="13"/>
                <w:szCs w:val="13"/>
              </w:rPr>
            </w:pPr>
            <w:r w:rsidRPr="00735689">
              <w:rPr>
                <w:b/>
                <w:bCs/>
                <w:spacing w:val="-2"/>
                <w:sz w:val="13"/>
                <w:szCs w:val="13"/>
              </w:rPr>
              <w:t>-6.55%</w:t>
            </w:r>
          </w:p>
        </w:tc>
        <w:tc>
          <w:tcPr>
            <w:tcW w:w="720" w:type="dxa"/>
            <w:vAlign w:val="center"/>
          </w:tcPr>
          <w:p w14:paraId="73EF22EC" w14:textId="77777777" w:rsidR="00913255" w:rsidRPr="00735689" w:rsidRDefault="00913255" w:rsidP="00913255">
            <w:pPr>
              <w:pStyle w:val="TableParagraph"/>
              <w:ind w:right="94"/>
              <w:jc w:val="center"/>
              <w:rPr>
                <w:b/>
                <w:bCs/>
                <w:sz w:val="13"/>
                <w:szCs w:val="13"/>
              </w:rPr>
            </w:pPr>
            <w:r w:rsidRPr="00735689">
              <w:rPr>
                <w:b/>
                <w:bCs/>
                <w:spacing w:val="-5"/>
                <w:sz w:val="13"/>
                <w:szCs w:val="13"/>
              </w:rPr>
              <w:t>221</w:t>
            </w:r>
          </w:p>
        </w:tc>
        <w:tc>
          <w:tcPr>
            <w:tcW w:w="720" w:type="dxa"/>
            <w:vAlign w:val="center"/>
          </w:tcPr>
          <w:p w14:paraId="381BBCA8" w14:textId="77777777" w:rsidR="00913255" w:rsidRPr="00735689" w:rsidRDefault="00913255" w:rsidP="00913255">
            <w:pPr>
              <w:pStyle w:val="TableParagraph"/>
              <w:ind w:right="94"/>
              <w:jc w:val="center"/>
              <w:rPr>
                <w:b/>
                <w:bCs/>
                <w:sz w:val="13"/>
                <w:szCs w:val="13"/>
              </w:rPr>
            </w:pPr>
            <w:r w:rsidRPr="00735689">
              <w:rPr>
                <w:b/>
                <w:bCs/>
                <w:spacing w:val="-5"/>
                <w:sz w:val="13"/>
                <w:szCs w:val="13"/>
              </w:rPr>
              <w:t>125</w:t>
            </w:r>
          </w:p>
        </w:tc>
        <w:tc>
          <w:tcPr>
            <w:tcW w:w="720" w:type="dxa"/>
            <w:vAlign w:val="center"/>
          </w:tcPr>
          <w:p w14:paraId="1B215BDD" w14:textId="77777777" w:rsidR="00913255" w:rsidRPr="00735689" w:rsidRDefault="00913255" w:rsidP="00913255">
            <w:pPr>
              <w:pStyle w:val="TableParagraph"/>
              <w:ind w:right="97"/>
              <w:jc w:val="center"/>
              <w:rPr>
                <w:b/>
                <w:bCs/>
                <w:sz w:val="13"/>
                <w:szCs w:val="13"/>
              </w:rPr>
            </w:pPr>
            <w:r w:rsidRPr="00735689">
              <w:rPr>
                <w:b/>
                <w:bCs/>
                <w:spacing w:val="-2"/>
                <w:sz w:val="13"/>
                <w:szCs w:val="13"/>
              </w:rPr>
              <w:t>-</w:t>
            </w:r>
            <w:r w:rsidRPr="00735689">
              <w:rPr>
                <w:b/>
                <w:bCs/>
                <w:spacing w:val="-7"/>
                <w:sz w:val="13"/>
                <w:szCs w:val="13"/>
              </w:rPr>
              <w:t>24</w:t>
            </w:r>
          </w:p>
        </w:tc>
        <w:tc>
          <w:tcPr>
            <w:tcW w:w="720" w:type="dxa"/>
            <w:vAlign w:val="center"/>
          </w:tcPr>
          <w:p w14:paraId="69CDF72A" w14:textId="77777777" w:rsidR="00913255" w:rsidRPr="00735689" w:rsidRDefault="00913255" w:rsidP="00913255">
            <w:pPr>
              <w:pStyle w:val="TableParagraph"/>
              <w:ind w:right="98"/>
              <w:jc w:val="center"/>
              <w:rPr>
                <w:b/>
                <w:bCs/>
                <w:sz w:val="13"/>
                <w:szCs w:val="13"/>
              </w:rPr>
            </w:pPr>
            <w:r w:rsidRPr="00735689">
              <w:rPr>
                <w:b/>
                <w:bCs/>
                <w:spacing w:val="-5"/>
                <w:sz w:val="13"/>
                <w:szCs w:val="13"/>
              </w:rPr>
              <w:t>322</w:t>
            </w:r>
          </w:p>
        </w:tc>
      </w:tr>
      <w:tr w:rsidR="00913255" w:rsidRPr="00735689" w14:paraId="75AE3DAC" w14:textId="77777777" w:rsidTr="00913255">
        <w:trPr>
          <w:trHeight w:val="259"/>
        </w:trPr>
        <w:tc>
          <w:tcPr>
            <w:tcW w:w="720" w:type="dxa"/>
            <w:vAlign w:val="center"/>
          </w:tcPr>
          <w:p w14:paraId="3424AA4A" w14:textId="77777777" w:rsidR="00913255" w:rsidRPr="00735689" w:rsidRDefault="00913255" w:rsidP="00913255">
            <w:pPr>
              <w:pStyle w:val="TableParagraph"/>
              <w:ind w:left="90" w:right="78"/>
              <w:jc w:val="center"/>
              <w:rPr>
                <w:b/>
                <w:bCs/>
                <w:sz w:val="13"/>
                <w:szCs w:val="13"/>
              </w:rPr>
            </w:pPr>
            <w:r w:rsidRPr="00735689">
              <w:rPr>
                <w:b/>
                <w:bCs/>
                <w:spacing w:val="-2"/>
                <w:sz w:val="13"/>
                <w:szCs w:val="13"/>
              </w:rPr>
              <w:t>33-</w:t>
            </w:r>
            <w:r w:rsidRPr="00735689">
              <w:rPr>
                <w:b/>
                <w:bCs/>
                <w:spacing w:val="-4"/>
                <w:sz w:val="13"/>
                <w:szCs w:val="13"/>
              </w:rPr>
              <w:t>3012</w:t>
            </w:r>
          </w:p>
        </w:tc>
        <w:tc>
          <w:tcPr>
            <w:tcW w:w="2592" w:type="dxa"/>
            <w:vAlign w:val="center"/>
          </w:tcPr>
          <w:p w14:paraId="7DA5A408" w14:textId="77777777" w:rsidR="00913255" w:rsidRPr="00735689" w:rsidRDefault="00913255" w:rsidP="00913255">
            <w:pPr>
              <w:pStyle w:val="TableParagraph"/>
              <w:ind w:left="108"/>
              <w:jc w:val="center"/>
              <w:rPr>
                <w:b/>
                <w:bCs/>
                <w:sz w:val="13"/>
                <w:szCs w:val="13"/>
              </w:rPr>
            </w:pPr>
            <w:r w:rsidRPr="00735689">
              <w:rPr>
                <w:b/>
                <w:bCs/>
                <w:sz w:val="13"/>
                <w:szCs w:val="13"/>
              </w:rPr>
              <w:t>Correctional</w:t>
            </w:r>
            <w:r w:rsidRPr="00735689">
              <w:rPr>
                <w:b/>
                <w:bCs/>
                <w:spacing w:val="-5"/>
                <w:sz w:val="13"/>
                <w:szCs w:val="13"/>
              </w:rPr>
              <w:t xml:space="preserve"> </w:t>
            </w:r>
            <w:r w:rsidRPr="00735689">
              <w:rPr>
                <w:b/>
                <w:bCs/>
                <w:sz w:val="13"/>
                <w:szCs w:val="13"/>
              </w:rPr>
              <w:t>Officers</w:t>
            </w:r>
            <w:r w:rsidRPr="00735689">
              <w:rPr>
                <w:b/>
                <w:bCs/>
                <w:spacing w:val="-4"/>
                <w:sz w:val="13"/>
                <w:szCs w:val="13"/>
              </w:rPr>
              <w:t xml:space="preserve"> </w:t>
            </w:r>
            <w:r w:rsidRPr="00735689">
              <w:rPr>
                <w:b/>
                <w:bCs/>
                <w:sz w:val="13"/>
                <w:szCs w:val="13"/>
              </w:rPr>
              <w:t>and</w:t>
            </w:r>
            <w:r w:rsidRPr="00735689">
              <w:rPr>
                <w:b/>
                <w:bCs/>
                <w:spacing w:val="-7"/>
                <w:sz w:val="13"/>
                <w:szCs w:val="13"/>
              </w:rPr>
              <w:t xml:space="preserve"> </w:t>
            </w:r>
            <w:r w:rsidRPr="00735689">
              <w:rPr>
                <w:b/>
                <w:bCs/>
                <w:spacing w:val="-2"/>
                <w:sz w:val="13"/>
                <w:szCs w:val="13"/>
              </w:rPr>
              <w:t>Jailers</w:t>
            </w:r>
          </w:p>
        </w:tc>
        <w:tc>
          <w:tcPr>
            <w:tcW w:w="994" w:type="dxa"/>
            <w:vAlign w:val="center"/>
          </w:tcPr>
          <w:p w14:paraId="5692CE3A" w14:textId="77777777" w:rsidR="00913255" w:rsidRPr="00735689" w:rsidRDefault="00913255" w:rsidP="00913255">
            <w:pPr>
              <w:pStyle w:val="TableParagraph"/>
              <w:ind w:right="92"/>
              <w:jc w:val="center"/>
              <w:rPr>
                <w:b/>
                <w:bCs/>
                <w:sz w:val="13"/>
                <w:szCs w:val="13"/>
              </w:rPr>
            </w:pPr>
            <w:r w:rsidRPr="00735689">
              <w:rPr>
                <w:b/>
                <w:bCs/>
                <w:spacing w:val="-2"/>
                <w:sz w:val="13"/>
                <w:szCs w:val="13"/>
              </w:rPr>
              <w:t>1,752</w:t>
            </w:r>
          </w:p>
        </w:tc>
        <w:tc>
          <w:tcPr>
            <w:tcW w:w="994" w:type="dxa"/>
            <w:vAlign w:val="center"/>
          </w:tcPr>
          <w:p w14:paraId="58FE62B5" w14:textId="77777777" w:rsidR="00913255" w:rsidRPr="00735689" w:rsidRDefault="00913255" w:rsidP="00913255">
            <w:pPr>
              <w:pStyle w:val="TableParagraph"/>
              <w:ind w:right="92"/>
              <w:jc w:val="center"/>
              <w:rPr>
                <w:b/>
                <w:bCs/>
                <w:sz w:val="13"/>
                <w:szCs w:val="13"/>
              </w:rPr>
            </w:pPr>
            <w:r w:rsidRPr="00735689">
              <w:rPr>
                <w:b/>
                <w:bCs/>
                <w:spacing w:val="-2"/>
                <w:sz w:val="13"/>
                <w:szCs w:val="13"/>
              </w:rPr>
              <w:t>1,641</w:t>
            </w:r>
          </w:p>
        </w:tc>
        <w:tc>
          <w:tcPr>
            <w:tcW w:w="720" w:type="dxa"/>
            <w:vAlign w:val="center"/>
          </w:tcPr>
          <w:p w14:paraId="321D9937" w14:textId="77777777" w:rsidR="00913255" w:rsidRPr="00735689" w:rsidRDefault="00913255" w:rsidP="00913255">
            <w:pPr>
              <w:pStyle w:val="TableParagraph"/>
              <w:ind w:right="92"/>
              <w:jc w:val="center"/>
              <w:rPr>
                <w:b/>
                <w:bCs/>
                <w:sz w:val="13"/>
                <w:szCs w:val="13"/>
              </w:rPr>
            </w:pPr>
            <w:r w:rsidRPr="00735689">
              <w:rPr>
                <w:b/>
                <w:bCs/>
                <w:spacing w:val="-2"/>
                <w:sz w:val="13"/>
                <w:szCs w:val="13"/>
              </w:rPr>
              <w:t>-</w:t>
            </w:r>
            <w:r w:rsidRPr="00735689">
              <w:rPr>
                <w:b/>
                <w:bCs/>
                <w:spacing w:val="-5"/>
                <w:sz w:val="13"/>
                <w:szCs w:val="13"/>
              </w:rPr>
              <w:t>111</w:t>
            </w:r>
          </w:p>
        </w:tc>
        <w:tc>
          <w:tcPr>
            <w:tcW w:w="720" w:type="dxa"/>
            <w:vAlign w:val="center"/>
          </w:tcPr>
          <w:p w14:paraId="348B9631" w14:textId="77777777" w:rsidR="00913255" w:rsidRPr="00735689" w:rsidRDefault="00913255" w:rsidP="00913255">
            <w:pPr>
              <w:pStyle w:val="TableParagraph"/>
              <w:ind w:left="143" w:right="38"/>
              <w:jc w:val="center"/>
              <w:rPr>
                <w:b/>
                <w:bCs/>
                <w:sz w:val="13"/>
                <w:szCs w:val="13"/>
              </w:rPr>
            </w:pPr>
            <w:r w:rsidRPr="00735689">
              <w:rPr>
                <w:b/>
                <w:bCs/>
                <w:spacing w:val="-2"/>
                <w:sz w:val="13"/>
                <w:szCs w:val="13"/>
              </w:rPr>
              <w:t>-6.34%</w:t>
            </w:r>
          </w:p>
        </w:tc>
        <w:tc>
          <w:tcPr>
            <w:tcW w:w="720" w:type="dxa"/>
            <w:vAlign w:val="center"/>
          </w:tcPr>
          <w:p w14:paraId="6A0DAD04" w14:textId="77777777" w:rsidR="00913255" w:rsidRPr="00735689" w:rsidRDefault="00913255" w:rsidP="00913255">
            <w:pPr>
              <w:pStyle w:val="TableParagraph"/>
              <w:ind w:right="96"/>
              <w:jc w:val="center"/>
              <w:rPr>
                <w:b/>
                <w:bCs/>
                <w:sz w:val="13"/>
                <w:szCs w:val="13"/>
              </w:rPr>
            </w:pPr>
            <w:r w:rsidRPr="00735689">
              <w:rPr>
                <w:b/>
                <w:bCs/>
                <w:spacing w:val="-5"/>
                <w:sz w:val="13"/>
                <w:szCs w:val="13"/>
              </w:rPr>
              <w:t>64</w:t>
            </w:r>
          </w:p>
        </w:tc>
        <w:tc>
          <w:tcPr>
            <w:tcW w:w="720" w:type="dxa"/>
            <w:vAlign w:val="center"/>
          </w:tcPr>
          <w:p w14:paraId="29B35CC7" w14:textId="77777777" w:rsidR="00913255" w:rsidRPr="00735689" w:rsidRDefault="00913255" w:rsidP="00913255">
            <w:pPr>
              <w:pStyle w:val="TableParagraph"/>
              <w:ind w:right="97"/>
              <w:jc w:val="center"/>
              <w:rPr>
                <w:b/>
                <w:bCs/>
                <w:sz w:val="13"/>
                <w:szCs w:val="13"/>
              </w:rPr>
            </w:pPr>
            <w:r w:rsidRPr="00735689">
              <w:rPr>
                <w:b/>
                <w:bCs/>
                <w:spacing w:val="-5"/>
                <w:sz w:val="13"/>
                <w:szCs w:val="13"/>
              </w:rPr>
              <w:t>92</w:t>
            </w:r>
          </w:p>
        </w:tc>
        <w:tc>
          <w:tcPr>
            <w:tcW w:w="720" w:type="dxa"/>
            <w:vAlign w:val="center"/>
          </w:tcPr>
          <w:p w14:paraId="60FB0E77" w14:textId="77777777" w:rsidR="00913255" w:rsidRPr="00735689" w:rsidRDefault="00913255" w:rsidP="00913255">
            <w:pPr>
              <w:pStyle w:val="TableParagraph"/>
              <w:ind w:right="97"/>
              <w:jc w:val="center"/>
              <w:rPr>
                <w:b/>
                <w:bCs/>
                <w:sz w:val="13"/>
                <w:szCs w:val="13"/>
              </w:rPr>
            </w:pPr>
            <w:r w:rsidRPr="00735689">
              <w:rPr>
                <w:b/>
                <w:bCs/>
                <w:spacing w:val="-2"/>
                <w:sz w:val="13"/>
                <w:szCs w:val="13"/>
              </w:rPr>
              <w:t>-</w:t>
            </w:r>
            <w:r w:rsidRPr="00735689">
              <w:rPr>
                <w:b/>
                <w:bCs/>
                <w:spacing w:val="-7"/>
                <w:sz w:val="13"/>
                <w:szCs w:val="13"/>
              </w:rPr>
              <w:t>11</w:t>
            </w:r>
          </w:p>
        </w:tc>
        <w:tc>
          <w:tcPr>
            <w:tcW w:w="720" w:type="dxa"/>
            <w:vAlign w:val="center"/>
          </w:tcPr>
          <w:p w14:paraId="1A66D2B6" w14:textId="77777777" w:rsidR="00913255" w:rsidRPr="00735689" w:rsidRDefault="00913255" w:rsidP="00913255">
            <w:pPr>
              <w:pStyle w:val="TableParagraph"/>
              <w:ind w:right="98"/>
              <w:jc w:val="center"/>
              <w:rPr>
                <w:b/>
                <w:bCs/>
                <w:sz w:val="13"/>
                <w:szCs w:val="13"/>
              </w:rPr>
            </w:pPr>
            <w:r w:rsidRPr="00735689">
              <w:rPr>
                <w:b/>
                <w:bCs/>
                <w:spacing w:val="-5"/>
                <w:sz w:val="13"/>
                <w:szCs w:val="13"/>
              </w:rPr>
              <w:t>145</w:t>
            </w:r>
          </w:p>
        </w:tc>
      </w:tr>
      <w:tr w:rsidR="00913255" w:rsidRPr="00735689" w14:paraId="1E422C1A" w14:textId="77777777" w:rsidTr="00913255">
        <w:trPr>
          <w:trHeight w:val="259"/>
        </w:trPr>
        <w:tc>
          <w:tcPr>
            <w:tcW w:w="720" w:type="dxa"/>
            <w:vAlign w:val="center"/>
          </w:tcPr>
          <w:p w14:paraId="3880DA1C" w14:textId="77777777" w:rsidR="00913255" w:rsidRPr="00735689" w:rsidRDefault="00913255" w:rsidP="00913255">
            <w:pPr>
              <w:pStyle w:val="TableParagraph"/>
              <w:ind w:left="90" w:right="78"/>
              <w:jc w:val="center"/>
              <w:rPr>
                <w:b/>
                <w:bCs/>
                <w:sz w:val="13"/>
                <w:szCs w:val="13"/>
              </w:rPr>
            </w:pPr>
            <w:r w:rsidRPr="00735689">
              <w:rPr>
                <w:b/>
                <w:bCs/>
                <w:spacing w:val="-2"/>
                <w:sz w:val="13"/>
                <w:szCs w:val="13"/>
              </w:rPr>
              <w:t>41-</w:t>
            </w:r>
            <w:r w:rsidRPr="00735689">
              <w:rPr>
                <w:b/>
                <w:bCs/>
                <w:spacing w:val="-4"/>
                <w:sz w:val="13"/>
                <w:szCs w:val="13"/>
              </w:rPr>
              <w:t>2011</w:t>
            </w:r>
          </w:p>
        </w:tc>
        <w:tc>
          <w:tcPr>
            <w:tcW w:w="2592" w:type="dxa"/>
            <w:vAlign w:val="center"/>
          </w:tcPr>
          <w:p w14:paraId="423C29EE" w14:textId="77777777" w:rsidR="00913255" w:rsidRPr="00735689" w:rsidRDefault="00913255" w:rsidP="00913255">
            <w:pPr>
              <w:pStyle w:val="TableParagraph"/>
              <w:ind w:left="108"/>
              <w:jc w:val="center"/>
              <w:rPr>
                <w:b/>
                <w:bCs/>
                <w:sz w:val="13"/>
                <w:szCs w:val="13"/>
              </w:rPr>
            </w:pPr>
            <w:r w:rsidRPr="00735689">
              <w:rPr>
                <w:b/>
                <w:bCs/>
                <w:spacing w:val="-2"/>
                <w:sz w:val="13"/>
                <w:szCs w:val="13"/>
              </w:rPr>
              <w:t>Cashiers</w:t>
            </w:r>
          </w:p>
        </w:tc>
        <w:tc>
          <w:tcPr>
            <w:tcW w:w="994" w:type="dxa"/>
            <w:vAlign w:val="center"/>
          </w:tcPr>
          <w:p w14:paraId="19216D6C" w14:textId="77777777" w:rsidR="00913255" w:rsidRPr="00735689" w:rsidRDefault="00913255" w:rsidP="00913255">
            <w:pPr>
              <w:pStyle w:val="TableParagraph"/>
              <w:ind w:right="92"/>
              <w:jc w:val="center"/>
              <w:rPr>
                <w:b/>
                <w:bCs/>
                <w:sz w:val="13"/>
                <w:szCs w:val="13"/>
              </w:rPr>
            </w:pPr>
            <w:r w:rsidRPr="00735689">
              <w:rPr>
                <w:b/>
                <w:bCs/>
                <w:spacing w:val="-2"/>
                <w:sz w:val="13"/>
                <w:szCs w:val="13"/>
              </w:rPr>
              <w:t>1,447</w:t>
            </w:r>
          </w:p>
        </w:tc>
        <w:tc>
          <w:tcPr>
            <w:tcW w:w="994" w:type="dxa"/>
            <w:vAlign w:val="center"/>
          </w:tcPr>
          <w:p w14:paraId="326F9988" w14:textId="77777777" w:rsidR="00913255" w:rsidRPr="00735689" w:rsidRDefault="00913255" w:rsidP="00913255">
            <w:pPr>
              <w:pStyle w:val="TableParagraph"/>
              <w:ind w:right="92"/>
              <w:jc w:val="center"/>
              <w:rPr>
                <w:b/>
                <w:bCs/>
                <w:sz w:val="13"/>
                <w:szCs w:val="13"/>
              </w:rPr>
            </w:pPr>
            <w:r w:rsidRPr="00735689">
              <w:rPr>
                <w:b/>
                <w:bCs/>
                <w:spacing w:val="-2"/>
                <w:sz w:val="13"/>
                <w:szCs w:val="13"/>
              </w:rPr>
              <w:t>1,341</w:t>
            </w:r>
          </w:p>
        </w:tc>
        <w:tc>
          <w:tcPr>
            <w:tcW w:w="720" w:type="dxa"/>
            <w:vAlign w:val="center"/>
          </w:tcPr>
          <w:p w14:paraId="7E61D350" w14:textId="77777777" w:rsidR="00913255" w:rsidRPr="00735689" w:rsidRDefault="00913255" w:rsidP="00913255">
            <w:pPr>
              <w:pStyle w:val="TableParagraph"/>
              <w:ind w:right="92"/>
              <w:jc w:val="center"/>
              <w:rPr>
                <w:b/>
                <w:bCs/>
                <w:sz w:val="13"/>
                <w:szCs w:val="13"/>
              </w:rPr>
            </w:pPr>
            <w:r w:rsidRPr="00735689">
              <w:rPr>
                <w:b/>
                <w:bCs/>
                <w:spacing w:val="-2"/>
                <w:sz w:val="13"/>
                <w:szCs w:val="13"/>
              </w:rPr>
              <w:t>-</w:t>
            </w:r>
            <w:r w:rsidRPr="00735689">
              <w:rPr>
                <w:b/>
                <w:bCs/>
                <w:spacing w:val="-5"/>
                <w:sz w:val="13"/>
                <w:szCs w:val="13"/>
              </w:rPr>
              <w:t>106</w:t>
            </w:r>
          </w:p>
        </w:tc>
        <w:tc>
          <w:tcPr>
            <w:tcW w:w="720" w:type="dxa"/>
            <w:vAlign w:val="center"/>
          </w:tcPr>
          <w:p w14:paraId="09F4AD43" w14:textId="77777777" w:rsidR="00913255" w:rsidRPr="00735689" w:rsidRDefault="00913255" w:rsidP="00913255">
            <w:pPr>
              <w:pStyle w:val="TableParagraph"/>
              <w:ind w:left="143" w:right="38"/>
              <w:jc w:val="center"/>
              <w:rPr>
                <w:b/>
                <w:bCs/>
                <w:sz w:val="13"/>
                <w:szCs w:val="13"/>
              </w:rPr>
            </w:pPr>
            <w:r w:rsidRPr="00735689">
              <w:rPr>
                <w:b/>
                <w:bCs/>
                <w:spacing w:val="-2"/>
                <w:sz w:val="13"/>
                <w:szCs w:val="13"/>
              </w:rPr>
              <w:t>-7.33%</w:t>
            </w:r>
          </w:p>
        </w:tc>
        <w:tc>
          <w:tcPr>
            <w:tcW w:w="720" w:type="dxa"/>
            <w:vAlign w:val="center"/>
          </w:tcPr>
          <w:p w14:paraId="0AA786EF" w14:textId="77777777" w:rsidR="00913255" w:rsidRPr="00735689" w:rsidRDefault="00913255" w:rsidP="00913255">
            <w:pPr>
              <w:pStyle w:val="TableParagraph"/>
              <w:ind w:right="94"/>
              <w:jc w:val="center"/>
              <w:rPr>
                <w:b/>
                <w:bCs/>
                <w:sz w:val="13"/>
                <w:szCs w:val="13"/>
              </w:rPr>
            </w:pPr>
            <w:r w:rsidRPr="00735689">
              <w:rPr>
                <w:b/>
                <w:bCs/>
                <w:spacing w:val="-5"/>
                <w:sz w:val="13"/>
                <w:szCs w:val="13"/>
              </w:rPr>
              <w:t>119</w:t>
            </w:r>
          </w:p>
        </w:tc>
        <w:tc>
          <w:tcPr>
            <w:tcW w:w="720" w:type="dxa"/>
            <w:vAlign w:val="center"/>
          </w:tcPr>
          <w:p w14:paraId="57F03D03" w14:textId="77777777" w:rsidR="00913255" w:rsidRPr="00735689" w:rsidRDefault="00913255" w:rsidP="00913255">
            <w:pPr>
              <w:pStyle w:val="TableParagraph"/>
              <w:ind w:right="94"/>
              <w:jc w:val="center"/>
              <w:rPr>
                <w:b/>
                <w:bCs/>
                <w:sz w:val="13"/>
                <w:szCs w:val="13"/>
              </w:rPr>
            </w:pPr>
            <w:r w:rsidRPr="00735689">
              <w:rPr>
                <w:b/>
                <w:bCs/>
                <w:spacing w:val="-5"/>
                <w:sz w:val="13"/>
                <w:szCs w:val="13"/>
              </w:rPr>
              <w:t>134</w:t>
            </w:r>
          </w:p>
        </w:tc>
        <w:tc>
          <w:tcPr>
            <w:tcW w:w="720" w:type="dxa"/>
            <w:vAlign w:val="center"/>
          </w:tcPr>
          <w:p w14:paraId="36619327" w14:textId="77777777" w:rsidR="00913255" w:rsidRPr="00735689" w:rsidRDefault="00913255" w:rsidP="00913255">
            <w:pPr>
              <w:pStyle w:val="TableParagraph"/>
              <w:ind w:right="97"/>
              <w:jc w:val="center"/>
              <w:rPr>
                <w:b/>
                <w:bCs/>
                <w:sz w:val="13"/>
                <w:szCs w:val="13"/>
              </w:rPr>
            </w:pPr>
            <w:r w:rsidRPr="00735689">
              <w:rPr>
                <w:b/>
                <w:bCs/>
                <w:spacing w:val="-2"/>
                <w:sz w:val="13"/>
                <w:szCs w:val="13"/>
              </w:rPr>
              <w:t>-</w:t>
            </w:r>
            <w:r w:rsidRPr="00735689">
              <w:rPr>
                <w:b/>
                <w:bCs/>
                <w:spacing w:val="-7"/>
                <w:sz w:val="13"/>
                <w:szCs w:val="13"/>
              </w:rPr>
              <w:t>11</w:t>
            </w:r>
          </w:p>
        </w:tc>
        <w:tc>
          <w:tcPr>
            <w:tcW w:w="720" w:type="dxa"/>
            <w:vAlign w:val="center"/>
          </w:tcPr>
          <w:p w14:paraId="58570AB2" w14:textId="77777777" w:rsidR="00913255" w:rsidRPr="00735689" w:rsidRDefault="00913255" w:rsidP="00913255">
            <w:pPr>
              <w:pStyle w:val="TableParagraph"/>
              <w:ind w:right="98"/>
              <w:jc w:val="center"/>
              <w:rPr>
                <w:b/>
                <w:bCs/>
                <w:sz w:val="13"/>
                <w:szCs w:val="13"/>
              </w:rPr>
            </w:pPr>
            <w:r w:rsidRPr="00735689">
              <w:rPr>
                <w:b/>
                <w:bCs/>
                <w:spacing w:val="-5"/>
                <w:sz w:val="13"/>
                <w:szCs w:val="13"/>
              </w:rPr>
              <w:t>242</w:t>
            </w:r>
          </w:p>
        </w:tc>
      </w:tr>
      <w:tr w:rsidR="00913255" w:rsidRPr="00735689" w14:paraId="371E5606" w14:textId="77777777" w:rsidTr="00913255">
        <w:trPr>
          <w:trHeight w:val="259"/>
        </w:trPr>
        <w:tc>
          <w:tcPr>
            <w:tcW w:w="720" w:type="dxa"/>
            <w:vAlign w:val="center"/>
          </w:tcPr>
          <w:p w14:paraId="6BA2A853" w14:textId="77777777" w:rsidR="00913255" w:rsidRPr="00735689" w:rsidRDefault="00913255" w:rsidP="00913255">
            <w:pPr>
              <w:pStyle w:val="TableParagraph"/>
              <w:ind w:left="90" w:right="78"/>
              <w:jc w:val="center"/>
              <w:rPr>
                <w:b/>
                <w:bCs/>
                <w:sz w:val="13"/>
                <w:szCs w:val="13"/>
              </w:rPr>
            </w:pPr>
            <w:r w:rsidRPr="00735689">
              <w:rPr>
                <w:b/>
                <w:bCs/>
                <w:spacing w:val="-2"/>
                <w:sz w:val="13"/>
                <w:szCs w:val="13"/>
              </w:rPr>
              <w:t>41-</w:t>
            </w:r>
            <w:r w:rsidRPr="00735689">
              <w:rPr>
                <w:b/>
                <w:bCs/>
                <w:spacing w:val="-4"/>
                <w:sz w:val="13"/>
                <w:szCs w:val="13"/>
              </w:rPr>
              <w:t>1011</w:t>
            </w:r>
          </w:p>
        </w:tc>
        <w:tc>
          <w:tcPr>
            <w:tcW w:w="2592" w:type="dxa"/>
            <w:vAlign w:val="center"/>
          </w:tcPr>
          <w:p w14:paraId="5A2071E9" w14:textId="77777777" w:rsidR="00913255" w:rsidRPr="00735689" w:rsidRDefault="00913255" w:rsidP="00913255">
            <w:pPr>
              <w:pStyle w:val="TableParagraph"/>
              <w:ind w:left="108"/>
              <w:jc w:val="center"/>
              <w:rPr>
                <w:b/>
                <w:bCs/>
                <w:sz w:val="13"/>
                <w:szCs w:val="13"/>
              </w:rPr>
            </w:pPr>
            <w:r w:rsidRPr="00735689">
              <w:rPr>
                <w:b/>
                <w:bCs/>
                <w:sz w:val="13"/>
                <w:szCs w:val="13"/>
              </w:rPr>
              <w:t>First-Line</w:t>
            </w:r>
            <w:r w:rsidRPr="00735689">
              <w:rPr>
                <w:b/>
                <w:bCs/>
                <w:spacing w:val="-5"/>
                <w:sz w:val="13"/>
                <w:szCs w:val="13"/>
              </w:rPr>
              <w:t xml:space="preserve"> </w:t>
            </w:r>
            <w:r w:rsidRPr="00735689">
              <w:rPr>
                <w:b/>
                <w:bCs/>
                <w:sz w:val="13"/>
                <w:szCs w:val="13"/>
              </w:rPr>
              <w:t>Supervisors</w:t>
            </w:r>
            <w:r w:rsidRPr="00735689">
              <w:rPr>
                <w:b/>
                <w:bCs/>
                <w:spacing w:val="-4"/>
                <w:sz w:val="13"/>
                <w:szCs w:val="13"/>
              </w:rPr>
              <w:t xml:space="preserve"> </w:t>
            </w:r>
            <w:r w:rsidRPr="00735689">
              <w:rPr>
                <w:b/>
                <w:bCs/>
                <w:sz w:val="13"/>
                <w:szCs w:val="13"/>
              </w:rPr>
              <w:t>of</w:t>
            </w:r>
            <w:r w:rsidRPr="00735689">
              <w:rPr>
                <w:b/>
                <w:bCs/>
                <w:spacing w:val="-4"/>
                <w:sz w:val="13"/>
                <w:szCs w:val="13"/>
              </w:rPr>
              <w:t xml:space="preserve"> </w:t>
            </w:r>
            <w:r w:rsidRPr="00735689">
              <w:rPr>
                <w:b/>
                <w:bCs/>
                <w:sz w:val="13"/>
                <w:szCs w:val="13"/>
              </w:rPr>
              <w:t>Retail</w:t>
            </w:r>
            <w:r w:rsidRPr="00735689">
              <w:rPr>
                <w:b/>
                <w:bCs/>
                <w:spacing w:val="-4"/>
                <w:sz w:val="13"/>
                <w:szCs w:val="13"/>
              </w:rPr>
              <w:t xml:space="preserve"> </w:t>
            </w:r>
            <w:r w:rsidRPr="00735689">
              <w:rPr>
                <w:b/>
                <w:bCs/>
                <w:sz w:val="13"/>
                <w:szCs w:val="13"/>
              </w:rPr>
              <w:t>Sales</w:t>
            </w:r>
            <w:r w:rsidRPr="00735689">
              <w:rPr>
                <w:b/>
                <w:bCs/>
                <w:spacing w:val="-4"/>
                <w:sz w:val="13"/>
                <w:szCs w:val="13"/>
              </w:rPr>
              <w:t xml:space="preserve"> </w:t>
            </w:r>
            <w:r w:rsidRPr="00735689">
              <w:rPr>
                <w:b/>
                <w:bCs/>
                <w:spacing w:val="-2"/>
                <w:sz w:val="13"/>
                <w:szCs w:val="13"/>
              </w:rPr>
              <w:t>Workers</w:t>
            </w:r>
          </w:p>
        </w:tc>
        <w:tc>
          <w:tcPr>
            <w:tcW w:w="994" w:type="dxa"/>
            <w:vAlign w:val="center"/>
          </w:tcPr>
          <w:p w14:paraId="29BED7EE" w14:textId="77777777" w:rsidR="00913255" w:rsidRPr="00735689" w:rsidRDefault="00913255" w:rsidP="00913255">
            <w:pPr>
              <w:pStyle w:val="TableParagraph"/>
              <w:ind w:right="92"/>
              <w:jc w:val="center"/>
              <w:rPr>
                <w:b/>
                <w:bCs/>
                <w:sz w:val="13"/>
                <w:szCs w:val="13"/>
              </w:rPr>
            </w:pPr>
            <w:r w:rsidRPr="00735689">
              <w:rPr>
                <w:b/>
                <w:bCs/>
                <w:spacing w:val="-2"/>
                <w:sz w:val="13"/>
                <w:szCs w:val="13"/>
              </w:rPr>
              <w:t>1,047</w:t>
            </w:r>
          </w:p>
        </w:tc>
        <w:tc>
          <w:tcPr>
            <w:tcW w:w="994" w:type="dxa"/>
            <w:vAlign w:val="center"/>
          </w:tcPr>
          <w:p w14:paraId="196E8899" w14:textId="77777777" w:rsidR="00913255" w:rsidRPr="00735689" w:rsidRDefault="00913255" w:rsidP="00913255">
            <w:pPr>
              <w:pStyle w:val="TableParagraph"/>
              <w:ind w:right="92"/>
              <w:jc w:val="center"/>
              <w:rPr>
                <w:b/>
                <w:bCs/>
                <w:sz w:val="13"/>
                <w:szCs w:val="13"/>
              </w:rPr>
            </w:pPr>
            <w:r w:rsidRPr="00735689">
              <w:rPr>
                <w:b/>
                <w:bCs/>
                <w:spacing w:val="-5"/>
                <w:sz w:val="13"/>
                <w:szCs w:val="13"/>
              </w:rPr>
              <w:t>953</w:t>
            </w:r>
          </w:p>
        </w:tc>
        <w:tc>
          <w:tcPr>
            <w:tcW w:w="720" w:type="dxa"/>
            <w:vAlign w:val="center"/>
          </w:tcPr>
          <w:p w14:paraId="407B25D5" w14:textId="77777777" w:rsidR="00913255" w:rsidRPr="00735689" w:rsidRDefault="00913255" w:rsidP="00913255">
            <w:pPr>
              <w:pStyle w:val="TableParagraph"/>
              <w:ind w:right="94"/>
              <w:jc w:val="center"/>
              <w:rPr>
                <w:b/>
                <w:bCs/>
                <w:sz w:val="13"/>
                <w:szCs w:val="13"/>
              </w:rPr>
            </w:pPr>
            <w:r w:rsidRPr="00735689">
              <w:rPr>
                <w:b/>
                <w:bCs/>
                <w:spacing w:val="-2"/>
                <w:sz w:val="13"/>
                <w:szCs w:val="13"/>
              </w:rPr>
              <w:t>-</w:t>
            </w:r>
            <w:r w:rsidRPr="00735689">
              <w:rPr>
                <w:b/>
                <w:bCs/>
                <w:spacing w:val="-7"/>
                <w:sz w:val="13"/>
                <w:szCs w:val="13"/>
              </w:rPr>
              <w:t>94</w:t>
            </w:r>
          </w:p>
        </w:tc>
        <w:tc>
          <w:tcPr>
            <w:tcW w:w="720" w:type="dxa"/>
            <w:vAlign w:val="center"/>
          </w:tcPr>
          <w:p w14:paraId="4F672476" w14:textId="77777777" w:rsidR="00913255" w:rsidRPr="00735689" w:rsidRDefault="00913255" w:rsidP="00913255">
            <w:pPr>
              <w:pStyle w:val="TableParagraph"/>
              <w:ind w:left="143" w:right="38"/>
              <w:jc w:val="center"/>
              <w:rPr>
                <w:b/>
                <w:bCs/>
                <w:sz w:val="13"/>
                <w:szCs w:val="13"/>
              </w:rPr>
            </w:pPr>
            <w:r w:rsidRPr="00735689">
              <w:rPr>
                <w:b/>
                <w:bCs/>
                <w:spacing w:val="-2"/>
                <w:sz w:val="13"/>
                <w:szCs w:val="13"/>
              </w:rPr>
              <w:t>-8.98%</w:t>
            </w:r>
          </w:p>
        </w:tc>
        <w:tc>
          <w:tcPr>
            <w:tcW w:w="720" w:type="dxa"/>
            <w:vAlign w:val="center"/>
          </w:tcPr>
          <w:p w14:paraId="42EE92AA" w14:textId="77777777" w:rsidR="00913255" w:rsidRPr="00735689" w:rsidRDefault="00913255" w:rsidP="00913255">
            <w:pPr>
              <w:pStyle w:val="TableParagraph"/>
              <w:ind w:right="96"/>
              <w:jc w:val="center"/>
              <w:rPr>
                <w:b/>
                <w:bCs/>
                <w:sz w:val="13"/>
                <w:szCs w:val="13"/>
              </w:rPr>
            </w:pPr>
            <w:r w:rsidRPr="00735689">
              <w:rPr>
                <w:b/>
                <w:bCs/>
                <w:spacing w:val="-5"/>
                <w:sz w:val="13"/>
                <w:szCs w:val="13"/>
              </w:rPr>
              <w:t>35</w:t>
            </w:r>
          </w:p>
        </w:tc>
        <w:tc>
          <w:tcPr>
            <w:tcW w:w="720" w:type="dxa"/>
            <w:vAlign w:val="center"/>
          </w:tcPr>
          <w:p w14:paraId="557D6EC1" w14:textId="77777777" w:rsidR="00913255" w:rsidRPr="00735689" w:rsidRDefault="00913255" w:rsidP="00913255">
            <w:pPr>
              <w:pStyle w:val="TableParagraph"/>
              <w:ind w:right="97"/>
              <w:jc w:val="center"/>
              <w:rPr>
                <w:b/>
                <w:bCs/>
                <w:sz w:val="13"/>
                <w:szCs w:val="13"/>
              </w:rPr>
            </w:pPr>
            <w:r w:rsidRPr="00735689">
              <w:rPr>
                <w:b/>
                <w:bCs/>
                <w:spacing w:val="-5"/>
                <w:sz w:val="13"/>
                <w:szCs w:val="13"/>
              </w:rPr>
              <w:t>69</w:t>
            </w:r>
          </w:p>
        </w:tc>
        <w:tc>
          <w:tcPr>
            <w:tcW w:w="720" w:type="dxa"/>
            <w:vAlign w:val="center"/>
          </w:tcPr>
          <w:p w14:paraId="480ECAA3" w14:textId="77777777" w:rsidR="00913255" w:rsidRPr="00735689" w:rsidRDefault="00913255" w:rsidP="00913255">
            <w:pPr>
              <w:pStyle w:val="TableParagraph"/>
              <w:ind w:right="97"/>
              <w:jc w:val="center"/>
              <w:rPr>
                <w:b/>
                <w:bCs/>
                <w:sz w:val="13"/>
                <w:szCs w:val="13"/>
              </w:rPr>
            </w:pPr>
            <w:r w:rsidRPr="00735689">
              <w:rPr>
                <w:b/>
                <w:bCs/>
                <w:spacing w:val="-2"/>
                <w:sz w:val="13"/>
                <w:szCs w:val="13"/>
              </w:rPr>
              <w:t>-</w:t>
            </w:r>
            <w:r w:rsidRPr="00735689">
              <w:rPr>
                <w:b/>
                <w:bCs/>
                <w:spacing w:val="-12"/>
                <w:sz w:val="13"/>
                <w:szCs w:val="13"/>
              </w:rPr>
              <w:t>9</w:t>
            </w:r>
          </w:p>
        </w:tc>
        <w:tc>
          <w:tcPr>
            <w:tcW w:w="720" w:type="dxa"/>
            <w:vAlign w:val="center"/>
          </w:tcPr>
          <w:p w14:paraId="7A80B7F6" w14:textId="77777777" w:rsidR="00913255" w:rsidRPr="00735689" w:rsidRDefault="00913255" w:rsidP="00913255">
            <w:pPr>
              <w:pStyle w:val="TableParagraph"/>
              <w:ind w:right="100"/>
              <w:jc w:val="center"/>
              <w:rPr>
                <w:b/>
                <w:bCs/>
                <w:sz w:val="13"/>
                <w:szCs w:val="13"/>
              </w:rPr>
            </w:pPr>
            <w:r w:rsidRPr="00735689">
              <w:rPr>
                <w:b/>
                <w:bCs/>
                <w:spacing w:val="-5"/>
                <w:sz w:val="13"/>
                <w:szCs w:val="13"/>
              </w:rPr>
              <w:t>95</w:t>
            </w:r>
          </w:p>
        </w:tc>
      </w:tr>
      <w:tr w:rsidR="00913255" w:rsidRPr="00735689" w14:paraId="365272AF" w14:textId="77777777" w:rsidTr="00913255">
        <w:trPr>
          <w:trHeight w:val="259"/>
        </w:trPr>
        <w:tc>
          <w:tcPr>
            <w:tcW w:w="720" w:type="dxa"/>
            <w:vAlign w:val="center"/>
          </w:tcPr>
          <w:p w14:paraId="21D6EF2F" w14:textId="77777777" w:rsidR="00913255" w:rsidRPr="00735689" w:rsidRDefault="00913255" w:rsidP="00913255">
            <w:pPr>
              <w:pStyle w:val="TableParagraph"/>
              <w:ind w:left="90" w:right="78"/>
              <w:jc w:val="center"/>
              <w:rPr>
                <w:b/>
                <w:bCs/>
                <w:sz w:val="13"/>
                <w:szCs w:val="13"/>
              </w:rPr>
            </w:pPr>
            <w:r w:rsidRPr="00735689">
              <w:rPr>
                <w:b/>
                <w:bCs/>
                <w:spacing w:val="-2"/>
                <w:sz w:val="13"/>
                <w:szCs w:val="13"/>
              </w:rPr>
              <w:t>43-</w:t>
            </w:r>
            <w:r w:rsidRPr="00735689">
              <w:rPr>
                <w:b/>
                <w:bCs/>
                <w:spacing w:val="-4"/>
                <w:sz w:val="13"/>
                <w:szCs w:val="13"/>
              </w:rPr>
              <w:t>9061</w:t>
            </w:r>
          </w:p>
        </w:tc>
        <w:tc>
          <w:tcPr>
            <w:tcW w:w="2592" w:type="dxa"/>
            <w:vAlign w:val="center"/>
          </w:tcPr>
          <w:p w14:paraId="4DA2B118" w14:textId="77777777" w:rsidR="00913255" w:rsidRPr="00735689" w:rsidRDefault="00913255" w:rsidP="00913255">
            <w:pPr>
              <w:pStyle w:val="TableParagraph"/>
              <w:ind w:left="108"/>
              <w:jc w:val="center"/>
              <w:rPr>
                <w:b/>
                <w:bCs/>
                <w:sz w:val="13"/>
                <w:szCs w:val="13"/>
              </w:rPr>
            </w:pPr>
            <w:r w:rsidRPr="00735689">
              <w:rPr>
                <w:b/>
                <w:bCs/>
                <w:sz w:val="13"/>
                <w:szCs w:val="13"/>
              </w:rPr>
              <w:t>Office</w:t>
            </w:r>
            <w:r w:rsidRPr="00735689">
              <w:rPr>
                <w:b/>
                <w:bCs/>
                <w:spacing w:val="-6"/>
                <w:sz w:val="13"/>
                <w:szCs w:val="13"/>
              </w:rPr>
              <w:t xml:space="preserve"> </w:t>
            </w:r>
            <w:r w:rsidRPr="00735689">
              <w:rPr>
                <w:b/>
                <w:bCs/>
                <w:sz w:val="13"/>
                <w:szCs w:val="13"/>
              </w:rPr>
              <w:t>Clerks,</w:t>
            </w:r>
            <w:r w:rsidRPr="00735689">
              <w:rPr>
                <w:b/>
                <w:bCs/>
                <w:spacing w:val="-3"/>
                <w:sz w:val="13"/>
                <w:szCs w:val="13"/>
              </w:rPr>
              <w:t xml:space="preserve"> </w:t>
            </w:r>
            <w:r w:rsidRPr="00735689">
              <w:rPr>
                <w:b/>
                <w:bCs/>
                <w:spacing w:val="-2"/>
                <w:sz w:val="13"/>
                <w:szCs w:val="13"/>
              </w:rPr>
              <w:t>General</w:t>
            </w:r>
          </w:p>
        </w:tc>
        <w:tc>
          <w:tcPr>
            <w:tcW w:w="994" w:type="dxa"/>
            <w:vAlign w:val="center"/>
          </w:tcPr>
          <w:p w14:paraId="7570C972" w14:textId="77777777" w:rsidR="00913255" w:rsidRPr="00735689" w:rsidRDefault="00913255" w:rsidP="00913255">
            <w:pPr>
              <w:pStyle w:val="TableParagraph"/>
              <w:ind w:right="92"/>
              <w:jc w:val="center"/>
              <w:rPr>
                <w:b/>
                <w:bCs/>
                <w:sz w:val="13"/>
                <w:szCs w:val="13"/>
              </w:rPr>
            </w:pPr>
            <w:r w:rsidRPr="00735689">
              <w:rPr>
                <w:b/>
                <w:bCs/>
                <w:spacing w:val="-2"/>
                <w:sz w:val="13"/>
                <w:szCs w:val="13"/>
              </w:rPr>
              <w:t>1,427</w:t>
            </w:r>
          </w:p>
        </w:tc>
        <w:tc>
          <w:tcPr>
            <w:tcW w:w="994" w:type="dxa"/>
            <w:vAlign w:val="center"/>
          </w:tcPr>
          <w:p w14:paraId="02ED118E" w14:textId="77777777" w:rsidR="00913255" w:rsidRPr="00735689" w:rsidRDefault="00913255" w:rsidP="00913255">
            <w:pPr>
              <w:pStyle w:val="TableParagraph"/>
              <w:ind w:right="92"/>
              <w:jc w:val="center"/>
              <w:rPr>
                <w:b/>
                <w:bCs/>
                <w:sz w:val="13"/>
                <w:szCs w:val="13"/>
              </w:rPr>
            </w:pPr>
            <w:r w:rsidRPr="00735689">
              <w:rPr>
                <w:b/>
                <w:bCs/>
                <w:spacing w:val="-2"/>
                <w:sz w:val="13"/>
                <w:szCs w:val="13"/>
              </w:rPr>
              <w:t>1,340</w:t>
            </w:r>
          </w:p>
        </w:tc>
        <w:tc>
          <w:tcPr>
            <w:tcW w:w="720" w:type="dxa"/>
            <w:vAlign w:val="center"/>
          </w:tcPr>
          <w:p w14:paraId="5BC720DE" w14:textId="77777777" w:rsidR="00913255" w:rsidRPr="00735689" w:rsidRDefault="00913255" w:rsidP="00913255">
            <w:pPr>
              <w:pStyle w:val="TableParagraph"/>
              <w:ind w:right="94"/>
              <w:jc w:val="center"/>
              <w:rPr>
                <w:b/>
                <w:bCs/>
                <w:sz w:val="13"/>
                <w:szCs w:val="13"/>
              </w:rPr>
            </w:pPr>
            <w:r w:rsidRPr="00735689">
              <w:rPr>
                <w:b/>
                <w:bCs/>
                <w:spacing w:val="-2"/>
                <w:sz w:val="13"/>
                <w:szCs w:val="13"/>
              </w:rPr>
              <w:t>-</w:t>
            </w:r>
            <w:r w:rsidRPr="00735689">
              <w:rPr>
                <w:b/>
                <w:bCs/>
                <w:spacing w:val="-7"/>
                <w:sz w:val="13"/>
                <w:szCs w:val="13"/>
              </w:rPr>
              <w:t>87</w:t>
            </w:r>
          </w:p>
        </w:tc>
        <w:tc>
          <w:tcPr>
            <w:tcW w:w="720" w:type="dxa"/>
            <w:vAlign w:val="center"/>
          </w:tcPr>
          <w:p w14:paraId="0144CBE8" w14:textId="77777777" w:rsidR="00913255" w:rsidRPr="00735689" w:rsidRDefault="00913255" w:rsidP="00913255">
            <w:pPr>
              <w:pStyle w:val="TableParagraph"/>
              <w:ind w:left="143" w:right="38"/>
              <w:jc w:val="center"/>
              <w:rPr>
                <w:b/>
                <w:bCs/>
                <w:sz w:val="13"/>
                <w:szCs w:val="13"/>
              </w:rPr>
            </w:pPr>
            <w:r w:rsidRPr="00735689">
              <w:rPr>
                <w:b/>
                <w:bCs/>
                <w:spacing w:val="-2"/>
                <w:sz w:val="13"/>
                <w:szCs w:val="13"/>
              </w:rPr>
              <w:t>-6.10%</w:t>
            </w:r>
          </w:p>
        </w:tc>
        <w:tc>
          <w:tcPr>
            <w:tcW w:w="720" w:type="dxa"/>
            <w:vAlign w:val="center"/>
          </w:tcPr>
          <w:p w14:paraId="474F32EF" w14:textId="77777777" w:rsidR="00913255" w:rsidRPr="00735689" w:rsidRDefault="00913255" w:rsidP="00913255">
            <w:pPr>
              <w:pStyle w:val="TableParagraph"/>
              <w:ind w:right="96"/>
              <w:jc w:val="center"/>
              <w:rPr>
                <w:b/>
                <w:bCs/>
                <w:sz w:val="13"/>
                <w:szCs w:val="13"/>
              </w:rPr>
            </w:pPr>
            <w:r w:rsidRPr="00735689">
              <w:rPr>
                <w:b/>
                <w:bCs/>
                <w:spacing w:val="-5"/>
                <w:sz w:val="13"/>
                <w:szCs w:val="13"/>
              </w:rPr>
              <w:t>76</w:t>
            </w:r>
          </w:p>
        </w:tc>
        <w:tc>
          <w:tcPr>
            <w:tcW w:w="720" w:type="dxa"/>
            <w:vAlign w:val="center"/>
          </w:tcPr>
          <w:p w14:paraId="4461E8BF" w14:textId="77777777" w:rsidR="00913255" w:rsidRPr="00735689" w:rsidRDefault="00913255" w:rsidP="00913255">
            <w:pPr>
              <w:pStyle w:val="TableParagraph"/>
              <w:ind w:right="97"/>
              <w:jc w:val="center"/>
              <w:rPr>
                <w:b/>
                <w:bCs/>
                <w:sz w:val="13"/>
                <w:szCs w:val="13"/>
              </w:rPr>
            </w:pPr>
            <w:r w:rsidRPr="00735689">
              <w:rPr>
                <w:b/>
                <w:bCs/>
                <w:spacing w:val="-5"/>
                <w:sz w:val="13"/>
                <w:szCs w:val="13"/>
              </w:rPr>
              <w:t>82</w:t>
            </w:r>
          </w:p>
        </w:tc>
        <w:tc>
          <w:tcPr>
            <w:tcW w:w="720" w:type="dxa"/>
            <w:vAlign w:val="center"/>
          </w:tcPr>
          <w:p w14:paraId="7B2AB83B" w14:textId="77777777" w:rsidR="00913255" w:rsidRPr="00735689" w:rsidRDefault="00913255" w:rsidP="00913255">
            <w:pPr>
              <w:pStyle w:val="TableParagraph"/>
              <w:ind w:right="97"/>
              <w:jc w:val="center"/>
              <w:rPr>
                <w:b/>
                <w:bCs/>
                <w:sz w:val="13"/>
                <w:szCs w:val="13"/>
              </w:rPr>
            </w:pPr>
            <w:r w:rsidRPr="00735689">
              <w:rPr>
                <w:b/>
                <w:bCs/>
                <w:spacing w:val="-2"/>
                <w:sz w:val="13"/>
                <w:szCs w:val="13"/>
              </w:rPr>
              <w:t>-</w:t>
            </w:r>
            <w:r w:rsidRPr="00735689">
              <w:rPr>
                <w:b/>
                <w:bCs/>
                <w:spacing w:val="-12"/>
                <w:sz w:val="13"/>
                <w:szCs w:val="13"/>
              </w:rPr>
              <w:t>9</w:t>
            </w:r>
          </w:p>
        </w:tc>
        <w:tc>
          <w:tcPr>
            <w:tcW w:w="720" w:type="dxa"/>
            <w:vAlign w:val="center"/>
          </w:tcPr>
          <w:p w14:paraId="30EAAF43" w14:textId="77777777" w:rsidR="00913255" w:rsidRPr="00735689" w:rsidRDefault="00913255" w:rsidP="00913255">
            <w:pPr>
              <w:pStyle w:val="TableParagraph"/>
              <w:ind w:right="98"/>
              <w:jc w:val="center"/>
              <w:rPr>
                <w:b/>
                <w:bCs/>
                <w:sz w:val="13"/>
                <w:szCs w:val="13"/>
              </w:rPr>
            </w:pPr>
            <w:r w:rsidRPr="00735689">
              <w:rPr>
                <w:b/>
                <w:bCs/>
                <w:spacing w:val="-5"/>
                <w:sz w:val="13"/>
                <w:szCs w:val="13"/>
              </w:rPr>
              <w:t>149</w:t>
            </w:r>
          </w:p>
        </w:tc>
      </w:tr>
    </w:tbl>
    <w:p w14:paraId="14067925" w14:textId="77777777" w:rsidR="00D40709" w:rsidRDefault="00D40709" w:rsidP="00D40709">
      <w:pPr>
        <w:pStyle w:val="BodyText"/>
        <w:rPr>
          <w:rFonts w:ascii="Arial"/>
          <w:b/>
          <w:sz w:val="26"/>
        </w:rPr>
      </w:pPr>
    </w:p>
    <w:p w14:paraId="6FECB354" w14:textId="6CA90FF2" w:rsidR="00D40709" w:rsidRPr="00D40709" w:rsidRDefault="00D40709" w:rsidP="00D40709">
      <w:pPr>
        <w:spacing w:after="0"/>
        <w:ind w:left="460"/>
        <w:rPr>
          <w:rFonts w:ascii="Times New Roman" w:hAnsi="Times New Roman" w:cs="Times New Roman"/>
          <w:b/>
          <w:sz w:val="24"/>
        </w:rPr>
      </w:pPr>
      <w:r w:rsidRPr="00D40709">
        <w:rPr>
          <w:rFonts w:ascii="Times New Roman" w:hAnsi="Times New Roman" w:cs="Times New Roman"/>
          <w:b/>
          <w:sz w:val="24"/>
        </w:rPr>
        <w:t>Top</w:t>
      </w:r>
      <w:r w:rsidRPr="00D40709">
        <w:rPr>
          <w:rFonts w:ascii="Times New Roman" w:hAnsi="Times New Roman" w:cs="Times New Roman"/>
          <w:b/>
          <w:spacing w:val="-5"/>
          <w:sz w:val="24"/>
        </w:rPr>
        <w:t xml:space="preserve"> </w:t>
      </w:r>
      <w:r w:rsidRPr="00D40709">
        <w:rPr>
          <w:rFonts w:ascii="Times New Roman" w:hAnsi="Times New Roman" w:cs="Times New Roman"/>
          <w:b/>
          <w:sz w:val="24"/>
        </w:rPr>
        <w:t>5</w:t>
      </w:r>
      <w:r w:rsidRPr="00D40709">
        <w:rPr>
          <w:rFonts w:ascii="Times New Roman" w:hAnsi="Times New Roman" w:cs="Times New Roman"/>
          <w:b/>
          <w:spacing w:val="-4"/>
          <w:sz w:val="24"/>
        </w:rPr>
        <w:t xml:space="preserve"> </w:t>
      </w:r>
      <w:r w:rsidRPr="00D40709">
        <w:rPr>
          <w:rFonts w:ascii="Times New Roman" w:hAnsi="Times New Roman" w:cs="Times New Roman"/>
          <w:b/>
          <w:sz w:val="24"/>
        </w:rPr>
        <w:t>Fastest</w:t>
      </w:r>
      <w:r w:rsidRPr="00D40709">
        <w:rPr>
          <w:rFonts w:ascii="Times New Roman" w:hAnsi="Times New Roman" w:cs="Times New Roman"/>
          <w:b/>
          <w:spacing w:val="-4"/>
          <w:sz w:val="24"/>
        </w:rPr>
        <w:t xml:space="preserve"> </w:t>
      </w:r>
      <w:r w:rsidRPr="00D40709">
        <w:rPr>
          <w:rFonts w:ascii="Times New Roman" w:hAnsi="Times New Roman" w:cs="Times New Roman"/>
          <w:b/>
          <w:sz w:val="24"/>
        </w:rPr>
        <w:t>Declining</w:t>
      </w:r>
      <w:r w:rsidRPr="00D40709">
        <w:rPr>
          <w:rFonts w:ascii="Times New Roman" w:hAnsi="Times New Roman" w:cs="Times New Roman"/>
          <w:b/>
          <w:spacing w:val="-3"/>
          <w:sz w:val="24"/>
        </w:rPr>
        <w:t xml:space="preserve"> </w:t>
      </w:r>
      <w:r w:rsidRPr="00D40709">
        <w:rPr>
          <w:rFonts w:ascii="Times New Roman" w:hAnsi="Times New Roman" w:cs="Times New Roman"/>
          <w:b/>
          <w:sz w:val="24"/>
        </w:rPr>
        <w:t>Occupations</w:t>
      </w:r>
      <w:r w:rsidRPr="00D40709">
        <w:rPr>
          <w:rFonts w:ascii="Times New Roman" w:hAnsi="Times New Roman" w:cs="Times New Roman"/>
          <w:b/>
          <w:spacing w:val="-3"/>
          <w:sz w:val="24"/>
        </w:rPr>
        <w:t xml:space="preserve"> </w:t>
      </w:r>
      <w:r w:rsidRPr="00D40709">
        <w:rPr>
          <w:rFonts w:ascii="Times New Roman" w:hAnsi="Times New Roman" w:cs="Times New Roman"/>
          <w:b/>
          <w:sz w:val="24"/>
        </w:rPr>
        <w:t>Ranked</w:t>
      </w:r>
      <w:r w:rsidRPr="00D40709">
        <w:rPr>
          <w:rFonts w:ascii="Times New Roman" w:hAnsi="Times New Roman" w:cs="Times New Roman"/>
          <w:b/>
          <w:spacing w:val="-3"/>
          <w:sz w:val="24"/>
        </w:rPr>
        <w:t xml:space="preserve"> </w:t>
      </w:r>
      <w:r w:rsidRPr="00D40709">
        <w:rPr>
          <w:rFonts w:ascii="Times New Roman" w:hAnsi="Times New Roman" w:cs="Times New Roman"/>
          <w:b/>
          <w:sz w:val="24"/>
        </w:rPr>
        <w:t>by</w:t>
      </w:r>
      <w:r w:rsidRPr="00D40709">
        <w:rPr>
          <w:rFonts w:ascii="Times New Roman" w:hAnsi="Times New Roman" w:cs="Times New Roman"/>
          <w:b/>
          <w:spacing w:val="-4"/>
          <w:sz w:val="24"/>
        </w:rPr>
        <w:t xml:space="preserve"> </w:t>
      </w:r>
      <w:r w:rsidRPr="00D40709">
        <w:rPr>
          <w:rFonts w:ascii="Times New Roman" w:hAnsi="Times New Roman" w:cs="Times New Roman"/>
          <w:b/>
          <w:sz w:val="24"/>
        </w:rPr>
        <w:t>Percent</w:t>
      </w:r>
      <w:r w:rsidRPr="00D40709">
        <w:rPr>
          <w:rFonts w:ascii="Times New Roman" w:hAnsi="Times New Roman" w:cs="Times New Roman"/>
          <w:b/>
          <w:spacing w:val="-3"/>
          <w:sz w:val="24"/>
        </w:rPr>
        <w:t xml:space="preserve"> </w:t>
      </w:r>
      <w:r w:rsidRPr="00D40709">
        <w:rPr>
          <w:rFonts w:ascii="Times New Roman" w:hAnsi="Times New Roman" w:cs="Times New Roman"/>
          <w:b/>
          <w:sz w:val="24"/>
        </w:rPr>
        <w:t>Growth</w:t>
      </w:r>
      <w:r w:rsidRPr="00D40709">
        <w:rPr>
          <w:rFonts w:ascii="Times New Roman" w:hAnsi="Times New Roman" w:cs="Times New Roman"/>
          <w:b/>
          <w:spacing w:val="-3"/>
          <w:sz w:val="24"/>
        </w:rPr>
        <w:t xml:space="preserve"> </w:t>
      </w:r>
      <w:r w:rsidRPr="00D40709">
        <w:rPr>
          <w:rFonts w:ascii="Times New Roman" w:hAnsi="Times New Roman" w:cs="Times New Roman"/>
          <w:b/>
          <w:sz w:val="24"/>
        </w:rPr>
        <w:t>(Minimum</w:t>
      </w:r>
      <w:r w:rsidRPr="00D40709">
        <w:rPr>
          <w:rFonts w:ascii="Times New Roman" w:hAnsi="Times New Roman" w:cs="Times New Roman"/>
          <w:b/>
          <w:spacing w:val="-3"/>
          <w:sz w:val="24"/>
        </w:rPr>
        <w:t xml:space="preserve"> </w:t>
      </w:r>
      <w:r w:rsidRPr="00D40709">
        <w:rPr>
          <w:rFonts w:ascii="Times New Roman" w:hAnsi="Times New Roman" w:cs="Times New Roman"/>
          <w:b/>
          <w:sz w:val="24"/>
        </w:rPr>
        <w:t>Decline</w:t>
      </w:r>
      <w:r w:rsidRPr="00D40709">
        <w:rPr>
          <w:rFonts w:ascii="Times New Roman" w:hAnsi="Times New Roman" w:cs="Times New Roman"/>
          <w:b/>
          <w:spacing w:val="-4"/>
          <w:sz w:val="24"/>
        </w:rPr>
        <w:t xml:space="preserve"> </w:t>
      </w:r>
      <w:r w:rsidRPr="00D40709">
        <w:rPr>
          <w:rFonts w:ascii="Times New Roman" w:hAnsi="Times New Roman" w:cs="Times New Roman"/>
          <w:b/>
          <w:sz w:val="24"/>
        </w:rPr>
        <w:t>of</w:t>
      </w:r>
      <w:r w:rsidRPr="00D40709">
        <w:rPr>
          <w:rFonts w:ascii="Times New Roman" w:hAnsi="Times New Roman" w:cs="Times New Roman"/>
          <w:b/>
          <w:spacing w:val="-3"/>
          <w:sz w:val="24"/>
        </w:rPr>
        <w:t xml:space="preserve"> </w:t>
      </w:r>
      <w:r w:rsidRPr="00D40709">
        <w:rPr>
          <w:rFonts w:ascii="Times New Roman" w:hAnsi="Times New Roman" w:cs="Times New Roman"/>
          <w:b/>
          <w:spacing w:val="-5"/>
          <w:sz w:val="24"/>
        </w:rPr>
        <w:t>5)</w:t>
      </w:r>
    </w:p>
    <w:tbl>
      <w:tblPr>
        <w:tblW w:w="0" w:type="auto"/>
        <w:tblInd w:w="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2"/>
        <w:gridCol w:w="2681"/>
        <w:gridCol w:w="905"/>
        <w:gridCol w:w="994"/>
        <w:gridCol w:w="720"/>
        <w:gridCol w:w="720"/>
        <w:gridCol w:w="720"/>
        <w:gridCol w:w="720"/>
        <w:gridCol w:w="720"/>
        <w:gridCol w:w="720"/>
      </w:tblGrid>
      <w:tr w:rsidR="00913255" w:rsidRPr="00D40709" w14:paraId="5C1FCFEC" w14:textId="77777777" w:rsidTr="009153BA">
        <w:trPr>
          <w:trHeight w:val="252"/>
        </w:trPr>
        <w:tc>
          <w:tcPr>
            <w:tcW w:w="722" w:type="dxa"/>
          </w:tcPr>
          <w:p w14:paraId="294A6CEB" w14:textId="029BCBEC" w:rsidR="00913255" w:rsidRPr="00D40709" w:rsidRDefault="00913255" w:rsidP="00913255">
            <w:pPr>
              <w:pStyle w:val="TableParagraph"/>
              <w:ind w:left="90" w:right="92"/>
              <w:jc w:val="center"/>
              <w:rPr>
                <w:b/>
                <w:bCs/>
                <w:spacing w:val="-2"/>
                <w:sz w:val="13"/>
                <w:szCs w:val="13"/>
              </w:rPr>
            </w:pPr>
            <w:r w:rsidRPr="008B241D">
              <w:rPr>
                <w:b/>
                <w:bCs/>
                <w:spacing w:val="-2"/>
                <w:sz w:val="13"/>
                <w:szCs w:val="13"/>
              </w:rPr>
              <w:t>SOC Code</w:t>
            </w:r>
          </w:p>
        </w:tc>
        <w:tc>
          <w:tcPr>
            <w:tcW w:w="2681" w:type="dxa"/>
          </w:tcPr>
          <w:p w14:paraId="27413CE1" w14:textId="2DEAD708" w:rsidR="00913255" w:rsidRPr="00D40709" w:rsidRDefault="00913255" w:rsidP="00913255">
            <w:pPr>
              <w:pStyle w:val="TableParagraph"/>
              <w:ind w:left="108"/>
              <w:jc w:val="center"/>
              <w:rPr>
                <w:b/>
                <w:bCs/>
                <w:sz w:val="13"/>
                <w:szCs w:val="13"/>
              </w:rPr>
            </w:pPr>
            <w:r w:rsidRPr="008B241D">
              <w:rPr>
                <w:b/>
                <w:bCs/>
                <w:sz w:val="13"/>
                <w:szCs w:val="13"/>
              </w:rPr>
              <w:t>SOC T</w:t>
            </w:r>
            <w:r>
              <w:rPr>
                <w:b/>
                <w:bCs/>
                <w:sz w:val="13"/>
                <w:szCs w:val="13"/>
              </w:rPr>
              <w:t>itle</w:t>
            </w:r>
          </w:p>
        </w:tc>
        <w:tc>
          <w:tcPr>
            <w:tcW w:w="905" w:type="dxa"/>
          </w:tcPr>
          <w:p w14:paraId="0CC93E7C" w14:textId="25480D86" w:rsidR="00913255" w:rsidRPr="00D40709" w:rsidRDefault="00913255" w:rsidP="00913255">
            <w:pPr>
              <w:pStyle w:val="TableParagraph"/>
              <w:ind w:right="97"/>
              <w:jc w:val="center"/>
              <w:rPr>
                <w:b/>
                <w:bCs/>
                <w:spacing w:val="-5"/>
                <w:sz w:val="13"/>
                <w:szCs w:val="13"/>
              </w:rPr>
            </w:pPr>
            <w:r w:rsidRPr="008B241D">
              <w:rPr>
                <w:b/>
                <w:bCs/>
                <w:spacing w:val="-5"/>
                <w:sz w:val="13"/>
                <w:szCs w:val="13"/>
              </w:rPr>
              <w:t>2020 Estimated Employment</w:t>
            </w:r>
          </w:p>
        </w:tc>
        <w:tc>
          <w:tcPr>
            <w:tcW w:w="994" w:type="dxa"/>
          </w:tcPr>
          <w:p w14:paraId="1F6EDE1C" w14:textId="583BA053" w:rsidR="00913255" w:rsidRPr="00D40709" w:rsidRDefault="00913255" w:rsidP="00913255">
            <w:pPr>
              <w:pStyle w:val="TableParagraph"/>
              <w:ind w:right="95"/>
              <w:jc w:val="center"/>
              <w:rPr>
                <w:b/>
                <w:bCs/>
                <w:spacing w:val="-5"/>
                <w:sz w:val="13"/>
                <w:szCs w:val="13"/>
              </w:rPr>
            </w:pPr>
            <w:r w:rsidRPr="008B241D">
              <w:rPr>
                <w:b/>
                <w:bCs/>
                <w:spacing w:val="-5"/>
                <w:sz w:val="13"/>
                <w:szCs w:val="13"/>
              </w:rPr>
              <w:t xml:space="preserve">2030 </w:t>
            </w:r>
            <w:proofErr w:type="spellStart"/>
            <w:r w:rsidRPr="008B241D">
              <w:rPr>
                <w:b/>
                <w:bCs/>
                <w:spacing w:val="-5"/>
                <w:sz w:val="13"/>
                <w:szCs w:val="13"/>
              </w:rPr>
              <w:t>Prejected</w:t>
            </w:r>
            <w:proofErr w:type="spellEnd"/>
            <w:r w:rsidRPr="008B241D">
              <w:rPr>
                <w:b/>
                <w:bCs/>
                <w:spacing w:val="-5"/>
                <w:sz w:val="13"/>
                <w:szCs w:val="13"/>
              </w:rPr>
              <w:t xml:space="preserve"> Employment</w:t>
            </w:r>
          </w:p>
        </w:tc>
        <w:tc>
          <w:tcPr>
            <w:tcW w:w="720" w:type="dxa"/>
          </w:tcPr>
          <w:p w14:paraId="7B4BA173" w14:textId="02827768" w:rsidR="00913255" w:rsidRPr="00D40709" w:rsidRDefault="00913255" w:rsidP="00913255">
            <w:pPr>
              <w:pStyle w:val="TableParagraph"/>
              <w:ind w:right="94"/>
              <w:jc w:val="center"/>
              <w:rPr>
                <w:b/>
                <w:bCs/>
                <w:spacing w:val="-2"/>
                <w:sz w:val="13"/>
                <w:szCs w:val="13"/>
              </w:rPr>
            </w:pPr>
            <w:r w:rsidRPr="008B241D">
              <w:rPr>
                <w:b/>
                <w:bCs/>
                <w:spacing w:val="-5"/>
                <w:sz w:val="13"/>
                <w:szCs w:val="13"/>
              </w:rPr>
              <w:t>Numeric Change</w:t>
            </w:r>
          </w:p>
        </w:tc>
        <w:tc>
          <w:tcPr>
            <w:tcW w:w="720" w:type="dxa"/>
          </w:tcPr>
          <w:p w14:paraId="1F7DAB58" w14:textId="622B8FCB" w:rsidR="00913255" w:rsidRPr="00D40709" w:rsidRDefault="00913255" w:rsidP="00913255">
            <w:pPr>
              <w:pStyle w:val="TableParagraph"/>
              <w:ind w:right="91"/>
              <w:jc w:val="center"/>
              <w:rPr>
                <w:b/>
                <w:bCs/>
                <w:spacing w:val="-2"/>
                <w:sz w:val="13"/>
                <w:szCs w:val="13"/>
              </w:rPr>
            </w:pPr>
            <w:r w:rsidRPr="008B241D">
              <w:rPr>
                <w:b/>
                <w:bCs/>
                <w:spacing w:val="-2"/>
                <w:sz w:val="13"/>
                <w:szCs w:val="13"/>
              </w:rPr>
              <w:t>Percent Change</w:t>
            </w:r>
          </w:p>
        </w:tc>
        <w:tc>
          <w:tcPr>
            <w:tcW w:w="720" w:type="dxa"/>
          </w:tcPr>
          <w:p w14:paraId="33231E78" w14:textId="3C3855BC" w:rsidR="00913255" w:rsidRPr="00D40709" w:rsidRDefault="00913255" w:rsidP="00913255">
            <w:pPr>
              <w:pStyle w:val="TableParagraph"/>
              <w:ind w:right="95"/>
              <w:jc w:val="center"/>
              <w:rPr>
                <w:b/>
                <w:bCs/>
                <w:sz w:val="13"/>
                <w:szCs w:val="13"/>
              </w:rPr>
            </w:pPr>
            <w:r w:rsidRPr="008B241D">
              <w:rPr>
                <w:b/>
                <w:bCs/>
                <w:sz w:val="13"/>
                <w:szCs w:val="13"/>
              </w:rPr>
              <w:t>Annual Exits</w:t>
            </w:r>
          </w:p>
        </w:tc>
        <w:tc>
          <w:tcPr>
            <w:tcW w:w="720" w:type="dxa"/>
          </w:tcPr>
          <w:p w14:paraId="6554B0B7" w14:textId="583DE8DC" w:rsidR="00913255" w:rsidRPr="00D40709" w:rsidRDefault="00913255" w:rsidP="00913255">
            <w:pPr>
              <w:pStyle w:val="TableParagraph"/>
              <w:ind w:right="92"/>
              <w:jc w:val="center"/>
              <w:rPr>
                <w:b/>
                <w:bCs/>
                <w:sz w:val="13"/>
                <w:szCs w:val="13"/>
              </w:rPr>
            </w:pPr>
            <w:r w:rsidRPr="008B241D">
              <w:rPr>
                <w:b/>
                <w:bCs/>
                <w:sz w:val="13"/>
                <w:szCs w:val="13"/>
              </w:rPr>
              <w:t>Annual Transfers</w:t>
            </w:r>
          </w:p>
        </w:tc>
        <w:tc>
          <w:tcPr>
            <w:tcW w:w="720" w:type="dxa"/>
          </w:tcPr>
          <w:p w14:paraId="7D0C557C" w14:textId="5A1B1869" w:rsidR="00913255" w:rsidRPr="00D40709" w:rsidRDefault="00913255" w:rsidP="00913255">
            <w:pPr>
              <w:pStyle w:val="TableParagraph"/>
              <w:ind w:right="91"/>
              <w:jc w:val="center"/>
              <w:rPr>
                <w:b/>
                <w:bCs/>
                <w:spacing w:val="-2"/>
                <w:sz w:val="13"/>
                <w:szCs w:val="13"/>
              </w:rPr>
            </w:pPr>
            <w:r w:rsidRPr="008B241D">
              <w:rPr>
                <w:b/>
                <w:bCs/>
                <w:sz w:val="13"/>
                <w:szCs w:val="13"/>
              </w:rPr>
              <w:t>Annual Change</w:t>
            </w:r>
          </w:p>
        </w:tc>
        <w:tc>
          <w:tcPr>
            <w:tcW w:w="720" w:type="dxa"/>
          </w:tcPr>
          <w:p w14:paraId="5D3883A9" w14:textId="5C8461D7" w:rsidR="00913255" w:rsidRPr="00D40709" w:rsidRDefault="00913255" w:rsidP="00913255">
            <w:pPr>
              <w:pStyle w:val="TableParagraph"/>
              <w:ind w:right="90"/>
              <w:jc w:val="center"/>
              <w:rPr>
                <w:b/>
                <w:bCs/>
                <w:sz w:val="13"/>
                <w:szCs w:val="13"/>
              </w:rPr>
            </w:pPr>
            <w:r w:rsidRPr="008B241D">
              <w:rPr>
                <w:b/>
                <w:bCs/>
                <w:spacing w:val="-5"/>
                <w:sz w:val="13"/>
                <w:szCs w:val="13"/>
              </w:rPr>
              <w:t>Total Annual Openings</w:t>
            </w:r>
          </w:p>
        </w:tc>
      </w:tr>
      <w:tr w:rsidR="00913255" w:rsidRPr="00D40709" w14:paraId="57D8DBFF" w14:textId="77777777" w:rsidTr="009153BA">
        <w:trPr>
          <w:trHeight w:val="252"/>
        </w:trPr>
        <w:tc>
          <w:tcPr>
            <w:tcW w:w="722" w:type="dxa"/>
          </w:tcPr>
          <w:p w14:paraId="5C2930C8" w14:textId="77777777" w:rsidR="00913255" w:rsidRPr="00D40709" w:rsidRDefault="00913255" w:rsidP="00913255">
            <w:pPr>
              <w:pStyle w:val="TableParagraph"/>
              <w:ind w:left="90" w:right="92"/>
              <w:jc w:val="center"/>
              <w:rPr>
                <w:b/>
                <w:bCs/>
                <w:sz w:val="13"/>
                <w:szCs w:val="13"/>
              </w:rPr>
            </w:pPr>
            <w:r w:rsidRPr="00D40709">
              <w:rPr>
                <w:b/>
                <w:bCs/>
                <w:spacing w:val="-2"/>
                <w:sz w:val="13"/>
                <w:szCs w:val="13"/>
              </w:rPr>
              <w:t>43-</w:t>
            </w:r>
            <w:r w:rsidRPr="00D40709">
              <w:rPr>
                <w:b/>
                <w:bCs/>
                <w:spacing w:val="-4"/>
                <w:sz w:val="13"/>
                <w:szCs w:val="13"/>
              </w:rPr>
              <w:t>2011</w:t>
            </w:r>
          </w:p>
        </w:tc>
        <w:tc>
          <w:tcPr>
            <w:tcW w:w="2681" w:type="dxa"/>
          </w:tcPr>
          <w:p w14:paraId="33414053" w14:textId="77777777" w:rsidR="00913255" w:rsidRPr="00D40709" w:rsidRDefault="00913255" w:rsidP="00913255">
            <w:pPr>
              <w:pStyle w:val="TableParagraph"/>
              <w:ind w:left="108"/>
              <w:jc w:val="center"/>
              <w:rPr>
                <w:b/>
                <w:bCs/>
                <w:sz w:val="13"/>
                <w:szCs w:val="13"/>
              </w:rPr>
            </w:pPr>
            <w:r w:rsidRPr="00D40709">
              <w:rPr>
                <w:b/>
                <w:bCs/>
                <w:sz w:val="13"/>
                <w:szCs w:val="13"/>
              </w:rPr>
              <w:t>Switchboard</w:t>
            </w:r>
            <w:r w:rsidRPr="00D40709">
              <w:rPr>
                <w:b/>
                <w:bCs/>
                <w:spacing w:val="-9"/>
                <w:sz w:val="13"/>
                <w:szCs w:val="13"/>
              </w:rPr>
              <w:t xml:space="preserve"> </w:t>
            </w:r>
            <w:r w:rsidRPr="00D40709">
              <w:rPr>
                <w:b/>
                <w:bCs/>
                <w:sz w:val="13"/>
                <w:szCs w:val="13"/>
              </w:rPr>
              <w:t>Operators,</w:t>
            </w:r>
            <w:r w:rsidRPr="00D40709">
              <w:rPr>
                <w:b/>
                <w:bCs/>
                <w:spacing w:val="-6"/>
                <w:sz w:val="13"/>
                <w:szCs w:val="13"/>
              </w:rPr>
              <w:t xml:space="preserve"> </w:t>
            </w:r>
            <w:r w:rsidRPr="00D40709">
              <w:rPr>
                <w:b/>
                <w:bCs/>
                <w:sz w:val="13"/>
                <w:szCs w:val="13"/>
              </w:rPr>
              <w:t>Including</w:t>
            </w:r>
            <w:r w:rsidRPr="00D40709">
              <w:rPr>
                <w:b/>
                <w:bCs/>
                <w:spacing w:val="-6"/>
                <w:sz w:val="13"/>
                <w:szCs w:val="13"/>
              </w:rPr>
              <w:t xml:space="preserve"> </w:t>
            </w:r>
            <w:r w:rsidRPr="00D40709">
              <w:rPr>
                <w:b/>
                <w:bCs/>
                <w:sz w:val="13"/>
                <w:szCs w:val="13"/>
              </w:rPr>
              <w:t>Answering</w:t>
            </w:r>
            <w:r w:rsidRPr="00D40709">
              <w:rPr>
                <w:b/>
                <w:bCs/>
                <w:spacing w:val="-5"/>
                <w:sz w:val="13"/>
                <w:szCs w:val="13"/>
              </w:rPr>
              <w:t xml:space="preserve"> </w:t>
            </w:r>
            <w:r w:rsidRPr="00D40709">
              <w:rPr>
                <w:b/>
                <w:bCs/>
                <w:spacing w:val="-2"/>
                <w:sz w:val="13"/>
                <w:szCs w:val="13"/>
              </w:rPr>
              <w:t>Service</w:t>
            </w:r>
          </w:p>
        </w:tc>
        <w:tc>
          <w:tcPr>
            <w:tcW w:w="905" w:type="dxa"/>
          </w:tcPr>
          <w:p w14:paraId="694D778F" w14:textId="77777777" w:rsidR="00913255" w:rsidRPr="00D40709" w:rsidRDefault="00913255" w:rsidP="00913255">
            <w:pPr>
              <w:pStyle w:val="TableParagraph"/>
              <w:ind w:right="97"/>
              <w:jc w:val="center"/>
              <w:rPr>
                <w:b/>
                <w:bCs/>
                <w:sz w:val="13"/>
                <w:szCs w:val="13"/>
              </w:rPr>
            </w:pPr>
            <w:r w:rsidRPr="00D40709">
              <w:rPr>
                <w:b/>
                <w:bCs/>
                <w:spacing w:val="-5"/>
                <w:sz w:val="13"/>
                <w:szCs w:val="13"/>
              </w:rPr>
              <w:t>18</w:t>
            </w:r>
          </w:p>
        </w:tc>
        <w:tc>
          <w:tcPr>
            <w:tcW w:w="994" w:type="dxa"/>
          </w:tcPr>
          <w:p w14:paraId="5BF086C2" w14:textId="77777777" w:rsidR="00913255" w:rsidRPr="00D40709" w:rsidRDefault="00913255" w:rsidP="00913255">
            <w:pPr>
              <w:pStyle w:val="TableParagraph"/>
              <w:ind w:right="95"/>
              <w:jc w:val="center"/>
              <w:rPr>
                <w:b/>
                <w:bCs/>
                <w:sz w:val="13"/>
                <w:szCs w:val="13"/>
              </w:rPr>
            </w:pPr>
            <w:r w:rsidRPr="00D40709">
              <w:rPr>
                <w:b/>
                <w:bCs/>
                <w:spacing w:val="-5"/>
                <w:sz w:val="13"/>
                <w:szCs w:val="13"/>
              </w:rPr>
              <w:t>12</w:t>
            </w:r>
          </w:p>
        </w:tc>
        <w:tc>
          <w:tcPr>
            <w:tcW w:w="720" w:type="dxa"/>
          </w:tcPr>
          <w:p w14:paraId="356EAA34" w14:textId="77777777" w:rsidR="00913255" w:rsidRPr="00D40709" w:rsidRDefault="00913255" w:rsidP="00913255">
            <w:pPr>
              <w:pStyle w:val="TableParagraph"/>
              <w:ind w:right="94"/>
              <w:jc w:val="center"/>
              <w:rPr>
                <w:b/>
                <w:bCs/>
                <w:sz w:val="13"/>
                <w:szCs w:val="13"/>
              </w:rPr>
            </w:pPr>
            <w:r w:rsidRPr="00D40709">
              <w:rPr>
                <w:b/>
                <w:bCs/>
                <w:spacing w:val="-2"/>
                <w:sz w:val="13"/>
                <w:szCs w:val="13"/>
              </w:rPr>
              <w:t>-</w:t>
            </w:r>
            <w:r w:rsidRPr="00D40709">
              <w:rPr>
                <w:b/>
                <w:bCs/>
                <w:spacing w:val="-12"/>
                <w:sz w:val="13"/>
                <w:szCs w:val="13"/>
              </w:rPr>
              <w:t>6</w:t>
            </w:r>
          </w:p>
        </w:tc>
        <w:tc>
          <w:tcPr>
            <w:tcW w:w="720" w:type="dxa"/>
          </w:tcPr>
          <w:p w14:paraId="71844BAE" w14:textId="77777777" w:rsidR="00913255" w:rsidRPr="00D40709" w:rsidRDefault="00913255" w:rsidP="00913255">
            <w:pPr>
              <w:pStyle w:val="TableParagraph"/>
              <w:ind w:right="91"/>
              <w:jc w:val="center"/>
              <w:rPr>
                <w:b/>
                <w:bCs/>
                <w:sz w:val="13"/>
                <w:szCs w:val="13"/>
              </w:rPr>
            </w:pPr>
            <w:r w:rsidRPr="00D40709">
              <w:rPr>
                <w:b/>
                <w:bCs/>
                <w:spacing w:val="-2"/>
                <w:sz w:val="13"/>
                <w:szCs w:val="13"/>
              </w:rPr>
              <w:t>-33.33%</w:t>
            </w:r>
          </w:p>
        </w:tc>
        <w:tc>
          <w:tcPr>
            <w:tcW w:w="720" w:type="dxa"/>
          </w:tcPr>
          <w:p w14:paraId="7B58344A" w14:textId="77777777" w:rsidR="00913255" w:rsidRPr="00D40709" w:rsidRDefault="00913255" w:rsidP="00913255">
            <w:pPr>
              <w:pStyle w:val="TableParagraph"/>
              <w:ind w:right="95"/>
              <w:jc w:val="center"/>
              <w:rPr>
                <w:b/>
                <w:bCs/>
                <w:sz w:val="13"/>
                <w:szCs w:val="13"/>
              </w:rPr>
            </w:pPr>
            <w:r w:rsidRPr="00D40709">
              <w:rPr>
                <w:b/>
                <w:bCs/>
                <w:sz w:val="13"/>
                <w:szCs w:val="13"/>
              </w:rPr>
              <w:t>1</w:t>
            </w:r>
          </w:p>
        </w:tc>
        <w:tc>
          <w:tcPr>
            <w:tcW w:w="720" w:type="dxa"/>
          </w:tcPr>
          <w:p w14:paraId="01DAF23F" w14:textId="77777777" w:rsidR="00913255" w:rsidRPr="00D40709" w:rsidRDefault="00913255" w:rsidP="00913255">
            <w:pPr>
              <w:pStyle w:val="TableParagraph"/>
              <w:ind w:right="92"/>
              <w:jc w:val="center"/>
              <w:rPr>
                <w:b/>
                <w:bCs/>
                <w:sz w:val="13"/>
                <w:szCs w:val="13"/>
              </w:rPr>
            </w:pPr>
            <w:r w:rsidRPr="00D40709">
              <w:rPr>
                <w:b/>
                <w:bCs/>
                <w:sz w:val="13"/>
                <w:szCs w:val="13"/>
              </w:rPr>
              <w:t>1</w:t>
            </w:r>
          </w:p>
        </w:tc>
        <w:tc>
          <w:tcPr>
            <w:tcW w:w="720" w:type="dxa"/>
          </w:tcPr>
          <w:p w14:paraId="478C1C00" w14:textId="77777777" w:rsidR="00913255" w:rsidRPr="00D40709" w:rsidRDefault="00913255" w:rsidP="00913255">
            <w:pPr>
              <w:pStyle w:val="TableParagraph"/>
              <w:ind w:right="91"/>
              <w:jc w:val="center"/>
              <w:rPr>
                <w:b/>
                <w:bCs/>
                <w:sz w:val="13"/>
                <w:szCs w:val="13"/>
              </w:rPr>
            </w:pPr>
            <w:r w:rsidRPr="00D40709">
              <w:rPr>
                <w:b/>
                <w:bCs/>
                <w:spacing w:val="-2"/>
                <w:sz w:val="13"/>
                <w:szCs w:val="13"/>
              </w:rPr>
              <w:t>-</w:t>
            </w:r>
            <w:r w:rsidRPr="00D40709">
              <w:rPr>
                <w:b/>
                <w:bCs/>
                <w:spacing w:val="-12"/>
                <w:sz w:val="13"/>
                <w:szCs w:val="13"/>
              </w:rPr>
              <w:t>1</w:t>
            </w:r>
          </w:p>
        </w:tc>
        <w:tc>
          <w:tcPr>
            <w:tcW w:w="720" w:type="dxa"/>
          </w:tcPr>
          <w:p w14:paraId="651AFFEC" w14:textId="77777777" w:rsidR="00913255" w:rsidRPr="00D40709" w:rsidRDefault="00913255" w:rsidP="00913255">
            <w:pPr>
              <w:pStyle w:val="TableParagraph"/>
              <w:ind w:right="90"/>
              <w:jc w:val="center"/>
              <w:rPr>
                <w:b/>
                <w:bCs/>
                <w:sz w:val="13"/>
                <w:szCs w:val="13"/>
              </w:rPr>
            </w:pPr>
            <w:r w:rsidRPr="00D40709">
              <w:rPr>
                <w:b/>
                <w:bCs/>
                <w:sz w:val="13"/>
                <w:szCs w:val="13"/>
              </w:rPr>
              <w:t>1</w:t>
            </w:r>
          </w:p>
        </w:tc>
      </w:tr>
      <w:tr w:rsidR="00913255" w:rsidRPr="00D40709" w14:paraId="75702F87" w14:textId="77777777" w:rsidTr="009153BA">
        <w:trPr>
          <w:trHeight w:val="256"/>
        </w:trPr>
        <w:tc>
          <w:tcPr>
            <w:tcW w:w="722" w:type="dxa"/>
          </w:tcPr>
          <w:p w14:paraId="357CA89E" w14:textId="77777777" w:rsidR="00913255" w:rsidRPr="00D40709" w:rsidRDefault="00913255" w:rsidP="00913255">
            <w:pPr>
              <w:pStyle w:val="TableParagraph"/>
              <w:ind w:left="90" w:right="92"/>
              <w:jc w:val="center"/>
              <w:rPr>
                <w:b/>
                <w:bCs/>
                <w:sz w:val="13"/>
                <w:szCs w:val="13"/>
              </w:rPr>
            </w:pPr>
            <w:r w:rsidRPr="00D40709">
              <w:rPr>
                <w:b/>
                <w:bCs/>
                <w:spacing w:val="-2"/>
                <w:sz w:val="13"/>
                <w:szCs w:val="13"/>
              </w:rPr>
              <w:t>31-</w:t>
            </w:r>
            <w:r w:rsidRPr="00D40709">
              <w:rPr>
                <w:b/>
                <w:bCs/>
                <w:spacing w:val="-4"/>
                <w:sz w:val="13"/>
                <w:szCs w:val="13"/>
              </w:rPr>
              <w:t>9094</w:t>
            </w:r>
          </w:p>
        </w:tc>
        <w:tc>
          <w:tcPr>
            <w:tcW w:w="2681" w:type="dxa"/>
          </w:tcPr>
          <w:p w14:paraId="0A5D8D38" w14:textId="77777777" w:rsidR="00913255" w:rsidRPr="00D40709" w:rsidRDefault="00913255" w:rsidP="00913255">
            <w:pPr>
              <w:pStyle w:val="TableParagraph"/>
              <w:ind w:left="108"/>
              <w:jc w:val="center"/>
              <w:rPr>
                <w:b/>
                <w:bCs/>
                <w:sz w:val="13"/>
                <w:szCs w:val="13"/>
              </w:rPr>
            </w:pPr>
            <w:r w:rsidRPr="00D40709">
              <w:rPr>
                <w:b/>
                <w:bCs/>
                <w:sz w:val="13"/>
                <w:szCs w:val="13"/>
              </w:rPr>
              <w:t>Medical</w:t>
            </w:r>
            <w:r w:rsidRPr="00D40709">
              <w:rPr>
                <w:b/>
                <w:bCs/>
                <w:spacing w:val="-2"/>
                <w:sz w:val="13"/>
                <w:szCs w:val="13"/>
              </w:rPr>
              <w:t xml:space="preserve"> Transcriptionists</w:t>
            </w:r>
          </w:p>
        </w:tc>
        <w:tc>
          <w:tcPr>
            <w:tcW w:w="905" w:type="dxa"/>
          </w:tcPr>
          <w:p w14:paraId="41FF4C53" w14:textId="77777777" w:rsidR="00913255" w:rsidRPr="00D40709" w:rsidRDefault="00913255" w:rsidP="00913255">
            <w:pPr>
              <w:pStyle w:val="TableParagraph"/>
              <w:ind w:right="97"/>
              <w:jc w:val="center"/>
              <w:rPr>
                <w:b/>
                <w:bCs/>
                <w:sz w:val="13"/>
                <w:szCs w:val="13"/>
              </w:rPr>
            </w:pPr>
            <w:r w:rsidRPr="00D40709">
              <w:rPr>
                <w:b/>
                <w:bCs/>
                <w:spacing w:val="-5"/>
                <w:sz w:val="13"/>
                <w:szCs w:val="13"/>
              </w:rPr>
              <w:t>21</w:t>
            </w:r>
          </w:p>
        </w:tc>
        <w:tc>
          <w:tcPr>
            <w:tcW w:w="994" w:type="dxa"/>
          </w:tcPr>
          <w:p w14:paraId="7A1FE1B8" w14:textId="77777777" w:rsidR="00913255" w:rsidRPr="00D40709" w:rsidRDefault="00913255" w:rsidP="00913255">
            <w:pPr>
              <w:pStyle w:val="TableParagraph"/>
              <w:ind w:right="95"/>
              <w:jc w:val="center"/>
              <w:rPr>
                <w:b/>
                <w:bCs/>
                <w:sz w:val="13"/>
                <w:szCs w:val="13"/>
              </w:rPr>
            </w:pPr>
            <w:r w:rsidRPr="00D40709">
              <w:rPr>
                <w:b/>
                <w:bCs/>
                <w:spacing w:val="-5"/>
                <w:sz w:val="13"/>
                <w:szCs w:val="13"/>
              </w:rPr>
              <w:t>15</w:t>
            </w:r>
          </w:p>
        </w:tc>
        <w:tc>
          <w:tcPr>
            <w:tcW w:w="720" w:type="dxa"/>
          </w:tcPr>
          <w:p w14:paraId="34233A51" w14:textId="77777777" w:rsidR="00913255" w:rsidRPr="00D40709" w:rsidRDefault="00913255" w:rsidP="00913255">
            <w:pPr>
              <w:pStyle w:val="TableParagraph"/>
              <w:ind w:right="94"/>
              <w:jc w:val="center"/>
              <w:rPr>
                <w:b/>
                <w:bCs/>
                <w:sz w:val="13"/>
                <w:szCs w:val="13"/>
              </w:rPr>
            </w:pPr>
            <w:r w:rsidRPr="00D40709">
              <w:rPr>
                <w:b/>
                <w:bCs/>
                <w:spacing w:val="-2"/>
                <w:sz w:val="13"/>
                <w:szCs w:val="13"/>
              </w:rPr>
              <w:t>-</w:t>
            </w:r>
            <w:r w:rsidRPr="00D40709">
              <w:rPr>
                <w:b/>
                <w:bCs/>
                <w:spacing w:val="-12"/>
                <w:sz w:val="13"/>
                <w:szCs w:val="13"/>
              </w:rPr>
              <w:t>6</w:t>
            </w:r>
          </w:p>
        </w:tc>
        <w:tc>
          <w:tcPr>
            <w:tcW w:w="720" w:type="dxa"/>
          </w:tcPr>
          <w:p w14:paraId="4681139C" w14:textId="77777777" w:rsidR="00913255" w:rsidRPr="00D40709" w:rsidRDefault="00913255" w:rsidP="00913255">
            <w:pPr>
              <w:pStyle w:val="TableParagraph"/>
              <w:ind w:right="91"/>
              <w:jc w:val="center"/>
              <w:rPr>
                <w:b/>
                <w:bCs/>
                <w:sz w:val="13"/>
                <w:szCs w:val="13"/>
              </w:rPr>
            </w:pPr>
            <w:r w:rsidRPr="00D40709">
              <w:rPr>
                <w:b/>
                <w:bCs/>
                <w:spacing w:val="-2"/>
                <w:sz w:val="13"/>
                <w:szCs w:val="13"/>
              </w:rPr>
              <w:t>-28.57%</w:t>
            </w:r>
          </w:p>
        </w:tc>
        <w:tc>
          <w:tcPr>
            <w:tcW w:w="720" w:type="dxa"/>
          </w:tcPr>
          <w:p w14:paraId="60DA2DDF" w14:textId="77777777" w:rsidR="00913255" w:rsidRPr="00D40709" w:rsidRDefault="00913255" w:rsidP="00913255">
            <w:pPr>
              <w:pStyle w:val="TableParagraph"/>
              <w:ind w:right="95"/>
              <w:jc w:val="center"/>
              <w:rPr>
                <w:b/>
                <w:bCs/>
                <w:sz w:val="13"/>
                <w:szCs w:val="13"/>
              </w:rPr>
            </w:pPr>
            <w:r w:rsidRPr="00D40709">
              <w:rPr>
                <w:b/>
                <w:bCs/>
                <w:sz w:val="13"/>
                <w:szCs w:val="13"/>
              </w:rPr>
              <w:t>1</w:t>
            </w:r>
          </w:p>
        </w:tc>
        <w:tc>
          <w:tcPr>
            <w:tcW w:w="720" w:type="dxa"/>
          </w:tcPr>
          <w:p w14:paraId="2D1EBAED" w14:textId="77777777" w:rsidR="00913255" w:rsidRPr="00D40709" w:rsidRDefault="00913255" w:rsidP="00913255">
            <w:pPr>
              <w:pStyle w:val="TableParagraph"/>
              <w:ind w:right="92"/>
              <w:jc w:val="center"/>
              <w:rPr>
                <w:b/>
                <w:bCs/>
                <w:sz w:val="13"/>
                <w:szCs w:val="13"/>
              </w:rPr>
            </w:pPr>
            <w:r w:rsidRPr="00D40709">
              <w:rPr>
                <w:b/>
                <w:bCs/>
                <w:sz w:val="13"/>
                <w:szCs w:val="13"/>
              </w:rPr>
              <w:t>2</w:t>
            </w:r>
          </w:p>
        </w:tc>
        <w:tc>
          <w:tcPr>
            <w:tcW w:w="720" w:type="dxa"/>
          </w:tcPr>
          <w:p w14:paraId="0EF5D3B1" w14:textId="77777777" w:rsidR="00913255" w:rsidRPr="00D40709" w:rsidRDefault="00913255" w:rsidP="00913255">
            <w:pPr>
              <w:pStyle w:val="TableParagraph"/>
              <w:ind w:right="91"/>
              <w:jc w:val="center"/>
              <w:rPr>
                <w:b/>
                <w:bCs/>
                <w:sz w:val="13"/>
                <w:szCs w:val="13"/>
              </w:rPr>
            </w:pPr>
            <w:r w:rsidRPr="00D40709">
              <w:rPr>
                <w:b/>
                <w:bCs/>
                <w:spacing w:val="-2"/>
                <w:sz w:val="13"/>
                <w:szCs w:val="13"/>
              </w:rPr>
              <w:t>-</w:t>
            </w:r>
            <w:r w:rsidRPr="00D40709">
              <w:rPr>
                <w:b/>
                <w:bCs/>
                <w:spacing w:val="-12"/>
                <w:sz w:val="13"/>
                <w:szCs w:val="13"/>
              </w:rPr>
              <w:t>1</w:t>
            </w:r>
          </w:p>
        </w:tc>
        <w:tc>
          <w:tcPr>
            <w:tcW w:w="720" w:type="dxa"/>
          </w:tcPr>
          <w:p w14:paraId="07C6EC9E" w14:textId="77777777" w:rsidR="00913255" w:rsidRPr="00D40709" w:rsidRDefault="00913255" w:rsidP="00913255">
            <w:pPr>
              <w:pStyle w:val="TableParagraph"/>
              <w:ind w:right="90"/>
              <w:jc w:val="center"/>
              <w:rPr>
                <w:b/>
                <w:bCs/>
                <w:sz w:val="13"/>
                <w:szCs w:val="13"/>
              </w:rPr>
            </w:pPr>
            <w:r w:rsidRPr="00D40709">
              <w:rPr>
                <w:b/>
                <w:bCs/>
                <w:sz w:val="13"/>
                <w:szCs w:val="13"/>
              </w:rPr>
              <w:t>2</w:t>
            </w:r>
          </w:p>
        </w:tc>
      </w:tr>
      <w:tr w:rsidR="00913255" w:rsidRPr="00D40709" w14:paraId="779056EB" w14:textId="77777777" w:rsidTr="009153BA">
        <w:trPr>
          <w:trHeight w:val="387"/>
        </w:trPr>
        <w:tc>
          <w:tcPr>
            <w:tcW w:w="722" w:type="dxa"/>
          </w:tcPr>
          <w:p w14:paraId="6BDC4ED8" w14:textId="77777777" w:rsidR="00913255" w:rsidRPr="00D40709" w:rsidRDefault="00913255" w:rsidP="00913255">
            <w:pPr>
              <w:pStyle w:val="TableParagraph"/>
              <w:spacing w:before="125"/>
              <w:ind w:left="90" w:right="92"/>
              <w:jc w:val="center"/>
              <w:rPr>
                <w:b/>
                <w:bCs/>
                <w:sz w:val="13"/>
                <w:szCs w:val="13"/>
              </w:rPr>
            </w:pPr>
            <w:r w:rsidRPr="00D40709">
              <w:rPr>
                <w:b/>
                <w:bCs/>
                <w:spacing w:val="-2"/>
                <w:sz w:val="13"/>
                <w:szCs w:val="13"/>
              </w:rPr>
              <w:t>51-</w:t>
            </w:r>
            <w:r w:rsidRPr="00D40709">
              <w:rPr>
                <w:b/>
                <w:bCs/>
                <w:spacing w:val="-4"/>
                <w:sz w:val="13"/>
                <w:szCs w:val="13"/>
              </w:rPr>
              <w:t>4021</w:t>
            </w:r>
          </w:p>
        </w:tc>
        <w:tc>
          <w:tcPr>
            <w:tcW w:w="2681" w:type="dxa"/>
          </w:tcPr>
          <w:p w14:paraId="7DC99798" w14:textId="77777777" w:rsidR="00913255" w:rsidRPr="00D40709" w:rsidRDefault="00913255" w:rsidP="00913255">
            <w:pPr>
              <w:pStyle w:val="TableParagraph"/>
              <w:ind w:left="108" w:right="57"/>
              <w:jc w:val="center"/>
              <w:rPr>
                <w:b/>
                <w:bCs/>
                <w:sz w:val="13"/>
                <w:szCs w:val="13"/>
              </w:rPr>
            </w:pPr>
            <w:r w:rsidRPr="00D40709">
              <w:rPr>
                <w:b/>
                <w:bCs/>
                <w:sz w:val="13"/>
                <w:szCs w:val="13"/>
              </w:rPr>
              <w:t>Extruding</w:t>
            </w:r>
            <w:r w:rsidRPr="00D40709">
              <w:rPr>
                <w:b/>
                <w:bCs/>
                <w:spacing w:val="-8"/>
                <w:sz w:val="13"/>
                <w:szCs w:val="13"/>
              </w:rPr>
              <w:t xml:space="preserve"> </w:t>
            </w:r>
            <w:r w:rsidRPr="00D40709">
              <w:rPr>
                <w:b/>
                <w:bCs/>
                <w:sz w:val="13"/>
                <w:szCs w:val="13"/>
              </w:rPr>
              <w:t>and</w:t>
            </w:r>
            <w:r w:rsidRPr="00D40709">
              <w:rPr>
                <w:b/>
                <w:bCs/>
                <w:spacing w:val="-5"/>
                <w:sz w:val="13"/>
                <w:szCs w:val="13"/>
              </w:rPr>
              <w:t xml:space="preserve"> </w:t>
            </w:r>
            <w:r w:rsidRPr="00D40709">
              <w:rPr>
                <w:b/>
                <w:bCs/>
                <w:sz w:val="13"/>
                <w:szCs w:val="13"/>
              </w:rPr>
              <w:t>Drawing</w:t>
            </w:r>
            <w:r w:rsidRPr="00D40709">
              <w:rPr>
                <w:b/>
                <w:bCs/>
                <w:spacing w:val="-5"/>
                <w:sz w:val="13"/>
                <w:szCs w:val="13"/>
              </w:rPr>
              <w:t xml:space="preserve"> </w:t>
            </w:r>
            <w:r w:rsidRPr="00D40709">
              <w:rPr>
                <w:b/>
                <w:bCs/>
                <w:sz w:val="13"/>
                <w:szCs w:val="13"/>
              </w:rPr>
              <w:t>Machine</w:t>
            </w:r>
            <w:r w:rsidRPr="00D40709">
              <w:rPr>
                <w:b/>
                <w:bCs/>
                <w:spacing w:val="-5"/>
                <w:sz w:val="13"/>
                <w:szCs w:val="13"/>
              </w:rPr>
              <w:t xml:space="preserve"> </w:t>
            </w:r>
            <w:r w:rsidRPr="00D40709">
              <w:rPr>
                <w:b/>
                <w:bCs/>
                <w:sz w:val="13"/>
                <w:szCs w:val="13"/>
              </w:rPr>
              <w:t>Setters,</w:t>
            </w:r>
            <w:r w:rsidRPr="00D40709">
              <w:rPr>
                <w:b/>
                <w:bCs/>
                <w:spacing w:val="-8"/>
                <w:sz w:val="13"/>
                <w:szCs w:val="13"/>
              </w:rPr>
              <w:t xml:space="preserve"> </w:t>
            </w:r>
            <w:r w:rsidRPr="00D40709">
              <w:rPr>
                <w:b/>
                <w:bCs/>
                <w:sz w:val="13"/>
                <w:szCs w:val="13"/>
              </w:rPr>
              <w:t>Operators,</w:t>
            </w:r>
            <w:r w:rsidRPr="00D40709">
              <w:rPr>
                <w:b/>
                <w:bCs/>
                <w:spacing w:val="-8"/>
                <w:sz w:val="13"/>
                <w:szCs w:val="13"/>
              </w:rPr>
              <w:t xml:space="preserve"> </w:t>
            </w:r>
            <w:r w:rsidRPr="00D40709">
              <w:rPr>
                <w:b/>
                <w:bCs/>
                <w:sz w:val="13"/>
                <w:szCs w:val="13"/>
              </w:rPr>
              <w:t>and Tenders, Metal and Plastic</w:t>
            </w:r>
          </w:p>
        </w:tc>
        <w:tc>
          <w:tcPr>
            <w:tcW w:w="905" w:type="dxa"/>
          </w:tcPr>
          <w:p w14:paraId="39C9AE69" w14:textId="77777777" w:rsidR="00913255" w:rsidRPr="00D40709" w:rsidRDefault="00913255" w:rsidP="00913255">
            <w:pPr>
              <w:pStyle w:val="TableParagraph"/>
              <w:spacing w:before="125"/>
              <w:ind w:right="95"/>
              <w:jc w:val="center"/>
              <w:rPr>
                <w:b/>
                <w:bCs/>
                <w:sz w:val="13"/>
                <w:szCs w:val="13"/>
              </w:rPr>
            </w:pPr>
            <w:r w:rsidRPr="00D40709">
              <w:rPr>
                <w:b/>
                <w:bCs/>
                <w:spacing w:val="-5"/>
                <w:sz w:val="13"/>
                <w:szCs w:val="13"/>
              </w:rPr>
              <w:t>101</w:t>
            </w:r>
          </w:p>
        </w:tc>
        <w:tc>
          <w:tcPr>
            <w:tcW w:w="994" w:type="dxa"/>
          </w:tcPr>
          <w:p w14:paraId="0934C64B" w14:textId="77777777" w:rsidR="00913255" w:rsidRPr="00D40709" w:rsidRDefault="00913255" w:rsidP="00913255">
            <w:pPr>
              <w:pStyle w:val="TableParagraph"/>
              <w:spacing w:before="125"/>
              <w:ind w:right="95"/>
              <w:jc w:val="center"/>
              <w:rPr>
                <w:b/>
                <w:bCs/>
                <w:sz w:val="13"/>
                <w:szCs w:val="13"/>
              </w:rPr>
            </w:pPr>
            <w:r w:rsidRPr="00D40709">
              <w:rPr>
                <w:b/>
                <w:bCs/>
                <w:spacing w:val="-5"/>
                <w:sz w:val="13"/>
                <w:szCs w:val="13"/>
              </w:rPr>
              <w:t>79</w:t>
            </w:r>
          </w:p>
        </w:tc>
        <w:tc>
          <w:tcPr>
            <w:tcW w:w="720" w:type="dxa"/>
          </w:tcPr>
          <w:p w14:paraId="48A7DE0C" w14:textId="77777777" w:rsidR="00913255" w:rsidRPr="00D40709" w:rsidRDefault="00913255" w:rsidP="00913255">
            <w:pPr>
              <w:pStyle w:val="TableParagraph"/>
              <w:spacing w:before="125"/>
              <w:ind w:right="94"/>
              <w:jc w:val="center"/>
              <w:rPr>
                <w:b/>
                <w:bCs/>
                <w:sz w:val="13"/>
                <w:szCs w:val="13"/>
              </w:rPr>
            </w:pPr>
            <w:r w:rsidRPr="00D40709">
              <w:rPr>
                <w:b/>
                <w:bCs/>
                <w:spacing w:val="-2"/>
                <w:sz w:val="13"/>
                <w:szCs w:val="13"/>
              </w:rPr>
              <w:t>-</w:t>
            </w:r>
            <w:r w:rsidRPr="00D40709">
              <w:rPr>
                <w:b/>
                <w:bCs/>
                <w:spacing w:val="-7"/>
                <w:sz w:val="13"/>
                <w:szCs w:val="13"/>
              </w:rPr>
              <w:t>22</w:t>
            </w:r>
          </w:p>
        </w:tc>
        <w:tc>
          <w:tcPr>
            <w:tcW w:w="720" w:type="dxa"/>
          </w:tcPr>
          <w:p w14:paraId="6AFE520A" w14:textId="77777777" w:rsidR="00913255" w:rsidRPr="00D40709" w:rsidRDefault="00913255" w:rsidP="00913255">
            <w:pPr>
              <w:pStyle w:val="TableParagraph"/>
              <w:spacing w:before="125"/>
              <w:ind w:right="91"/>
              <w:jc w:val="center"/>
              <w:rPr>
                <w:b/>
                <w:bCs/>
                <w:sz w:val="13"/>
                <w:szCs w:val="13"/>
              </w:rPr>
            </w:pPr>
            <w:r w:rsidRPr="00D40709">
              <w:rPr>
                <w:b/>
                <w:bCs/>
                <w:spacing w:val="-2"/>
                <w:sz w:val="13"/>
                <w:szCs w:val="13"/>
              </w:rPr>
              <w:t>-21.78%</w:t>
            </w:r>
          </w:p>
        </w:tc>
        <w:tc>
          <w:tcPr>
            <w:tcW w:w="720" w:type="dxa"/>
          </w:tcPr>
          <w:p w14:paraId="399E481D" w14:textId="77777777" w:rsidR="00913255" w:rsidRPr="00D40709" w:rsidRDefault="00913255" w:rsidP="00913255">
            <w:pPr>
              <w:pStyle w:val="TableParagraph"/>
              <w:spacing w:before="125"/>
              <w:ind w:right="95"/>
              <w:jc w:val="center"/>
              <w:rPr>
                <w:b/>
                <w:bCs/>
                <w:sz w:val="13"/>
                <w:szCs w:val="13"/>
              </w:rPr>
            </w:pPr>
            <w:r w:rsidRPr="00D40709">
              <w:rPr>
                <w:b/>
                <w:bCs/>
                <w:sz w:val="13"/>
                <w:szCs w:val="13"/>
              </w:rPr>
              <w:t>3</w:t>
            </w:r>
          </w:p>
        </w:tc>
        <w:tc>
          <w:tcPr>
            <w:tcW w:w="720" w:type="dxa"/>
          </w:tcPr>
          <w:p w14:paraId="08414B64" w14:textId="77777777" w:rsidR="00913255" w:rsidRPr="00D40709" w:rsidRDefault="00913255" w:rsidP="00913255">
            <w:pPr>
              <w:pStyle w:val="TableParagraph"/>
              <w:spacing w:before="125"/>
              <w:ind w:right="91"/>
              <w:jc w:val="center"/>
              <w:rPr>
                <w:b/>
                <w:bCs/>
                <w:sz w:val="13"/>
                <w:szCs w:val="13"/>
              </w:rPr>
            </w:pPr>
            <w:r w:rsidRPr="00D40709">
              <w:rPr>
                <w:b/>
                <w:bCs/>
                <w:sz w:val="13"/>
                <w:szCs w:val="13"/>
              </w:rPr>
              <w:t>6</w:t>
            </w:r>
          </w:p>
        </w:tc>
        <w:tc>
          <w:tcPr>
            <w:tcW w:w="720" w:type="dxa"/>
          </w:tcPr>
          <w:p w14:paraId="4BF60069" w14:textId="77777777" w:rsidR="00913255" w:rsidRPr="00D40709" w:rsidRDefault="00913255" w:rsidP="00913255">
            <w:pPr>
              <w:pStyle w:val="TableParagraph"/>
              <w:spacing w:before="125"/>
              <w:ind w:right="91"/>
              <w:jc w:val="center"/>
              <w:rPr>
                <w:b/>
                <w:bCs/>
                <w:sz w:val="13"/>
                <w:szCs w:val="13"/>
              </w:rPr>
            </w:pPr>
            <w:r w:rsidRPr="00D40709">
              <w:rPr>
                <w:b/>
                <w:bCs/>
                <w:spacing w:val="-2"/>
                <w:sz w:val="13"/>
                <w:szCs w:val="13"/>
              </w:rPr>
              <w:t>-</w:t>
            </w:r>
            <w:r w:rsidRPr="00D40709">
              <w:rPr>
                <w:b/>
                <w:bCs/>
                <w:spacing w:val="-12"/>
                <w:sz w:val="13"/>
                <w:szCs w:val="13"/>
              </w:rPr>
              <w:t>2</w:t>
            </w:r>
          </w:p>
        </w:tc>
        <w:tc>
          <w:tcPr>
            <w:tcW w:w="720" w:type="dxa"/>
          </w:tcPr>
          <w:p w14:paraId="377AA81E" w14:textId="77777777" w:rsidR="00913255" w:rsidRPr="00D40709" w:rsidRDefault="00913255" w:rsidP="00913255">
            <w:pPr>
              <w:pStyle w:val="TableParagraph"/>
              <w:spacing w:before="125"/>
              <w:ind w:right="90"/>
              <w:jc w:val="center"/>
              <w:rPr>
                <w:b/>
                <w:bCs/>
                <w:sz w:val="13"/>
                <w:szCs w:val="13"/>
              </w:rPr>
            </w:pPr>
            <w:r w:rsidRPr="00D40709">
              <w:rPr>
                <w:b/>
                <w:bCs/>
                <w:sz w:val="13"/>
                <w:szCs w:val="13"/>
              </w:rPr>
              <w:t>7</w:t>
            </w:r>
          </w:p>
        </w:tc>
      </w:tr>
      <w:tr w:rsidR="00913255" w:rsidRPr="00D40709" w14:paraId="40BC5B61" w14:textId="77777777" w:rsidTr="009153BA">
        <w:trPr>
          <w:trHeight w:val="256"/>
        </w:trPr>
        <w:tc>
          <w:tcPr>
            <w:tcW w:w="722" w:type="dxa"/>
          </w:tcPr>
          <w:p w14:paraId="77637545" w14:textId="77777777" w:rsidR="00913255" w:rsidRPr="00D40709" w:rsidRDefault="00913255" w:rsidP="00913255">
            <w:pPr>
              <w:pStyle w:val="TableParagraph"/>
              <w:ind w:left="90" w:right="92"/>
              <w:jc w:val="center"/>
              <w:rPr>
                <w:b/>
                <w:bCs/>
                <w:sz w:val="13"/>
                <w:szCs w:val="13"/>
              </w:rPr>
            </w:pPr>
            <w:r w:rsidRPr="00D40709">
              <w:rPr>
                <w:b/>
                <w:bCs/>
                <w:spacing w:val="-2"/>
                <w:sz w:val="13"/>
                <w:szCs w:val="13"/>
              </w:rPr>
              <w:t>43-</w:t>
            </w:r>
            <w:r w:rsidRPr="00D40709">
              <w:rPr>
                <w:b/>
                <w:bCs/>
                <w:spacing w:val="-4"/>
                <w:sz w:val="13"/>
                <w:szCs w:val="13"/>
              </w:rPr>
              <w:t>5051</w:t>
            </w:r>
          </w:p>
        </w:tc>
        <w:tc>
          <w:tcPr>
            <w:tcW w:w="2681" w:type="dxa"/>
          </w:tcPr>
          <w:p w14:paraId="3D96DAAB" w14:textId="77777777" w:rsidR="00913255" w:rsidRPr="00D40709" w:rsidRDefault="00913255" w:rsidP="00913255">
            <w:pPr>
              <w:pStyle w:val="TableParagraph"/>
              <w:ind w:left="108"/>
              <w:jc w:val="center"/>
              <w:rPr>
                <w:b/>
                <w:bCs/>
                <w:sz w:val="13"/>
                <w:szCs w:val="13"/>
              </w:rPr>
            </w:pPr>
            <w:r w:rsidRPr="00D40709">
              <w:rPr>
                <w:b/>
                <w:bCs/>
                <w:sz w:val="13"/>
                <w:szCs w:val="13"/>
              </w:rPr>
              <w:t>Postal</w:t>
            </w:r>
            <w:r w:rsidRPr="00D40709">
              <w:rPr>
                <w:b/>
                <w:bCs/>
                <w:spacing w:val="-3"/>
                <w:sz w:val="13"/>
                <w:szCs w:val="13"/>
              </w:rPr>
              <w:t xml:space="preserve"> </w:t>
            </w:r>
            <w:r w:rsidRPr="00D40709">
              <w:rPr>
                <w:b/>
                <w:bCs/>
                <w:sz w:val="13"/>
                <w:szCs w:val="13"/>
              </w:rPr>
              <w:t>Service</w:t>
            </w:r>
            <w:r w:rsidRPr="00D40709">
              <w:rPr>
                <w:b/>
                <w:bCs/>
                <w:spacing w:val="-5"/>
                <w:sz w:val="13"/>
                <w:szCs w:val="13"/>
              </w:rPr>
              <w:t xml:space="preserve"> </w:t>
            </w:r>
            <w:r w:rsidRPr="00D40709">
              <w:rPr>
                <w:b/>
                <w:bCs/>
                <w:spacing w:val="-2"/>
                <w:sz w:val="13"/>
                <w:szCs w:val="13"/>
              </w:rPr>
              <w:t>Clerks</w:t>
            </w:r>
          </w:p>
        </w:tc>
        <w:tc>
          <w:tcPr>
            <w:tcW w:w="905" w:type="dxa"/>
          </w:tcPr>
          <w:p w14:paraId="5F4F9CAC" w14:textId="77777777" w:rsidR="00913255" w:rsidRPr="00D40709" w:rsidRDefault="00913255" w:rsidP="00913255">
            <w:pPr>
              <w:pStyle w:val="TableParagraph"/>
              <w:ind w:right="97"/>
              <w:jc w:val="center"/>
              <w:rPr>
                <w:b/>
                <w:bCs/>
                <w:sz w:val="13"/>
                <w:szCs w:val="13"/>
              </w:rPr>
            </w:pPr>
            <w:r w:rsidRPr="00D40709">
              <w:rPr>
                <w:b/>
                <w:bCs/>
                <w:spacing w:val="-5"/>
                <w:sz w:val="13"/>
                <w:szCs w:val="13"/>
              </w:rPr>
              <w:t>85</w:t>
            </w:r>
          </w:p>
        </w:tc>
        <w:tc>
          <w:tcPr>
            <w:tcW w:w="994" w:type="dxa"/>
          </w:tcPr>
          <w:p w14:paraId="0C3A686D" w14:textId="77777777" w:rsidR="00913255" w:rsidRPr="00D40709" w:rsidRDefault="00913255" w:rsidP="00913255">
            <w:pPr>
              <w:pStyle w:val="TableParagraph"/>
              <w:ind w:right="95"/>
              <w:jc w:val="center"/>
              <w:rPr>
                <w:b/>
                <w:bCs/>
                <w:sz w:val="13"/>
                <w:szCs w:val="13"/>
              </w:rPr>
            </w:pPr>
            <w:r w:rsidRPr="00D40709">
              <w:rPr>
                <w:b/>
                <w:bCs/>
                <w:spacing w:val="-5"/>
                <w:sz w:val="13"/>
                <w:szCs w:val="13"/>
              </w:rPr>
              <w:t>67</w:t>
            </w:r>
          </w:p>
        </w:tc>
        <w:tc>
          <w:tcPr>
            <w:tcW w:w="720" w:type="dxa"/>
          </w:tcPr>
          <w:p w14:paraId="37C4CD54" w14:textId="77777777" w:rsidR="00913255" w:rsidRPr="00D40709" w:rsidRDefault="00913255" w:rsidP="00913255">
            <w:pPr>
              <w:pStyle w:val="TableParagraph"/>
              <w:ind w:right="94"/>
              <w:jc w:val="center"/>
              <w:rPr>
                <w:b/>
                <w:bCs/>
                <w:sz w:val="13"/>
                <w:szCs w:val="13"/>
              </w:rPr>
            </w:pPr>
            <w:r w:rsidRPr="00D40709">
              <w:rPr>
                <w:b/>
                <w:bCs/>
                <w:spacing w:val="-2"/>
                <w:sz w:val="13"/>
                <w:szCs w:val="13"/>
              </w:rPr>
              <w:t>-</w:t>
            </w:r>
            <w:r w:rsidRPr="00D40709">
              <w:rPr>
                <w:b/>
                <w:bCs/>
                <w:spacing w:val="-7"/>
                <w:sz w:val="13"/>
                <w:szCs w:val="13"/>
              </w:rPr>
              <w:t>18</w:t>
            </w:r>
          </w:p>
        </w:tc>
        <w:tc>
          <w:tcPr>
            <w:tcW w:w="720" w:type="dxa"/>
          </w:tcPr>
          <w:p w14:paraId="1405DE0B" w14:textId="77777777" w:rsidR="00913255" w:rsidRPr="00D40709" w:rsidRDefault="00913255" w:rsidP="00913255">
            <w:pPr>
              <w:pStyle w:val="TableParagraph"/>
              <w:ind w:right="91"/>
              <w:jc w:val="center"/>
              <w:rPr>
                <w:b/>
                <w:bCs/>
                <w:sz w:val="13"/>
                <w:szCs w:val="13"/>
              </w:rPr>
            </w:pPr>
            <w:r w:rsidRPr="00D40709">
              <w:rPr>
                <w:b/>
                <w:bCs/>
                <w:spacing w:val="-2"/>
                <w:sz w:val="13"/>
                <w:szCs w:val="13"/>
              </w:rPr>
              <w:t>-21.18%</w:t>
            </w:r>
          </w:p>
        </w:tc>
        <w:tc>
          <w:tcPr>
            <w:tcW w:w="720" w:type="dxa"/>
          </w:tcPr>
          <w:p w14:paraId="40240D42" w14:textId="77777777" w:rsidR="00913255" w:rsidRPr="00D40709" w:rsidRDefault="00913255" w:rsidP="00913255">
            <w:pPr>
              <w:pStyle w:val="TableParagraph"/>
              <w:ind w:right="95"/>
              <w:jc w:val="center"/>
              <w:rPr>
                <w:b/>
                <w:bCs/>
                <w:sz w:val="13"/>
                <w:szCs w:val="13"/>
              </w:rPr>
            </w:pPr>
            <w:r w:rsidRPr="00D40709">
              <w:rPr>
                <w:b/>
                <w:bCs/>
                <w:sz w:val="13"/>
                <w:szCs w:val="13"/>
              </w:rPr>
              <w:t>4</w:t>
            </w:r>
          </w:p>
        </w:tc>
        <w:tc>
          <w:tcPr>
            <w:tcW w:w="720" w:type="dxa"/>
          </w:tcPr>
          <w:p w14:paraId="421D7ED5" w14:textId="77777777" w:rsidR="00913255" w:rsidRPr="00D40709" w:rsidRDefault="00913255" w:rsidP="00913255">
            <w:pPr>
              <w:pStyle w:val="TableParagraph"/>
              <w:ind w:right="92"/>
              <w:jc w:val="center"/>
              <w:rPr>
                <w:b/>
                <w:bCs/>
                <w:sz w:val="13"/>
                <w:szCs w:val="13"/>
              </w:rPr>
            </w:pPr>
            <w:r w:rsidRPr="00D40709">
              <w:rPr>
                <w:b/>
                <w:bCs/>
                <w:sz w:val="13"/>
                <w:szCs w:val="13"/>
              </w:rPr>
              <w:t>3</w:t>
            </w:r>
          </w:p>
        </w:tc>
        <w:tc>
          <w:tcPr>
            <w:tcW w:w="720" w:type="dxa"/>
          </w:tcPr>
          <w:p w14:paraId="009793C4" w14:textId="77777777" w:rsidR="00913255" w:rsidRPr="00D40709" w:rsidRDefault="00913255" w:rsidP="00913255">
            <w:pPr>
              <w:pStyle w:val="TableParagraph"/>
              <w:ind w:right="91"/>
              <w:jc w:val="center"/>
              <w:rPr>
                <w:b/>
                <w:bCs/>
                <w:sz w:val="13"/>
                <w:szCs w:val="13"/>
              </w:rPr>
            </w:pPr>
            <w:r w:rsidRPr="00D40709">
              <w:rPr>
                <w:b/>
                <w:bCs/>
                <w:spacing w:val="-2"/>
                <w:sz w:val="13"/>
                <w:szCs w:val="13"/>
              </w:rPr>
              <w:t>-</w:t>
            </w:r>
            <w:r w:rsidRPr="00D40709">
              <w:rPr>
                <w:b/>
                <w:bCs/>
                <w:spacing w:val="-12"/>
                <w:sz w:val="13"/>
                <w:szCs w:val="13"/>
              </w:rPr>
              <w:t>2</w:t>
            </w:r>
          </w:p>
        </w:tc>
        <w:tc>
          <w:tcPr>
            <w:tcW w:w="720" w:type="dxa"/>
          </w:tcPr>
          <w:p w14:paraId="520C6646" w14:textId="77777777" w:rsidR="00913255" w:rsidRPr="00D40709" w:rsidRDefault="00913255" w:rsidP="00913255">
            <w:pPr>
              <w:pStyle w:val="TableParagraph"/>
              <w:ind w:right="90"/>
              <w:jc w:val="center"/>
              <w:rPr>
                <w:b/>
                <w:bCs/>
                <w:sz w:val="13"/>
                <w:szCs w:val="13"/>
              </w:rPr>
            </w:pPr>
            <w:r w:rsidRPr="00D40709">
              <w:rPr>
                <w:b/>
                <w:bCs/>
                <w:sz w:val="13"/>
                <w:szCs w:val="13"/>
              </w:rPr>
              <w:t>5</w:t>
            </w:r>
          </w:p>
        </w:tc>
      </w:tr>
      <w:tr w:rsidR="00913255" w:rsidRPr="00D40709" w14:paraId="069CD997" w14:textId="77777777" w:rsidTr="009153BA">
        <w:trPr>
          <w:trHeight w:val="254"/>
        </w:trPr>
        <w:tc>
          <w:tcPr>
            <w:tcW w:w="722" w:type="dxa"/>
          </w:tcPr>
          <w:p w14:paraId="150A7647" w14:textId="77777777" w:rsidR="00913255" w:rsidRPr="00D40709" w:rsidRDefault="00913255" w:rsidP="00913255">
            <w:pPr>
              <w:pStyle w:val="TableParagraph"/>
              <w:ind w:left="90" w:right="92"/>
              <w:jc w:val="center"/>
              <w:rPr>
                <w:b/>
                <w:bCs/>
                <w:sz w:val="13"/>
                <w:szCs w:val="13"/>
              </w:rPr>
            </w:pPr>
            <w:r w:rsidRPr="00D40709">
              <w:rPr>
                <w:b/>
                <w:bCs/>
                <w:spacing w:val="-2"/>
                <w:sz w:val="13"/>
                <w:szCs w:val="13"/>
              </w:rPr>
              <w:t>43-</w:t>
            </w:r>
            <w:r w:rsidRPr="00D40709">
              <w:rPr>
                <w:b/>
                <w:bCs/>
                <w:spacing w:val="-4"/>
                <w:sz w:val="13"/>
                <w:szCs w:val="13"/>
              </w:rPr>
              <w:t>5052</w:t>
            </w:r>
          </w:p>
        </w:tc>
        <w:tc>
          <w:tcPr>
            <w:tcW w:w="2681" w:type="dxa"/>
          </w:tcPr>
          <w:p w14:paraId="4D6833B2" w14:textId="77777777" w:rsidR="00913255" w:rsidRPr="00D40709" w:rsidRDefault="00913255" w:rsidP="00913255">
            <w:pPr>
              <w:pStyle w:val="TableParagraph"/>
              <w:ind w:left="108"/>
              <w:jc w:val="center"/>
              <w:rPr>
                <w:b/>
                <w:bCs/>
                <w:sz w:val="13"/>
                <w:szCs w:val="13"/>
              </w:rPr>
            </w:pPr>
            <w:r w:rsidRPr="00D40709">
              <w:rPr>
                <w:b/>
                <w:bCs/>
                <w:sz w:val="13"/>
                <w:szCs w:val="13"/>
              </w:rPr>
              <w:t>Postal</w:t>
            </w:r>
            <w:r w:rsidRPr="00D40709">
              <w:rPr>
                <w:b/>
                <w:bCs/>
                <w:spacing w:val="-3"/>
                <w:sz w:val="13"/>
                <w:szCs w:val="13"/>
              </w:rPr>
              <w:t xml:space="preserve"> </w:t>
            </w:r>
            <w:r w:rsidRPr="00D40709">
              <w:rPr>
                <w:b/>
                <w:bCs/>
                <w:sz w:val="13"/>
                <w:szCs w:val="13"/>
              </w:rPr>
              <w:t>Service</w:t>
            </w:r>
            <w:r w:rsidRPr="00D40709">
              <w:rPr>
                <w:b/>
                <w:bCs/>
                <w:spacing w:val="-5"/>
                <w:sz w:val="13"/>
                <w:szCs w:val="13"/>
              </w:rPr>
              <w:t xml:space="preserve"> </w:t>
            </w:r>
            <w:r w:rsidRPr="00D40709">
              <w:rPr>
                <w:b/>
                <w:bCs/>
                <w:sz w:val="13"/>
                <w:szCs w:val="13"/>
              </w:rPr>
              <w:t>Mail</w:t>
            </w:r>
            <w:r w:rsidRPr="00D40709">
              <w:rPr>
                <w:b/>
                <w:bCs/>
                <w:spacing w:val="-2"/>
                <w:sz w:val="13"/>
                <w:szCs w:val="13"/>
              </w:rPr>
              <w:t xml:space="preserve"> Carriers</w:t>
            </w:r>
          </w:p>
        </w:tc>
        <w:tc>
          <w:tcPr>
            <w:tcW w:w="905" w:type="dxa"/>
          </w:tcPr>
          <w:p w14:paraId="31940C75" w14:textId="77777777" w:rsidR="00913255" w:rsidRPr="00D40709" w:rsidRDefault="00913255" w:rsidP="00913255">
            <w:pPr>
              <w:pStyle w:val="TableParagraph"/>
              <w:ind w:right="95"/>
              <w:jc w:val="center"/>
              <w:rPr>
                <w:b/>
                <w:bCs/>
                <w:sz w:val="13"/>
                <w:szCs w:val="13"/>
              </w:rPr>
            </w:pPr>
            <w:r w:rsidRPr="00D40709">
              <w:rPr>
                <w:b/>
                <w:bCs/>
                <w:spacing w:val="-5"/>
                <w:sz w:val="13"/>
                <w:szCs w:val="13"/>
              </w:rPr>
              <w:t>221</w:t>
            </w:r>
          </w:p>
        </w:tc>
        <w:tc>
          <w:tcPr>
            <w:tcW w:w="994" w:type="dxa"/>
          </w:tcPr>
          <w:p w14:paraId="17AEA159" w14:textId="77777777" w:rsidR="00913255" w:rsidRPr="00D40709" w:rsidRDefault="00913255" w:rsidP="00913255">
            <w:pPr>
              <w:pStyle w:val="TableParagraph"/>
              <w:ind w:right="92"/>
              <w:jc w:val="center"/>
              <w:rPr>
                <w:b/>
                <w:bCs/>
                <w:sz w:val="13"/>
                <w:szCs w:val="13"/>
              </w:rPr>
            </w:pPr>
            <w:r w:rsidRPr="00D40709">
              <w:rPr>
                <w:b/>
                <w:bCs/>
                <w:spacing w:val="-5"/>
                <w:sz w:val="13"/>
                <w:szCs w:val="13"/>
              </w:rPr>
              <w:t>175</w:t>
            </w:r>
          </w:p>
        </w:tc>
        <w:tc>
          <w:tcPr>
            <w:tcW w:w="720" w:type="dxa"/>
          </w:tcPr>
          <w:p w14:paraId="217099B1" w14:textId="77777777" w:rsidR="00913255" w:rsidRPr="00D40709" w:rsidRDefault="00913255" w:rsidP="00913255">
            <w:pPr>
              <w:pStyle w:val="TableParagraph"/>
              <w:ind w:right="94"/>
              <w:jc w:val="center"/>
              <w:rPr>
                <w:b/>
                <w:bCs/>
                <w:sz w:val="13"/>
                <w:szCs w:val="13"/>
              </w:rPr>
            </w:pPr>
            <w:r w:rsidRPr="00D40709">
              <w:rPr>
                <w:b/>
                <w:bCs/>
                <w:spacing w:val="-2"/>
                <w:sz w:val="13"/>
                <w:szCs w:val="13"/>
              </w:rPr>
              <w:t>-</w:t>
            </w:r>
            <w:r w:rsidRPr="00D40709">
              <w:rPr>
                <w:b/>
                <w:bCs/>
                <w:spacing w:val="-7"/>
                <w:sz w:val="13"/>
                <w:szCs w:val="13"/>
              </w:rPr>
              <w:t>46</w:t>
            </w:r>
          </w:p>
        </w:tc>
        <w:tc>
          <w:tcPr>
            <w:tcW w:w="720" w:type="dxa"/>
          </w:tcPr>
          <w:p w14:paraId="77C4E447" w14:textId="77777777" w:rsidR="00913255" w:rsidRPr="00D40709" w:rsidRDefault="00913255" w:rsidP="00913255">
            <w:pPr>
              <w:pStyle w:val="TableParagraph"/>
              <w:ind w:right="91"/>
              <w:jc w:val="center"/>
              <w:rPr>
                <w:b/>
                <w:bCs/>
                <w:sz w:val="13"/>
                <w:szCs w:val="13"/>
              </w:rPr>
            </w:pPr>
            <w:r w:rsidRPr="00D40709">
              <w:rPr>
                <w:b/>
                <w:bCs/>
                <w:spacing w:val="-2"/>
                <w:sz w:val="13"/>
                <w:szCs w:val="13"/>
              </w:rPr>
              <w:t>-20.81%</w:t>
            </w:r>
          </w:p>
        </w:tc>
        <w:tc>
          <w:tcPr>
            <w:tcW w:w="720" w:type="dxa"/>
          </w:tcPr>
          <w:p w14:paraId="577674D9" w14:textId="77777777" w:rsidR="00913255" w:rsidRPr="00D40709" w:rsidRDefault="00913255" w:rsidP="00913255">
            <w:pPr>
              <w:pStyle w:val="TableParagraph"/>
              <w:ind w:right="95"/>
              <w:jc w:val="center"/>
              <w:rPr>
                <w:b/>
                <w:bCs/>
                <w:sz w:val="13"/>
                <w:szCs w:val="13"/>
              </w:rPr>
            </w:pPr>
            <w:r w:rsidRPr="00D40709">
              <w:rPr>
                <w:b/>
                <w:bCs/>
                <w:sz w:val="13"/>
                <w:szCs w:val="13"/>
              </w:rPr>
              <w:t>7</w:t>
            </w:r>
          </w:p>
        </w:tc>
        <w:tc>
          <w:tcPr>
            <w:tcW w:w="720" w:type="dxa"/>
          </w:tcPr>
          <w:p w14:paraId="766D88D0" w14:textId="77777777" w:rsidR="00913255" w:rsidRPr="00D40709" w:rsidRDefault="00913255" w:rsidP="00913255">
            <w:pPr>
              <w:pStyle w:val="TableParagraph"/>
              <w:ind w:right="92"/>
              <w:jc w:val="center"/>
              <w:rPr>
                <w:b/>
                <w:bCs/>
                <w:sz w:val="13"/>
                <w:szCs w:val="13"/>
              </w:rPr>
            </w:pPr>
            <w:r w:rsidRPr="00D40709">
              <w:rPr>
                <w:b/>
                <w:bCs/>
                <w:sz w:val="13"/>
                <w:szCs w:val="13"/>
              </w:rPr>
              <w:t>7</w:t>
            </w:r>
          </w:p>
        </w:tc>
        <w:tc>
          <w:tcPr>
            <w:tcW w:w="720" w:type="dxa"/>
          </w:tcPr>
          <w:p w14:paraId="6326878D" w14:textId="77777777" w:rsidR="00913255" w:rsidRPr="00D40709" w:rsidRDefault="00913255" w:rsidP="00913255">
            <w:pPr>
              <w:pStyle w:val="TableParagraph"/>
              <w:ind w:right="91"/>
              <w:jc w:val="center"/>
              <w:rPr>
                <w:b/>
                <w:bCs/>
                <w:sz w:val="13"/>
                <w:szCs w:val="13"/>
              </w:rPr>
            </w:pPr>
            <w:r w:rsidRPr="00D40709">
              <w:rPr>
                <w:b/>
                <w:bCs/>
                <w:spacing w:val="-2"/>
                <w:sz w:val="13"/>
                <w:szCs w:val="13"/>
              </w:rPr>
              <w:t>-</w:t>
            </w:r>
            <w:r w:rsidRPr="00D40709">
              <w:rPr>
                <w:b/>
                <w:bCs/>
                <w:spacing w:val="-12"/>
                <w:sz w:val="13"/>
                <w:szCs w:val="13"/>
              </w:rPr>
              <w:t>5</w:t>
            </w:r>
          </w:p>
        </w:tc>
        <w:tc>
          <w:tcPr>
            <w:tcW w:w="720" w:type="dxa"/>
          </w:tcPr>
          <w:p w14:paraId="582B0CF4" w14:textId="77777777" w:rsidR="00913255" w:rsidRPr="00D40709" w:rsidRDefault="00913255" w:rsidP="00913255">
            <w:pPr>
              <w:pStyle w:val="TableParagraph"/>
              <w:ind w:right="90"/>
              <w:jc w:val="center"/>
              <w:rPr>
                <w:b/>
                <w:bCs/>
                <w:sz w:val="13"/>
                <w:szCs w:val="13"/>
              </w:rPr>
            </w:pPr>
            <w:r w:rsidRPr="00D40709">
              <w:rPr>
                <w:b/>
                <w:bCs/>
                <w:sz w:val="13"/>
                <w:szCs w:val="13"/>
              </w:rPr>
              <w:t>9</w:t>
            </w:r>
          </w:p>
        </w:tc>
      </w:tr>
    </w:tbl>
    <w:p w14:paraId="25E86740" w14:textId="77777777" w:rsidR="00B17164" w:rsidRDefault="00B17164" w:rsidP="00B17164">
      <w:pPr>
        <w:spacing w:after="0" w:line="240" w:lineRule="auto"/>
        <w:rPr>
          <w:rFonts w:ascii="Times New Roman" w:eastAsia="Times New Roman" w:hAnsi="Times New Roman" w:cs="Times New Roman"/>
          <w:sz w:val="24"/>
          <w:szCs w:val="24"/>
        </w:rPr>
      </w:pPr>
    </w:p>
    <w:p w14:paraId="72C70679" w14:textId="77777777" w:rsidR="00B17164" w:rsidRDefault="00B17164" w:rsidP="00B17164">
      <w:pPr>
        <w:spacing w:after="0" w:line="240" w:lineRule="auto"/>
        <w:rPr>
          <w:rFonts w:ascii="Times New Roman" w:eastAsia="Times New Roman" w:hAnsi="Times New Roman" w:cs="Times New Roman"/>
          <w:sz w:val="24"/>
          <w:szCs w:val="24"/>
        </w:rPr>
      </w:pPr>
    </w:p>
    <w:p w14:paraId="45B71DDE" w14:textId="310C8974" w:rsidR="00B17164" w:rsidRDefault="00B17164" w:rsidP="00B17164">
      <w:pPr>
        <w:spacing w:after="0" w:line="240" w:lineRule="auto"/>
      </w:pPr>
      <w:r>
        <w:rPr>
          <w:rFonts w:ascii="Times New Roman" w:eastAsia="Times New Roman" w:hAnsi="Times New Roman" w:cs="Times New Roman"/>
          <w:sz w:val="24"/>
          <w:szCs w:val="24"/>
        </w:rPr>
        <w:t xml:space="preserve">Source (All Charts): </w:t>
      </w:r>
      <w:hyperlink r:id="rId14" w:history="1">
        <w:r w:rsidRPr="00684EC3">
          <w:rPr>
            <w:color w:val="0000FF"/>
            <w:u w:val="single"/>
          </w:rPr>
          <w:t>LT-LWDA-</w:t>
        </w:r>
        <w:r w:rsidR="000203F3">
          <w:rPr>
            <w:color w:val="0000FF"/>
            <w:u w:val="single"/>
          </w:rPr>
          <w:t>20-30</w:t>
        </w:r>
        <w:r w:rsidRPr="00684EC3">
          <w:rPr>
            <w:color w:val="0000FF"/>
            <w:u w:val="single"/>
          </w:rPr>
          <w:t>.pdf (arkansas.gov)</w:t>
        </w:r>
      </w:hyperlink>
    </w:p>
    <w:p w14:paraId="1D01BA86" w14:textId="39C181CB" w:rsidR="00B17164" w:rsidRPr="007C10DB" w:rsidRDefault="00B17164" w:rsidP="00B171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of Arkansas Workforce Development Areas-</w:t>
      </w:r>
      <w:proofErr w:type="spellStart"/>
      <w:r>
        <w:rPr>
          <w:rFonts w:ascii="Times New Roman" w:eastAsia="Times New Roman" w:hAnsi="Times New Roman" w:cs="Times New Roman"/>
          <w:sz w:val="24"/>
          <w:szCs w:val="24"/>
        </w:rPr>
        <w:t>Longterm</w:t>
      </w:r>
      <w:proofErr w:type="spellEnd"/>
      <w:r>
        <w:rPr>
          <w:rFonts w:ascii="Times New Roman" w:eastAsia="Times New Roman" w:hAnsi="Times New Roman" w:cs="Times New Roman"/>
          <w:sz w:val="24"/>
          <w:szCs w:val="24"/>
        </w:rPr>
        <w:t xml:space="preserve"> Industry and Occupational Projections: 20</w:t>
      </w:r>
      <w:r w:rsidR="00CE1870">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r w:rsidR="00CE1870">
        <w:rPr>
          <w:rFonts w:ascii="Times New Roman" w:eastAsia="Times New Roman" w:hAnsi="Times New Roman" w:cs="Times New Roman"/>
          <w:sz w:val="24"/>
          <w:szCs w:val="24"/>
        </w:rPr>
        <w:t>30</w:t>
      </w:r>
      <w:r>
        <w:rPr>
          <w:rFonts w:ascii="Times New Roman" w:eastAsia="Times New Roman" w:hAnsi="Times New Roman" w:cs="Times New Roman"/>
          <w:sz w:val="24"/>
          <w:szCs w:val="24"/>
        </w:rPr>
        <w:t xml:space="preserve"> (Pgs. 85-</w:t>
      </w:r>
      <w:r w:rsidR="006E75E0">
        <w:rPr>
          <w:rFonts w:ascii="Times New Roman" w:eastAsia="Times New Roman" w:hAnsi="Times New Roman" w:cs="Times New Roman"/>
          <w:sz w:val="24"/>
          <w:szCs w:val="24"/>
        </w:rPr>
        <w:t>90</w:t>
      </w:r>
      <w:r>
        <w:rPr>
          <w:rFonts w:ascii="Times New Roman" w:eastAsia="Times New Roman" w:hAnsi="Times New Roman" w:cs="Times New Roman"/>
          <w:sz w:val="24"/>
          <w:szCs w:val="24"/>
        </w:rPr>
        <w:t>)</w:t>
      </w:r>
    </w:p>
    <w:p w14:paraId="4A542D61" w14:textId="77777777" w:rsidR="00D40709" w:rsidRDefault="00D40709" w:rsidP="00D40709">
      <w:pPr>
        <w:spacing w:line="234" w:lineRule="exact"/>
        <w:sectPr w:rsidR="00D40709" w:rsidSect="005B0D73">
          <w:headerReference w:type="even" r:id="rId15"/>
          <w:footerReference w:type="default" r:id="rId16"/>
          <w:pgSz w:w="12240" w:h="15840"/>
          <w:pgMar w:top="720" w:right="360" w:bottom="806" w:left="360" w:header="0" w:footer="0" w:gutter="0"/>
          <w:pgNumType w:start="1"/>
          <w:cols w:space="720"/>
          <w:docGrid w:linePitch="299"/>
        </w:sectPr>
      </w:pPr>
    </w:p>
    <w:bookmarkEnd w:id="0"/>
    <w:p w14:paraId="110FD867" w14:textId="77777777" w:rsidR="007C10DB" w:rsidRPr="007C10DB" w:rsidRDefault="007C10DB" w:rsidP="007C10DB">
      <w:pPr>
        <w:spacing w:after="0" w:line="240" w:lineRule="auto"/>
        <w:rPr>
          <w:rFonts w:ascii="Times New Roman" w:eastAsia="Times New Roman" w:hAnsi="Times New Roman" w:cs="Times New Roman"/>
          <w:sz w:val="24"/>
          <w:szCs w:val="24"/>
        </w:rPr>
      </w:pPr>
    </w:p>
    <w:p w14:paraId="6575341A" w14:textId="77777777" w:rsidR="000B1CAA" w:rsidRPr="007C10DB" w:rsidRDefault="00C37832" w:rsidP="007C10DB">
      <w:pPr>
        <w:spacing w:after="0" w:line="240" w:lineRule="auto"/>
        <w:rPr>
          <w:rFonts w:ascii="Times New Roman" w:eastAsia="Times New Roman" w:hAnsi="Times New Roman" w:cs="Times New Roman"/>
          <w:b/>
          <w:bCs/>
          <w:sz w:val="24"/>
          <w:szCs w:val="24"/>
        </w:rPr>
      </w:pPr>
      <w:r w:rsidRPr="00C37832">
        <w:rPr>
          <w:rFonts w:ascii="Times New Roman" w:eastAsia="Times New Roman" w:hAnsi="Times New Roman" w:cs="Times New Roman"/>
          <w:b/>
          <w:bCs/>
          <w:noProof/>
          <w:sz w:val="24"/>
          <w:szCs w:val="24"/>
        </w:rPr>
        <w:drawing>
          <wp:inline distT="0" distB="0" distL="0" distR="0" wp14:anchorId="32AB167A" wp14:editId="688A19A3">
            <wp:extent cx="6400800" cy="2724912"/>
            <wp:effectExtent l="0" t="0" r="0" b="571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00800" cy="2724912"/>
                    </a:xfrm>
                    <a:prstGeom prst="rect">
                      <a:avLst/>
                    </a:prstGeom>
                  </pic:spPr>
                </pic:pic>
              </a:graphicData>
            </a:graphic>
          </wp:inline>
        </w:drawing>
      </w:r>
    </w:p>
    <w:p w14:paraId="5C5CAAA0" w14:textId="77777777" w:rsidR="007C10DB" w:rsidRPr="007C10DB" w:rsidRDefault="007C10DB" w:rsidP="007C10DB">
      <w:pPr>
        <w:spacing w:after="0" w:line="240" w:lineRule="auto"/>
        <w:jc w:val="center"/>
        <w:rPr>
          <w:rFonts w:ascii="Times New Roman" w:eastAsia="Times New Roman" w:hAnsi="Times New Roman" w:cs="Times New Roman"/>
          <w:b/>
          <w:bCs/>
          <w:sz w:val="24"/>
          <w:szCs w:val="24"/>
        </w:rPr>
      </w:pPr>
    </w:p>
    <w:p w14:paraId="3CDA6E75" w14:textId="77777777" w:rsidR="001C20C3" w:rsidRPr="006F24DB" w:rsidRDefault="001C20C3" w:rsidP="007C10DB">
      <w:pPr>
        <w:spacing w:after="0" w:line="240" w:lineRule="auto"/>
        <w:rPr>
          <w:rFonts w:ascii="Times New Roman" w:eastAsia="Times New Roman" w:hAnsi="Times New Roman" w:cs="Times New Roman"/>
          <w:strike/>
          <w:sz w:val="24"/>
          <w:szCs w:val="24"/>
        </w:rPr>
      </w:pPr>
    </w:p>
    <w:p w14:paraId="22CC586C" w14:textId="77777777" w:rsidR="001C20C3" w:rsidRPr="006F24DB" w:rsidRDefault="001C20C3" w:rsidP="007C10DB">
      <w:pPr>
        <w:spacing w:after="0" w:line="240" w:lineRule="auto"/>
        <w:rPr>
          <w:rFonts w:ascii="Times New Roman" w:eastAsia="Times New Roman" w:hAnsi="Times New Roman" w:cs="Times New Roman"/>
          <w:strike/>
          <w:sz w:val="24"/>
          <w:szCs w:val="24"/>
        </w:rPr>
      </w:pPr>
    </w:p>
    <w:p w14:paraId="1468D984" w14:textId="77777777" w:rsidR="001C20C3" w:rsidRPr="006F24DB" w:rsidRDefault="001C20C3" w:rsidP="007C10DB">
      <w:pPr>
        <w:spacing w:after="0" w:line="240" w:lineRule="auto"/>
        <w:rPr>
          <w:rFonts w:ascii="Times New Roman" w:eastAsia="Times New Roman" w:hAnsi="Times New Roman" w:cs="Times New Roman"/>
          <w:strike/>
          <w:sz w:val="24"/>
          <w:szCs w:val="24"/>
        </w:rPr>
      </w:pPr>
    </w:p>
    <w:p w14:paraId="156D4BDC" w14:textId="77777777" w:rsidR="001C20C3" w:rsidRDefault="001C20C3" w:rsidP="007C10DB">
      <w:pPr>
        <w:spacing w:after="0" w:line="240" w:lineRule="auto"/>
        <w:rPr>
          <w:rFonts w:ascii="Times New Roman" w:eastAsia="Times New Roman" w:hAnsi="Times New Roman" w:cs="Times New Roman"/>
          <w:sz w:val="24"/>
          <w:szCs w:val="24"/>
        </w:rPr>
      </w:pPr>
    </w:p>
    <w:p w14:paraId="1D040586" w14:textId="77777777" w:rsidR="001C20C3" w:rsidRDefault="00A62F2A" w:rsidP="007C10DB">
      <w:pPr>
        <w:spacing w:after="0" w:line="240" w:lineRule="auto"/>
        <w:rPr>
          <w:rFonts w:ascii="Times New Roman" w:eastAsia="Times New Roman" w:hAnsi="Times New Roman" w:cs="Times New Roman"/>
          <w:sz w:val="24"/>
          <w:szCs w:val="24"/>
        </w:rPr>
      </w:pPr>
      <w:r w:rsidRPr="00A62F2A">
        <w:rPr>
          <w:rFonts w:ascii="Times New Roman" w:eastAsia="Times New Roman" w:hAnsi="Times New Roman" w:cs="Times New Roman"/>
          <w:noProof/>
          <w:sz w:val="24"/>
          <w:szCs w:val="24"/>
        </w:rPr>
        <w:drawing>
          <wp:inline distT="0" distB="0" distL="0" distR="0" wp14:anchorId="150681D2" wp14:editId="35AF1594">
            <wp:extent cx="5943600" cy="3743325"/>
            <wp:effectExtent l="0" t="0" r="0"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3743325"/>
                    </a:xfrm>
                    <a:prstGeom prst="rect">
                      <a:avLst/>
                    </a:prstGeom>
                  </pic:spPr>
                </pic:pic>
              </a:graphicData>
            </a:graphic>
          </wp:inline>
        </w:drawing>
      </w:r>
    </w:p>
    <w:p w14:paraId="3E54ADE9" w14:textId="77777777" w:rsidR="001C20C3" w:rsidRPr="007C10DB" w:rsidRDefault="001C20C3" w:rsidP="007C10DB">
      <w:pPr>
        <w:spacing w:after="0" w:line="240" w:lineRule="auto"/>
        <w:rPr>
          <w:rFonts w:ascii="Times New Roman" w:eastAsia="Times New Roman" w:hAnsi="Times New Roman" w:cs="Times New Roman"/>
          <w:sz w:val="24"/>
          <w:szCs w:val="24"/>
        </w:rPr>
      </w:pPr>
    </w:p>
    <w:p w14:paraId="51A0A161" w14:textId="77777777" w:rsidR="007C10DB" w:rsidRPr="007C10DB" w:rsidRDefault="007C10DB" w:rsidP="007C10DB">
      <w:pPr>
        <w:spacing w:after="0" w:line="240" w:lineRule="auto"/>
        <w:jc w:val="center"/>
        <w:rPr>
          <w:rFonts w:ascii="Times New Roman" w:eastAsia="Times New Roman" w:hAnsi="Times New Roman" w:cs="Times New Roman"/>
          <w:sz w:val="24"/>
          <w:szCs w:val="24"/>
        </w:rPr>
      </w:pPr>
    </w:p>
    <w:p w14:paraId="1A5BE8FF" w14:textId="1A50D300" w:rsidR="007C10DB" w:rsidRPr="007C10DB" w:rsidRDefault="007C10DB" w:rsidP="007C10DB">
      <w:pPr>
        <w:spacing w:after="0" w:line="240" w:lineRule="auto"/>
        <w:jc w:val="center"/>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 xml:space="preserve">Source: Discover.arkansas.gov Labor Market Report- </w:t>
      </w:r>
      <w:r w:rsidR="00180970">
        <w:rPr>
          <w:rFonts w:ascii="Times New Roman" w:eastAsia="Times New Roman" w:hAnsi="Times New Roman" w:cs="Times New Roman"/>
          <w:sz w:val="24"/>
          <w:szCs w:val="24"/>
        </w:rPr>
        <w:t>September 202</w:t>
      </w:r>
      <w:r w:rsidR="00093173">
        <w:rPr>
          <w:rFonts w:ascii="Times New Roman" w:eastAsia="Times New Roman" w:hAnsi="Times New Roman" w:cs="Times New Roman"/>
          <w:sz w:val="24"/>
          <w:szCs w:val="24"/>
        </w:rPr>
        <w:t>3</w:t>
      </w:r>
    </w:p>
    <w:p w14:paraId="320D7991" w14:textId="77777777" w:rsidR="007C10DB" w:rsidRPr="007C10DB" w:rsidRDefault="007C10DB" w:rsidP="007C10DB">
      <w:pPr>
        <w:spacing w:after="0" w:line="240" w:lineRule="auto"/>
        <w:jc w:val="right"/>
        <w:rPr>
          <w:rFonts w:ascii="Times New Roman" w:eastAsia="Times New Roman" w:hAnsi="Times New Roman" w:cs="Times New Roman"/>
          <w:sz w:val="24"/>
          <w:szCs w:val="24"/>
        </w:rPr>
      </w:pPr>
    </w:p>
    <w:p w14:paraId="49FD841F" w14:textId="77777777" w:rsidR="007C10DB" w:rsidRPr="007C10DB" w:rsidRDefault="007C10DB" w:rsidP="007C10DB">
      <w:pPr>
        <w:spacing w:after="0" w:line="240" w:lineRule="auto"/>
        <w:rPr>
          <w:rFonts w:ascii="Times New Roman" w:eastAsia="Times New Roman" w:hAnsi="Times New Roman" w:cs="Times New Roman"/>
          <w:sz w:val="24"/>
          <w:szCs w:val="24"/>
        </w:rPr>
      </w:pPr>
    </w:p>
    <w:p w14:paraId="1DC267F0" w14:textId="77777777" w:rsidR="007C10DB" w:rsidRPr="007C10DB" w:rsidRDefault="007C10DB" w:rsidP="00735689">
      <w:pPr>
        <w:numPr>
          <w:ilvl w:val="1"/>
          <w:numId w:val="1"/>
        </w:numPr>
        <w:spacing w:after="0" w:line="240" w:lineRule="auto"/>
        <w:rPr>
          <w:rFonts w:ascii="Times New Roman" w:eastAsia="Times New Roman" w:hAnsi="Times New Roman" w:cs="Times New Roman"/>
          <w:b/>
          <w:bCs/>
          <w:sz w:val="24"/>
          <w:szCs w:val="24"/>
        </w:rPr>
      </w:pPr>
      <w:r w:rsidRPr="007C10DB">
        <w:rPr>
          <w:rFonts w:ascii="Times New Roman" w:eastAsia="Times New Roman" w:hAnsi="Times New Roman" w:cs="Times New Roman"/>
          <w:b/>
          <w:bCs/>
          <w:sz w:val="24"/>
          <w:szCs w:val="24"/>
        </w:rPr>
        <w:t>Provide an analysis of the knowledge and skills required to meet the employment needs of the employers in the local area, including employment needs for in-demand industry sectors and occupations. [WIOA Sec. 108(b)(1)(B)] and [proposed 20 CFR 679.560(a)]</w:t>
      </w:r>
    </w:p>
    <w:p w14:paraId="461A3163" w14:textId="77777777" w:rsidR="007C10DB" w:rsidRPr="007C10DB" w:rsidRDefault="007C10DB" w:rsidP="007C10DB">
      <w:pPr>
        <w:spacing w:after="0" w:line="240" w:lineRule="auto"/>
        <w:ind w:left="360"/>
        <w:rPr>
          <w:rFonts w:ascii="Times New Roman" w:eastAsia="Times New Roman" w:hAnsi="Times New Roman" w:cs="Times New Roman"/>
          <w:b/>
          <w:bCs/>
          <w:sz w:val="24"/>
          <w:szCs w:val="24"/>
        </w:rPr>
      </w:pPr>
    </w:p>
    <w:p w14:paraId="75E57C93" w14:textId="77777777" w:rsidR="007C10DB" w:rsidRPr="007C10DB" w:rsidRDefault="007C10DB" w:rsidP="007C10DB">
      <w:pPr>
        <w:spacing w:after="0" w:line="240" w:lineRule="auto"/>
        <w:rPr>
          <w:rFonts w:ascii="Times New Roman" w:eastAsia="Times New Roman" w:hAnsi="Times New Roman" w:cs="Times New Roman"/>
          <w:sz w:val="24"/>
          <w:szCs w:val="24"/>
        </w:rPr>
      </w:pPr>
      <w:bookmarkStart w:id="3" w:name="_Hlk31738428"/>
      <w:r w:rsidRPr="007C10DB">
        <w:rPr>
          <w:rFonts w:ascii="Times New Roman" w:eastAsia="Times New Roman" w:hAnsi="Times New Roman" w:cs="Times New Roman"/>
          <w:sz w:val="24"/>
          <w:szCs w:val="24"/>
        </w:rPr>
        <w:t xml:space="preserve">One of the greatest challenges facing Southeast's workforce is the fact that it has one of the lower levels of education in the state. The Southeast region has a disappointing lack of </w:t>
      </w:r>
      <w:proofErr w:type="gramStart"/>
      <w:r w:rsidRPr="007C10DB">
        <w:rPr>
          <w:rFonts w:ascii="Times New Roman" w:eastAsia="Times New Roman" w:hAnsi="Times New Roman" w:cs="Times New Roman"/>
          <w:sz w:val="24"/>
          <w:szCs w:val="24"/>
        </w:rPr>
        <w:t>Adults</w:t>
      </w:r>
      <w:proofErr w:type="gramEnd"/>
      <w:r w:rsidRPr="007C10DB">
        <w:rPr>
          <w:rFonts w:ascii="Times New Roman" w:eastAsia="Times New Roman" w:hAnsi="Times New Roman" w:cs="Times New Roman"/>
          <w:sz w:val="24"/>
          <w:szCs w:val="24"/>
        </w:rPr>
        <w:t>, aged 25 or older, with more than a High School diploma. Armed only with a high school diploma, job seekers are hard pressed to meet the employers' needs. Job seekers must receive hands on technical training in a broad sense.</w:t>
      </w:r>
    </w:p>
    <w:p w14:paraId="7FE91CE4" w14:textId="77777777" w:rsidR="007C10DB" w:rsidRPr="007C10DB" w:rsidRDefault="007C10DB" w:rsidP="007C10DB">
      <w:pPr>
        <w:spacing w:after="0" w:line="240" w:lineRule="auto"/>
        <w:rPr>
          <w:rFonts w:ascii="Times New Roman" w:eastAsia="Times New Roman" w:hAnsi="Times New Roman" w:cs="Times New Roman"/>
          <w:sz w:val="24"/>
          <w:szCs w:val="24"/>
        </w:rPr>
      </w:pPr>
    </w:p>
    <w:p w14:paraId="69118AF5" w14:textId="6E9DAB63" w:rsidR="007C10DB" w:rsidRPr="00D627F4" w:rsidRDefault="007C10DB" w:rsidP="007C10DB">
      <w:pPr>
        <w:spacing w:after="0" w:line="240" w:lineRule="auto"/>
        <w:rPr>
          <w:rFonts w:ascii="Times New Roman" w:eastAsia="Times New Roman" w:hAnsi="Times New Roman" w:cs="Times New Roman"/>
          <w:strike/>
          <w:sz w:val="24"/>
          <w:szCs w:val="24"/>
          <w:highlight w:val="darkGreen"/>
        </w:rPr>
      </w:pPr>
      <w:r w:rsidRPr="007C10DB">
        <w:rPr>
          <w:rFonts w:ascii="Times New Roman" w:eastAsia="Times New Roman" w:hAnsi="Times New Roman" w:cs="Times New Roman"/>
          <w:sz w:val="24"/>
          <w:szCs w:val="24"/>
        </w:rPr>
        <w:t xml:space="preserve">Historically, the Southeast region has maintained a population where 39 % have at least a High School diploma; 4.3% have an </w:t>
      </w:r>
      <w:proofErr w:type="gramStart"/>
      <w:r w:rsidRPr="007C10DB">
        <w:rPr>
          <w:rFonts w:ascii="Times New Roman" w:eastAsia="Times New Roman" w:hAnsi="Times New Roman" w:cs="Times New Roman"/>
          <w:sz w:val="24"/>
          <w:szCs w:val="24"/>
        </w:rPr>
        <w:t>Associate’s</w:t>
      </w:r>
      <w:proofErr w:type="gramEnd"/>
      <w:r w:rsidRPr="007C10DB">
        <w:rPr>
          <w:rFonts w:ascii="Times New Roman" w:eastAsia="Times New Roman" w:hAnsi="Times New Roman" w:cs="Times New Roman"/>
          <w:sz w:val="24"/>
          <w:szCs w:val="24"/>
        </w:rPr>
        <w:t xml:space="preserve"> degree; 10.2% a Bachelor's degree and 4.4% Graduate or Professional </w:t>
      </w:r>
      <w:r w:rsidR="00D627F4">
        <w:rPr>
          <w:rFonts w:ascii="Times New Roman" w:eastAsia="Times New Roman" w:hAnsi="Times New Roman" w:cs="Times New Roman"/>
          <w:sz w:val="24"/>
          <w:szCs w:val="24"/>
        </w:rPr>
        <w:t>degree.</w:t>
      </w:r>
      <w:r w:rsidR="00E85956">
        <w:rPr>
          <w:rFonts w:ascii="Times New Roman" w:eastAsia="Times New Roman" w:hAnsi="Times New Roman" w:cs="Times New Roman"/>
          <w:sz w:val="24"/>
          <w:szCs w:val="24"/>
        </w:rPr>
        <w:t xml:space="preserve"> </w:t>
      </w:r>
      <w:r w:rsidRPr="007C10DB">
        <w:rPr>
          <w:rFonts w:ascii="Times New Roman" w:eastAsia="Times New Roman" w:hAnsi="Times New Roman" w:cs="Times New Roman"/>
          <w:sz w:val="24"/>
          <w:szCs w:val="24"/>
        </w:rPr>
        <w:t>If the projections are accurate, the Southeast region will remain on the lower end of the higher paying occupations.</w:t>
      </w:r>
    </w:p>
    <w:p w14:paraId="63CAF5EF" w14:textId="77777777" w:rsidR="0072657E" w:rsidRPr="007C10DB" w:rsidRDefault="0072657E" w:rsidP="007C10DB">
      <w:pPr>
        <w:spacing w:after="0" w:line="240" w:lineRule="auto"/>
        <w:rPr>
          <w:rFonts w:ascii="Times New Roman" w:eastAsia="Times New Roman" w:hAnsi="Times New Roman" w:cs="Times New Roman"/>
          <w:sz w:val="24"/>
          <w:szCs w:val="24"/>
        </w:rPr>
      </w:pPr>
    </w:p>
    <w:p w14:paraId="44DBB917" w14:textId="77777777" w:rsidR="007C10DB" w:rsidRPr="007C10DB" w:rsidRDefault="007C10DB" w:rsidP="007C10DB">
      <w:p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Southeast, like many other rural areas across the country, are teetering on the emergence of area widely diverse manufacturing opportunities and would be remiss to center future possibilities on past shortcomings.</w:t>
      </w:r>
    </w:p>
    <w:p w14:paraId="2B6AF44C" w14:textId="09214838" w:rsidR="00B17164" w:rsidRPr="00B17164" w:rsidRDefault="007C10DB" w:rsidP="00B17164">
      <w:p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The most common skill gap is not isolated to Southeast Arkansas and has been echoed nationally for decades. Parents no longer teach soft skills in the home. The situation is made worse in homes where generational dependence on welfare is the norm. It is unfair to place the burden on secondary schools who battle to keep students engaged.  It is also unreasonable to expect employers to hire individuals who lack soft skills, so the problem will have to be addressed by training programs. Workforce programs, educational institutions, and training providers must collaborate to address these skills gaps and deficiencies.  Employers must be engaged to identify their needs and to provide jobs to individuals working through training programs. Government must be engaged to make and change policies that will align with new training designs that meet the needs and challenges of jobseekers.</w:t>
      </w:r>
    </w:p>
    <w:p w14:paraId="1FE20592" w14:textId="77777777" w:rsidR="00B17164" w:rsidRDefault="00B17164" w:rsidP="00652C16">
      <w:pPr>
        <w:keepNext/>
        <w:keepLines/>
        <w:spacing w:after="0"/>
        <w:ind w:right="1903"/>
        <w:jc w:val="center"/>
        <w:outlineLvl w:val="1"/>
        <w:rPr>
          <w:rFonts w:ascii="Calibri" w:eastAsia="Calibri" w:hAnsi="Calibri" w:cs="Calibri"/>
          <w:b/>
          <w:color w:val="000000"/>
        </w:rPr>
      </w:pPr>
    </w:p>
    <w:p w14:paraId="3D2DA3D4" w14:textId="77777777" w:rsidR="00B17164" w:rsidRDefault="00B17164" w:rsidP="00652C16">
      <w:pPr>
        <w:keepNext/>
        <w:keepLines/>
        <w:spacing w:after="0"/>
        <w:ind w:right="1903"/>
        <w:jc w:val="center"/>
        <w:outlineLvl w:val="1"/>
        <w:rPr>
          <w:rFonts w:ascii="Calibri" w:eastAsia="Calibri" w:hAnsi="Calibri" w:cs="Calibri"/>
          <w:b/>
          <w:color w:val="000000"/>
        </w:rPr>
      </w:pPr>
    </w:p>
    <w:p w14:paraId="6FA45401" w14:textId="77777777" w:rsidR="00B17164" w:rsidRDefault="00B17164" w:rsidP="00652C16">
      <w:pPr>
        <w:keepNext/>
        <w:keepLines/>
        <w:spacing w:after="0"/>
        <w:ind w:right="1903"/>
        <w:jc w:val="center"/>
        <w:outlineLvl w:val="1"/>
        <w:rPr>
          <w:rFonts w:ascii="Calibri" w:eastAsia="Calibri" w:hAnsi="Calibri" w:cs="Calibri"/>
          <w:b/>
          <w:color w:val="000000"/>
        </w:rPr>
      </w:pPr>
    </w:p>
    <w:p w14:paraId="04AE63A6" w14:textId="1AF2CCB7" w:rsidR="001B3C3F" w:rsidRPr="00BF0C0A" w:rsidRDefault="00A04013" w:rsidP="00652C16">
      <w:pPr>
        <w:keepNext/>
        <w:keepLines/>
        <w:spacing w:after="0"/>
        <w:ind w:right="1903"/>
        <w:jc w:val="center"/>
        <w:outlineLvl w:val="1"/>
        <w:rPr>
          <w:rFonts w:ascii="Calibri" w:eastAsia="Calibri" w:hAnsi="Calibri" w:cs="Calibri"/>
          <w:b/>
          <w:color w:val="000000"/>
          <w:sz w:val="24"/>
        </w:rPr>
      </w:pPr>
      <w:r w:rsidRPr="00093173">
        <w:rPr>
          <w:rFonts w:ascii="Calibri" w:eastAsia="Calibri" w:hAnsi="Calibri" w:cs="Calibri"/>
          <w:b/>
          <w:color w:val="000000"/>
        </w:rPr>
        <w:t>Educational and Skill Levels of the Southeast Workforce</w:t>
      </w:r>
    </w:p>
    <w:bookmarkEnd w:id="3"/>
    <w:p w14:paraId="2A268A16" w14:textId="77777777" w:rsidR="000F5E87" w:rsidRDefault="000F5E87" w:rsidP="000F5E87">
      <w:pPr>
        <w:spacing w:after="0" w:line="240" w:lineRule="auto"/>
        <w:rPr>
          <w:rFonts w:ascii="Times New Roman" w:eastAsia="Times New Roman" w:hAnsi="Times New Roman" w:cs="Times New Roman"/>
          <w:b/>
          <w:sz w:val="24"/>
          <w:szCs w:val="24"/>
        </w:rPr>
      </w:pPr>
    </w:p>
    <w:tbl>
      <w:tblPr>
        <w:tblStyle w:val="TableGrid0"/>
        <w:tblpPr w:leftFromText="180" w:rightFromText="180" w:vertAnchor="text" w:horzAnchor="margin" w:tblpXSpec="center" w:tblpY="221"/>
        <w:tblW w:w="10340" w:type="dxa"/>
        <w:tblInd w:w="0" w:type="dxa"/>
        <w:tblCellMar>
          <w:top w:w="34" w:type="dxa"/>
          <w:left w:w="107" w:type="dxa"/>
          <w:bottom w:w="7" w:type="dxa"/>
          <w:right w:w="52" w:type="dxa"/>
        </w:tblCellMar>
        <w:tblLook w:val="04A0" w:firstRow="1" w:lastRow="0" w:firstColumn="1" w:lastColumn="0" w:noHBand="0" w:noVBand="1"/>
      </w:tblPr>
      <w:tblGrid>
        <w:gridCol w:w="1413"/>
        <w:gridCol w:w="1449"/>
        <w:gridCol w:w="926"/>
        <w:gridCol w:w="934"/>
        <w:gridCol w:w="938"/>
        <w:gridCol w:w="943"/>
        <w:gridCol w:w="939"/>
        <w:gridCol w:w="938"/>
        <w:gridCol w:w="927"/>
        <w:gridCol w:w="933"/>
      </w:tblGrid>
      <w:tr w:rsidR="00652C16" w:rsidRPr="001B3C3F" w14:paraId="1E2C7B92" w14:textId="77777777" w:rsidTr="00652C16">
        <w:trPr>
          <w:trHeight w:val="1122"/>
        </w:trPr>
        <w:tc>
          <w:tcPr>
            <w:tcW w:w="1413" w:type="dxa"/>
            <w:tcBorders>
              <w:top w:val="single" w:sz="4" w:space="0" w:color="000000"/>
              <w:left w:val="single" w:sz="4" w:space="0" w:color="000000"/>
              <w:bottom w:val="single" w:sz="4" w:space="0" w:color="000000"/>
              <w:right w:val="single" w:sz="4" w:space="0" w:color="000000"/>
            </w:tcBorders>
            <w:shd w:val="clear" w:color="auto" w:fill="1E90FF"/>
          </w:tcPr>
          <w:p w14:paraId="3E52755B" w14:textId="77777777" w:rsidR="00652C16" w:rsidRPr="001B3C3F" w:rsidRDefault="00652C16" w:rsidP="002A34DB">
            <w:pPr>
              <w:rPr>
                <w:rFonts w:ascii="Calibri" w:eastAsia="Calibri" w:hAnsi="Calibri" w:cs="Calibri"/>
                <w:color w:val="000000"/>
              </w:rPr>
            </w:pPr>
            <w:r w:rsidRPr="001B3C3F">
              <w:rPr>
                <w:rFonts w:ascii="Arial" w:eastAsia="Arial" w:hAnsi="Arial" w:cs="Arial"/>
                <w:b/>
                <w:color w:val="000000"/>
              </w:rPr>
              <w:t xml:space="preserve">Subject </w:t>
            </w:r>
          </w:p>
        </w:tc>
        <w:tc>
          <w:tcPr>
            <w:tcW w:w="1449" w:type="dxa"/>
            <w:tcBorders>
              <w:top w:val="single" w:sz="4" w:space="0" w:color="000000"/>
              <w:left w:val="single" w:sz="4" w:space="0" w:color="000000"/>
              <w:bottom w:val="single" w:sz="4" w:space="0" w:color="000000"/>
              <w:right w:val="single" w:sz="4" w:space="0" w:color="000000"/>
            </w:tcBorders>
            <w:shd w:val="clear" w:color="auto" w:fill="1E90FF"/>
          </w:tcPr>
          <w:p w14:paraId="7C6CF9D9" w14:textId="77777777" w:rsidR="00652C16" w:rsidRPr="001B3C3F" w:rsidRDefault="00652C16" w:rsidP="002A34DB">
            <w:pPr>
              <w:ind w:left="2"/>
              <w:rPr>
                <w:rFonts w:ascii="Calibri" w:eastAsia="Calibri" w:hAnsi="Calibri" w:cs="Calibri"/>
                <w:color w:val="000000"/>
              </w:rPr>
            </w:pPr>
            <w:r w:rsidRPr="001B3C3F">
              <w:rPr>
                <w:rFonts w:ascii="Arial" w:eastAsia="Arial" w:hAnsi="Arial" w:cs="Arial"/>
                <w:b/>
                <w:color w:val="000000"/>
              </w:rPr>
              <w:t xml:space="preserve">Population 18 to 24 years </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1E90FF"/>
          </w:tcPr>
          <w:p w14:paraId="7BB9F935" w14:textId="77777777" w:rsidR="00652C16" w:rsidRPr="001B3C3F" w:rsidRDefault="00652C16" w:rsidP="002A34DB">
            <w:pPr>
              <w:ind w:left="38" w:right="5" w:hanging="26"/>
              <w:jc w:val="center"/>
              <w:rPr>
                <w:rFonts w:ascii="Calibri" w:eastAsia="Calibri" w:hAnsi="Calibri" w:cs="Calibri"/>
                <w:color w:val="000000"/>
              </w:rPr>
            </w:pPr>
            <w:r w:rsidRPr="001B3C3F">
              <w:rPr>
                <w:rFonts w:ascii="Arial" w:eastAsia="Arial" w:hAnsi="Arial" w:cs="Arial"/>
                <w:b/>
                <w:color w:val="000000"/>
              </w:rPr>
              <w:t xml:space="preserve">Less than high school graduate </w:t>
            </w:r>
          </w:p>
        </w:tc>
        <w:tc>
          <w:tcPr>
            <w:tcW w:w="1881" w:type="dxa"/>
            <w:gridSpan w:val="2"/>
            <w:tcBorders>
              <w:top w:val="single" w:sz="4" w:space="0" w:color="000000"/>
              <w:left w:val="single" w:sz="4" w:space="0" w:color="000000"/>
              <w:bottom w:val="single" w:sz="4" w:space="0" w:color="000000"/>
              <w:right w:val="single" w:sz="4" w:space="0" w:color="000000"/>
            </w:tcBorders>
            <w:shd w:val="clear" w:color="auto" w:fill="1E90FF"/>
          </w:tcPr>
          <w:p w14:paraId="289A5E5E" w14:textId="77777777" w:rsidR="00652C16" w:rsidRPr="001B3C3F" w:rsidRDefault="00652C16" w:rsidP="002A34DB">
            <w:pPr>
              <w:jc w:val="center"/>
              <w:rPr>
                <w:rFonts w:ascii="Calibri" w:eastAsia="Calibri" w:hAnsi="Calibri" w:cs="Calibri"/>
                <w:color w:val="000000"/>
              </w:rPr>
            </w:pPr>
            <w:r w:rsidRPr="001B3C3F">
              <w:rPr>
                <w:rFonts w:ascii="Arial" w:eastAsia="Arial" w:hAnsi="Arial" w:cs="Arial"/>
                <w:b/>
                <w:color w:val="000000"/>
              </w:rPr>
              <w:t xml:space="preserve">High school graduate </w:t>
            </w:r>
          </w:p>
          <w:p w14:paraId="4522F638" w14:textId="77777777" w:rsidR="00652C16" w:rsidRPr="001B3C3F" w:rsidRDefault="00652C16" w:rsidP="002A34DB">
            <w:pPr>
              <w:ind w:left="2"/>
              <w:jc w:val="center"/>
              <w:rPr>
                <w:rFonts w:ascii="Calibri" w:eastAsia="Calibri" w:hAnsi="Calibri" w:cs="Calibri"/>
                <w:color w:val="000000"/>
              </w:rPr>
            </w:pPr>
            <w:r w:rsidRPr="001B3C3F">
              <w:rPr>
                <w:rFonts w:ascii="Arial" w:eastAsia="Arial" w:hAnsi="Arial" w:cs="Arial"/>
                <w:b/>
                <w:color w:val="000000"/>
              </w:rPr>
              <w:t xml:space="preserve">(includes equivalency), no college </w:t>
            </w:r>
          </w:p>
        </w:tc>
        <w:tc>
          <w:tcPr>
            <w:tcW w:w="1877" w:type="dxa"/>
            <w:gridSpan w:val="2"/>
            <w:tcBorders>
              <w:top w:val="single" w:sz="4" w:space="0" w:color="000000"/>
              <w:left w:val="single" w:sz="4" w:space="0" w:color="000000"/>
              <w:bottom w:val="single" w:sz="4" w:space="0" w:color="000000"/>
              <w:right w:val="single" w:sz="4" w:space="0" w:color="000000"/>
            </w:tcBorders>
            <w:shd w:val="clear" w:color="auto" w:fill="1E90FF"/>
          </w:tcPr>
          <w:p w14:paraId="694C936A" w14:textId="77777777" w:rsidR="00652C16" w:rsidRPr="001B3C3F" w:rsidRDefault="00652C16" w:rsidP="002A34DB">
            <w:pPr>
              <w:ind w:left="15" w:right="5"/>
              <w:jc w:val="center"/>
              <w:rPr>
                <w:rFonts w:ascii="Calibri" w:eastAsia="Calibri" w:hAnsi="Calibri" w:cs="Calibri"/>
                <w:color w:val="000000"/>
              </w:rPr>
            </w:pPr>
            <w:r w:rsidRPr="001B3C3F">
              <w:rPr>
                <w:rFonts w:ascii="Arial" w:eastAsia="Arial" w:hAnsi="Arial" w:cs="Arial"/>
                <w:b/>
                <w:color w:val="000000"/>
              </w:rPr>
              <w:t xml:space="preserve">Some college or </w:t>
            </w:r>
            <w:proofErr w:type="gramStart"/>
            <w:r w:rsidRPr="001B3C3F">
              <w:rPr>
                <w:rFonts w:ascii="Arial" w:eastAsia="Arial" w:hAnsi="Arial" w:cs="Arial"/>
                <w:b/>
                <w:color w:val="000000"/>
              </w:rPr>
              <w:t>associate's</w:t>
            </w:r>
            <w:proofErr w:type="gramEnd"/>
            <w:r w:rsidRPr="001B3C3F">
              <w:rPr>
                <w:rFonts w:ascii="Arial" w:eastAsia="Arial" w:hAnsi="Arial" w:cs="Arial"/>
                <w:b/>
                <w:color w:val="000000"/>
              </w:rPr>
              <w:t xml:space="preserve"> degree </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1E90FF"/>
          </w:tcPr>
          <w:p w14:paraId="39C037E1" w14:textId="77777777" w:rsidR="00652C16" w:rsidRPr="001B3C3F" w:rsidRDefault="00652C16" w:rsidP="002A34DB">
            <w:pPr>
              <w:jc w:val="center"/>
              <w:rPr>
                <w:rFonts w:ascii="Calibri" w:eastAsia="Calibri" w:hAnsi="Calibri" w:cs="Calibri"/>
                <w:color w:val="000000"/>
              </w:rPr>
            </w:pPr>
            <w:r w:rsidRPr="001B3C3F">
              <w:rPr>
                <w:rFonts w:ascii="Arial" w:eastAsia="Arial" w:hAnsi="Arial" w:cs="Arial"/>
                <w:b/>
                <w:color w:val="000000"/>
              </w:rPr>
              <w:t xml:space="preserve">Bachelor's degree or higher </w:t>
            </w:r>
          </w:p>
        </w:tc>
      </w:tr>
      <w:tr w:rsidR="00652C16" w:rsidRPr="001B3C3F" w14:paraId="43737E18" w14:textId="77777777" w:rsidTr="00652C16">
        <w:trPr>
          <w:trHeight w:val="630"/>
        </w:trPr>
        <w:tc>
          <w:tcPr>
            <w:tcW w:w="1413" w:type="dxa"/>
            <w:tcBorders>
              <w:top w:val="single" w:sz="4" w:space="0" w:color="000000"/>
              <w:left w:val="single" w:sz="4" w:space="0" w:color="000000"/>
              <w:bottom w:val="single" w:sz="4" w:space="0" w:color="000000"/>
              <w:right w:val="single" w:sz="4" w:space="0" w:color="000000"/>
            </w:tcBorders>
            <w:shd w:val="clear" w:color="auto" w:fill="EAE8E6"/>
          </w:tcPr>
          <w:p w14:paraId="2B8D58CC" w14:textId="77777777" w:rsidR="00652C16" w:rsidRPr="001B3C3F" w:rsidRDefault="00652C16" w:rsidP="002A34DB">
            <w:pPr>
              <w:rPr>
                <w:rFonts w:ascii="Arial" w:eastAsia="Calibri" w:hAnsi="Arial" w:cs="Arial"/>
                <w:b/>
                <w:bCs/>
                <w:color w:val="000000"/>
                <w:sz w:val="16"/>
                <w:szCs w:val="16"/>
              </w:rPr>
            </w:pPr>
            <w:r w:rsidRPr="001B3C3F">
              <w:rPr>
                <w:rFonts w:ascii="Arial" w:eastAsia="Calibri" w:hAnsi="Arial" w:cs="Arial"/>
                <w:b/>
                <w:bCs/>
                <w:color w:val="000000"/>
                <w:sz w:val="16"/>
                <w:szCs w:val="16"/>
              </w:rPr>
              <w:t>Arkansas</w:t>
            </w:r>
          </w:p>
        </w:tc>
        <w:tc>
          <w:tcPr>
            <w:tcW w:w="1449" w:type="dxa"/>
            <w:tcBorders>
              <w:top w:val="single" w:sz="4" w:space="0" w:color="000000"/>
              <w:left w:val="single" w:sz="4" w:space="0" w:color="000000"/>
              <w:bottom w:val="single" w:sz="4" w:space="0" w:color="000000"/>
              <w:right w:val="single" w:sz="4" w:space="0" w:color="000000"/>
            </w:tcBorders>
          </w:tcPr>
          <w:p w14:paraId="68944BE5" w14:textId="77777777" w:rsidR="00652C16" w:rsidRPr="001B3C3F" w:rsidRDefault="00652C16" w:rsidP="002A34DB">
            <w:pPr>
              <w:ind w:right="54"/>
              <w:jc w:val="right"/>
              <w:rPr>
                <w:rFonts w:ascii="Arial" w:eastAsia="Calibri" w:hAnsi="Arial" w:cs="Arial"/>
                <w:color w:val="000000"/>
                <w:sz w:val="16"/>
                <w:szCs w:val="16"/>
              </w:rPr>
            </w:pPr>
            <w:r w:rsidRPr="001B3C3F">
              <w:rPr>
                <w:rFonts w:ascii="Arial" w:eastAsia="Calibri" w:hAnsi="Arial" w:cs="Arial"/>
                <w:color w:val="000000"/>
                <w:sz w:val="16"/>
                <w:szCs w:val="16"/>
              </w:rPr>
              <w:t>286,456</w:t>
            </w:r>
          </w:p>
        </w:tc>
        <w:tc>
          <w:tcPr>
            <w:tcW w:w="926" w:type="dxa"/>
            <w:tcBorders>
              <w:top w:val="single" w:sz="4" w:space="0" w:color="000000"/>
              <w:left w:val="single" w:sz="4" w:space="0" w:color="000000"/>
              <w:bottom w:val="single" w:sz="4" w:space="0" w:color="000000"/>
              <w:right w:val="single" w:sz="4" w:space="0" w:color="000000"/>
            </w:tcBorders>
            <w:shd w:val="clear" w:color="auto" w:fill="EAE8E6"/>
          </w:tcPr>
          <w:p w14:paraId="1C307C77" w14:textId="77777777" w:rsidR="00652C16" w:rsidRPr="001B3C3F" w:rsidRDefault="00652C16" w:rsidP="002A34DB">
            <w:pPr>
              <w:ind w:right="54"/>
              <w:jc w:val="right"/>
              <w:rPr>
                <w:rFonts w:ascii="Arial" w:eastAsia="Calibri" w:hAnsi="Arial" w:cs="Arial"/>
                <w:color w:val="000000"/>
                <w:sz w:val="16"/>
                <w:szCs w:val="16"/>
              </w:rPr>
            </w:pPr>
            <w:r w:rsidRPr="001B3C3F">
              <w:rPr>
                <w:rFonts w:ascii="Arial" w:eastAsia="Calibri" w:hAnsi="Arial" w:cs="Arial"/>
                <w:color w:val="000000"/>
                <w:sz w:val="16"/>
                <w:szCs w:val="16"/>
              </w:rPr>
              <w:t>38,318</w:t>
            </w:r>
          </w:p>
        </w:tc>
        <w:tc>
          <w:tcPr>
            <w:tcW w:w="933" w:type="dxa"/>
            <w:tcBorders>
              <w:top w:val="single" w:sz="4" w:space="0" w:color="000000"/>
              <w:left w:val="single" w:sz="4" w:space="0" w:color="000000"/>
              <w:bottom w:val="single" w:sz="4" w:space="0" w:color="000000"/>
              <w:right w:val="single" w:sz="4" w:space="0" w:color="000000"/>
            </w:tcBorders>
            <w:shd w:val="clear" w:color="auto" w:fill="EAE8E6"/>
          </w:tcPr>
          <w:p w14:paraId="0B23A6C4" w14:textId="77777777" w:rsidR="00652C16" w:rsidRPr="001B3C3F" w:rsidRDefault="00652C16" w:rsidP="002A34DB">
            <w:pPr>
              <w:ind w:right="51"/>
              <w:jc w:val="right"/>
              <w:rPr>
                <w:rFonts w:ascii="Arial" w:eastAsia="Calibri" w:hAnsi="Arial" w:cs="Arial"/>
                <w:color w:val="000000"/>
                <w:sz w:val="16"/>
                <w:szCs w:val="16"/>
              </w:rPr>
            </w:pPr>
            <w:r w:rsidRPr="001B3C3F">
              <w:rPr>
                <w:rFonts w:ascii="Arial" w:eastAsia="Calibri" w:hAnsi="Arial" w:cs="Arial"/>
                <w:color w:val="000000"/>
                <w:sz w:val="16"/>
                <w:szCs w:val="16"/>
              </w:rPr>
              <w:t>13.40%</w:t>
            </w:r>
          </w:p>
        </w:tc>
        <w:tc>
          <w:tcPr>
            <w:tcW w:w="938" w:type="dxa"/>
            <w:tcBorders>
              <w:top w:val="single" w:sz="4" w:space="0" w:color="000000"/>
              <w:left w:val="single" w:sz="4" w:space="0" w:color="000000"/>
              <w:bottom w:val="single" w:sz="4" w:space="0" w:color="000000"/>
              <w:right w:val="single" w:sz="4" w:space="0" w:color="000000"/>
            </w:tcBorders>
          </w:tcPr>
          <w:p w14:paraId="71C17641" w14:textId="77777777" w:rsidR="00652C16" w:rsidRPr="001B3C3F" w:rsidRDefault="00652C16" w:rsidP="002A34DB">
            <w:pPr>
              <w:ind w:right="55"/>
              <w:jc w:val="right"/>
              <w:rPr>
                <w:rFonts w:ascii="Arial" w:eastAsia="Calibri" w:hAnsi="Arial" w:cs="Arial"/>
                <w:color w:val="000000"/>
                <w:sz w:val="16"/>
                <w:szCs w:val="16"/>
              </w:rPr>
            </w:pPr>
            <w:r w:rsidRPr="001B3C3F">
              <w:rPr>
                <w:rFonts w:ascii="Arial" w:eastAsia="Calibri" w:hAnsi="Arial" w:cs="Arial"/>
                <w:color w:val="000000"/>
                <w:sz w:val="16"/>
                <w:szCs w:val="16"/>
              </w:rPr>
              <w:t>93,821</w:t>
            </w:r>
          </w:p>
        </w:tc>
        <w:tc>
          <w:tcPr>
            <w:tcW w:w="943" w:type="dxa"/>
            <w:tcBorders>
              <w:top w:val="single" w:sz="4" w:space="0" w:color="000000"/>
              <w:left w:val="single" w:sz="4" w:space="0" w:color="000000"/>
              <w:bottom w:val="single" w:sz="4" w:space="0" w:color="000000"/>
              <w:right w:val="single" w:sz="4" w:space="0" w:color="000000"/>
            </w:tcBorders>
          </w:tcPr>
          <w:p w14:paraId="25E29FA4" w14:textId="77777777" w:rsidR="00652C16" w:rsidRPr="001B3C3F" w:rsidRDefault="00652C16" w:rsidP="002A34DB">
            <w:pPr>
              <w:ind w:right="53"/>
              <w:jc w:val="right"/>
              <w:rPr>
                <w:rFonts w:ascii="Arial" w:eastAsia="Calibri" w:hAnsi="Arial" w:cs="Arial"/>
                <w:color w:val="000000"/>
                <w:sz w:val="16"/>
                <w:szCs w:val="16"/>
              </w:rPr>
            </w:pPr>
            <w:r w:rsidRPr="001B3C3F">
              <w:rPr>
                <w:rFonts w:ascii="Arial" w:eastAsia="Calibri" w:hAnsi="Arial" w:cs="Arial"/>
                <w:color w:val="000000"/>
                <w:sz w:val="16"/>
                <w:szCs w:val="16"/>
              </w:rPr>
              <w:t>32.80%</w:t>
            </w:r>
          </w:p>
        </w:tc>
        <w:tc>
          <w:tcPr>
            <w:tcW w:w="939" w:type="dxa"/>
            <w:tcBorders>
              <w:top w:val="single" w:sz="4" w:space="0" w:color="000000"/>
              <w:left w:val="single" w:sz="4" w:space="0" w:color="000000"/>
              <w:bottom w:val="single" w:sz="4" w:space="0" w:color="000000"/>
              <w:right w:val="single" w:sz="4" w:space="0" w:color="000000"/>
            </w:tcBorders>
            <w:shd w:val="clear" w:color="auto" w:fill="EAE8E6"/>
          </w:tcPr>
          <w:p w14:paraId="02130C02" w14:textId="77777777" w:rsidR="00652C16" w:rsidRPr="001B3C3F" w:rsidRDefault="00652C16" w:rsidP="002A34DB">
            <w:pPr>
              <w:ind w:right="52"/>
              <w:jc w:val="right"/>
              <w:rPr>
                <w:rFonts w:ascii="Arial" w:eastAsia="Calibri" w:hAnsi="Arial" w:cs="Arial"/>
                <w:color w:val="000000"/>
                <w:sz w:val="16"/>
                <w:szCs w:val="16"/>
              </w:rPr>
            </w:pPr>
            <w:r w:rsidRPr="001B3C3F">
              <w:rPr>
                <w:rFonts w:ascii="Arial" w:eastAsia="Calibri" w:hAnsi="Arial" w:cs="Arial"/>
                <w:color w:val="000000"/>
                <w:sz w:val="16"/>
                <w:szCs w:val="16"/>
              </w:rPr>
              <w:t>132,402</w:t>
            </w:r>
          </w:p>
        </w:tc>
        <w:tc>
          <w:tcPr>
            <w:tcW w:w="938" w:type="dxa"/>
            <w:tcBorders>
              <w:top w:val="single" w:sz="4" w:space="0" w:color="000000"/>
              <w:left w:val="single" w:sz="4" w:space="0" w:color="000000"/>
              <w:bottom w:val="single" w:sz="4" w:space="0" w:color="000000"/>
              <w:right w:val="single" w:sz="4" w:space="0" w:color="000000"/>
            </w:tcBorders>
            <w:shd w:val="clear" w:color="auto" w:fill="EAE8E6"/>
          </w:tcPr>
          <w:p w14:paraId="2FC04966" w14:textId="77777777" w:rsidR="00652C16" w:rsidRPr="001B3C3F" w:rsidRDefault="00652C16" w:rsidP="002A34DB">
            <w:pPr>
              <w:ind w:right="53"/>
              <w:jc w:val="right"/>
              <w:rPr>
                <w:rFonts w:ascii="Arial" w:eastAsia="Calibri" w:hAnsi="Arial" w:cs="Arial"/>
                <w:color w:val="000000"/>
                <w:sz w:val="16"/>
                <w:szCs w:val="16"/>
              </w:rPr>
            </w:pPr>
            <w:r w:rsidRPr="001B3C3F">
              <w:rPr>
                <w:rFonts w:ascii="Arial" w:eastAsia="Calibri" w:hAnsi="Arial" w:cs="Arial"/>
                <w:color w:val="000000"/>
                <w:sz w:val="16"/>
                <w:szCs w:val="16"/>
              </w:rPr>
              <w:t>46.20%</w:t>
            </w:r>
          </w:p>
        </w:tc>
        <w:tc>
          <w:tcPr>
            <w:tcW w:w="927" w:type="dxa"/>
            <w:tcBorders>
              <w:top w:val="single" w:sz="4" w:space="0" w:color="000000"/>
              <w:left w:val="single" w:sz="4" w:space="0" w:color="000000"/>
              <w:bottom w:val="single" w:sz="4" w:space="0" w:color="000000"/>
              <w:right w:val="single" w:sz="4" w:space="0" w:color="000000"/>
            </w:tcBorders>
          </w:tcPr>
          <w:p w14:paraId="7ECC8906" w14:textId="77777777" w:rsidR="00652C16" w:rsidRPr="001B3C3F" w:rsidRDefault="00652C16" w:rsidP="002A34DB">
            <w:pPr>
              <w:ind w:right="55"/>
              <w:jc w:val="right"/>
              <w:rPr>
                <w:rFonts w:ascii="Arial" w:eastAsia="Calibri" w:hAnsi="Arial" w:cs="Arial"/>
                <w:color w:val="000000"/>
                <w:sz w:val="16"/>
                <w:szCs w:val="16"/>
              </w:rPr>
            </w:pPr>
            <w:r w:rsidRPr="001B3C3F">
              <w:rPr>
                <w:rFonts w:ascii="Arial" w:eastAsia="Calibri" w:hAnsi="Arial" w:cs="Arial"/>
                <w:color w:val="000000"/>
                <w:sz w:val="16"/>
                <w:szCs w:val="16"/>
              </w:rPr>
              <w:t>21,915</w:t>
            </w:r>
          </w:p>
        </w:tc>
        <w:tc>
          <w:tcPr>
            <w:tcW w:w="932" w:type="dxa"/>
            <w:tcBorders>
              <w:top w:val="single" w:sz="4" w:space="0" w:color="000000"/>
              <w:left w:val="single" w:sz="4" w:space="0" w:color="000000"/>
              <w:bottom w:val="single" w:sz="4" w:space="0" w:color="000000"/>
              <w:right w:val="single" w:sz="4" w:space="0" w:color="000000"/>
            </w:tcBorders>
          </w:tcPr>
          <w:p w14:paraId="07B19A27" w14:textId="77777777" w:rsidR="00652C16" w:rsidRPr="001B3C3F" w:rsidRDefault="00652C16" w:rsidP="002A34DB">
            <w:pPr>
              <w:ind w:right="51"/>
              <w:jc w:val="right"/>
              <w:rPr>
                <w:rFonts w:ascii="Arial" w:eastAsia="Calibri" w:hAnsi="Arial" w:cs="Arial"/>
                <w:color w:val="000000"/>
                <w:sz w:val="16"/>
                <w:szCs w:val="16"/>
              </w:rPr>
            </w:pPr>
            <w:r w:rsidRPr="001B3C3F">
              <w:rPr>
                <w:rFonts w:ascii="Arial" w:eastAsia="Calibri" w:hAnsi="Arial" w:cs="Arial"/>
                <w:color w:val="000000"/>
                <w:sz w:val="16"/>
                <w:szCs w:val="16"/>
              </w:rPr>
              <w:t>7.70%</w:t>
            </w:r>
          </w:p>
        </w:tc>
      </w:tr>
      <w:tr w:rsidR="00652C16" w:rsidRPr="001B3C3F" w14:paraId="78D0EA07" w14:textId="77777777" w:rsidTr="00652C16">
        <w:trPr>
          <w:trHeight w:val="494"/>
        </w:trPr>
        <w:tc>
          <w:tcPr>
            <w:tcW w:w="1413" w:type="dxa"/>
            <w:tcBorders>
              <w:top w:val="single" w:sz="4" w:space="0" w:color="000000"/>
              <w:left w:val="single" w:sz="4" w:space="0" w:color="000000"/>
              <w:bottom w:val="single" w:sz="4" w:space="0" w:color="000000"/>
              <w:right w:val="single" w:sz="4" w:space="0" w:color="000000"/>
            </w:tcBorders>
            <w:shd w:val="clear" w:color="auto" w:fill="EAE8E6"/>
          </w:tcPr>
          <w:p w14:paraId="40B933D6" w14:textId="77777777" w:rsidR="00652C16" w:rsidRPr="001B3C3F" w:rsidRDefault="00652C16" w:rsidP="002A34DB">
            <w:pPr>
              <w:rPr>
                <w:rFonts w:ascii="Calibri" w:eastAsia="Calibri" w:hAnsi="Calibri" w:cs="Calibri"/>
                <w:color w:val="000000"/>
              </w:rPr>
            </w:pPr>
            <w:r w:rsidRPr="001B3C3F">
              <w:rPr>
                <w:rFonts w:ascii="Arial" w:eastAsia="Arial" w:hAnsi="Arial" w:cs="Arial"/>
                <w:b/>
                <w:color w:val="000000"/>
                <w:sz w:val="16"/>
              </w:rPr>
              <w:t xml:space="preserve">Arkansas County, </w:t>
            </w:r>
          </w:p>
          <w:p w14:paraId="1C067FC5" w14:textId="77777777" w:rsidR="00652C16" w:rsidRPr="001B3C3F" w:rsidRDefault="00652C16" w:rsidP="002A34DB">
            <w:pPr>
              <w:rPr>
                <w:rFonts w:ascii="Calibri" w:eastAsia="Calibri" w:hAnsi="Calibri" w:cs="Calibri"/>
                <w:color w:val="000000"/>
              </w:rPr>
            </w:pPr>
            <w:r w:rsidRPr="001B3C3F">
              <w:rPr>
                <w:rFonts w:ascii="Arial" w:eastAsia="Arial" w:hAnsi="Arial" w:cs="Arial"/>
                <w:b/>
                <w:color w:val="000000"/>
                <w:sz w:val="16"/>
              </w:rPr>
              <w:t xml:space="preserve">Arkansas </w:t>
            </w:r>
          </w:p>
        </w:tc>
        <w:tc>
          <w:tcPr>
            <w:tcW w:w="1449" w:type="dxa"/>
            <w:tcBorders>
              <w:top w:val="single" w:sz="4" w:space="0" w:color="000000"/>
              <w:left w:val="single" w:sz="4" w:space="0" w:color="000000"/>
              <w:bottom w:val="single" w:sz="4" w:space="0" w:color="000000"/>
              <w:right w:val="single" w:sz="4" w:space="0" w:color="000000"/>
            </w:tcBorders>
          </w:tcPr>
          <w:p w14:paraId="4060790A" w14:textId="77777777" w:rsidR="00652C16" w:rsidRPr="001B3C3F" w:rsidRDefault="00652C16" w:rsidP="002A34DB">
            <w:pPr>
              <w:ind w:right="54"/>
              <w:jc w:val="right"/>
              <w:rPr>
                <w:rFonts w:ascii="Calibri" w:eastAsia="Calibri" w:hAnsi="Calibri" w:cs="Calibri"/>
                <w:color w:val="000000"/>
              </w:rPr>
            </w:pPr>
            <w:r w:rsidRPr="001B3C3F">
              <w:rPr>
                <w:rFonts w:ascii="Arial" w:eastAsia="Arial" w:hAnsi="Arial" w:cs="Arial"/>
                <w:color w:val="000000"/>
                <w:sz w:val="16"/>
              </w:rPr>
              <w:t xml:space="preserve">1264 </w:t>
            </w:r>
          </w:p>
        </w:tc>
        <w:tc>
          <w:tcPr>
            <w:tcW w:w="926" w:type="dxa"/>
            <w:tcBorders>
              <w:top w:val="single" w:sz="4" w:space="0" w:color="000000"/>
              <w:left w:val="single" w:sz="4" w:space="0" w:color="000000"/>
              <w:bottom w:val="single" w:sz="4" w:space="0" w:color="000000"/>
              <w:right w:val="single" w:sz="4" w:space="0" w:color="000000"/>
            </w:tcBorders>
            <w:shd w:val="clear" w:color="auto" w:fill="EAE8E6"/>
          </w:tcPr>
          <w:p w14:paraId="5010519E" w14:textId="77777777" w:rsidR="00652C16" w:rsidRPr="001B3C3F" w:rsidRDefault="00652C16" w:rsidP="002A34DB">
            <w:pPr>
              <w:ind w:right="54"/>
              <w:jc w:val="right"/>
              <w:rPr>
                <w:rFonts w:ascii="Calibri" w:eastAsia="Calibri" w:hAnsi="Calibri" w:cs="Calibri"/>
                <w:color w:val="000000"/>
              </w:rPr>
            </w:pPr>
            <w:r w:rsidRPr="001B3C3F">
              <w:rPr>
                <w:rFonts w:ascii="Arial" w:eastAsia="Arial" w:hAnsi="Arial" w:cs="Arial"/>
                <w:color w:val="000000"/>
                <w:sz w:val="16"/>
              </w:rPr>
              <w:t xml:space="preserve">138 </w:t>
            </w:r>
          </w:p>
        </w:tc>
        <w:tc>
          <w:tcPr>
            <w:tcW w:w="933" w:type="dxa"/>
            <w:tcBorders>
              <w:top w:val="single" w:sz="4" w:space="0" w:color="000000"/>
              <w:left w:val="single" w:sz="4" w:space="0" w:color="000000"/>
              <w:bottom w:val="single" w:sz="4" w:space="0" w:color="000000"/>
              <w:right w:val="single" w:sz="4" w:space="0" w:color="000000"/>
            </w:tcBorders>
            <w:shd w:val="clear" w:color="auto" w:fill="EAE8E6"/>
          </w:tcPr>
          <w:p w14:paraId="1D180433" w14:textId="77777777" w:rsidR="00652C16" w:rsidRPr="001B3C3F" w:rsidRDefault="00652C16" w:rsidP="002A34DB">
            <w:pPr>
              <w:ind w:right="51"/>
              <w:jc w:val="right"/>
              <w:rPr>
                <w:rFonts w:ascii="Calibri" w:eastAsia="Calibri" w:hAnsi="Calibri" w:cs="Calibri"/>
                <w:color w:val="000000"/>
              </w:rPr>
            </w:pPr>
            <w:r w:rsidRPr="001B3C3F">
              <w:rPr>
                <w:rFonts w:ascii="Arial" w:eastAsia="Arial" w:hAnsi="Arial" w:cs="Arial"/>
                <w:color w:val="000000"/>
                <w:sz w:val="16"/>
              </w:rPr>
              <w:t xml:space="preserve">10.90% </w:t>
            </w:r>
          </w:p>
        </w:tc>
        <w:tc>
          <w:tcPr>
            <w:tcW w:w="938" w:type="dxa"/>
            <w:tcBorders>
              <w:top w:val="single" w:sz="4" w:space="0" w:color="000000"/>
              <w:left w:val="single" w:sz="4" w:space="0" w:color="000000"/>
              <w:bottom w:val="single" w:sz="4" w:space="0" w:color="000000"/>
              <w:right w:val="single" w:sz="4" w:space="0" w:color="000000"/>
            </w:tcBorders>
          </w:tcPr>
          <w:p w14:paraId="3D65DE49" w14:textId="77777777" w:rsidR="00652C16" w:rsidRPr="001B3C3F" w:rsidRDefault="00652C16" w:rsidP="002A34DB">
            <w:pPr>
              <w:ind w:right="55"/>
              <w:jc w:val="right"/>
              <w:rPr>
                <w:rFonts w:ascii="Calibri" w:eastAsia="Calibri" w:hAnsi="Calibri" w:cs="Calibri"/>
                <w:color w:val="000000"/>
              </w:rPr>
            </w:pPr>
            <w:r w:rsidRPr="001B3C3F">
              <w:rPr>
                <w:rFonts w:ascii="Arial" w:eastAsia="Calibri" w:hAnsi="Arial" w:cs="Arial"/>
                <w:color w:val="000000"/>
                <w:sz w:val="16"/>
                <w:szCs w:val="16"/>
              </w:rPr>
              <w:t>376</w:t>
            </w:r>
          </w:p>
        </w:tc>
        <w:tc>
          <w:tcPr>
            <w:tcW w:w="943" w:type="dxa"/>
            <w:tcBorders>
              <w:top w:val="single" w:sz="4" w:space="0" w:color="000000"/>
              <w:left w:val="single" w:sz="4" w:space="0" w:color="000000"/>
              <w:bottom w:val="single" w:sz="4" w:space="0" w:color="000000"/>
              <w:right w:val="single" w:sz="4" w:space="0" w:color="000000"/>
            </w:tcBorders>
          </w:tcPr>
          <w:p w14:paraId="080D747C" w14:textId="77777777" w:rsidR="00652C16" w:rsidRPr="001B3C3F" w:rsidRDefault="00652C16" w:rsidP="002A34DB">
            <w:pPr>
              <w:ind w:right="53"/>
              <w:jc w:val="right"/>
              <w:rPr>
                <w:rFonts w:ascii="Calibri" w:eastAsia="Calibri" w:hAnsi="Calibri" w:cs="Calibri"/>
                <w:color w:val="000000"/>
              </w:rPr>
            </w:pPr>
            <w:r w:rsidRPr="001B3C3F">
              <w:rPr>
                <w:rFonts w:ascii="Arial" w:eastAsia="Arial" w:hAnsi="Arial" w:cs="Arial"/>
                <w:color w:val="000000"/>
                <w:sz w:val="16"/>
              </w:rPr>
              <w:t xml:space="preserve">29.70% </w:t>
            </w:r>
          </w:p>
        </w:tc>
        <w:tc>
          <w:tcPr>
            <w:tcW w:w="939" w:type="dxa"/>
            <w:tcBorders>
              <w:top w:val="single" w:sz="4" w:space="0" w:color="000000"/>
              <w:left w:val="single" w:sz="4" w:space="0" w:color="000000"/>
              <w:bottom w:val="single" w:sz="4" w:space="0" w:color="000000"/>
              <w:right w:val="single" w:sz="4" w:space="0" w:color="000000"/>
            </w:tcBorders>
            <w:shd w:val="clear" w:color="auto" w:fill="EAE8E6"/>
          </w:tcPr>
          <w:p w14:paraId="073A63FC" w14:textId="77777777" w:rsidR="00652C16" w:rsidRPr="001B3C3F" w:rsidRDefault="00652C16" w:rsidP="002A34DB">
            <w:pPr>
              <w:ind w:right="51"/>
              <w:jc w:val="right"/>
              <w:rPr>
                <w:rFonts w:ascii="Calibri" w:eastAsia="Calibri" w:hAnsi="Calibri" w:cs="Calibri"/>
                <w:color w:val="000000"/>
              </w:rPr>
            </w:pPr>
            <w:r w:rsidRPr="001B3C3F">
              <w:rPr>
                <w:rFonts w:ascii="Arial" w:eastAsia="Arial" w:hAnsi="Arial" w:cs="Arial"/>
                <w:color w:val="000000"/>
                <w:sz w:val="16"/>
              </w:rPr>
              <w:t xml:space="preserve">691 </w:t>
            </w:r>
          </w:p>
        </w:tc>
        <w:tc>
          <w:tcPr>
            <w:tcW w:w="938" w:type="dxa"/>
            <w:tcBorders>
              <w:top w:val="single" w:sz="4" w:space="0" w:color="000000"/>
              <w:left w:val="single" w:sz="4" w:space="0" w:color="000000"/>
              <w:bottom w:val="single" w:sz="4" w:space="0" w:color="000000"/>
              <w:right w:val="single" w:sz="4" w:space="0" w:color="000000"/>
            </w:tcBorders>
            <w:shd w:val="clear" w:color="auto" w:fill="EAE8E6"/>
          </w:tcPr>
          <w:p w14:paraId="661A7118" w14:textId="77777777" w:rsidR="00652C16" w:rsidRPr="001B3C3F" w:rsidRDefault="00652C16" w:rsidP="002A34DB">
            <w:pPr>
              <w:ind w:right="53"/>
              <w:jc w:val="right"/>
              <w:rPr>
                <w:rFonts w:ascii="Calibri" w:eastAsia="Calibri" w:hAnsi="Calibri" w:cs="Calibri"/>
                <w:color w:val="000000"/>
              </w:rPr>
            </w:pPr>
            <w:r w:rsidRPr="001B3C3F">
              <w:rPr>
                <w:rFonts w:ascii="Arial" w:eastAsia="Arial" w:hAnsi="Arial" w:cs="Arial"/>
                <w:color w:val="000000"/>
                <w:sz w:val="16"/>
              </w:rPr>
              <w:t xml:space="preserve">54.70% </w:t>
            </w:r>
          </w:p>
        </w:tc>
        <w:tc>
          <w:tcPr>
            <w:tcW w:w="927" w:type="dxa"/>
            <w:tcBorders>
              <w:top w:val="single" w:sz="4" w:space="0" w:color="000000"/>
              <w:left w:val="single" w:sz="4" w:space="0" w:color="000000"/>
              <w:bottom w:val="single" w:sz="4" w:space="0" w:color="000000"/>
              <w:right w:val="single" w:sz="4" w:space="0" w:color="000000"/>
            </w:tcBorders>
          </w:tcPr>
          <w:p w14:paraId="1F71888D" w14:textId="77777777" w:rsidR="00652C16" w:rsidRPr="001B3C3F" w:rsidRDefault="00652C16" w:rsidP="002A34DB">
            <w:pPr>
              <w:ind w:right="55"/>
              <w:jc w:val="right"/>
              <w:rPr>
                <w:rFonts w:ascii="Calibri" w:eastAsia="Calibri" w:hAnsi="Calibri" w:cs="Calibri"/>
                <w:color w:val="000000"/>
              </w:rPr>
            </w:pPr>
            <w:r w:rsidRPr="001B3C3F">
              <w:rPr>
                <w:rFonts w:ascii="Arial" w:eastAsia="Arial" w:hAnsi="Arial" w:cs="Arial"/>
                <w:color w:val="000000"/>
                <w:sz w:val="16"/>
              </w:rPr>
              <w:t xml:space="preserve">59 </w:t>
            </w:r>
          </w:p>
        </w:tc>
        <w:tc>
          <w:tcPr>
            <w:tcW w:w="932" w:type="dxa"/>
            <w:tcBorders>
              <w:top w:val="single" w:sz="4" w:space="0" w:color="000000"/>
              <w:left w:val="single" w:sz="4" w:space="0" w:color="000000"/>
              <w:bottom w:val="single" w:sz="4" w:space="0" w:color="000000"/>
              <w:right w:val="single" w:sz="4" w:space="0" w:color="000000"/>
            </w:tcBorders>
          </w:tcPr>
          <w:p w14:paraId="6190531A" w14:textId="77777777" w:rsidR="00652C16" w:rsidRPr="001B3C3F" w:rsidRDefault="00652C16" w:rsidP="002A34DB">
            <w:pPr>
              <w:ind w:right="51"/>
              <w:jc w:val="right"/>
              <w:rPr>
                <w:rFonts w:ascii="Calibri" w:eastAsia="Calibri" w:hAnsi="Calibri" w:cs="Calibri"/>
                <w:color w:val="000000"/>
              </w:rPr>
            </w:pPr>
            <w:r w:rsidRPr="001B3C3F">
              <w:rPr>
                <w:rFonts w:ascii="Arial" w:eastAsia="Arial" w:hAnsi="Arial" w:cs="Arial"/>
                <w:color w:val="000000"/>
                <w:sz w:val="16"/>
              </w:rPr>
              <w:t xml:space="preserve">47.00% </w:t>
            </w:r>
          </w:p>
        </w:tc>
      </w:tr>
      <w:tr w:rsidR="00652C16" w:rsidRPr="001B3C3F" w14:paraId="4433B828" w14:textId="77777777" w:rsidTr="00652C16">
        <w:trPr>
          <w:trHeight w:val="418"/>
        </w:trPr>
        <w:tc>
          <w:tcPr>
            <w:tcW w:w="1413" w:type="dxa"/>
            <w:tcBorders>
              <w:top w:val="single" w:sz="4" w:space="0" w:color="000000"/>
              <w:left w:val="single" w:sz="4" w:space="0" w:color="000000"/>
              <w:bottom w:val="single" w:sz="4" w:space="0" w:color="000000"/>
              <w:right w:val="single" w:sz="4" w:space="0" w:color="000000"/>
            </w:tcBorders>
            <w:shd w:val="clear" w:color="auto" w:fill="EAE8E6"/>
          </w:tcPr>
          <w:p w14:paraId="01AF09BB" w14:textId="77777777" w:rsidR="00652C16" w:rsidRPr="001B3C3F" w:rsidRDefault="00652C16" w:rsidP="002A34DB">
            <w:pPr>
              <w:rPr>
                <w:rFonts w:ascii="Calibri" w:eastAsia="Calibri" w:hAnsi="Calibri" w:cs="Calibri"/>
                <w:color w:val="000000"/>
              </w:rPr>
            </w:pPr>
            <w:r w:rsidRPr="001B3C3F">
              <w:rPr>
                <w:rFonts w:ascii="Arial" w:eastAsia="Arial" w:hAnsi="Arial" w:cs="Arial"/>
                <w:b/>
                <w:color w:val="000000"/>
                <w:sz w:val="16"/>
              </w:rPr>
              <w:t xml:space="preserve">Ashley County, Arkansas </w:t>
            </w:r>
          </w:p>
        </w:tc>
        <w:tc>
          <w:tcPr>
            <w:tcW w:w="1449" w:type="dxa"/>
            <w:tcBorders>
              <w:top w:val="single" w:sz="4" w:space="0" w:color="000000"/>
              <w:left w:val="single" w:sz="4" w:space="0" w:color="000000"/>
              <w:bottom w:val="single" w:sz="4" w:space="0" w:color="000000"/>
              <w:right w:val="single" w:sz="4" w:space="0" w:color="000000"/>
            </w:tcBorders>
          </w:tcPr>
          <w:p w14:paraId="3314EFB9" w14:textId="77777777" w:rsidR="00652C16" w:rsidRPr="001B3C3F" w:rsidRDefault="00652C16" w:rsidP="002A34DB">
            <w:pPr>
              <w:ind w:right="54"/>
              <w:jc w:val="right"/>
              <w:rPr>
                <w:rFonts w:ascii="Arial" w:eastAsia="Calibri" w:hAnsi="Arial" w:cs="Arial"/>
                <w:color w:val="000000"/>
                <w:sz w:val="16"/>
                <w:szCs w:val="16"/>
              </w:rPr>
            </w:pPr>
            <w:r w:rsidRPr="001B3C3F">
              <w:rPr>
                <w:rFonts w:ascii="Arial" w:eastAsia="Calibri" w:hAnsi="Arial" w:cs="Arial"/>
                <w:color w:val="000000"/>
                <w:sz w:val="16"/>
                <w:szCs w:val="16"/>
              </w:rPr>
              <w:t>1509</w:t>
            </w:r>
          </w:p>
        </w:tc>
        <w:tc>
          <w:tcPr>
            <w:tcW w:w="926" w:type="dxa"/>
            <w:tcBorders>
              <w:top w:val="single" w:sz="4" w:space="0" w:color="000000"/>
              <w:left w:val="single" w:sz="4" w:space="0" w:color="000000"/>
              <w:bottom w:val="single" w:sz="4" w:space="0" w:color="000000"/>
              <w:right w:val="single" w:sz="4" w:space="0" w:color="000000"/>
            </w:tcBorders>
            <w:shd w:val="clear" w:color="auto" w:fill="EAE8E6"/>
          </w:tcPr>
          <w:p w14:paraId="453D6D2B" w14:textId="77777777" w:rsidR="00652C16" w:rsidRPr="001B3C3F" w:rsidRDefault="00652C16" w:rsidP="002A34DB">
            <w:pPr>
              <w:ind w:right="54"/>
              <w:jc w:val="right"/>
              <w:rPr>
                <w:rFonts w:ascii="Arial" w:eastAsia="Calibri" w:hAnsi="Arial" w:cs="Arial"/>
                <w:color w:val="000000"/>
                <w:sz w:val="16"/>
                <w:szCs w:val="16"/>
              </w:rPr>
            </w:pPr>
            <w:r w:rsidRPr="001B3C3F">
              <w:rPr>
                <w:rFonts w:ascii="Arial" w:eastAsia="Calibri" w:hAnsi="Arial" w:cs="Arial"/>
                <w:color w:val="000000"/>
                <w:sz w:val="16"/>
                <w:szCs w:val="16"/>
              </w:rPr>
              <w:t>247</w:t>
            </w:r>
          </w:p>
        </w:tc>
        <w:tc>
          <w:tcPr>
            <w:tcW w:w="933" w:type="dxa"/>
            <w:tcBorders>
              <w:top w:val="single" w:sz="4" w:space="0" w:color="000000"/>
              <w:left w:val="single" w:sz="4" w:space="0" w:color="000000"/>
              <w:bottom w:val="single" w:sz="4" w:space="0" w:color="000000"/>
              <w:right w:val="single" w:sz="4" w:space="0" w:color="000000"/>
            </w:tcBorders>
            <w:shd w:val="clear" w:color="auto" w:fill="EAE8E6"/>
          </w:tcPr>
          <w:p w14:paraId="6091D6BF" w14:textId="77777777" w:rsidR="00652C16" w:rsidRPr="001B3C3F" w:rsidRDefault="00652C16" w:rsidP="002A34DB">
            <w:pPr>
              <w:ind w:right="51"/>
              <w:jc w:val="right"/>
              <w:rPr>
                <w:rFonts w:ascii="Calibri" w:eastAsia="Calibri" w:hAnsi="Calibri" w:cs="Calibri"/>
                <w:color w:val="000000"/>
                <w:sz w:val="16"/>
                <w:szCs w:val="16"/>
              </w:rPr>
            </w:pPr>
            <w:r w:rsidRPr="001B3C3F">
              <w:rPr>
                <w:rFonts w:ascii="Calibri" w:eastAsia="Calibri" w:hAnsi="Calibri" w:cs="Calibri"/>
                <w:color w:val="000000"/>
                <w:sz w:val="16"/>
                <w:szCs w:val="16"/>
              </w:rPr>
              <w:t>16.4%</w:t>
            </w:r>
          </w:p>
        </w:tc>
        <w:tc>
          <w:tcPr>
            <w:tcW w:w="938" w:type="dxa"/>
            <w:tcBorders>
              <w:top w:val="single" w:sz="4" w:space="0" w:color="000000"/>
              <w:left w:val="single" w:sz="4" w:space="0" w:color="000000"/>
              <w:bottom w:val="single" w:sz="4" w:space="0" w:color="000000"/>
              <w:right w:val="single" w:sz="4" w:space="0" w:color="000000"/>
            </w:tcBorders>
          </w:tcPr>
          <w:p w14:paraId="55E84C34" w14:textId="77777777" w:rsidR="00652C16" w:rsidRPr="001B3C3F" w:rsidRDefault="00652C16" w:rsidP="002A34DB">
            <w:pPr>
              <w:ind w:right="55"/>
              <w:jc w:val="right"/>
              <w:rPr>
                <w:rFonts w:ascii="Arial" w:eastAsia="Calibri" w:hAnsi="Arial" w:cs="Arial"/>
                <w:color w:val="000000"/>
                <w:sz w:val="16"/>
                <w:szCs w:val="16"/>
              </w:rPr>
            </w:pPr>
            <w:r w:rsidRPr="001B3C3F">
              <w:rPr>
                <w:rFonts w:ascii="Arial" w:eastAsia="Calibri" w:hAnsi="Arial" w:cs="Arial"/>
                <w:color w:val="000000"/>
                <w:sz w:val="16"/>
                <w:szCs w:val="16"/>
              </w:rPr>
              <w:t>661</w:t>
            </w:r>
          </w:p>
        </w:tc>
        <w:tc>
          <w:tcPr>
            <w:tcW w:w="943" w:type="dxa"/>
            <w:tcBorders>
              <w:top w:val="single" w:sz="4" w:space="0" w:color="000000"/>
              <w:left w:val="single" w:sz="4" w:space="0" w:color="000000"/>
              <w:bottom w:val="single" w:sz="4" w:space="0" w:color="000000"/>
              <w:right w:val="single" w:sz="4" w:space="0" w:color="000000"/>
            </w:tcBorders>
          </w:tcPr>
          <w:p w14:paraId="4BC05988" w14:textId="77777777" w:rsidR="00652C16" w:rsidRPr="001B3C3F" w:rsidRDefault="00652C16" w:rsidP="002A34DB">
            <w:pPr>
              <w:ind w:right="53"/>
              <w:jc w:val="right"/>
              <w:rPr>
                <w:rFonts w:ascii="Arial" w:eastAsia="Calibri" w:hAnsi="Arial" w:cs="Arial"/>
                <w:color w:val="000000"/>
                <w:sz w:val="16"/>
                <w:szCs w:val="16"/>
              </w:rPr>
            </w:pPr>
            <w:r w:rsidRPr="001B3C3F">
              <w:rPr>
                <w:rFonts w:ascii="Arial" w:eastAsia="Calibri" w:hAnsi="Arial" w:cs="Arial"/>
                <w:color w:val="000000"/>
                <w:sz w:val="16"/>
                <w:szCs w:val="16"/>
              </w:rPr>
              <w:t>43.8%</w:t>
            </w:r>
          </w:p>
        </w:tc>
        <w:tc>
          <w:tcPr>
            <w:tcW w:w="939" w:type="dxa"/>
            <w:tcBorders>
              <w:top w:val="single" w:sz="4" w:space="0" w:color="000000"/>
              <w:left w:val="single" w:sz="4" w:space="0" w:color="000000"/>
              <w:bottom w:val="single" w:sz="4" w:space="0" w:color="000000"/>
              <w:right w:val="single" w:sz="4" w:space="0" w:color="000000"/>
            </w:tcBorders>
            <w:shd w:val="clear" w:color="auto" w:fill="EAE8E6"/>
          </w:tcPr>
          <w:p w14:paraId="2D378CCD" w14:textId="77777777" w:rsidR="00652C16" w:rsidRPr="001B3C3F" w:rsidRDefault="00652C16" w:rsidP="002A34DB">
            <w:pPr>
              <w:ind w:right="51"/>
              <w:jc w:val="right"/>
              <w:rPr>
                <w:rFonts w:ascii="Arial" w:eastAsia="Calibri" w:hAnsi="Arial" w:cs="Arial"/>
                <w:color w:val="000000"/>
                <w:sz w:val="16"/>
                <w:szCs w:val="16"/>
              </w:rPr>
            </w:pPr>
            <w:r w:rsidRPr="001B3C3F">
              <w:rPr>
                <w:rFonts w:ascii="Arial" w:eastAsia="Calibri" w:hAnsi="Arial" w:cs="Arial"/>
                <w:color w:val="000000"/>
                <w:sz w:val="16"/>
                <w:szCs w:val="16"/>
              </w:rPr>
              <w:t>533</w:t>
            </w:r>
          </w:p>
        </w:tc>
        <w:tc>
          <w:tcPr>
            <w:tcW w:w="938" w:type="dxa"/>
            <w:tcBorders>
              <w:top w:val="single" w:sz="4" w:space="0" w:color="000000"/>
              <w:left w:val="single" w:sz="4" w:space="0" w:color="000000"/>
              <w:bottom w:val="single" w:sz="4" w:space="0" w:color="000000"/>
              <w:right w:val="single" w:sz="4" w:space="0" w:color="000000"/>
            </w:tcBorders>
            <w:shd w:val="clear" w:color="auto" w:fill="EAE8E6"/>
          </w:tcPr>
          <w:p w14:paraId="47215882" w14:textId="77777777" w:rsidR="00652C16" w:rsidRPr="001B3C3F" w:rsidRDefault="00652C16" w:rsidP="002A34DB">
            <w:pPr>
              <w:ind w:right="53"/>
              <w:jc w:val="right"/>
              <w:rPr>
                <w:rFonts w:ascii="Arial" w:eastAsia="Calibri" w:hAnsi="Arial" w:cs="Arial"/>
                <w:color w:val="000000"/>
                <w:sz w:val="16"/>
                <w:szCs w:val="16"/>
              </w:rPr>
            </w:pPr>
            <w:r w:rsidRPr="001B3C3F">
              <w:rPr>
                <w:rFonts w:ascii="Arial" w:eastAsia="Calibri" w:hAnsi="Arial" w:cs="Arial"/>
                <w:color w:val="000000"/>
                <w:sz w:val="16"/>
                <w:szCs w:val="16"/>
              </w:rPr>
              <w:t>35.3%</w:t>
            </w:r>
          </w:p>
        </w:tc>
        <w:tc>
          <w:tcPr>
            <w:tcW w:w="927" w:type="dxa"/>
            <w:tcBorders>
              <w:top w:val="single" w:sz="4" w:space="0" w:color="000000"/>
              <w:left w:val="single" w:sz="4" w:space="0" w:color="000000"/>
              <w:bottom w:val="single" w:sz="4" w:space="0" w:color="000000"/>
              <w:right w:val="single" w:sz="4" w:space="0" w:color="000000"/>
            </w:tcBorders>
          </w:tcPr>
          <w:p w14:paraId="654D4A5E" w14:textId="77777777" w:rsidR="00652C16" w:rsidRPr="001B3C3F" w:rsidRDefault="00652C16" w:rsidP="002A34DB">
            <w:pPr>
              <w:ind w:right="55"/>
              <w:jc w:val="right"/>
              <w:rPr>
                <w:rFonts w:ascii="Arial" w:eastAsia="Calibri" w:hAnsi="Arial" w:cs="Arial"/>
                <w:color w:val="000000"/>
                <w:sz w:val="16"/>
                <w:szCs w:val="16"/>
              </w:rPr>
            </w:pPr>
            <w:r w:rsidRPr="001B3C3F">
              <w:rPr>
                <w:rFonts w:ascii="Arial" w:eastAsia="Calibri" w:hAnsi="Arial" w:cs="Arial"/>
                <w:color w:val="000000"/>
                <w:sz w:val="16"/>
                <w:szCs w:val="16"/>
              </w:rPr>
              <w:t>68</w:t>
            </w:r>
          </w:p>
        </w:tc>
        <w:tc>
          <w:tcPr>
            <w:tcW w:w="932" w:type="dxa"/>
            <w:tcBorders>
              <w:top w:val="single" w:sz="4" w:space="0" w:color="000000"/>
              <w:left w:val="single" w:sz="4" w:space="0" w:color="000000"/>
              <w:bottom w:val="single" w:sz="4" w:space="0" w:color="000000"/>
              <w:right w:val="single" w:sz="4" w:space="0" w:color="000000"/>
            </w:tcBorders>
          </w:tcPr>
          <w:p w14:paraId="612ADB80" w14:textId="77777777" w:rsidR="00652C16" w:rsidRPr="001B3C3F" w:rsidRDefault="00652C16" w:rsidP="002A34DB">
            <w:pPr>
              <w:ind w:right="51"/>
              <w:jc w:val="right"/>
              <w:rPr>
                <w:rFonts w:ascii="Arial" w:eastAsia="Calibri" w:hAnsi="Arial" w:cs="Arial"/>
                <w:color w:val="000000"/>
                <w:sz w:val="16"/>
                <w:szCs w:val="16"/>
              </w:rPr>
            </w:pPr>
            <w:r w:rsidRPr="001B3C3F">
              <w:rPr>
                <w:rFonts w:ascii="Arial" w:eastAsia="Calibri" w:hAnsi="Arial" w:cs="Arial"/>
                <w:color w:val="000000"/>
                <w:sz w:val="16"/>
                <w:szCs w:val="16"/>
              </w:rPr>
              <w:t>4.5%</w:t>
            </w:r>
          </w:p>
        </w:tc>
      </w:tr>
      <w:tr w:rsidR="00652C16" w:rsidRPr="001B3C3F" w14:paraId="3550C894" w14:textId="77777777" w:rsidTr="00652C16">
        <w:trPr>
          <w:trHeight w:val="617"/>
        </w:trPr>
        <w:tc>
          <w:tcPr>
            <w:tcW w:w="1413" w:type="dxa"/>
            <w:tcBorders>
              <w:top w:val="single" w:sz="4" w:space="0" w:color="000000"/>
              <w:left w:val="single" w:sz="4" w:space="0" w:color="000000"/>
              <w:bottom w:val="single" w:sz="4" w:space="0" w:color="000000"/>
              <w:right w:val="single" w:sz="4" w:space="0" w:color="000000"/>
            </w:tcBorders>
            <w:shd w:val="clear" w:color="auto" w:fill="EAE8E6"/>
          </w:tcPr>
          <w:p w14:paraId="0F2CBDA3" w14:textId="77777777" w:rsidR="00652C16" w:rsidRPr="001B3C3F" w:rsidRDefault="00652C16" w:rsidP="002A34DB">
            <w:pPr>
              <w:rPr>
                <w:rFonts w:ascii="Arial" w:eastAsia="Calibri" w:hAnsi="Arial" w:cs="Arial"/>
                <w:b/>
                <w:bCs/>
                <w:color w:val="000000"/>
                <w:sz w:val="16"/>
                <w:szCs w:val="16"/>
              </w:rPr>
            </w:pPr>
            <w:r w:rsidRPr="001B3C3F">
              <w:rPr>
                <w:rFonts w:ascii="Arial" w:eastAsia="Calibri" w:hAnsi="Arial" w:cs="Arial"/>
                <w:b/>
                <w:bCs/>
                <w:color w:val="000000"/>
                <w:sz w:val="16"/>
                <w:szCs w:val="16"/>
              </w:rPr>
              <w:t>Bradley</w:t>
            </w:r>
          </w:p>
          <w:p w14:paraId="4273C74B" w14:textId="77777777" w:rsidR="00652C16" w:rsidRPr="001B3C3F" w:rsidRDefault="00652C16" w:rsidP="002A34DB">
            <w:pPr>
              <w:rPr>
                <w:rFonts w:ascii="Calibri" w:eastAsia="Calibri" w:hAnsi="Calibri" w:cs="Calibri"/>
                <w:color w:val="000000"/>
              </w:rPr>
            </w:pPr>
            <w:r w:rsidRPr="001B3C3F">
              <w:rPr>
                <w:rFonts w:ascii="Arial" w:eastAsia="Arial" w:hAnsi="Arial" w:cs="Arial"/>
                <w:b/>
                <w:color w:val="000000"/>
                <w:sz w:val="16"/>
              </w:rPr>
              <w:t xml:space="preserve">County, </w:t>
            </w:r>
          </w:p>
          <w:p w14:paraId="6EB1611C" w14:textId="77777777" w:rsidR="00652C16" w:rsidRPr="001B3C3F" w:rsidRDefault="00652C16" w:rsidP="002A34DB">
            <w:pPr>
              <w:rPr>
                <w:rFonts w:ascii="Calibri" w:eastAsia="Calibri" w:hAnsi="Calibri" w:cs="Calibri"/>
                <w:color w:val="000000"/>
              </w:rPr>
            </w:pPr>
            <w:r w:rsidRPr="001B3C3F">
              <w:rPr>
                <w:rFonts w:ascii="Arial" w:eastAsia="Arial" w:hAnsi="Arial" w:cs="Arial"/>
                <w:b/>
                <w:color w:val="000000"/>
                <w:sz w:val="16"/>
              </w:rPr>
              <w:t xml:space="preserve">Arkansas </w:t>
            </w:r>
          </w:p>
        </w:tc>
        <w:tc>
          <w:tcPr>
            <w:tcW w:w="1449" w:type="dxa"/>
            <w:tcBorders>
              <w:top w:val="single" w:sz="4" w:space="0" w:color="000000"/>
              <w:left w:val="single" w:sz="4" w:space="0" w:color="000000"/>
              <w:bottom w:val="single" w:sz="4" w:space="0" w:color="000000"/>
              <w:right w:val="single" w:sz="4" w:space="0" w:color="000000"/>
            </w:tcBorders>
          </w:tcPr>
          <w:p w14:paraId="25E75959" w14:textId="77777777" w:rsidR="00652C16" w:rsidRPr="001B3C3F" w:rsidRDefault="00652C16" w:rsidP="002A34DB">
            <w:pPr>
              <w:ind w:right="54"/>
              <w:jc w:val="right"/>
              <w:rPr>
                <w:rFonts w:ascii="Arial" w:eastAsia="Calibri" w:hAnsi="Arial" w:cs="Arial"/>
                <w:color w:val="000000"/>
                <w:sz w:val="16"/>
                <w:szCs w:val="16"/>
              </w:rPr>
            </w:pPr>
            <w:r w:rsidRPr="001B3C3F">
              <w:rPr>
                <w:rFonts w:ascii="Arial" w:eastAsia="Calibri" w:hAnsi="Arial" w:cs="Arial"/>
                <w:color w:val="000000"/>
                <w:sz w:val="16"/>
                <w:szCs w:val="16"/>
              </w:rPr>
              <w:t>732</w:t>
            </w:r>
          </w:p>
        </w:tc>
        <w:tc>
          <w:tcPr>
            <w:tcW w:w="926" w:type="dxa"/>
            <w:tcBorders>
              <w:top w:val="single" w:sz="4" w:space="0" w:color="000000"/>
              <w:left w:val="single" w:sz="4" w:space="0" w:color="000000"/>
              <w:bottom w:val="single" w:sz="4" w:space="0" w:color="000000"/>
              <w:right w:val="single" w:sz="4" w:space="0" w:color="000000"/>
            </w:tcBorders>
            <w:shd w:val="clear" w:color="auto" w:fill="EAE8E6"/>
          </w:tcPr>
          <w:p w14:paraId="375B6DA5" w14:textId="77777777" w:rsidR="00652C16" w:rsidRPr="001B3C3F" w:rsidRDefault="00652C16" w:rsidP="002A34DB">
            <w:pPr>
              <w:ind w:right="54"/>
              <w:jc w:val="right"/>
              <w:rPr>
                <w:rFonts w:ascii="Arial" w:eastAsia="Calibri" w:hAnsi="Arial" w:cs="Arial"/>
                <w:color w:val="000000"/>
                <w:sz w:val="16"/>
                <w:szCs w:val="16"/>
              </w:rPr>
            </w:pPr>
            <w:r w:rsidRPr="001B3C3F">
              <w:rPr>
                <w:rFonts w:ascii="Arial" w:eastAsia="Calibri" w:hAnsi="Arial" w:cs="Arial"/>
                <w:color w:val="000000"/>
                <w:sz w:val="16"/>
                <w:szCs w:val="16"/>
              </w:rPr>
              <w:t>275</w:t>
            </w:r>
          </w:p>
        </w:tc>
        <w:tc>
          <w:tcPr>
            <w:tcW w:w="933" w:type="dxa"/>
            <w:tcBorders>
              <w:top w:val="single" w:sz="4" w:space="0" w:color="000000"/>
              <w:left w:val="single" w:sz="4" w:space="0" w:color="000000"/>
              <w:bottom w:val="single" w:sz="4" w:space="0" w:color="000000"/>
              <w:right w:val="single" w:sz="4" w:space="0" w:color="000000"/>
            </w:tcBorders>
            <w:shd w:val="clear" w:color="auto" w:fill="EAE8E6"/>
          </w:tcPr>
          <w:p w14:paraId="498A2344" w14:textId="77777777" w:rsidR="00652C16" w:rsidRPr="001B3C3F" w:rsidRDefault="00652C16" w:rsidP="002A34DB">
            <w:pPr>
              <w:ind w:right="51"/>
              <w:jc w:val="right"/>
              <w:rPr>
                <w:rFonts w:ascii="Arial" w:eastAsia="Calibri" w:hAnsi="Arial" w:cs="Arial"/>
                <w:color w:val="000000"/>
                <w:sz w:val="16"/>
                <w:szCs w:val="16"/>
              </w:rPr>
            </w:pPr>
            <w:r w:rsidRPr="001B3C3F">
              <w:rPr>
                <w:rFonts w:ascii="Arial" w:eastAsia="Calibri" w:hAnsi="Arial" w:cs="Arial"/>
                <w:color w:val="000000"/>
                <w:sz w:val="16"/>
                <w:szCs w:val="16"/>
              </w:rPr>
              <w:t>37.6%</w:t>
            </w:r>
          </w:p>
        </w:tc>
        <w:tc>
          <w:tcPr>
            <w:tcW w:w="938" w:type="dxa"/>
            <w:tcBorders>
              <w:top w:val="single" w:sz="4" w:space="0" w:color="000000"/>
              <w:left w:val="single" w:sz="4" w:space="0" w:color="000000"/>
              <w:bottom w:val="single" w:sz="4" w:space="0" w:color="000000"/>
              <w:right w:val="single" w:sz="4" w:space="0" w:color="000000"/>
            </w:tcBorders>
          </w:tcPr>
          <w:p w14:paraId="5377B6C0" w14:textId="77777777" w:rsidR="00652C16" w:rsidRPr="001B3C3F" w:rsidRDefault="00652C16" w:rsidP="002A34DB">
            <w:pPr>
              <w:ind w:right="55"/>
              <w:jc w:val="right"/>
              <w:rPr>
                <w:rFonts w:ascii="Arial" w:eastAsia="Calibri" w:hAnsi="Arial" w:cs="Arial"/>
                <w:color w:val="000000"/>
                <w:sz w:val="16"/>
                <w:szCs w:val="16"/>
              </w:rPr>
            </w:pPr>
            <w:r w:rsidRPr="001B3C3F">
              <w:rPr>
                <w:rFonts w:ascii="Arial" w:eastAsia="Calibri" w:hAnsi="Arial" w:cs="Arial"/>
                <w:color w:val="000000"/>
                <w:sz w:val="16"/>
                <w:szCs w:val="16"/>
              </w:rPr>
              <w:t>267</w:t>
            </w:r>
          </w:p>
        </w:tc>
        <w:tc>
          <w:tcPr>
            <w:tcW w:w="943" w:type="dxa"/>
            <w:tcBorders>
              <w:top w:val="single" w:sz="4" w:space="0" w:color="000000"/>
              <w:left w:val="single" w:sz="4" w:space="0" w:color="000000"/>
              <w:bottom w:val="single" w:sz="4" w:space="0" w:color="000000"/>
              <w:right w:val="single" w:sz="4" w:space="0" w:color="000000"/>
            </w:tcBorders>
          </w:tcPr>
          <w:p w14:paraId="32AAD5CB" w14:textId="77777777" w:rsidR="00652C16" w:rsidRPr="001B3C3F" w:rsidRDefault="00652C16" w:rsidP="002A34DB">
            <w:pPr>
              <w:ind w:right="53"/>
              <w:jc w:val="right"/>
              <w:rPr>
                <w:rFonts w:ascii="Arial" w:eastAsia="Calibri" w:hAnsi="Arial" w:cs="Arial"/>
                <w:color w:val="000000"/>
                <w:sz w:val="16"/>
                <w:szCs w:val="16"/>
              </w:rPr>
            </w:pPr>
            <w:r w:rsidRPr="001B3C3F">
              <w:rPr>
                <w:rFonts w:ascii="Arial" w:eastAsia="Calibri" w:hAnsi="Arial" w:cs="Arial"/>
                <w:color w:val="000000"/>
                <w:sz w:val="16"/>
                <w:szCs w:val="16"/>
              </w:rPr>
              <w:t>36.5&amp;</w:t>
            </w:r>
          </w:p>
        </w:tc>
        <w:tc>
          <w:tcPr>
            <w:tcW w:w="939" w:type="dxa"/>
            <w:tcBorders>
              <w:top w:val="single" w:sz="4" w:space="0" w:color="000000"/>
              <w:left w:val="single" w:sz="4" w:space="0" w:color="000000"/>
              <w:bottom w:val="single" w:sz="4" w:space="0" w:color="000000"/>
              <w:right w:val="single" w:sz="4" w:space="0" w:color="000000"/>
            </w:tcBorders>
            <w:shd w:val="clear" w:color="auto" w:fill="EAE8E6"/>
          </w:tcPr>
          <w:p w14:paraId="5ED891C1" w14:textId="77777777" w:rsidR="00652C16" w:rsidRPr="001B3C3F" w:rsidRDefault="00652C16" w:rsidP="002A34DB">
            <w:pPr>
              <w:ind w:right="51"/>
              <w:jc w:val="right"/>
              <w:rPr>
                <w:rFonts w:ascii="Arial" w:eastAsia="Calibri" w:hAnsi="Arial" w:cs="Arial"/>
                <w:color w:val="000000"/>
                <w:sz w:val="16"/>
                <w:szCs w:val="16"/>
              </w:rPr>
            </w:pPr>
            <w:r w:rsidRPr="001B3C3F">
              <w:rPr>
                <w:rFonts w:ascii="Arial" w:eastAsia="Calibri" w:hAnsi="Arial" w:cs="Arial"/>
                <w:color w:val="000000"/>
                <w:sz w:val="16"/>
                <w:szCs w:val="16"/>
              </w:rPr>
              <w:t>140</w:t>
            </w:r>
          </w:p>
        </w:tc>
        <w:tc>
          <w:tcPr>
            <w:tcW w:w="938" w:type="dxa"/>
            <w:tcBorders>
              <w:top w:val="single" w:sz="4" w:space="0" w:color="000000"/>
              <w:left w:val="single" w:sz="4" w:space="0" w:color="000000"/>
              <w:bottom w:val="single" w:sz="4" w:space="0" w:color="000000"/>
              <w:right w:val="single" w:sz="4" w:space="0" w:color="000000"/>
            </w:tcBorders>
            <w:shd w:val="clear" w:color="auto" w:fill="EAE8E6"/>
          </w:tcPr>
          <w:p w14:paraId="355C7E1E" w14:textId="77777777" w:rsidR="00652C16" w:rsidRPr="001B3C3F" w:rsidRDefault="00652C16" w:rsidP="002A34DB">
            <w:pPr>
              <w:ind w:right="53"/>
              <w:jc w:val="right"/>
              <w:rPr>
                <w:rFonts w:ascii="Arial" w:eastAsia="Calibri" w:hAnsi="Arial" w:cs="Arial"/>
                <w:color w:val="000000"/>
                <w:sz w:val="16"/>
                <w:szCs w:val="16"/>
              </w:rPr>
            </w:pPr>
            <w:r w:rsidRPr="001B3C3F">
              <w:rPr>
                <w:rFonts w:ascii="Arial" w:eastAsia="Calibri" w:hAnsi="Arial" w:cs="Arial"/>
                <w:color w:val="000000"/>
                <w:sz w:val="16"/>
                <w:szCs w:val="16"/>
              </w:rPr>
              <w:t>19.1%</w:t>
            </w:r>
          </w:p>
        </w:tc>
        <w:tc>
          <w:tcPr>
            <w:tcW w:w="927" w:type="dxa"/>
            <w:tcBorders>
              <w:top w:val="single" w:sz="4" w:space="0" w:color="000000"/>
              <w:left w:val="single" w:sz="4" w:space="0" w:color="000000"/>
              <w:bottom w:val="single" w:sz="4" w:space="0" w:color="000000"/>
              <w:right w:val="single" w:sz="4" w:space="0" w:color="000000"/>
            </w:tcBorders>
          </w:tcPr>
          <w:p w14:paraId="385F190B" w14:textId="77777777" w:rsidR="00652C16" w:rsidRPr="001B3C3F" w:rsidRDefault="00652C16" w:rsidP="002A34DB">
            <w:pPr>
              <w:ind w:right="55"/>
              <w:jc w:val="right"/>
              <w:rPr>
                <w:rFonts w:ascii="Arial" w:eastAsia="Calibri" w:hAnsi="Arial" w:cs="Arial"/>
                <w:color w:val="000000"/>
                <w:sz w:val="16"/>
                <w:szCs w:val="16"/>
              </w:rPr>
            </w:pPr>
            <w:r w:rsidRPr="001B3C3F">
              <w:rPr>
                <w:rFonts w:ascii="Arial" w:eastAsia="Calibri" w:hAnsi="Arial" w:cs="Arial"/>
                <w:color w:val="000000"/>
                <w:sz w:val="16"/>
                <w:szCs w:val="16"/>
              </w:rPr>
              <w:t>50</w:t>
            </w:r>
          </w:p>
        </w:tc>
        <w:tc>
          <w:tcPr>
            <w:tcW w:w="932" w:type="dxa"/>
            <w:tcBorders>
              <w:top w:val="single" w:sz="4" w:space="0" w:color="000000"/>
              <w:left w:val="single" w:sz="4" w:space="0" w:color="000000"/>
              <w:bottom w:val="single" w:sz="4" w:space="0" w:color="000000"/>
              <w:right w:val="single" w:sz="4" w:space="0" w:color="000000"/>
            </w:tcBorders>
          </w:tcPr>
          <w:p w14:paraId="33509429" w14:textId="77777777" w:rsidR="00652C16" w:rsidRPr="001B3C3F" w:rsidRDefault="00652C16" w:rsidP="002A34DB">
            <w:pPr>
              <w:ind w:right="51"/>
              <w:jc w:val="right"/>
              <w:rPr>
                <w:rFonts w:ascii="Arial" w:eastAsia="Calibri" w:hAnsi="Arial" w:cs="Arial"/>
                <w:color w:val="000000"/>
                <w:sz w:val="16"/>
                <w:szCs w:val="16"/>
              </w:rPr>
            </w:pPr>
            <w:r w:rsidRPr="001B3C3F">
              <w:rPr>
                <w:rFonts w:ascii="Arial" w:eastAsia="Calibri" w:hAnsi="Arial" w:cs="Arial"/>
                <w:color w:val="000000"/>
                <w:sz w:val="16"/>
                <w:szCs w:val="16"/>
              </w:rPr>
              <w:t>6.8%</w:t>
            </w:r>
          </w:p>
        </w:tc>
      </w:tr>
      <w:tr w:rsidR="00652C16" w:rsidRPr="001B3C3F" w14:paraId="54F4301E" w14:textId="77777777" w:rsidTr="00652C16">
        <w:trPr>
          <w:trHeight w:val="418"/>
        </w:trPr>
        <w:tc>
          <w:tcPr>
            <w:tcW w:w="1413" w:type="dxa"/>
            <w:tcBorders>
              <w:top w:val="single" w:sz="4" w:space="0" w:color="000000"/>
              <w:left w:val="single" w:sz="4" w:space="0" w:color="000000"/>
              <w:bottom w:val="single" w:sz="4" w:space="0" w:color="000000"/>
              <w:right w:val="single" w:sz="4" w:space="0" w:color="000000"/>
            </w:tcBorders>
            <w:shd w:val="clear" w:color="auto" w:fill="EAE8E6"/>
          </w:tcPr>
          <w:p w14:paraId="772BADE1" w14:textId="77777777" w:rsidR="00652C16" w:rsidRPr="001B3C3F" w:rsidRDefault="00652C16" w:rsidP="002A34DB">
            <w:pPr>
              <w:rPr>
                <w:rFonts w:ascii="Calibri" w:eastAsia="Calibri" w:hAnsi="Calibri" w:cs="Calibri"/>
                <w:color w:val="000000"/>
              </w:rPr>
            </w:pPr>
            <w:r w:rsidRPr="001B3C3F">
              <w:rPr>
                <w:rFonts w:ascii="Arial" w:eastAsia="Arial" w:hAnsi="Arial" w:cs="Arial"/>
                <w:b/>
                <w:color w:val="000000"/>
                <w:sz w:val="16"/>
              </w:rPr>
              <w:t xml:space="preserve">Chicot County, Arkansas </w:t>
            </w:r>
          </w:p>
        </w:tc>
        <w:tc>
          <w:tcPr>
            <w:tcW w:w="1449" w:type="dxa"/>
            <w:tcBorders>
              <w:top w:val="single" w:sz="4" w:space="0" w:color="000000"/>
              <w:left w:val="single" w:sz="4" w:space="0" w:color="000000"/>
              <w:bottom w:val="single" w:sz="4" w:space="0" w:color="000000"/>
              <w:right w:val="single" w:sz="4" w:space="0" w:color="000000"/>
            </w:tcBorders>
          </w:tcPr>
          <w:p w14:paraId="61BA81F4" w14:textId="77777777" w:rsidR="00652C16" w:rsidRPr="001B3C3F" w:rsidRDefault="00652C16" w:rsidP="002A34DB">
            <w:pPr>
              <w:ind w:right="54"/>
              <w:jc w:val="right"/>
              <w:rPr>
                <w:rFonts w:ascii="Arial" w:eastAsia="Calibri" w:hAnsi="Arial" w:cs="Arial"/>
                <w:color w:val="000000"/>
                <w:sz w:val="16"/>
                <w:szCs w:val="16"/>
              </w:rPr>
            </w:pPr>
            <w:r w:rsidRPr="001B3C3F">
              <w:rPr>
                <w:rFonts w:ascii="Arial" w:eastAsia="Calibri" w:hAnsi="Arial" w:cs="Arial"/>
                <w:color w:val="000000"/>
                <w:sz w:val="16"/>
                <w:szCs w:val="16"/>
              </w:rPr>
              <w:t>732</w:t>
            </w:r>
          </w:p>
        </w:tc>
        <w:tc>
          <w:tcPr>
            <w:tcW w:w="926" w:type="dxa"/>
            <w:tcBorders>
              <w:top w:val="single" w:sz="4" w:space="0" w:color="000000"/>
              <w:left w:val="single" w:sz="4" w:space="0" w:color="000000"/>
              <w:bottom w:val="single" w:sz="4" w:space="0" w:color="000000"/>
              <w:right w:val="single" w:sz="4" w:space="0" w:color="000000"/>
            </w:tcBorders>
            <w:shd w:val="clear" w:color="auto" w:fill="EAE8E6"/>
          </w:tcPr>
          <w:p w14:paraId="4B18592A" w14:textId="77777777" w:rsidR="00652C16" w:rsidRPr="001B3C3F" w:rsidRDefault="00652C16" w:rsidP="002A34DB">
            <w:pPr>
              <w:ind w:right="54"/>
              <w:jc w:val="right"/>
              <w:rPr>
                <w:rFonts w:ascii="Arial" w:eastAsia="Calibri" w:hAnsi="Arial" w:cs="Arial"/>
                <w:color w:val="000000"/>
                <w:sz w:val="16"/>
                <w:szCs w:val="16"/>
              </w:rPr>
            </w:pPr>
            <w:r w:rsidRPr="001B3C3F">
              <w:rPr>
                <w:rFonts w:ascii="Arial" w:eastAsia="Calibri" w:hAnsi="Arial" w:cs="Arial"/>
                <w:color w:val="000000"/>
                <w:sz w:val="16"/>
                <w:szCs w:val="16"/>
              </w:rPr>
              <w:t>275</w:t>
            </w:r>
          </w:p>
        </w:tc>
        <w:tc>
          <w:tcPr>
            <w:tcW w:w="933" w:type="dxa"/>
            <w:tcBorders>
              <w:top w:val="single" w:sz="4" w:space="0" w:color="000000"/>
              <w:left w:val="single" w:sz="4" w:space="0" w:color="000000"/>
              <w:bottom w:val="single" w:sz="4" w:space="0" w:color="000000"/>
              <w:right w:val="single" w:sz="4" w:space="0" w:color="000000"/>
            </w:tcBorders>
            <w:shd w:val="clear" w:color="auto" w:fill="EAE8E6"/>
          </w:tcPr>
          <w:p w14:paraId="00216CD7" w14:textId="77777777" w:rsidR="00652C16" w:rsidRPr="001B3C3F" w:rsidRDefault="00652C16" w:rsidP="002A34DB">
            <w:pPr>
              <w:ind w:right="51"/>
              <w:jc w:val="right"/>
              <w:rPr>
                <w:rFonts w:ascii="Arial" w:eastAsia="Calibri" w:hAnsi="Arial" w:cs="Arial"/>
                <w:color w:val="000000"/>
                <w:sz w:val="16"/>
                <w:szCs w:val="16"/>
              </w:rPr>
            </w:pPr>
            <w:r w:rsidRPr="001B3C3F">
              <w:rPr>
                <w:rFonts w:ascii="Arial" w:eastAsia="Calibri" w:hAnsi="Arial" w:cs="Arial"/>
                <w:color w:val="000000"/>
                <w:sz w:val="16"/>
                <w:szCs w:val="16"/>
              </w:rPr>
              <w:t>37.6%</w:t>
            </w:r>
          </w:p>
        </w:tc>
        <w:tc>
          <w:tcPr>
            <w:tcW w:w="938" w:type="dxa"/>
            <w:tcBorders>
              <w:top w:val="single" w:sz="4" w:space="0" w:color="000000"/>
              <w:left w:val="single" w:sz="4" w:space="0" w:color="000000"/>
              <w:bottom w:val="single" w:sz="4" w:space="0" w:color="000000"/>
              <w:right w:val="single" w:sz="4" w:space="0" w:color="000000"/>
            </w:tcBorders>
          </w:tcPr>
          <w:p w14:paraId="1D5919A6" w14:textId="77777777" w:rsidR="00652C16" w:rsidRPr="001B3C3F" w:rsidRDefault="00652C16" w:rsidP="002A34DB">
            <w:pPr>
              <w:ind w:right="55"/>
              <w:jc w:val="right"/>
              <w:rPr>
                <w:rFonts w:ascii="Arial" w:eastAsia="Calibri" w:hAnsi="Arial" w:cs="Arial"/>
                <w:color w:val="000000"/>
                <w:sz w:val="16"/>
                <w:szCs w:val="16"/>
              </w:rPr>
            </w:pPr>
            <w:r w:rsidRPr="001B3C3F">
              <w:rPr>
                <w:rFonts w:ascii="Arial" w:eastAsia="Calibri" w:hAnsi="Arial" w:cs="Arial"/>
                <w:color w:val="000000"/>
                <w:sz w:val="16"/>
                <w:szCs w:val="16"/>
              </w:rPr>
              <w:t>267</w:t>
            </w:r>
          </w:p>
        </w:tc>
        <w:tc>
          <w:tcPr>
            <w:tcW w:w="943" w:type="dxa"/>
            <w:tcBorders>
              <w:top w:val="single" w:sz="4" w:space="0" w:color="000000"/>
              <w:left w:val="single" w:sz="4" w:space="0" w:color="000000"/>
              <w:bottom w:val="single" w:sz="4" w:space="0" w:color="000000"/>
              <w:right w:val="single" w:sz="4" w:space="0" w:color="000000"/>
            </w:tcBorders>
          </w:tcPr>
          <w:p w14:paraId="7E39A8DA" w14:textId="77777777" w:rsidR="00652C16" w:rsidRPr="001B3C3F" w:rsidRDefault="00652C16" w:rsidP="002A34DB">
            <w:pPr>
              <w:ind w:right="53"/>
              <w:jc w:val="right"/>
              <w:rPr>
                <w:rFonts w:ascii="Arial" w:eastAsia="Calibri" w:hAnsi="Arial" w:cs="Arial"/>
                <w:color w:val="000000"/>
                <w:sz w:val="16"/>
                <w:szCs w:val="16"/>
              </w:rPr>
            </w:pPr>
            <w:r w:rsidRPr="001B3C3F">
              <w:rPr>
                <w:rFonts w:ascii="Arial" w:eastAsia="Calibri" w:hAnsi="Arial" w:cs="Arial"/>
                <w:color w:val="000000"/>
                <w:sz w:val="16"/>
                <w:szCs w:val="16"/>
              </w:rPr>
              <w:t>36.5%</w:t>
            </w:r>
          </w:p>
        </w:tc>
        <w:tc>
          <w:tcPr>
            <w:tcW w:w="939" w:type="dxa"/>
            <w:tcBorders>
              <w:top w:val="single" w:sz="4" w:space="0" w:color="000000"/>
              <w:left w:val="single" w:sz="4" w:space="0" w:color="000000"/>
              <w:bottom w:val="single" w:sz="4" w:space="0" w:color="000000"/>
              <w:right w:val="single" w:sz="4" w:space="0" w:color="000000"/>
            </w:tcBorders>
            <w:shd w:val="clear" w:color="auto" w:fill="EAE8E6"/>
          </w:tcPr>
          <w:p w14:paraId="050FC097" w14:textId="77777777" w:rsidR="00652C16" w:rsidRPr="001B3C3F" w:rsidRDefault="00652C16" w:rsidP="002A34DB">
            <w:pPr>
              <w:ind w:right="51"/>
              <w:jc w:val="right"/>
              <w:rPr>
                <w:rFonts w:ascii="Arial" w:eastAsia="Calibri" w:hAnsi="Arial" w:cs="Arial"/>
                <w:color w:val="000000"/>
                <w:sz w:val="16"/>
                <w:szCs w:val="16"/>
              </w:rPr>
            </w:pPr>
            <w:r w:rsidRPr="001B3C3F">
              <w:rPr>
                <w:rFonts w:ascii="Arial" w:eastAsia="Calibri" w:hAnsi="Arial" w:cs="Arial"/>
                <w:color w:val="000000"/>
                <w:sz w:val="16"/>
                <w:szCs w:val="16"/>
              </w:rPr>
              <w:t>140</w:t>
            </w:r>
          </w:p>
        </w:tc>
        <w:tc>
          <w:tcPr>
            <w:tcW w:w="938" w:type="dxa"/>
            <w:tcBorders>
              <w:top w:val="single" w:sz="4" w:space="0" w:color="000000"/>
              <w:left w:val="single" w:sz="4" w:space="0" w:color="000000"/>
              <w:bottom w:val="single" w:sz="4" w:space="0" w:color="000000"/>
              <w:right w:val="single" w:sz="4" w:space="0" w:color="000000"/>
            </w:tcBorders>
            <w:shd w:val="clear" w:color="auto" w:fill="EAE8E6"/>
          </w:tcPr>
          <w:p w14:paraId="485C0B0A" w14:textId="77777777" w:rsidR="00652C16" w:rsidRPr="001B3C3F" w:rsidRDefault="00652C16" w:rsidP="002A34DB">
            <w:pPr>
              <w:ind w:right="53"/>
              <w:jc w:val="right"/>
              <w:rPr>
                <w:rFonts w:ascii="Arial" w:eastAsia="Calibri" w:hAnsi="Arial" w:cs="Arial"/>
                <w:color w:val="000000"/>
                <w:sz w:val="16"/>
                <w:szCs w:val="16"/>
              </w:rPr>
            </w:pPr>
            <w:r w:rsidRPr="001B3C3F">
              <w:rPr>
                <w:rFonts w:ascii="Arial" w:eastAsia="Calibri" w:hAnsi="Arial" w:cs="Arial"/>
                <w:color w:val="000000"/>
                <w:sz w:val="16"/>
                <w:szCs w:val="16"/>
              </w:rPr>
              <w:t>19.1%</w:t>
            </w:r>
          </w:p>
        </w:tc>
        <w:tc>
          <w:tcPr>
            <w:tcW w:w="927" w:type="dxa"/>
            <w:tcBorders>
              <w:top w:val="single" w:sz="4" w:space="0" w:color="000000"/>
              <w:left w:val="single" w:sz="4" w:space="0" w:color="000000"/>
              <w:bottom w:val="single" w:sz="4" w:space="0" w:color="000000"/>
              <w:right w:val="single" w:sz="4" w:space="0" w:color="000000"/>
            </w:tcBorders>
          </w:tcPr>
          <w:p w14:paraId="0E206297" w14:textId="77777777" w:rsidR="00652C16" w:rsidRPr="001B3C3F" w:rsidRDefault="00652C16" w:rsidP="002A34DB">
            <w:pPr>
              <w:ind w:right="55"/>
              <w:jc w:val="right"/>
              <w:rPr>
                <w:rFonts w:ascii="Arial" w:eastAsia="Calibri" w:hAnsi="Arial" w:cs="Arial"/>
                <w:color w:val="000000"/>
                <w:sz w:val="16"/>
                <w:szCs w:val="16"/>
              </w:rPr>
            </w:pPr>
            <w:r w:rsidRPr="001B3C3F">
              <w:rPr>
                <w:rFonts w:ascii="Arial" w:eastAsia="Calibri" w:hAnsi="Arial" w:cs="Arial"/>
                <w:color w:val="000000"/>
                <w:sz w:val="16"/>
                <w:szCs w:val="16"/>
              </w:rPr>
              <w:t>50</w:t>
            </w:r>
          </w:p>
        </w:tc>
        <w:tc>
          <w:tcPr>
            <w:tcW w:w="932" w:type="dxa"/>
            <w:tcBorders>
              <w:top w:val="single" w:sz="4" w:space="0" w:color="000000"/>
              <w:left w:val="single" w:sz="4" w:space="0" w:color="000000"/>
              <w:bottom w:val="single" w:sz="4" w:space="0" w:color="000000"/>
              <w:right w:val="single" w:sz="4" w:space="0" w:color="000000"/>
            </w:tcBorders>
          </w:tcPr>
          <w:p w14:paraId="0B72FA2C" w14:textId="77777777" w:rsidR="00652C16" w:rsidRPr="001B3C3F" w:rsidRDefault="00652C16" w:rsidP="002A34DB">
            <w:pPr>
              <w:ind w:right="51"/>
              <w:jc w:val="right"/>
              <w:rPr>
                <w:rFonts w:ascii="Arial" w:eastAsia="Calibri" w:hAnsi="Arial" w:cs="Arial"/>
                <w:color w:val="000000"/>
                <w:sz w:val="16"/>
                <w:szCs w:val="16"/>
              </w:rPr>
            </w:pPr>
            <w:r w:rsidRPr="001B3C3F">
              <w:rPr>
                <w:rFonts w:ascii="Arial" w:eastAsia="Calibri" w:hAnsi="Arial" w:cs="Arial"/>
                <w:color w:val="000000"/>
                <w:sz w:val="16"/>
                <w:szCs w:val="16"/>
              </w:rPr>
              <w:t>6.8%</w:t>
            </w:r>
          </w:p>
        </w:tc>
      </w:tr>
      <w:tr w:rsidR="00652C16" w:rsidRPr="001B3C3F" w14:paraId="2589F169" w14:textId="77777777" w:rsidTr="00652C16">
        <w:trPr>
          <w:trHeight w:val="616"/>
        </w:trPr>
        <w:tc>
          <w:tcPr>
            <w:tcW w:w="1413" w:type="dxa"/>
            <w:tcBorders>
              <w:top w:val="single" w:sz="4" w:space="0" w:color="000000"/>
              <w:left w:val="single" w:sz="4" w:space="0" w:color="000000"/>
              <w:bottom w:val="single" w:sz="4" w:space="0" w:color="000000"/>
              <w:right w:val="single" w:sz="4" w:space="0" w:color="000000"/>
            </w:tcBorders>
            <w:shd w:val="clear" w:color="auto" w:fill="EAE8E6"/>
          </w:tcPr>
          <w:p w14:paraId="36E6C956" w14:textId="77777777" w:rsidR="00652C16" w:rsidRPr="001B3C3F" w:rsidRDefault="00652C16" w:rsidP="002A34DB">
            <w:pPr>
              <w:rPr>
                <w:rFonts w:ascii="Arial" w:eastAsia="Calibri" w:hAnsi="Arial" w:cs="Arial"/>
                <w:b/>
                <w:bCs/>
                <w:color w:val="000000"/>
                <w:sz w:val="16"/>
                <w:szCs w:val="16"/>
              </w:rPr>
            </w:pPr>
            <w:r w:rsidRPr="001B3C3F">
              <w:rPr>
                <w:rFonts w:ascii="Arial" w:eastAsia="Calibri" w:hAnsi="Arial" w:cs="Arial"/>
                <w:b/>
                <w:bCs/>
                <w:color w:val="000000"/>
                <w:sz w:val="16"/>
                <w:szCs w:val="16"/>
              </w:rPr>
              <w:lastRenderedPageBreak/>
              <w:t>Cleveland</w:t>
            </w:r>
          </w:p>
          <w:p w14:paraId="4EC6CB4C" w14:textId="77777777" w:rsidR="00652C16" w:rsidRPr="001B3C3F" w:rsidRDefault="00652C16" w:rsidP="002A34DB">
            <w:pPr>
              <w:rPr>
                <w:rFonts w:ascii="Calibri" w:eastAsia="Calibri" w:hAnsi="Calibri" w:cs="Calibri"/>
                <w:color w:val="000000"/>
              </w:rPr>
            </w:pPr>
            <w:r w:rsidRPr="001B3C3F">
              <w:rPr>
                <w:rFonts w:ascii="Arial" w:eastAsia="Arial" w:hAnsi="Arial" w:cs="Arial"/>
                <w:b/>
                <w:color w:val="000000"/>
                <w:sz w:val="16"/>
              </w:rPr>
              <w:t xml:space="preserve">County, </w:t>
            </w:r>
          </w:p>
          <w:p w14:paraId="3B720165" w14:textId="77777777" w:rsidR="00652C16" w:rsidRPr="001B3C3F" w:rsidRDefault="00652C16" w:rsidP="002A34DB">
            <w:pPr>
              <w:rPr>
                <w:rFonts w:ascii="Calibri" w:eastAsia="Calibri" w:hAnsi="Calibri" w:cs="Calibri"/>
                <w:color w:val="000000"/>
              </w:rPr>
            </w:pPr>
            <w:r w:rsidRPr="001B3C3F">
              <w:rPr>
                <w:rFonts w:ascii="Arial" w:eastAsia="Arial" w:hAnsi="Arial" w:cs="Arial"/>
                <w:b/>
                <w:color w:val="000000"/>
                <w:sz w:val="16"/>
              </w:rPr>
              <w:t xml:space="preserve">Arkansas </w:t>
            </w:r>
          </w:p>
        </w:tc>
        <w:tc>
          <w:tcPr>
            <w:tcW w:w="1449" w:type="dxa"/>
            <w:tcBorders>
              <w:top w:val="single" w:sz="4" w:space="0" w:color="000000"/>
              <w:left w:val="single" w:sz="4" w:space="0" w:color="000000"/>
              <w:bottom w:val="single" w:sz="4" w:space="0" w:color="000000"/>
              <w:right w:val="single" w:sz="4" w:space="0" w:color="000000"/>
            </w:tcBorders>
          </w:tcPr>
          <w:p w14:paraId="1FAC50EA" w14:textId="77777777" w:rsidR="00652C16" w:rsidRPr="001B3C3F" w:rsidRDefault="00652C16" w:rsidP="002A34DB">
            <w:pPr>
              <w:ind w:right="54"/>
              <w:jc w:val="right"/>
              <w:rPr>
                <w:rFonts w:ascii="Arial" w:eastAsia="Calibri" w:hAnsi="Arial" w:cs="Arial"/>
                <w:color w:val="000000"/>
                <w:sz w:val="16"/>
                <w:szCs w:val="16"/>
              </w:rPr>
            </w:pPr>
            <w:r w:rsidRPr="001B3C3F">
              <w:rPr>
                <w:rFonts w:ascii="Calibri" w:eastAsia="Calibri" w:hAnsi="Calibri" w:cs="Calibri"/>
                <w:color w:val="000000"/>
                <w:sz w:val="16"/>
                <w:szCs w:val="16"/>
              </w:rPr>
              <w:t>528</w:t>
            </w:r>
          </w:p>
        </w:tc>
        <w:tc>
          <w:tcPr>
            <w:tcW w:w="926" w:type="dxa"/>
            <w:tcBorders>
              <w:top w:val="single" w:sz="4" w:space="0" w:color="000000"/>
              <w:left w:val="single" w:sz="4" w:space="0" w:color="000000"/>
              <w:bottom w:val="single" w:sz="4" w:space="0" w:color="000000"/>
              <w:right w:val="single" w:sz="4" w:space="0" w:color="000000"/>
            </w:tcBorders>
            <w:shd w:val="clear" w:color="auto" w:fill="EAE8E6"/>
          </w:tcPr>
          <w:p w14:paraId="30A8F6F4" w14:textId="77777777" w:rsidR="00652C16" w:rsidRPr="001B3C3F" w:rsidRDefault="00652C16" w:rsidP="002A34DB">
            <w:pPr>
              <w:ind w:right="54"/>
              <w:jc w:val="right"/>
              <w:rPr>
                <w:rFonts w:ascii="Arial" w:eastAsia="Calibri" w:hAnsi="Arial" w:cs="Arial"/>
                <w:color w:val="000000"/>
                <w:sz w:val="16"/>
                <w:szCs w:val="16"/>
              </w:rPr>
            </w:pPr>
            <w:r w:rsidRPr="001B3C3F">
              <w:rPr>
                <w:rFonts w:ascii="Arial" w:eastAsia="Calibri" w:hAnsi="Arial" w:cs="Arial"/>
                <w:color w:val="000000"/>
                <w:sz w:val="16"/>
                <w:szCs w:val="16"/>
              </w:rPr>
              <w:t>114</w:t>
            </w:r>
          </w:p>
        </w:tc>
        <w:tc>
          <w:tcPr>
            <w:tcW w:w="933" w:type="dxa"/>
            <w:tcBorders>
              <w:top w:val="single" w:sz="4" w:space="0" w:color="000000"/>
              <w:left w:val="single" w:sz="4" w:space="0" w:color="000000"/>
              <w:bottom w:val="single" w:sz="4" w:space="0" w:color="000000"/>
              <w:right w:val="single" w:sz="4" w:space="0" w:color="000000"/>
            </w:tcBorders>
            <w:shd w:val="clear" w:color="auto" w:fill="EAE8E6"/>
          </w:tcPr>
          <w:p w14:paraId="5D16AF3A" w14:textId="77777777" w:rsidR="00652C16" w:rsidRPr="001B3C3F" w:rsidRDefault="00652C16" w:rsidP="002A34DB">
            <w:pPr>
              <w:ind w:right="51"/>
              <w:jc w:val="right"/>
              <w:rPr>
                <w:rFonts w:ascii="Arial" w:eastAsia="Calibri" w:hAnsi="Arial" w:cs="Arial"/>
                <w:color w:val="000000"/>
                <w:sz w:val="16"/>
                <w:szCs w:val="16"/>
              </w:rPr>
            </w:pPr>
            <w:r w:rsidRPr="001B3C3F">
              <w:rPr>
                <w:rFonts w:ascii="Arial" w:eastAsia="Calibri" w:hAnsi="Arial" w:cs="Arial"/>
                <w:color w:val="000000"/>
                <w:sz w:val="16"/>
                <w:szCs w:val="16"/>
              </w:rPr>
              <w:t>21.6%</w:t>
            </w:r>
          </w:p>
        </w:tc>
        <w:tc>
          <w:tcPr>
            <w:tcW w:w="938" w:type="dxa"/>
            <w:tcBorders>
              <w:top w:val="single" w:sz="4" w:space="0" w:color="000000"/>
              <w:left w:val="single" w:sz="4" w:space="0" w:color="000000"/>
              <w:bottom w:val="single" w:sz="4" w:space="0" w:color="000000"/>
              <w:right w:val="single" w:sz="4" w:space="0" w:color="000000"/>
            </w:tcBorders>
          </w:tcPr>
          <w:p w14:paraId="4A4D33F0" w14:textId="77777777" w:rsidR="00652C16" w:rsidRPr="001B3C3F" w:rsidRDefault="00652C16" w:rsidP="002A34DB">
            <w:pPr>
              <w:ind w:right="55"/>
              <w:jc w:val="right"/>
              <w:rPr>
                <w:rFonts w:ascii="Arial" w:eastAsia="Calibri" w:hAnsi="Arial" w:cs="Arial"/>
                <w:color w:val="000000"/>
                <w:sz w:val="16"/>
                <w:szCs w:val="16"/>
              </w:rPr>
            </w:pPr>
            <w:r w:rsidRPr="001B3C3F">
              <w:rPr>
                <w:rFonts w:ascii="Arial" w:eastAsia="Calibri" w:hAnsi="Arial" w:cs="Arial"/>
                <w:color w:val="000000"/>
                <w:sz w:val="16"/>
                <w:szCs w:val="16"/>
              </w:rPr>
              <w:t>234</w:t>
            </w:r>
          </w:p>
        </w:tc>
        <w:tc>
          <w:tcPr>
            <w:tcW w:w="943" w:type="dxa"/>
            <w:tcBorders>
              <w:top w:val="single" w:sz="4" w:space="0" w:color="000000"/>
              <w:left w:val="single" w:sz="4" w:space="0" w:color="000000"/>
              <w:bottom w:val="single" w:sz="4" w:space="0" w:color="000000"/>
              <w:right w:val="single" w:sz="4" w:space="0" w:color="000000"/>
            </w:tcBorders>
          </w:tcPr>
          <w:p w14:paraId="0ECE5F4C" w14:textId="77777777" w:rsidR="00652C16" w:rsidRPr="001B3C3F" w:rsidRDefault="00652C16" w:rsidP="002A34DB">
            <w:pPr>
              <w:ind w:right="53"/>
              <w:jc w:val="right"/>
              <w:rPr>
                <w:rFonts w:ascii="Arial" w:eastAsia="Calibri" w:hAnsi="Arial" w:cs="Arial"/>
                <w:color w:val="000000"/>
                <w:sz w:val="16"/>
                <w:szCs w:val="16"/>
              </w:rPr>
            </w:pPr>
            <w:r w:rsidRPr="001B3C3F">
              <w:rPr>
                <w:rFonts w:ascii="Arial" w:eastAsia="Calibri" w:hAnsi="Arial" w:cs="Arial"/>
                <w:color w:val="000000"/>
                <w:sz w:val="16"/>
                <w:szCs w:val="16"/>
              </w:rPr>
              <w:t>44.3%</w:t>
            </w:r>
          </w:p>
        </w:tc>
        <w:tc>
          <w:tcPr>
            <w:tcW w:w="939" w:type="dxa"/>
            <w:tcBorders>
              <w:top w:val="single" w:sz="4" w:space="0" w:color="000000"/>
              <w:left w:val="single" w:sz="4" w:space="0" w:color="000000"/>
              <w:bottom w:val="single" w:sz="4" w:space="0" w:color="000000"/>
              <w:right w:val="single" w:sz="4" w:space="0" w:color="000000"/>
            </w:tcBorders>
            <w:shd w:val="clear" w:color="auto" w:fill="EAE8E6"/>
          </w:tcPr>
          <w:p w14:paraId="1E2AA9AC" w14:textId="77777777" w:rsidR="00652C16" w:rsidRPr="001B3C3F" w:rsidRDefault="00652C16" w:rsidP="002A34DB">
            <w:pPr>
              <w:ind w:right="51"/>
              <w:jc w:val="right"/>
              <w:rPr>
                <w:rFonts w:ascii="Arial" w:eastAsia="Calibri" w:hAnsi="Arial" w:cs="Arial"/>
                <w:color w:val="000000"/>
                <w:sz w:val="16"/>
                <w:szCs w:val="16"/>
              </w:rPr>
            </w:pPr>
            <w:r w:rsidRPr="001B3C3F">
              <w:rPr>
                <w:rFonts w:ascii="Arial" w:eastAsia="Calibri" w:hAnsi="Arial" w:cs="Arial"/>
                <w:color w:val="000000"/>
                <w:sz w:val="16"/>
                <w:szCs w:val="16"/>
              </w:rPr>
              <w:t>161</w:t>
            </w:r>
          </w:p>
        </w:tc>
        <w:tc>
          <w:tcPr>
            <w:tcW w:w="938" w:type="dxa"/>
            <w:tcBorders>
              <w:top w:val="single" w:sz="4" w:space="0" w:color="000000"/>
              <w:left w:val="single" w:sz="4" w:space="0" w:color="000000"/>
              <w:bottom w:val="single" w:sz="4" w:space="0" w:color="000000"/>
              <w:right w:val="single" w:sz="4" w:space="0" w:color="000000"/>
            </w:tcBorders>
            <w:shd w:val="clear" w:color="auto" w:fill="EAE8E6"/>
          </w:tcPr>
          <w:p w14:paraId="65BBF4C3" w14:textId="77777777" w:rsidR="00652C16" w:rsidRPr="001B3C3F" w:rsidRDefault="00652C16" w:rsidP="002A34DB">
            <w:pPr>
              <w:ind w:right="53"/>
              <w:jc w:val="right"/>
              <w:rPr>
                <w:rFonts w:ascii="Arial" w:eastAsia="Calibri" w:hAnsi="Arial" w:cs="Arial"/>
                <w:color w:val="000000"/>
                <w:sz w:val="16"/>
                <w:szCs w:val="16"/>
              </w:rPr>
            </w:pPr>
            <w:r w:rsidRPr="001B3C3F">
              <w:rPr>
                <w:rFonts w:ascii="Arial" w:eastAsia="Calibri" w:hAnsi="Arial" w:cs="Arial"/>
                <w:color w:val="000000"/>
                <w:sz w:val="16"/>
                <w:szCs w:val="16"/>
              </w:rPr>
              <w:t>30.5%</w:t>
            </w:r>
          </w:p>
        </w:tc>
        <w:tc>
          <w:tcPr>
            <w:tcW w:w="927" w:type="dxa"/>
            <w:tcBorders>
              <w:top w:val="single" w:sz="4" w:space="0" w:color="000000"/>
              <w:left w:val="single" w:sz="4" w:space="0" w:color="000000"/>
              <w:bottom w:val="single" w:sz="4" w:space="0" w:color="000000"/>
              <w:right w:val="single" w:sz="4" w:space="0" w:color="000000"/>
            </w:tcBorders>
          </w:tcPr>
          <w:p w14:paraId="76A9CF67" w14:textId="77777777" w:rsidR="00652C16" w:rsidRPr="001B3C3F" w:rsidRDefault="00652C16" w:rsidP="002A34DB">
            <w:pPr>
              <w:ind w:right="55"/>
              <w:jc w:val="right"/>
              <w:rPr>
                <w:rFonts w:ascii="Arial" w:eastAsia="Calibri" w:hAnsi="Arial" w:cs="Arial"/>
                <w:color w:val="000000"/>
                <w:sz w:val="16"/>
                <w:szCs w:val="16"/>
              </w:rPr>
            </w:pPr>
            <w:r w:rsidRPr="001B3C3F">
              <w:rPr>
                <w:rFonts w:ascii="Arial" w:eastAsia="Calibri" w:hAnsi="Arial" w:cs="Arial"/>
                <w:color w:val="000000"/>
                <w:sz w:val="16"/>
                <w:szCs w:val="16"/>
              </w:rPr>
              <w:t>19</w:t>
            </w:r>
          </w:p>
        </w:tc>
        <w:tc>
          <w:tcPr>
            <w:tcW w:w="932" w:type="dxa"/>
            <w:tcBorders>
              <w:top w:val="single" w:sz="4" w:space="0" w:color="000000"/>
              <w:left w:val="single" w:sz="4" w:space="0" w:color="000000"/>
              <w:bottom w:val="single" w:sz="4" w:space="0" w:color="000000"/>
              <w:right w:val="single" w:sz="4" w:space="0" w:color="000000"/>
            </w:tcBorders>
          </w:tcPr>
          <w:p w14:paraId="6B869834" w14:textId="77777777" w:rsidR="00652C16" w:rsidRPr="001B3C3F" w:rsidRDefault="00652C16" w:rsidP="002A34DB">
            <w:pPr>
              <w:ind w:right="51"/>
              <w:jc w:val="right"/>
              <w:rPr>
                <w:rFonts w:ascii="Arial" w:eastAsia="Calibri" w:hAnsi="Arial" w:cs="Arial"/>
                <w:color w:val="000000"/>
                <w:sz w:val="16"/>
                <w:szCs w:val="16"/>
              </w:rPr>
            </w:pPr>
            <w:r w:rsidRPr="001B3C3F">
              <w:rPr>
                <w:rFonts w:ascii="Arial" w:eastAsia="Calibri" w:hAnsi="Arial" w:cs="Arial"/>
                <w:color w:val="000000"/>
                <w:sz w:val="16"/>
                <w:szCs w:val="16"/>
              </w:rPr>
              <w:t>3.6%</w:t>
            </w:r>
          </w:p>
        </w:tc>
      </w:tr>
      <w:tr w:rsidR="00652C16" w:rsidRPr="001B3C3F" w14:paraId="4C17EFF3" w14:textId="77777777" w:rsidTr="00652C16">
        <w:trPr>
          <w:trHeight w:val="417"/>
        </w:trPr>
        <w:tc>
          <w:tcPr>
            <w:tcW w:w="1413" w:type="dxa"/>
            <w:tcBorders>
              <w:top w:val="single" w:sz="4" w:space="0" w:color="000000"/>
              <w:left w:val="single" w:sz="4" w:space="0" w:color="000000"/>
              <w:bottom w:val="single" w:sz="4" w:space="0" w:color="000000"/>
              <w:right w:val="single" w:sz="4" w:space="0" w:color="000000"/>
            </w:tcBorders>
            <w:shd w:val="clear" w:color="auto" w:fill="EAE8E6"/>
          </w:tcPr>
          <w:p w14:paraId="37FF1FFD" w14:textId="77777777" w:rsidR="00652C16" w:rsidRPr="001B3C3F" w:rsidRDefault="00652C16" w:rsidP="002A34DB">
            <w:pPr>
              <w:rPr>
                <w:rFonts w:ascii="Calibri" w:eastAsia="Calibri" w:hAnsi="Calibri" w:cs="Calibri"/>
                <w:color w:val="000000"/>
              </w:rPr>
            </w:pPr>
            <w:r w:rsidRPr="001B3C3F">
              <w:rPr>
                <w:rFonts w:ascii="Arial" w:eastAsia="Arial" w:hAnsi="Arial" w:cs="Arial"/>
                <w:b/>
                <w:color w:val="000000"/>
                <w:sz w:val="16"/>
              </w:rPr>
              <w:t xml:space="preserve">Desha County, Arkansas </w:t>
            </w:r>
          </w:p>
        </w:tc>
        <w:tc>
          <w:tcPr>
            <w:tcW w:w="1449" w:type="dxa"/>
            <w:tcBorders>
              <w:top w:val="single" w:sz="4" w:space="0" w:color="000000"/>
              <w:left w:val="single" w:sz="4" w:space="0" w:color="000000"/>
              <w:bottom w:val="single" w:sz="4" w:space="0" w:color="000000"/>
              <w:right w:val="single" w:sz="4" w:space="0" w:color="000000"/>
            </w:tcBorders>
          </w:tcPr>
          <w:p w14:paraId="517AF464" w14:textId="77777777" w:rsidR="00652C16" w:rsidRPr="001B3C3F" w:rsidRDefault="00652C16" w:rsidP="002A34DB">
            <w:pPr>
              <w:ind w:right="54"/>
              <w:jc w:val="right"/>
              <w:rPr>
                <w:rFonts w:ascii="Arial" w:eastAsia="Calibri" w:hAnsi="Arial" w:cs="Arial"/>
                <w:color w:val="000000"/>
                <w:sz w:val="16"/>
                <w:szCs w:val="16"/>
              </w:rPr>
            </w:pPr>
            <w:r w:rsidRPr="001B3C3F">
              <w:rPr>
                <w:rFonts w:ascii="Arial" w:eastAsia="Calibri" w:hAnsi="Arial" w:cs="Arial"/>
                <w:color w:val="000000"/>
                <w:sz w:val="16"/>
                <w:szCs w:val="16"/>
              </w:rPr>
              <w:t>827</w:t>
            </w:r>
          </w:p>
        </w:tc>
        <w:tc>
          <w:tcPr>
            <w:tcW w:w="926" w:type="dxa"/>
            <w:tcBorders>
              <w:top w:val="single" w:sz="4" w:space="0" w:color="000000"/>
              <w:left w:val="single" w:sz="4" w:space="0" w:color="000000"/>
              <w:bottom w:val="single" w:sz="4" w:space="0" w:color="000000"/>
              <w:right w:val="single" w:sz="4" w:space="0" w:color="000000"/>
            </w:tcBorders>
            <w:shd w:val="clear" w:color="auto" w:fill="EAE8E6"/>
          </w:tcPr>
          <w:p w14:paraId="74FE851B" w14:textId="77777777" w:rsidR="00652C16" w:rsidRPr="001B3C3F" w:rsidRDefault="00652C16" w:rsidP="002A34DB">
            <w:pPr>
              <w:ind w:right="54"/>
              <w:jc w:val="right"/>
              <w:rPr>
                <w:rFonts w:ascii="Arial" w:eastAsia="Calibri" w:hAnsi="Arial" w:cs="Arial"/>
                <w:color w:val="000000"/>
                <w:sz w:val="16"/>
                <w:szCs w:val="16"/>
              </w:rPr>
            </w:pPr>
            <w:r w:rsidRPr="001B3C3F">
              <w:rPr>
                <w:rFonts w:ascii="Arial" w:eastAsia="Calibri" w:hAnsi="Arial" w:cs="Arial"/>
                <w:color w:val="000000"/>
                <w:sz w:val="16"/>
                <w:szCs w:val="16"/>
              </w:rPr>
              <w:t>67</w:t>
            </w:r>
          </w:p>
        </w:tc>
        <w:tc>
          <w:tcPr>
            <w:tcW w:w="933" w:type="dxa"/>
            <w:tcBorders>
              <w:top w:val="single" w:sz="4" w:space="0" w:color="000000"/>
              <w:left w:val="single" w:sz="4" w:space="0" w:color="000000"/>
              <w:bottom w:val="single" w:sz="4" w:space="0" w:color="000000"/>
              <w:right w:val="single" w:sz="4" w:space="0" w:color="000000"/>
            </w:tcBorders>
            <w:shd w:val="clear" w:color="auto" w:fill="EAE8E6"/>
          </w:tcPr>
          <w:p w14:paraId="63454269" w14:textId="77777777" w:rsidR="00652C16" w:rsidRPr="001B3C3F" w:rsidRDefault="00652C16" w:rsidP="002A34DB">
            <w:pPr>
              <w:ind w:right="51"/>
              <w:jc w:val="right"/>
              <w:rPr>
                <w:rFonts w:ascii="Arial" w:eastAsia="Calibri" w:hAnsi="Arial" w:cs="Arial"/>
                <w:color w:val="000000"/>
                <w:sz w:val="16"/>
                <w:szCs w:val="16"/>
              </w:rPr>
            </w:pPr>
            <w:r w:rsidRPr="001B3C3F">
              <w:rPr>
                <w:rFonts w:ascii="Arial" w:eastAsia="Calibri" w:hAnsi="Arial" w:cs="Arial"/>
                <w:color w:val="000000"/>
                <w:sz w:val="16"/>
                <w:szCs w:val="16"/>
              </w:rPr>
              <w:t>8.1%</w:t>
            </w:r>
          </w:p>
        </w:tc>
        <w:tc>
          <w:tcPr>
            <w:tcW w:w="938" w:type="dxa"/>
            <w:tcBorders>
              <w:top w:val="single" w:sz="4" w:space="0" w:color="000000"/>
              <w:left w:val="single" w:sz="4" w:space="0" w:color="000000"/>
              <w:bottom w:val="single" w:sz="4" w:space="0" w:color="000000"/>
              <w:right w:val="single" w:sz="4" w:space="0" w:color="000000"/>
            </w:tcBorders>
          </w:tcPr>
          <w:p w14:paraId="73119BAB" w14:textId="77777777" w:rsidR="00652C16" w:rsidRPr="001B3C3F" w:rsidRDefault="00652C16" w:rsidP="002A34DB">
            <w:pPr>
              <w:ind w:right="55"/>
              <w:jc w:val="right"/>
              <w:rPr>
                <w:rFonts w:ascii="Arial" w:eastAsia="Calibri" w:hAnsi="Arial" w:cs="Arial"/>
                <w:color w:val="000000"/>
                <w:sz w:val="16"/>
                <w:szCs w:val="16"/>
              </w:rPr>
            </w:pPr>
            <w:r w:rsidRPr="001B3C3F">
              <w:rPr>
                <w:rFonts w:ascii="Arial" w:eastAsia="Calibri" w:hAnsi="Arial" w:cs="Arial"/>
                <w:color w:val="000000"/>
                <w:sz w:val="16"/>
                <w:szCs w:val="16"/>
              </w:rPr>
              <w:t>430</w:t>
            </w:r>
          </w:p>
        </w:tc>
        <w:tc>
          <w:tcPr>
            <w:tcW w:w="943" w:type="dxa"/>
            <w:tcBorders>
              <w:top w:val="single" w:sz="4" w:space="0" w:color="000000"/>
              <w:left w:val="single" w:sz="4" w:space="0" w:color="000000"/>
              <w:bottom w:val="single" w:sz="4" w:space="0" w:color="000000"/>
              <w:right w:val="single" w:sz="4" w:space="0" w:color="000000"/>
            </w:tcBorders>
          </w:tcPr>
          <w:p w14:paraId="058DF40C" w14:textId="77777777" w:rsidR="00652C16" w:rsidRPr="001B3C3F" w:rsidRDefault="00652C16" w:rsidP="002A34DB">
            <w:pPr>
              <w:ind w:right="53"/>
              <w:jc w:val="right"/>
              <w:rPr>
                <w:rFonts w:ascii="Arial" w:eastAsia="Calibri" w:hAnsi="Arial" w:cs="Arial"/>
                <w:color w:val="000000"/>
                <w:sz w:val="16"/>
                <w:szCs w:val="16"/>
              </w:rPr>
            </w:pPr>
            <w:r w:rsidRPr="001B3C3F">
              <w:rPr>
                <w:rFonts w:ascii="Arial" w:eastAsia="Calibri" w:hAnsi="Arial" w:cs="Arial"/>
                <w:color w:val="000000"/>
                <w:sz w:val="16"/>
                <w:szCs w:val="16"/>
              </w:rPr>
              <w:t>52.0%</w:t>
            </w:r>
          </w:p>
        </w:tc>
        <w:tc>
          <w:tcPr>
            <w:tcW w:w="939" w:type="dxa"/>
            <w:tcBorders>
              <w:top w:val="single" w:sz="4" w:space="0" w:color="000000"/>
              <w:left w:val="single" w:sz="4" w:space="0" w:color="000000"/>
              <w:bottom w:val="single" w:sz="4" w:space="0" w:color="000000"/>
              <w:right w:val="single" w:sz="4" w:space="0" w:color="000000"/>
            </w:tcBorders>
            <w:shd w:val="clear" w:color="auto" w:fill="EAE8E6"/>
          </w:tcPr>
          <w:p w14:paraId="31D82CAE" w14:textId="77777777" w:rsidR="00652C16" w:rsidRPr="001B3C3F" w:rsidRDefault="00652C16" w:rsidP="002A34DB">
            <w:pPr>
              <w:ind w:right="51"/>
              <w:jc w:val="right"/>
              <w:rPr>
                <w:rFonts w:ascii="Arial" w:eastAsia="Calibri" w:hAnsi="Arial" w:cs="Arial"/>
                <w:color w:val="000000"/>
                <w:sz w:val="16"/>
                <w:szCs w:val="16"/>
              </w:rPr>
            </w:pPr>
            <w:r w:rsidRPr="001B3C3F">
              <w:rPr>
                <w:rFonts w:ascii="Arial" w:eastAsia="Calibri" w:hAnsi="Arial" w:cs="Arial"/>
                <w:color w:val="000000"/>
                <w:sz w:val="16"/>
                <w:szCs w:val="16"/>
              </w:rPr>
              <w:t>257</w:t>
            </w:r>
          </w:p>
        </w:tc>
        <w:tc>
          <w:tcPr>
            <w:tcW w:w="938" w:type="dxa"/>
            <w:tcBorders>
              <w:top w:val="single" w:sz="4" w:space="0" w:color="000000"/>
              <w:left w:val="single" w:sz="4" w:space="0" w:color="000000"/>
              <w:bottom w:val="single" w:sz="4" w:space="0" w:color="000000"/>
              <w:right w:val="single" w:sz="4" w:space="0" w:color="000000"/>
            </w:tcBorders>
            <w:shd w:val="clear" w:color="auto" w:fill="EAE8E6"/>
          </w:tcPr>
          <w:p w14:paraId="4D36CB27" w14:textId="77777777" w:rsidR="00652C16" w:rsidRPr="001B3C3F" w:rsidRDefault="00652C16" w:rsidP="002A34DB">
            <w:pPr>
              <w:ind w:right="53"/>
              <w:jc w:val="right"/>
              <w:rPr>
                <w:rFonts w:ascii="Arial" w:eastAsia="Calibri" w:hAnsi="Arial" w:cs="Arial"/>
                <w:color w:val="000000"/>
                <w:sz w:val="16"/>
                <w:szCs w:val="16"/>
              </w:rPr>
            </w:pPr>
            <w:r w:rsidRPr="001B3C3F">
              <w:rPr>
                <w:rFonts w:ascii="Arial" w:eastAsia="Calibri" w:hAnsi="Arial" w:cs="Arial"/>
                <w:color w:val="000000"/>
                <w:sz w:val="16"/>
                <w:szCs w:val="16"/>
              </w:rPr>
              <w:t>31.1%</w:t>
            </w:r>
          </w:p>
        </w:tc>
        <w:tc>
          <w:tcPr>
            <w:tcW w:w="927" w:type="dxa"/>
            <w:tcBorders>
              <w:top w:val="single" w:sz="4" w:space="0" w:color="000000"/>
              <w:left w:val="single" w:sz="4" w:space="0" w:color="000000"/>
              <w:bottom w:val="single" w:sz="4" w:space="0" w:color="000000"/>
              <w:right w:val="single" w:sz="4" w:space="0" w:color="000000"/>
            </w:tcBorders>
          </w:tcPr>
          <w:p w14:paraId="4A1C7CFF" w14:textId="77777777" w:rsidR="00652C16" w:rsidRPr="001B3C3F" w:rsidRDefault="00652C16" w:rsidP="002A34DB">
            <w:pPr>
              <w:ind w:right="55"/>
              <w:jc w:val="right"/>
              <w:rPr>
                <w:rFonts w:ascii="Arial" w:eastAsia="Calibri" w:hAnsi="Arial" w:cs="Arial"/>
                <w:color w:val="000000"/>
                <w:sz w:val="16"/>
                <w:szCs w:val="16"/>
              </w:rPr>
            </w:pPr>
            <w:r w:rsidRPr="001B3C3F">
              <w:rPr>
                <w:rFonts w:ascii="Arial" w:eastAsia="Calibri" w:hAnsi="Arial" w:cs="Arial"/>
                <w:color w:val="000000"/>
                <w:sz w:val="16"/>
                <w:szCs w:val="16"/>
              </w:rPr>
              <w:t>73</w:t>
            </w:r>
          </w:p>
        </w:tc>
        <w:tc>
          <w:tcPr>
            <w:tcW w:w="932" w:type="dxa"/>
            <w:tcBorders>
              <w:top w:val="single" w:sz="4" w:space="0" w:color="000000"/>
              <w:left w:val="single" w:sz="4" w:space="0" w:color="000000"/>
              <w:bottom w:val="single" w:sz="4" w:space="0" w:color="000000"/>
              <w:right w:val="single" w:sz="4" w:space="0" w:color="000000"/>
            </w:tcBorders>
          </w:tcPr>
          <w:p w14:paraId="41F416B5" w14:textId="77777777" w:rsidR="00652C16" w:rsidRPr="001B3C3F" w:rsidRDefault="00652C16" w:rsidP="002A34DB">
            <w:pPr>
              <w:ind w:right="51"/>
              <w:jc w:val="right"/>
              <w:rPr>
                <w:rFonts w:ascii="Arial" w:eastAsia="Calibri" w:hAnsi="Arial" w:cs="Arial"/>
                <w:color w:val="000000"/>
                <w:sz w:val="16"/>
                <w:szCs w:val="16"/>
              </w:rPr>
            </w:pPr>
            <w:r w:rsidRPr="001B3C3F">
              <w:rPr>
                <w:rFonts w:ascii="Arial" w:eastAsia="Calibri" w:hAnsi="Arial" w:cs="Arial"/>
                <w:color w:val="000000"/>
                <w:sz w:val="16"/>
                <w:szCs w:val="16"/>
              </w:rPr>
              <w:t>8.8%</w:t>
            </w:r>
          </w:p>
        </w:tc>
      </w:tr>
      <w:tr w:rsidR="00652C16" w:rsidRPr="001B3C3F" w14:paraId="79553E1C" w14:textId="77777777" w:rsidTr="00652C16">
        <w:trPr>
          <w:trHeight w:val="418"/>
        </w:trPr>
        <w:tc>
          <w:tcPr>
            <w:tcW w:w="1413" w:type="dxa"/>
            <w:tcBorders>
              <w:top w:val="single" w:sz="4" w:space="0" w:color="000000"/>
              <w:left w:val="single" w:sz="4" w:space="0" w:color="000000"/>
              <w:bottom w:val="single" w:sz="4" w:space="0" w:color="000000"/>
              <w:right w:val="single" w:sz="4" w:space="0" w:color="000000"/>
            </w:tcBorders>
            <w:shd w:val="clear" w:color="auto" w:fill="EAE8E6"/>
          </w:tcPr>
          <w:p w14:paraId="4D5D2115" w14:textId="77777777" w:rsidR="00652C16" w:rsidRPr="001B3C3F" w:rsidRDefault="00652C16" w:rsidP="002A34DB">
            <w:pPr>
              <w:rPr>
                <w:rFonts w:ascii="Calibri" w:eastAsia="Calibri" w:hAnsi="Calibri" w:cs="Calibri"/>
                <w:color w:val="000000"/>
              </w:rPr>
            </w:pPr>
            <w:r w:rsidRPr="001B3C3F">
              <w:rPr>
                <w:rFonts w:ascii="Arial" w:eastAsia="Arial" w:hAnsi="Arial" w:cs="Arial"/>
                <w:b/>
                <w:color w:val="000000"/>
                <w:sz w:val="16"/>
              </w:rPr>
              <w:t xml:space="preserve">Drew County, Arkansas </w:t>
            </w:r>
          </w:p>
        </w:tc>
        <w:tc>
          <w:tcPr>
            <w:tcW w:w="1449" w:type="dxa"/>
            <w:tcBorders>
              <w:top w:val="single" w:sz="4" w:space="0" w:color="000000"/>
              <w:left w:val="single" w:sz="4" w:space="0" w:color="000000"/>
              <w:bottom w:val="single" w:sz="4" w:space="0" w:color="000000"/>
              <w:right w:val="single" w:sz="4" w:space="0" w:color="000000"/>
            </w:tcBorders>
          </w:tcPr>
          <w:p w14:paraId="08CAFA60" w14:textId="77777777" w:rsidR="00652C16" w:rsidRPr="001B3C3F" w:rsidRDefault="00652C16" w:rsidP="002A34DB">
            <w:pPr>
              <w:ind w:right="54"/>
              <w:jc w:val="right"/>
              <w:rPr>
                <w:rFonts w:ascii="Arial" w:eastAsia="Calibri" w:hAnsi="Arial" w:cs="Arial"/>
                <w:color w:val="000000"/>
                <w:sz w:val="16"/>
                <w:szCs w:val="16"/>
              </w:rPr>
            </w:pPr>
            <w:r w:rsidRPr="001B3C3F">
              <w:rPr>
                <w:rFonts w:ascii="Arial" w:eastAsia="Calibri" w:hAnsi="Arial" w:cs="Arial"/>
                <w:color w:val="000000"/>
                <w:sz w:val="16"/>
                <w:szCs w:val="16"/>
              </w:rPr>
              <w:t>2518</w:t>
            </w:r>
          </w:p>
        </w:tc>
        <w:tc>
          <w:tcPr>
            <w:tcW w:w="926" w:type="dxa"/>
            <w:tcBorders>
              <w:top w:val="single" w:sz="4" w:space="0" w:color="000000"/>
              <w:left w:val="single" w:sz="4" w:space="0" w:color="000000"/>
              <w:bottom w:val="single" w:sz="4" w:space="0" w:color="000000"/>
              <w:right w:val="single" w:sz="4" w:space="0" w:color="000000"/>
            </w:tcBorders>
            <w:shd w:val="clear" w:color="auto" w:fill="EAE8E6"/>
          </w:tcPr>
          <w:p w14:paraId="6DF3DCE2" w14:textId="77777777" w:rsidR="00652C16" w:rsidRPr="001B3C3F" w:rsidRDefault="00652C16" w:rsidP="002A34DB">
            <w:pPr>
              <w:ind w:right="54"/>
              <w:jc w:val="right"/>
              <w:rPr>
                <w:rFonts w:ascii="Arial" w:eastAsia="Calibri" w:hAnsi="Arial" w:cs="Arial"/>
                <w:color w:val="000000"/>
                <w:sz w:val="16"/>
                <w:szCs w:val="16"/>
              </w:rPr>
            </w:pPr>
            <w:r w:rsidRPr="001B3C3F">
              <w:rPr>
                <w:rFonts w:ascii="Arial" w:eastAsia="Calibri" w:hAnsi="Arial" w:cs="Arial"/>
                <w:color w:val="000000"/>
                <w:sz w:val="16"/>
                <w:szCs w:val="16"/>
              </w:rPr>
              <w:t>177</w:t>
            </w:r>
          </w:p>
        </w:tc>
        <w:tc>
          <w:tcPr>
            <w:tcW w:w="933" w:type="dxa"/>
            <w:tcBorders>
              <w:top w:val="single" w:sz="4" w:space="0" w:color="000000"/>
              <w:left w:val="single" w:sz="4" w:space="0" w:color="000000"/>
              <w:bottom w:val="single" w:sz="4" w:space="0" w:color="000000"/>
              <w:right w:val="single" w:sz="4" w:space="0" w:color="000000"/>
            </w:tcBorders>
            <w:shd w:val="clear" w:color="auto" w:fill="EAE8E6"/>
          </w:tcPr>
          <w:p w14:paraId="3F6DCA28" w14:textId="77777777" w:rsidR="00652C16" w:rsidRPr="001B3C3F" w:rsidRDefault="00652C16" w:rsidP="002A34DB">
            <w:pPr>
              <w:ind w:right="51"/>
              <w:jc w:val="right"/>
              <w:rPr>
                <w:rFonts w:ascii="Arial" w:eastAsia="Calibri" w:hAnsi="Arial" w:cs="Arial"/>
                <w:color w:val="000000"/>
                <w:sz w:val="16"/>
                <w:szCs w:val="16"/>
              </w:rPr>
            </w:pPr>
            <w:r w:rsidRPr="001B3C3F">
              <w:rPr>
                <w:rFonts w:ascii="Arial" w:eastAsia="Calibri" w:hAnsi="Arial" w:cs="Arial"/>
                <w:color w:val="000000"/>
                <w:sz w:val="16"/>
                <w:szCs w:val="16"/>
              </w:rPr>
              <w:t>7.0%</w:t>
            </w:r>
          </w:p>
        </w:tc>
        <w:tc>
          <w:tcPr>
            <w:tcW w:w="938" w:type="dxa"/>
            <w:tcBorders>
              <w:top w:val="single" w:sz="4" w:space="0" w:color="000000"/>
              <w:left w:val="single" w:sz="4" w:space="0" w:color="000000"/>
              <w:bottom w:val="single" w:sz="4" w:space="0" w:color="000000"/>
              <w:right w:val="single" w:sz="4" w:space="0" w:color="000000"/>
            </w:tcBorders>
          </w:tcPr>
          <w:p w14:paraId="71F12457" w14:textId="77777777" w:rsidR="00652C16" w:rsidRPr="001B3C3F" w:rsidRDefault="00652C16" w:rsidP="002A34DB">
            <w:pPr>
              <w:ind w:right="55"/>
              <w:jc w:val="right"/>
              <w:rPr>
                <w:rFonts w:ascii="Arial" w:eastAsia="Calibri" w:hAnsi="Arial" w:cs="Arial"/>
                <w:color w:val="000000"/>
                <w:sz w:val="16"/>
                <w:szCs w:val="16"/>
              </w:rPr>
            </w:pPr>
            <w:r w:rsidRPr="001B3C3F">
              <w:rPr>
                <w:rFonts w:ascii="Arial" w:eastAsia="Calibri" w:hAnsi="Arial" w:cs="Arial"/>
                <w:color w:val="000000"/>
                <w:sz w:val="16"/>
                <w:szCs w:val="16"/>
              </w:rPr>
              <w:t>561</w:t>
            </w:r>
          </w:p>
        </w:tc>
        <w:tc>
          <w:tcPr>
            <w:tcW w:w="943" w:type="dxa"/>
            <w:tcBorders>
              <w:top w:val="single" w:sz="4" w:space="0" w:color="000000"/>
              <w:left w:val="single" w:sz="4" w:space="0" w:color="000000"/>
              <w:bottom w:val="single" w:sz="4" w:space="0" w:color="000000"/>
              <w:right w:val="single" w:sz="4" w:space="0" w:color="000000"/>
            </w:tcBorders>
          </w:tcPr>
          <w:p w14:paraId="4B0C0634" w14:textId="77777777" w:rsidR="00652C16" w:rsidRPr="001B3C3F" w:rsidRDefault="00652C16" w:rsidP="002A34DB">
            <w:pPr>
              <w:ind w:right="53"/>
              <w:jc w:val="right"/>
              <w:rPr>
                <w:rFonts w:ascii="Arial" w:eastAsia="Calibri" w:hAnsi="Arial" w:cs="Arial"/>
                <w:color w:val="000000"/>
                <w:sz w:val="16"/>
                <w:szCs w:val="16"/>
              </w:rPr>
            </w:pPr>
            <w:r w:rsidRPr="001B3C3F">
              <w:rPr>
                <w:rFonts w:ascii="Arial" w:eastAsia="Calibri" w:hAnsi="Arial" w:cs="Arial"/>
                <w:color w:val="000000"/>
                <w:sz w:val="16"/>
                <w:szCs w:val="16"/>
              </w:rPr>
              <w:t>22.3%</w:t>
            </w:r>
          </w:p>
        </w:tc>
        <w:tc>
          <w:tcPr>
            <w:tcW w:w="939" w:type="dxa"/>
            <w:tcBorders>
              <w:top w:val="single" w:sz="4" w:space="0" w:color="000000"/>
              <w:left w:val="single" w:sz="4" w:space="0" w:color="000000"/>
              <w:bottom w:val="single" w:sz="4" w:space="0" w:color="000000"/>
              <w:right w:val="single" w:sz="4" w:space="0" w:color="000000"/>
            </w:tcBorders>
            <w:shd w:val="clear" w:color="auto" w:fill="EAE8E6"/>
          </w:tcPr>
          <w:p w14:paraId="2756E89C" w14:textId="77777777" w:rsidR="00652C16" w:rsidRPr="001B3C3F" w:rsidRDefault="00652C16" w:rsidP="002A34DB">
            <w:pPr>
              <w:ind w:right="51"/>
              <w:jc w:val="right"/>
              <w:rPr>
                <w:rFonts w:ascii="Arial" w:eastAsia="Calibri" w:hAnsi="Arial" w:cs="Arial"/>
                <w:color w:val="000000"/>
                <w:sz w:val="16"/>
                <w:szCs w:val="16"/>
              </w:rPr>
            </w:pPr>
            <w:r w:rsidRPr="001B3C3F">
              <w:rPr>
                <w:rFonts w:ascii="Arial" w:eastAsia="Calibri" w:hAnsi="Arial" w:cs="Arial"/>
                <w:color w:val="000000"/>
                <w:sz w:val="16"/>
                <w:szCs w:val="16"/>
              </w:rPr>
              <w:t>1652</w:t>
            </w:r>
          </w:p>
        </w:tc>
        <w:tc>
          <w:tcPr>
            <w:tcW w:w="938" w:type="dxa"/>
            <w:tcBorders>
              <w:top w:val="single" w:sz="4" w:space="0" w:color="000000"/>
              <w:left w:val="single" w:sz="4" w:space="0" w:color="000000"/>
              <w:bottom w:val="single" w:sz="4" w:space="0" w:color="000000"/>
              <w:right w:val="single" w:sz="4" w:space="0" w:color="000000"/>
            </w:tcBorders>
            <w:shd w:val="clear" w:color="auto" w:fill="EAE8E6"/>
          </w:tcPr>
          <w:p w14:paraId="4C267BD8" w14:textId="77777777" w:rsidR="00652C16" w:rsidRPr="001B3C3F" w:rsidRDefault="00652C16" w:rsidP="002A34DB">
            <w:pPr>
              <w:ind w:right="53"/>
              <w:jc w:val="right"/>
              <w:rPr>
                <w:rFonts w:ascii="Arial" w:eastAsia="Calibri" w:hAnsi="Arial" w:cs="Arial"/>
                <w:color w:val="000000"/>
                <w:sz w:val="16"/>
                <w:szCs w:val="16"/>
              </w:rPr>
            </w:pPr>
            <w:r w:rsidRPr="001B3C3F">
              <w:rPr>
                <w:rFonts w:ascii="Arial" w:eastAsia="Calibri" w:hAnsi="Arial" w:cs="Arial"/>
                <w:color w:val="000000"/>
                <w:sz w:val="16"/>
                <w:szCs w:val="16"/>
              </w:rPr>
              <w:t>65.2%</w:t>
            </w:r>
          </w:p>
        </w:tc>
        <w:tc>
          <w:tcPr>
            <w:tcW w:w="927" w:type="dxa"/>
            <w:tcBorders>
              <w:top w:val="single" w:sz="4" w:space="0" w:color="000000"/>
              <w:left w:val="single" w:sz="4" w:space="0" w:color="000000"/>
              <w:bottom w:val="single" w:sz="4" w:space="0" w:color="000000"/>
              <w:right w:val="single" w:sz="4" w:space="0" w:color="000000"/>
            </w:tcBorders>
          </w:tcPr>
          <w:p w14:paraId="7B69D8C5" w14:textId="77777777" w:rsidR="00652C16" w:rsidRPr="001B3C3F" w:rsidRDefault="00652C16" w:rsidP="002A34DB">
            <w:pPr>
              <w:ind w:right="55"/>
              <w:jc w:val="right"/>
              <w:rPr>
                <w:rFonts w:ascii="Arial" w:eastAsia="Calibri" w:hAnsi="Arial" w:cs="Arial"/>
                <w:color w:val="000000"/>
                <w:sz w:val="16"/>
                <w:szCs w:val="16"/>
              </w:rPr>
            </w:pPr>
            <w:r w:rsidRPr="001B3C3F">
              <w:rPr>
                <w:rFonts w:ascii="Arial" w:eastAsia="Calibri" w:hAnsi="Arial" w:cs="Arial"/>
                <w:color w:val="000000"/>
                <w:sz w:val="16"/>
                <w:szCs w:val="16"/>
              </w:rPr>
              <w:t>128</w:t>
            </w:r>
          </w:p>
        </w:tc>
        <w:tc>
          <w:tcPr>
            <w:tcW w:w="932" w:type="dxa"/>
            <w:tcBorders>
              <w:top w:val="single" w:sz="4" w:space="0" w:color="000000"/>
              <w:left w:val="single" w:sz="4" w:space="0" w:color="000000"/>
              <w:bottom w:val="single" w:sz="4" w:space="0" w:color="000000"/>
              <w:right w:val="single" w:sz="4" w:space="0" w:color="000000"/>
            </w:tcBorders>
          </w:tcPr>
          <w:p w14:paraId="26ADEC76" w14:textId="77777777" w:rsidR="00652C16" w:rsidRPr="001B3C3F" w:rsidRDefault="00652C16" w:rsidP="002A34DB">
            <w:pPr>
              <w:ind w:right="51"/>
              <w:jc w:val="right"/>
              <w:rPr>
                <w:rFonts w:ascii="Arial" w:eastAsia="Calibri" w:hAnsi="Arial" w:cs="Arial"/>
                <w:color w:val="000000"/>
                <w:sz w:val="16"/>
                <w:szCs w:val="16"/>
              </w:rPr>
            </w:pPr>
            <w:r w:rsidRPr="001B3C3F">
              <w:rPr>
                <w:rFonts w:ascii="Arial" w:eastAsia="Calibri" w:hAnsi="Arial" w:cs="Arial"/>
                <w:color w:val="000000"/>
                <w:sz w:val="16"/>
                <w:szCs w:val="16"/>
              </w:rPr>
              <w:t>5.1%</w:t>
            </w:r>
          </w:p>
        </w:tc>
      </w:tr>
      <w:tr w:rsidR="00652C16" w:rsidRPr="001B3C3F" w14:paraId="78E267B1" w14:textId="77777777" w:rsidTr="00652C16">
        <w:trPr>
          <w:trHeight w:val="617"/>
        </w:trPr>
        <w:tc>
          <w:tcPr>
            <w:tcW w:w="1413" w:type="dxa"/>
            <w:tcBorders>
              <w:top w:val="single" w:sz="4" w:space="0" w:color="000000"/>
              <w:left w:val="single" w:sz="4" w:space="0" w:color="000000"/>
              <w:bottom w:val="single" w:sz="4" w:space="0" w:color="000000"/>
              <w:right w:val="single" w:sz="4" w:space="0" w:color="000000"/>
            </w:tcBorders>
            <w:shd w:val="clear" w:color="auto" w:fill="EAE8E6"/>
          </w:tcPr>
          <w:p w14:paraId="563CB0CE" w14:textId="77777777" w:rsidR="00652C16" w:rsidRPr="001B3C3F" w:rsidRDefault="00652C16" w:rsidP="002A34DB">
            <w:pPr>
              <w:rPr>
                <w:rFonts w:ascii="Calibri" w:eastAsia="Calibri" w:hAnsi="Calibri" w:cs="Calibri"/>
                <w:color w:val="000000"/>
              </w:rPr>
            </w:pPr>
            <w:r w:rsidRPr="001B3C3F">
              <w:rPr>
                <w:rFonts w:ascii="Arial" w:eastAsia="Arial" w:hAnsi="Arial" w:cs="Arial"/>
                <w:b/>
                <w:color w:val="000000"/>
                <w:sz w:val="16"/>
              </w:rPr>
              <w:t xml:space="preserve">Grant </w:t>
            </w:r>
          </w:p>
          <w:p w14:paraId="7157B99B" w14:textId="77777777" w:rsidR="00652C16" w:rsidRPr="001B3C3F" w:rsidRDefault="00652C16" w:rsidP="002A34DB">
            <w:pPr>
              <w:rPr>
                <w:rFonts w:ascii="Calibri" w:eastAsia="Calibri" w:hAnsi="Calibri" w:cs="Calibri"/>
                <w:color w:val="000000"/>
              </w:rPr>
            </w:pPr>
            <w:r w:rsidRPr="001B3C3F">
              <w:rPr>
                <w:rFonts w:ascii="Arial" w:eastAsia="Arial" w:hAnsi="Arial" w:cs="Arial"/>
                <w:b/>
                <w:color w:val="000000"/>
                <w:sz w:val="16"/>
              </w:rPr>
              <w:t xml:space="preserve">County, </w:t>
            </w:r>
          </w:p>
          <w:p w14:paraId="4D78694B" w14:textId="77777777" w:rsidR="00652C16" w:rsidRPr="001B3C3F" w:rsidRDefault="00652C16" w:rsidP="002A34DB">
            <w:pPr>
              <w:rPr>
                <w:rFonts w:ascii="Calibri" w:eastAsia="Calibri" w:hAnsi="Calibri" w:cs="Calibri"/>
                <w:color w:val="000000"/>
              </w:rPr>
            </w:pPr>
            <w:r w:rsidRPr="001B3C3F">
              <w:rPr>
                <w:rFonts w:ascii="Arial" w:eastAsia="Arial" w:hAnsi="Arial" w:cs="Arial"/>
                <w:b/>
                <w:color w:val="000000"/>
                <w:sz w:val="16"/>
              </w:rPr>
              <w:t xml:space="preserve">Arkansas </w:t>
            </w:r>
          </w:p>
        </w:tc>
        <w:tc>
          <w:tcPr>
            <w:tcW w:w="1449" w:type="dxa"/>
            <w:tcBorders>
              <w:top w:val="single" w:sz="4" w:space="0" w:color="000000"/>
              <w:left w:val="single" w:sz="4" w:space="0" w:color="000000"/>
              <w:bottom w:val="single" w:sz="4" w:space="0" w:color="000000"/>
              <w:right w:val="single" w:sz="4" w:space="0" w:color="000000"/>
            </w:tcBorders>
          </w:tcPr>
          <w:p w14:paraId="1F6C30FF" w14:textId="77777777" w:rsidR="00652C16" w:rsidRPr="001B3C3F" w:rsidRDefault="00652C16" w:rsidP="002A34DB">
            <w:pPr>
              <w:ind w:right="54"/>
              <w:jc w:val="right"/>
              <w:rPr>
                <w:rFonts w:ascii="Arial" w:eastAsia="Calibri" w:hAnsi="Arial" w:cs="Arial"/>
                <w:color w:val="000000"/>
                <w:sz w:val="16"/>
                <w:szCs w:val="16"/>
              </w:rPr>
            </w:pPr>
          </w:p>
          <w:p w14:paraId="14A07CCF" w14:textId="77777777" w:rsidR="00652C16" w:rsidRPr="001B3C3F" w:rsidRDefault="00652C16" w:rsidP="002A34DB">
            <w:pPr>
              <w:ind w:right="54"/>
              <w:jc w:val="right"/>
              <w:rPr>
                <w:rFonts w:ascii="Arial" w:eastAsia="Calibri" w:hAnsi="Arial" w:cs="Arial"/>
                <w:color w:val="000000"/>
                <w:sz w:val="16"/>
                <w:szCs w:val="16"/>
              </w:rPr>
            </w:pPr>
            <w:r w:rsidRPr="001B3C3F">
              <w:rPr>
                <w:rFonts w:ascii="Arial" w:eastAsia="Calibri" w:hAnsi="Arial" w:cs="Arial"/>
                <w:color w:val="000000"/>
                <w:sz w:val="16"/>
                <w:szCs w:val="16"/>
              </w:rPr>
              <w:t>1306</w:t>
            </w:r>
          </w:p>
        </w:tc>
        <w:tc>
          <w:tcPr>
            <w:tcW w:w="926" w:type="dxa"/>
            <w:tcBorders>
              <w:top w:val="single" w:sz="4" w:space="0" w:color="000000"/>
              <w:left w:val="single" w:sz="4" w:space="0" w:color="000000"/>
              <w:bottom w:val="single" w:sz="4" w:space="0" w:color="000000"/>
              <w:right w:val="single" w:sz="4" w:space="0" w:color="000000"/>
            </w:tcBorders>
            <w:shd w:val="clear" w:color="auto" w:fill="EAE8E6"/>
          </w:tcPr>
          <w:p w14:paraId="6BE0C054" w14:textId="77777777" w:rsidR="00652C16" w:rsidRPr="001B3C3F" w:rsidRDefault="00652C16" w:rsidP="002A34DB">
            <w:pPr>
              <w:ind w:right="54"/>
              <w:jc w:val="right"/>
              <w:rPr>
                <w:rFonts w:ascii="Arial" w:eastAsia="Calibri" w:hAnsi="Arial" w:cs="Arial"/>
                <w:color w:val="000000"/>
                <w:sz w:val="16"/>
                <w:szCs w:val="16"/>
              </w:rPr>
            </w:pPr>
            <w:r w:rsidRPr="001B3C3F">
              <w:rPr>
                <w:rFonts w:ascii="Arial" w:eastAsia="Calibri" w:hAnsi="Arial" w:cs="Arial"/>
                <w:color w:val="000000"/>
                <w:sz w:val="16"/>
                <w:szCs w:val="16"/>
              </w:rPr>
              <w:t>170</w:t>
            </w:r>
          </w:p>
        </w:tc>
        <w:tc>
          <w:tcPr>
            <w:tcW w:w="933" w:type="dxa"/>
            <w:tcBorders>
              <w:top w:val="single" w:sz="4" w:space="0" w:color="000000"/>
              <w:left w:val="single" w:sz="4" w:space="0" w:color="000000"/>
              <w:bottom w:val="single" w:sz="4" w:space="0" w:color="000000"/>
              <w:right w:val="single" w:sz="4" w:space="0" w:color="000000"/>
            </w:tcBorders>
            <w:shd w:val="clear" w:color="auto" w:fill="EAE8E6"/>
          </w:tcPr>
          <w:p w14:paraId="283F3A06" w14:textId="77777777" w:rsidR="00652C16" w:rsidRPr="001B3C3F" w:rsidRDefault="00652C16" w:rsidP="002A34DB">
            <w:pPr>
              <w:ind w:right="51"/>
              <w:jc w:val="right"/>
              <w:rPr>
                <w:rFonts w:ascii="Arial" w:eastAsia="Calibri" w:hAnsi="Arial" w:cs="Arial"/>
                <w:color w:val="000000"/>
                <w:sz w:val="16"/>
                <w:szCs w:val="16"/>
              </w:rPr>
            </w:pPr>
            <w:r w:rsidRPr="001B3C3F">
              <w:rPr>
                <w:rFonts w:ascii="Arial" w:eastAsia="Calibri" w:hAnsi="Arial" w:cs="Arial"/>
                <w:color w:val="000000"/>
                <w:sz w:val="16"/>
                <w:szCs w:val="16"/>
              </w:rPr>
              <w:t>13.0%</w:t>
            </w:r>
          </w:p>
        </w:tc>
        <w:tc>
          <w:tcPr>
            <w:tcW w:w="938" w:type="dxa"/>
            <w:tcBorders>
              <w:top w:val="single" w:sz="4" w:space="0" w:color="000000"/>
              <w:left w:val="single" w:sz="4" w:space="0" w:color="000000"/>
              <w:bottom w:val="single" w:sz="4" w:space="0" w:color="000000"/>
              <w:right w:val="single" w:sz="4" w:space="0" w:color="000000"/>
            </w:tcBorders>
          </w:tcPr>
          <w:p w14:paraId="1CA1B40D" w14:textId="77777777" w:rsidR="00652C16" w:rsidRPr="001B3C3F" w:rsidRDefault="00652C16" w:rsidP="002A34DB">
            <w:pPr>
              <w:ind w:right="55"/>
              <w:jc w:val="right"/>
              <w:rPr>
                <w:rFonts w:ascii="Arial" w:eastAsia="Calibri" w:hAnsi="Arial" w:cs="Arial"/>
                <w:color w:val="000000"/>
                <w:sz w:val="16"/>
                <w:szCs w:val="16"/>
              </w:rPr>
            </w:pPr>
            <w:r w:rsidRPr="001B3C3F">
              <w:rPr>
                <w:rFonts w:ascii="Arial" w:eastAsia="Calibri" w:hAnsi="Arial" w:cs="Arial"/>
                <w:color w:val="000000"/>
                <w:sz w:val="16"/>
                <w:szCs w:val="16"/>
              </w:rPr>
              <w:t>705</w:t>
            </w:r>
          </w:p>
        </w:tc>
        <w:tc>
          <w:tcPr>
            <w:tcW w:w="943" w:type="dxa"/>
            <w:tcBorders>
              <w:top w:val="single" w:sz="4" w:space="0" w:color="000000"/>
              <w:left w:val="single" w:sz="4" w:space="0" w:color="000000"/>
              <w:bottom w:val="single" w:sz="4" w:space="0" w:color="000000"/>
              <w:right w:val="single" w:sz="4" w:space="0" w:color="000000"/>
            </w:tcBorders>
          </w:tcPr>
          <w:p w14:paraId="02850F39" w14:textId="77777777" w:rsidR="00652C16" w:rsidRPr="001B3C3F" w:rsidRDefault="00652C16" w:rsidP="002A34DB">
            <w:pPr>
              <w:ind w:right="53"/>
              <w:jc w:val="right"/>
              <w:rPr>
                <w:rFonts w:ascii="Arial" w:eastAsia="Calibri" w:hAnsi="Arial" w:cs="Arial"/>
                <w:color w:val="000000"/>
                <w:sz w:val="16"/>
                <w:szCs w:val="16"/>
              </w:rPr>
            </w:pPr>
            <w:r w:rsidRPr="001B3C3F">
              <w:rPr>
                <w:rFonts w:ascii="Arial" w:eastAsia="Calibri" w:hAnsi="Arial" w:cs="Arial"/>
                <w:color w:val="000000"/>
                <w:sz w:val="16"/>
                <w:szCs w:val="16"/>
              </w:rPr>
              <w:t>54.0</w:t>
            </w:r>
          </w:p>
        </w:tc>
        <w:tc>
          <w:tcPr>
            <w:tcW w:w="939" w:type="dxa"/>
            <w:tcBorders>
              <w:top w:val="single" w:sz="4" w:space="0" w:color="000000"/>
              <w:left w:val="single" w:sz="4" w:space="0" w:color="000000"/>
              <w:bottom w:val="single" w:sz="4" w:space="0" w:color="000000"/>
              <w:right w:val="single" w:sz="4" w:space="0" w:color="000000"/>
            </w:tcBorders>
            <w:shd w:val="clear" w:color="auto" w:fill="EAE8E6"/>
          </w:tcPr>
          <w:p w14:paraId="45A5AF89" w14:textId="77777777" w:rsidR="00652C16" w:rsidRPr="001B3C3F" w:rsidRDefault="00652C16" w:rsidP="002A34DB">
            <w:pPr>
              <w:ind w:right="51"/>
              <w:jc w:val="right"/>
              <w:rPr>
                <w:rFonts w:ascii="Arial" w:eastAsia="Calibri" w:hAnsi="Arial" w:cs="Arial"/>
                <w:color w:val="000000"/>
                <w:sz w:val="16"/>
                <w:szCs w:val="16"/>
              </w:rPr>
            </w:pPr>
            <w:r w:rsidRPr="001B3C3F">
              <w:rPr>
                <w:rFonts w:ascii="Arial" w:eastAsia="Calibri" w:hAnsi="Arial" w:cs="Arial"/>
                <w:color w:val="000000"/>
                <w:sz w:val="16"/>
                <w:szCs w:val="16"/>
              </w:rPr>
              <w:t>408</w:t>
            </w:r>
          </w:p>
        </w:tc>
        <w:tc>
          <w:tcPr>
            <w:tcW w:w="938" w:type="dxa"/>
            <w:tcBorders>
              <w:top w:val="single" w:sz="4" w:space="0" w:color="000000"/>
              <w:left w:val="single" w:sz="4" w:space="0" w:color="000000"/>
              <w:bottom w:val="single" w:sz="4" w:space="0" w:color="000000"/>
              <w:right w:val="single" w:sz="4" w:space="0" w:color="000000"/>
            </w:tcBorders>
            <w:shd w:val="clear" w:color="auto" w:fill="EAE8E6"/>
          </w:tcPr>
          <w:p w14:paraId="004BEC99" w14:textId="77777777" w:rsidR="00652C16" w:rsidRPr="001B3C3F" w:rsidRDefault="00652C16" w:rsidP="002A34DB">
            <w:pPr>
              <w:ind w:right="53"/>
              <w:jc w:val="right"/>
              <w:rPr>
                <w:rFonts w:ascii="Arial" w:eastAsia="Calibri" w:hAnsi="Arial" w:cs="Arial"/>
                <w:color w:val="000000"/>
                <w:sz w:val="16"/>
                <w:szCs w:val="16"/>
              </w:rPr>
            </w:pPr>
            <w:r w:rsidRPr="001B3C3F">
              <w:rPr>
                <w:rFonts w:ascii="Arial" w:eastAsia="Calibri" w:hAnsi="Arial" w:cs="Arial"/>
                <w:color w:val="000000"/>
                <w:sz w:val="16"/>
                <w:szCs w:val="16"/>
              </w:rPr>
              <w:t>31.2</w:t>
            </w:r>
          </w:p>
        </w:tc>
        <w:tc>
          <w:tcPr>
            <w:tcW w:w="927" w:type="dxa"/>
            <w:tcBorders>
              <w:top w:val="single" w:sz="4" w:space="0" w:color="000000"/>
              <w:left w:val="single" w:sz="4" w:space="0" w:color="000000"/>
              <w:bottom w:val="single" w:sz="4" w:space="0" w:color="000000"/>
              <w:right w:val="single" w:sz="4" w:space="0" w:color="000000"/>
            </w:tcBorders>
          </w:tcPr>
          <w:p w14:paraId="7BC05B2E" w14:textId="77777777" w:rsidR="00652C16" w:rsidRPr="001B3C3F" w:rsidRDefault="00652C16" w:rsidP="002A34DB">
            <w:pPr>
              <w:ind w:right="55"/>
              <w:jc w:val="right"/>
              <w:rPr>
                <w:rFonts w:ascii="Arial" w:eastAsia="Calibri" w:hAnsi="Arial" w:cs="Arial"/>
                <w:color w:val="000000"/>
                <w:sz w:val="16"/>
                <w:szCs w:val="16"/>
              </w:rPr>
            </w:pPr>
            <w:r w:rsidRPr="001B3C3F">
              <w:rPr>
                <w:rFonts w:ascii="Arial" w:eastAsia="Calibri" w:hAnsi="Arial" w:cs="Arial"/>
                <w:color w:val="000000"/>
                <w:sz w:val="16"/>
                <w:szCs w:val="16"/>
              </w:rPr>
              <w:t>23</w:t>
            </w:r>
          </w:p>
        </w:tc>
        <w:tc>
          <w:tcPr>
            <w:tcW w:w="932" w:type="dxa"/>
            <w:tcBorders>
              <w:top w:val="single" w:sz="4" w:space="0" w:color="000000"/>
              <w:left w:val="single" w:sz="4" w:space="0" w:color="000000"/>
              <w:bottom w:val="single" w:sz="4" w:space="0" w:color="000000"/>
              <w:right w:val="single" w:sz="4" w:space="0" w:color="000000"/>
            </w:tcBorders>
          </w:tcPr>
          <w:p w14:paraId="1D76FD5C" w14:textId="77777777" w:rsidR="00652C16" w:rsidRPr="001B3C3F" w:rsidRDefault="00652C16" w:rsidP="002A34DB">
            <w:pPr>
              <w:ind w:right="51"/>
              <w:jc w:val="right"/>
              <w:rPr>
                <w:rFonts w:ascii="Arial" w:eastAsia="Calibri" w:hAnsi="Arial" w:cs="Arial"/>
                <w:color w:val="000000"/>
                <w:sz w:val="16"/>
                <w:szCs w:val="16"/>
              </w:rPr>
            </w:pPr>
            <w:r w:rsidRPr="001B3C3F">
              <w:rPr>
                <w:rFonts w:ascii="Arial" w:eastAsia="Calibri" w:hAnsi="Arial" w:cs="Arial"/>
                <w:color w:val="000000"/>
                <w:sz w:val="16"/>
                <w:szCs w:val="16"/>
              </w:rPr>
              <w:t>1.8</w:t>
            </w:r>
          </w:p>
        </w:tc>
      </w:tr>
      <w:tr w:rsidR="00652C16" w:rsidRPr="001B3C3F" w14:paraId="58B7B693" w14:textId="77777777" w:rsidTr="00652C16">
        <w:trPr>
          <w:trHeight w:val="418"/>
        </w:trPr>
        <w:tc>
          <w:tcPr>
            <w:tcW w:w="1413" w:type="dxa"/>
            <w:tcBorders>
              <w:top w:val="single" w:sz="4" w:space="0" w:color="000000"/>
              <w:left w:val="single" w:sz="4" w:space="0" w:color="000000"/>
              <w:bottom w:val="single" w:sz="4" w:space="0" w:color="000000"/>
              <w:right w:val="single" w:sz="4" w:space="0" w:color="000000"/>
            </w:tcBorders>
            <w:shd w:val="clear" w:color="auto" w:fill="EAE8E6"/>
          </w:tcPr>
          <w:p w14:paraId="20B0F720" w14:textId="77777777" w:rsidR="00652C16" w:rsidRPr="001B3C3F" w:rsidRDefault="00652C16" w:rsidP="002A34DB">
            <w:pPr>
              <w:rPr>
                <w:rFonts w:ascii="Calibri" w:eastAsia="Calibri" w:hAnsi="Calibri" w:cs="Calibri"/>
                <w:color w:val="000000"/>
              </w:rPr>
            </w:pPr>
            <w:r w:rsidRPr="001B3C3F">
              <w:rPr>
                <w:rFonts w:ascii="Arial" w:eastAsia="Arial" w:hAnsi="Arial" w:cs="Arial"/>
                <w:b/>
                <w:color w:val="000000"/>
                <w:sz w:val="16"/>
              </w:rPr>
              <w:t xml:space="preserve">Jefferson County, Arkansas </w:t>
            </w:r>
          </w:p>
        </w:tc>
        <w:tc>
          <w:tcPr>
            <w:tcW w:w="1449" w:type="dxa"/>
            <w:tcBorders>
              <w:top w:val="single" w:sz="4" w:space="0" w:color="000000"/>
              <w:left w:val="single" w:sz="4" w:space="0" w:color="000000"/>
              <w:bottom w:val="single" w:sz="4" w:space="0" w:color="000000"/>
              <w:right w:val="single" w:sz="4" w:space="0" w:color="000000"/>
            </w:tcBorders>
          </w:tcPr>
          <w:p w14:paraId="400549D6" w14:textId="77777777" w:rsidR="00652C16" w:rsidRPr="001B3C3F" w:rsidRDefault="00652C16" w:rsidP="002A34DB">
            <w:pPr>
              <w:ind w:right="54"/>
              <w:jc w:val="right"/>
              <w:rPr>
                <w:rFonts w:ascii="Arial" w:eastAsia="Calibri" w:hAnsi="Arial" w:cs="Arial"/>
                <w:color w:val="000000"/>
                <w:sz w:val="16"/>
                <w:szCs w:val="16"/>
              </w:rPr>
            </w:pPr>
            <w:r w:rsidRPr="001B3C3F">
              <w:rPr>
                <w:rFonts w:ascii="Arial" w:eastAsia="Calibri" w:hAnsi="Arial" w:cs="Arial"/>
                <w:color w:val="000000"/>
                <w:sz w:val="16"/>
                <w:szCs w:val="16"/>
              </w:rPr>
              <w:t>6107</w:t>
            </w:r>
          </w:p>
        </w:tc>
        <w:tc>
          <w:tcPr>
            <w:tcW w:w="926" w:type="dxa"/>
            <w:tcBorders>
              <w:top w:val="single" w:sz="4" w:space="0" w:color="000000"/>
              <w:left w:val="single" w:sz="4" w:space="0" w:color="000000"/>
              <w:bottom w:val="single" w:sz="4" w:space="0" w:color="000000"/>
              <w:right w:val="single" w:sz="4" w:space="0" w:color="000000"/>
            </w:tcBorders>
            <w:shd w:val="clear" w:color="auto" w:fill="EAE8E6"/>
          </w:tcPr>
          <w:p w14:paraId="25EE6DF6" w14:textId="77777777" w:rsidR="00652C16" w:rsidRPr="001B3C3F" w:rsidRDefault="00652C16" w:rsidP="002A34DB">
            <w:pPr>
              <w:ind w:right="54"/>
              <w:jc w:val="right"/>
              <w:rPr>
                <w:rFonts w:ascii="Arial" w:eastAsia="Calibri" w:hAnsi="Arial" w:cs="Arial"/>
                <w:color w:val="000000"/>
                <w:sz w:val="16"/>
                <w:szCs w:val="16"/>
              </w:rPr>
            </w:pPr>
            <w:r w:rsidRPr="001B3C3F">
              <w:rPr>
                <w:rFonts w:ascii="Arial" w:eastAsia="Calibri" w:hAnsi="Arial" w:cs="Arial"/>
                <w:color w:val="000000"/>
                <w:sz w:val="16"/>
                <w:szCs w:val="16"/>
              </w:rPr>
              <w:t>363</w:t>
            </w:r>
          </w:p>
        </w:tc>
        <w:tc>
          <w:tcPr>
            <w:tcW w:w="933" w:type="dxa"/>
            <w:tcBorders>
              <w:top w:val="single" w:sz="4" w:space="0" w:color="000000"/>
              <w:left w:val="single" w:sz="4" w:space="0" w:color="000000"/>
              <w:bottom w:val="single" w:sz="4" w:space="0" w:color="000000"/>
              <w:right w:val="single" w:sz="4" w:space="0" w:color="000000"/>
            </w:tcBorders>
            <w:shd w:val="clear" w:color="auto" w:fill="EAE8E6"/>
          </w:tcPr>
          <w:p w14:paraId="46FD3A54" w14:textId="77777777" w:rsidR="00652C16" w:rsidRPr="001B3C3F" w:rsidRDefault="00652C16" w:rsidP="002A34DB">
            <w:pPr>
              <w:ind w:right="51"/>
              <w:jc w:val="right"/>
              <w:rPr>
                <w:rFonts w:ascii="Arial" w:eastAsia="Calibri" w:hAnsi="Arial" w:cs="Arial"/>
                <w:color w:val="000000"/>
                <w:sz w:val="16"/>
                <w:szCs w:val="16"/>
              </w:rPr>
            </w:pPr>
            <w:r w:rsidRPr="001B3C3F">
              <w:rPr>
                <w:rFonts w:ascii="Arial" w:eastAsia="Calibri" w:hAnsi="Arial" w:cs="Arial"/>
                <w:color w:val="000000"/>
                <w:sz w:val="16"/>
                <w:szCs w:val="16"/>
              </w:rPr>
              <w:t>5.9%</w:t>
            </w:r>
          </w:p>
        </w:tc>
        <w:tc>
          <w:tcPr>
            <w:tcW w:w="938" w:type="dxa"/>
            <w:tcBorders>
              <w:top w:val="single" w:sz="4" w:space="0" w:color="000000"/>
              <w:left w:val="single" w:sz="4" w:space="0" w:color="000000"/>
              <w:bottom w:val="single" w:sz="4" w:space="0" w:color="000000"/>
              <w:right w:val="single" w:sz="4" w:space="0" w:color="000000"/>
            </w:tcBorders>
          </w:tcPr>
          <w:p w14:paraId="7BB378B0" w14:textId="77777777" w:rsidR="00652C16" w:rsidRPr="001B3C3F" w:rsidRDefault="00652C16" w:rsidP="002A34DB">
            <w:pPr>
              <w:ind w:right="55"/>
              <w:jc w:val="right"/>
              <w:rPr>
                <w:rFonts w:ascii="Arial" w:eastAsia="Calibri" w:hAnsi="Arial" w:cs="Arial"/>
                <w:color w:val="000000"/>
                <w:sz w:val="16"/>
                <w:szCs w:val="16"/>
              </w:rPr>
            </w:pPr>
            <w:r w:rsidRPr="001B3C3F">
              <w:rPr>
                <w:rFonts w:ascii="Arial" w:eastAsia="Calibri" w:hAnsi="Arial" w:cs="Arial"/>
                <w:color w:val="000000"/>
                <w:sz w:val="16"/>
                <w:szCs w:val="16"/>
              </w:rPr>
              <w:t>3117</w:t>
            </w:r>
          </w:p>
        </w:tc>
        <w:tc>
          <w:tcPr>
            <w:tcW w:w="943" w:type="dxa"/>
            <w:tcBorders>
              <w:top w:val="single" w:sz="4" w:space="0" w:color="000000"/>
              <w:left w:val="single" w:sz="4" w:space="0" w:color="000000"/>
              <w:bottom w:val="single" w:sz="4" w:space="0" w:color="000000"/>
              <w:right w:val="single" w:sz="4" w:space="0" w:color="000000"/>
            </w:tcBorders>
          </w:tcPr>
          <w:p w14:paraId="2F29DF6A" w14:textId="77777777" w:rsidR="00652C16" w:rsidRPr="001B3C3F" w:rsidRDefault="00652C16" w:rsidP="002A34DB">
            <w:pPr>
              <w:spacing w:line="360" w:lineRule="auto"/>
              <w:ind w:right="53"/>
              <w:jc w:val="right"/>
              <w:rPr>
                <w:rFonts w:ascii="Arial" w:eastAsia="Calibri" w:hAnsi="Arial" w:cs="Arial"/>
                <w:color w:val="000000"/>
                <w:sz w:val="16"/>
                <w:szCs w:val="16"/>
              </w:rPr>
            </w:pPr>
            <w:r w:rsidRPr="001B3C3F">
              <w:rPr>
                <w:rFonts w:ascii="Arial" w:eastAsia="Calibri" w:hAnsi="Arial" w:cs="Arial"/>
                <w:color w:val="000000"/>
                <w:sz w:val="16"/>
                <w:szCs w:val="16"/>
              </w:rPr>
              <w:t>51.0%</w:t>
            </w:r>
          </w:p>
        </w:tc>
        <w:tc>
          <w:tcPr>
            <w:tcW w:w="939" w:type="dxa"/>
            <w:tcBorders>
              <w:top w:val="single" w:sz="4" w:space="0" w:color="000000"/>
              <w:left w:val="single" w:sz="4" w:space="0" w:color="000000"/>
              <w:bottom w:val="single" w:sz="4" w:space="0" w:color="000000"/>
              <w:right w:val="single" w:sz="4" w:space="0" w:color="000000"/>
            </w:tcBorders>
            <w:shd w:val="clear" w:color="auto" w:fill="EAE8E6"/>
          </w:tcPr>
          <w:p w14:paraId="746CB980" w14:textId="77777777" w:rsidR="00652C16" w:rsidRPr="001B3C3F" w:rsidRDefault="00652C16" w:rsidP="002A34DB">
            <w:pPr>
              <w:ind w:right="51"/>
              <w:jc w:val="right"/>
              <w:rPr>
                <w:rFonts w:ascii="Arial" w:eastAsia="Calibri" w:hAnsi="Arial" w:cs="Arial"/>
                <w:color w:val="000000"/>
                <w:sz w:val="16"/>
                <w:szCs w:val="16"/>
              </w:rPr>
            </w:pPr>
            <w:r w:rsidRPr="001B3C3F">
              <w:rPr>
                <w:rFonts w:ascii="Arial" w:eastAsia="Calibri" w:hAnsi="Arial" w:cs="Arial"/>
                <w:color w:val="000000"/>
                <w:sz w:val="16"/>
                <w:szCs w:val="16"/>
              </w:rPr>
              <w:t>2588</w:t>
            </w:r>
          </w:p>
        </w:tc>
        <w:tc>
          <w:tcPr>
            <w:tcW w:w="938" w:type="dxa"/>
            <w:tcBorders>
              <w:top w:val="single" w:sz="4" w:space="0" w:color="000000"/>
              <w:left w:val="single" w:sz="4" w:space="0" w:color="000000"/>
              <w:bottom w:val="single" w:sz="4" w:space="0" w:color="000000"/>
              <w:right w:val="single" w:sz="4" w:space="0" w:color="000000"/>
            </w:tcBorders>
            <w:shd w:val="clear" w:color="auto" w:fill="EAE8E6"/>
          </w:tcPr>
          <w:p w14:paraId="0A155518" w14:textId="77777777" w:rsidR="00652C16" w:rsidRPr="001B3C3F" w:rsidRDefault="00652C16" w:rsidP="002A34DB">
            <w:pPr>
              <w:ind w:right="53"/>
              <w:jc w:val="right"/>
              <w:rPr>
                <w:rFonts w:ascii="Arial" w:eastAsia="Calibri" w:hAnsi="Arial" w:cs="Arial"/>
                <w:color w:val="000000"/>
                <w:sz w:val="16"/>
                <w:szCs w:val="16"/>
              </w:rPr>
            </w:pPr>
            <w:r w:rsidRPr="001B3C3F">
              <w:rPr>
                <w:rFonts w:ascii="Arial" w:eastAsia="Calibri" w:hAnsi="Arial" w:cs="Arial"/>
                <w:color w:val="000000"/>
                <w:sz w:val="16"/>
                <w:szCs w:val="16"/>
              </w:rPr>
              <w:t>42.4%</w:t>
            </w:r>
          </w:p>
        </w:tc>
        <w:tc>
          <w:tcPr>
            <w:tcW w:w="927" w:type="dxa"/>
            <w:tcBorders>
              <w:top w:val="single" w:sz="4" w:space="0" w:color="000000"/>
              <w:left w:val="single" w:sz="4" w:space="0" w:color="000000"/>
              <w:bottom w:val="single" w:sz="4" w:space="0" w:color="000000"/>
              <w:right w:val="single" w:sz="4" w:space="0" w:color="000000"/>
            </w:tcBorders>
          </w:tcPr>
          <w:p w14:paraId="6F6E3B47" w14:textId="77777777" w:rsidR="00652C16" w:rsidRPr="001B3C3F" w:rsidRDefault="00652C16" w:rsidP="002A34DB">
            <w:pPr>
              <w:ind w:right="55"/>
              <w:jc w:val="right"/>
              <w:rPr>
                <w:rFonts w:ascii="Arial" w:eastAsia="Calibri" w:hAnsi="Arial" w:cs="Arial"/>
                <w:color w:val="000000"/>
                <w:sz w:val="16"/>
                <w:szCs w:val="16"/>
              </w:rPr>
            </w:pPr>
            <w:r w:rsidRPr="001B3C3F">
              <w:rPr>
                <w:rFonts w:ascii="Arial" w:eastAsia="Calibri" w:hAnsi="Arial" w:cs="Arial"/>
                <w:color w:val="000000"/>
                <w:sz w:val="16"/>
                <w:szCs w:val="16"/>
              </w:rPr>
              <w:t>92</w:t>
            </w:r>
          </w:p>
        </w:tc>
        <w:tc>
          <w:tcPr>
            <w:tcW w:w="932" w:type="dxa"/>
            <w:tcBorders>
              <w:top w:val="single" w:sz="4" w:space="0" w:color="000000"/>
              <w:left w:val="single" w:sz="4" w:space="0" w:color="000000"/>
              <w:bottom w:val="single" w:sz="4" w:space="0" w:color="000000"/>
              <w:right w:val="single" w:sz="4" w:space="0" w:color="000000"/>
            </w:tcBorders>
          </w:tcPr>
          <w:p w14:paraId="72E51085" w14:textId="77777777" w:rsidR="00652C16" w:rsidRPr="001B3C3F" w:rsidRDefault="00652C16" w:rsidP="002A34DB">
            <w:pPr>
              <w:ind w:right="51"/>
              <w:jc w:val="right"/>
              <w:rPr>
                <w:rFonts w:ascii="Arial" w:eastAsia="Calibri" w:hAnsi="Arial" w:cs="Arial"/>
                <w:color w:val="000000"/>
                <w:sz w:val="16"/>
                <w:szCs w:val="16"/>
              </w:rPr>
            </w:pPr>
            <w:r w:rsidRPr="001B3C3F">
              <w:rPr>
                <w:rFonts w:ascii="Arial" w:eastAsia="Calibri" w:hAnsi="Arial" w:cs="Arial"/>
                <w:color w:val="000000"/>
                <w:sz w:val="16"/>
                <w:szCs w:val="16"/>
              </w:rPr>
              <w:t>8.8%</w:t>
            </w:r>
          </w:p>
        </w:tc>
      </w:tr>
      <w:tr w:rsidR="00652C16" w:rsidRPr="001B3C3F" w14:paraId="233418F3" w14:textId="77777777" w:rsidTr="00652C16">
        <w:trPr>
          <w:trHeight w:val="615"/>
        </w:trPr>
        <w:tc>
          <w:tcPr>
            <w:tcW w:w="1413" w:type="dxa"/>
            <w:tcBorders>
              <w:top w:val="single" w:sz="4" w:space="0" w:color="000000"/>
              <w:left w:val="single" w:sz="4" w:space="0" w:color="000000"/>
              <w:bottom w:val="single" w:sz="4" w:space="0" w:color="000000"/>
              <w:right w:val="single" w:sz="4" w:space="0" w:color="000000"/>
            </w:tcBorders>
            <w:shd w:val="clear" w:color="auto" w:fill="EAE8E6"/>
          </w:tcPr>
          <w:p w14:paraId="1AE413C6" w14:textId="77777777" w:rsidR="00652C16" w:rsidRPr="001B3C3F" w:rsidRDefault="00652C16" w:rsidP="002A34DB">
            <w:pPr>
              <w:rPr>
                <w:rFonts w:ascii="Calibri" w:eastAsia="Calibri" w:hAnsi="Calibri" w:cs="Calibri"/>
                <w:color w:val="000000"/>
              </w:rPr>
            </w:pPr>
            <w:r w:rsidRPr="001B3C3F">
              <w:rPr>
                <w:rFonts w:ascii="Arial" w:eastAsia="Arial" w:hAnsi="Arial" w:cs="Arial"/>
                <w:b/>
                <w:color w:val="000000"/>
                <w:sz w:val="16"/>
              </w:rPr>
              <w:t xml:space="preserve"> Lincoln County, Arkansas</w:t>
            </w:r>
          </w:p>
        </w:tc>
        <w:tc>
          <w:tcPr>
            <w:tcW w:w="1449" w:type="dxa"/>
            <w:tcBorders>
              <w:top w:val="single" w:sz="4" w:space="0" w:color="000000"/>
              <w:left w:val="single" w:sz="4" w:space="0" w:color="000000"/>
              <w:bottom w:val="single" w:sz="4" w:space="0" w:color="000000"/>
              <w:right w:val="single" w:sz="4" w:space="0" w:color="000000"/>
            </w:tcBorders>
          </w:tcPr>
          <w:p w14:paraId="3AD75BC3" w14:textId="77777777" w:rsidR="00652C16" w:rsidRPr="001B3C3F" w:rsidRDefault="00652C16" w:rsidP="002A34DB">
            <w:pPr>
              <w:ind w:right="54"/>
              <w:jc w:val="right"/>
              <w:rPr>
                <w:rFonts w:ascii="Arial" w:eastAsia="Calibri" w:hAnsi="Arial" w:cs="Arial"/>
                <w:color w:val="000000"/>
                <w:sz w:val="16"/>
                <w:szCs w:val="16"/>
              </w:rPr>
            </w:pPr>
            <w:r w:rsidRPr="001B3C3F">
              <w:rPr>
                <w:rFonts w:ascii="Arial" w:eastAsia="Calibri" w:hAnsi="Arial" w:cs="Arial"/>
                <w:color w:val="000000"/>
                <w:sz w:val="16"/>
                <w:szCs w:val="16"/>
              </w:rPr>
              <w:t>1042</w:t>
            </w:r>
          </w:p>
        </w:tc>
        <w:tc>
          <w:tcPr>
            <w:tcW w:w="926" w:type="dxa"/>
            <w:tcBorders>
              <w:top w:val="single" w:sz="4" w:space="0" w:color="000000"/>
              <w:left w:val="single" w:sz="4" w:space="0" w:color="000000"/>
              <w:bottom w:val="single" w:sz="4" w:space="0" w:color="000000"/>
              <w:right w:val="single" w:sz="4" w:space="0" w:color="000000"/>
            </w:tcBorders>
            <w:shd w:val="clear" w:color="auto" w:fill="EAE8E6"/>
          </w:tcPr>
          <w:p w14:paraId="72E81098" w14:textId="77777777" w:rsidR="00652C16" w:rsidRPr="001B3C3F" w:rsidRDefault="00652C16" w:rsidP="002A34DB">
            <w:pPr>
              <w:ind w:right="54"/>
              <w:jc w:val="right"/>
              <w:rPr>
                <w:rFonts w:ascii="Arial" w:eastAsia="Calibri" w:hAnsi="Arial" w:cs="Arial"/>
                <w:color w:val="000000"/>
                <w:sz w:val="16"/>
                <w:szCs w:val="16"/>
              </w:rPr>
            </w:pPr>
            <w:r w:rsidRPr="001B3C3F">
              <w:rPr>
                <w:rFonts w:ascii="Arial" w:eastAsia="Calibri" w:hAnsi="Arial" w:cs="Arial"/>
                <w:color w:val="000000"/>
                <w:sz w:val="16"/>
                <w:szCs w:val="16"/>
              </w:rPr>
              <w:t>329</w:t>
            </w:r>
          </w:p>
        </w:tc>
        <w:tc>
          <w:tcPr>
            <w:tcW w:w="933" w:type="dxa"/>
            <w:tcBorders>
              <w:top w:val="single" w:sz="4" w:space="0" w:color="000000"/>
              <w:left w:val="single" w:sz="4" w:space="0" w:color="000000"/>
              <w:bottom w:val="single" w:sz="4" w:space="0" w:color="000000"/>
              <w:right w:val="single" w:sz="4" w:space="0" w:color="000000"/>
            </w:tcBorders>
            <w:shd w:val="clear" w:color="auto" w:fill="EAE8E6"/>
          </w:tcPr>
          <w:p w14:paraId="4BD17F5E" w14:textId="77777777" w:rsidR="00652C16" w:rsidRPr="001B3C3F" w:rsidRDefault="00652C16" w:rsidP="002A34DB">
            <w:pPr>
              <w:ind w:right="51"/>
              <w:jc w:val="right"/>
              <w:rPr>
                <w:rFonts w:ascii="Arial" w:eastAsia="Calibri" w:hAnsi="Arial" w:cs="Arial"/>
                <w:color w:val="000000"/>
                <w:sz w:val="16"/>
                <w:szCs w:val="16"/>
              </w:rPr>
            </w:pPr>
            <w:r w:rsidRPr="001B3C3F">
              <w:rPr>
                <w:rFonts w:ascii="Arial" w:eastAsia="Calibri" w:hAnsi="Arial" w:cs="Arial"/>
                <w:color w:val="000000"/>
                <w:sz w:val="16"/>
                <w:szCs w:val="16"/>
              </w:rPr>
              <w:t>31.6%</w:t>
            </w:r>
          </w:p>
        </w:tc>
        <w:tc>
          <w:tcPr>
            <w:tcW w:w="938" w:type="dxa"/>
            <w:tcBorders>
              <w:top w:val="single" w:sz="4" w:space="0" w:color="000000"/>
              <w:left w:val="single" w:sz="4" w:space="0" w:color="000000"/>
              <w:bottom w:val="single" w:sz="4" w:space="0" w:color="000000"/>
              <w:right w:val="single" w:sz="4" w:space="0" w:color="000000"/>
            </w:tcBorders>
          </w:tcPr>
          <w:p w14:paraId="3F10256C" w14:textId="77777777" w:rsidR="00652C16" w:rsidRPr="001B3C3F" w:rsidRDefault="00652C16" w:rsidP="002A34DB">
            <w:pPr>
              <w:ind w:right="55"/>
              <w:jc w:val="right"/>
              <w:rPr>
                <w:rFonts w:ascii="Arial" w:eastAsia="Calibri" w:hAnsi="Arial" w:cs="Arial"/>
                <w:color w:val="000000"/>
                <w:sz w:val="16"/>
                <w:szCs w:val="16"/>
              </w:rPr>
            </w:pPr>
            <w:r w:rsidRPr="001B3C3F">
              <w:rPr>
                <w:rFonts w:ascii="Arial" w:eastAsia="Calibri" w:hAnsi="Arial" w:cs="Arial"/>
                <w:color w:val="000000"/>
                <w:sz w:val="16"/>
                <w:szCs w:val="16"/>
              </w:rPr>
              <w:t>387</w:t>
            </w:r>
          </w:p>
        </w:tc>
        <w:tc>
          <w:tcPr>
            <w:tcW w:w="943" w:type="dxa"/>
            <w:tcBorders>
              <w:top w:val="single" w:sz="4" w:space="0" w:color="000000"/>
              <w:left w:val="single" w:sz="4" w:space="0" w:color="000000"/>
              <w:bottom w:val="single" w:sz="4" w:space="0" w:color="000000"/>
              <w:right w:val="single" w:sz="4" w:space="0" w:color="000000"/>
            </w:tcBorders>
          </w:tcPr>
          <w:p w14:paraId="697865C4" w14:textId="77777777" w:rsidR="00652C16" w:rsidRPr="001B3C3F" w:rsidRDefault="00652C16" w:rsidP="002A34DB">
            <w:pPr>
              <w:ind w:right="53"/>
              <w:jc w:val="right"/>
              <w:rPr>
                <w:rFonts w:ascii="Arial" w:eastAsia="Calibri" w:hAnsi="Arial" w:cs="Arial"/>
                <w:color w:val="000000"/>
                <w:sz w:val="16"/>
                <w:szCs w:val="16"/>
              </w:rPr>
            </w:pPr>
            <w:r w:rsidRPr="001B3C3F">
              <w:rPr>
                <w:rFonts w:ascii="Arial" w:eastAsia="Calibri" w:hAnsi="Arial" w:cs="Arial"/>
                <w:color w:val="000000"/>
                <w:sz w:val="16"/>
                <w:szCs w:val="16"/>
              </w:rPr>
              <w:t>37.1%</w:t>
            </w:r>
          </w:p>
        </w:tc>
        <w:tc>
          <w:tcPr>
            <w:tcW w:w="939" w:type="dxa"/>
            <w:tcBorders>
              <w:top w:val="single" w:sz="4" w:space="0" w:color="000000"/>
              <w:left w:val="single" w:sz="4" w:space="0" w:color="000000"/>
              <w:bottom w:val="single" w:sz="4" w:space="0" w:color="000000"/>
              <w:right w:val="single" w:sz="4" w:space="0" w:color="000000"/>
            </w:tcBorders>
            <w:shd w:val="clear" w:color="auto" w:fill="EAE8E6"/>
          </w:tcPr>
          <w:p w14:paraId="4AE4FF9F" w14:textId="77777777" w:rsidR="00652C16" w:rsidRPr="001B3C3F" w:rsidRDefault="00652C16" w:rsidP="002A34DB">
            <w:pPr>
              <w:ind w:right="51"/>
              <w:jc w:val="right"/>
              <w:rPr>
                <w:rFonts w:ascii="Arial" w:eastAsia="Calibri" w:hAnsi="Arial" w:cs="Arial"/>
                <w:color w:val="000000"/>
                <w:sz w:val="16"/>
                <w:szCs w:val="16"/>
              </w:rPr>
            </w:pPr>
            <w:r w:rsidRPr="001B3C3F">
              <w:rPr>
                <w:rFonts w:ascii="Arial" w:eastAsia="Calibri" w:hAnsi="Arial" w:cs="Arial"/>
                <w:color w:val="000000"/>
                <w:sz w:val="16"/>
                <w:szCs w:val="16"/>
              </w:rPr>
              <w:t>234</w:t>
            </w:r>
          </w:p>
        </w:tc>
        <w:tc>
          <w:tcPr>
            <w:tcW w:w="938" w:type="dxa"/>
            <w:tcBorders>
              <w:top w:val="single" w:sz="4" w:space="0" w:color="000000"/>
              <w:left w:val="single" w:sz="4" w:space="0" w:color="000000"/>
              <w:bottom w:val="single" w:sz="4" w:space="0" w:color="000000"/>
              <w:right w:val="single" w:sz="4" w:space="0" w:color="000000"/>
            </w:tcBorders>
            <w:shd w:val="clear" w:color="auto" w:fill="EAE8E6"/>
          </w:tcPr>
          <w:p w14:paraId="4E2F546C" w14:textId="77777777" w:rsidR="00652C16" w:rsidRPr="001B3C3F" w:rsidRDefault="00652C16" w:rsidP="002A34DB">
            <w:pPr>
              <w:ind w:right="53"/>
              <w:jc w:val="right"/>
              <w:rPr>
                <w:rFonts w:ascii="Arial" w:eastAsia="Calibri" w:hAnsi="Arial" w:cs="Arial"/>
                <w:color w:val="000000"/>
                <w:sz w:val="16"/>
                <w:szCs w:val="16"/>
              </w:rPr>
            </w:pPr>
            <w:r w:rsidRPr="001B3C3F">
              <w:rPr>
                <w:rFonts w:ascii="Arial" w:eastAsia="Calibri" w:hAnsi="Arial" w:cs="Arial"/>
                <w:color w:val="000000"/>
                <w:sz w:val="16"/>
                <w:szCs w:val="16"/>
              </w:rPr>
              <w:t>22.5%</w:t>
            </w:r>
          </w:p>
        </w:tc>
        <w:tc>
          <w:tcPr>
            <w:tcW w:w="927" w:type="dxa"/>
            <w:tcBorders>
              <w:top w:val="single" w:sz="4" w:space="0" w:color="000000"/>
              <w:left w:val="single" w:sz="4" w:space="0" w:color="000000"/>
              <w:bottom w:val="single" w:sz="4" w:space="0" w:color="000000"/>
              <w:right w:val="single" w:sz="4" w:space="0" w:color="000000"/>
            </w:tcBorders>
          </w:tcPr>
          <w:p w14:paraId="08C68F06" w14:textId="77777777" w:rsidR="00652C16" w:rsidRPr="001B3C3F" w:rsidRDefault="00652C16" w:rsidP="002A34DB">
            <w:pPr>
              <w:ind w:right="55"/>
              <w:jc w:val="right"/>
              <w:rPr>
                <w:rFonts w:ascii="Arial" w:eastAsia="Calibri" w:hAnsi="Arial" w:cs="Arial"/>
                <w:color w:val="000000"/>
                <w:sz w:val="16"/>
                <w:szCs w:val="16"/>
              </w:rPr>
            </w:pPr>
            <w:r w:rsidRPr="001B3C3F">
              <w:rPr>
                <w:rFonts w:ascii="Arial" w:eastAsia="Calibri" w:hAnsi="Arial" w:cs="Arial"/>
                <w:color w:val="000000"/>
                <w:sz w:val="16"/>
                <w:szCs w:val="16"/>
              </w:rPr>
              <w:t>92</w:t>
            </w:r>
          </w:p>
        </w:tc>
        <w:tc>
          <w:tcPr>
            <w:tcW w:w="932" w:type="dxa"/>
            <w:tcBorders>
              <w:top w:val="single" w:sz="4" w:space="0" w:color="000000"/>
              <w:left w:val="single" w:sz="4" w:space="0" w:color="000000"/>
              <w:bottom w:val="single" w:sz="4" w:space="0" w:color="000000"/>
              <w:right w:val="single" w:sz="4" w:space="0" w:color="000000"/>
            </w:tcBorders>
          </w:tcPr>
          <w:p w14:paraId="4469A036" w14:textId="77777777" w:rsidR="00652C16" w:rsidRPr="001B3C3F" w:rsidRDefault="00652C16" w:rsidP="002A34DB">
            <w:pPr>
              <w:ind w:right="51"/>
              <w:jc w:val="right"/>
              <w:rPr>
                <w:rFonts w:ascii="Arial" w:eastAsia="Calibri" w:hAnsi="Arial" w:cs="Arial"/>
                <w:color w:val="000000"/>
                <w:sz w:val="16"/>
                <w:szCs w:val="16"/>
              </w:rPr>
            </w:pPr>
            <w:r w:rsidRPr="001B3C3F">
              <w:rPr>
                <w:rFonts w:ascii="Arial" w:eastAsia="Calibri" w:hAnsi="Arial" w:cs="Arial"/>
                <w:color w:val="000000"/>
                <w:sz w:val="16"/>
                <w:szCs w:val="16"/>
              </w:rPr>
              <w:t>8.8%</w:t>
            </w:r>
          </w:p>
        </w:tc>
      </w:tr>
    </w:tbl>
    <w:p w14:paraId="4784F289" w14:textId="77777777" w:rsidR="000F5E87" w:rsidRDefault="000F5E87" w:rsidP="000F5E87">
      <w:pPr>
        <w:spacing w:after="0" w:line="240" w:lineRule="auto"/>
        <w:rPr>
          <w:rFonts w:ascii="Times New Roman" w:eastAsia="Times New Roman" w:hAnsi="Times New Roman" w:cs="Times New Roman"/>
          <w:b/>
          <w:sz w:val="24"/>
          <w:szCs w:val="24"/>
        </w:rPr>
      </w:pPr>
    </w:p>
    <w:p w14:paraId="24D857E5" w14:textId="77777777" w:rsidR="000F5E87" w:rsidRDefault="000F5E87" w:rsidP="000F5E87">
      <w:pPr>
        <w:spacing w:after="0" w:line="240" w:lineRule="auto"/>
        <w:rPr>
          <w:rFonts w:ascii="Times New Roman" w:eastAsia="Times New Roman" w:hAnsi="Times New Roman" w:cs="Times New Roman"/>
          <w:b/>
          <w:sz w:val="24"/>
          <w:szCs w:val="24"/>
        </w:rPr>
      </w:pPr>
    </w:p>
    <w:p w14:paraId="090C0534" w14:textId="77777777" w:rsidR="000F5E87" w:rsidRDefault="000F5E87" w:rsidP="000F5E87">
      <w:pPr>
        <w:spacing w:after="0" w:line="240" w:lineRule="auto"/>
        <w:rPr>
          <w:rFonts w:ascii="Times New Roman" w:eastAsia="Times New Roman" w:hAnsi="Times New Roman" w:cs="Times New Roman"/>
          <w:b/>
          <w:sz w:val="24"/>
          <w:szCs w:val="24"/>
        </w:rPr>
      </w:pPr>
    </w:p>
    <w:p w14:paraId="34023C8F" w14:textId="77777777" w:rsidR="000F5E87" w:rsidRDefault="000F5E87" w:rsidP="000F5E87">
      <w:pPr>
        <w:spacing w:after="0" w:line="240" w:lineRule="auto"/>
        <w:rPr>
          <w:rFonts w:ascii="Times New Roman" w:eastAsia="Times New Roman" w:hAnsi="Times New Roman" w:cs="Times New Roman"/>
          <w:b/>
          <w:sz w:val="24"/>
          <w:szCs w:val="24"/>
        </w:rPr>
      </w:pPr>
    </w:p>
    <w:p w14:paraId="4C5B87E2" w14:textId="77777777" w:rsidR="000F5E87" w:rsidRDefault="000F5E87" w:rsidP="000F5E87">
      <w:pPr>
        <w:spacing w:after="0" w:line="240" w:lineRule="auto"/>
        <w:rPr>
          <w:rFonts w:ascii="Times New Roman" w:eastAsia="Times New Roman" w:hAnsi="Times New Roman" w:cs="Times New Roman"/>
          <w:b/>
          <w:sz w:val="24"/>
          <w:szCs w:val="24"/>
        </w:rPr>
      </w:pPr>
    </w:p>
    <w:p w14:paraId="2ABB9F23" w14:textId="77777777" w:rsidR="000F5E87" w:rsidRDefault="000F5E87" w:rsidP="000F5E87">
      <w:pPr>
        <w:spacing w:after="0" w:line="240" w:lineRule="auto"/>
        <w:rPr>
          <w:rFonts w:ascii="Times New Roman" w:eastAsia="Times New Roman" w:hAnsi="Times New Roman" w:cs="Times New Roman"/>
          <w:b/>
          <w:sz w:val="24"/>
          <w:szCs w:val="24"/>
        </w:rPr>
      </w:pPr>
    </w:p>
    <w:p w14:paraId="50B8C21F" w14:textId="77777777" w:rsidR="000F5E87" w:rsidRDefault="000F5E87" w:rsidP="000F5E87">
      <w:pPr>
        <w:spacing w:after="0" w:line="240" w:lineRule="auto"/>
        <w:rPr>
          <w:rFonts w:ascii="Times New Roman" w:eastAsia="Times New Roman" w:hAnsi="Times New Roman" w:cs="Times New Roman"/>
          <w:b/>
          <w:sz w:val="24"/>
          <w:szCs w:val="24"/>
        </w:rPr>
      </w:pPr>
    </w:p>
    <w:p w14:paraId="1247CCD3" w14:textId="77777777" w:rsidR="000F5E87" w:rsidRDefault="000F5E87" w:rsidP="000F5E87">
      <w:pPr>
        <w:spacing w:after="0" w:line="240" w:lineRule="auto"/>
        <w:rPr>
          <w:rFonts w:ascii="Times New Roman" w:eastAsia="Times New Roman" w:hAnsi="Times New Roman" w:cs="Times New Roman"/>
          <w:b/>
          <w:sz w:val="24"/>
          <w:szCs w:val="24"/>
        </w:rPr>
      </w:pPr>
    </w:p>
    <w:p w14:paraId="1E473A2E" w14:textId="77777777" w:rsidR="000F5E87" w:rsidRDefault="000F5E87" w:rsidP="000F5E87">
      <w:pPr>
        <w:spacing w:after="0" w:line="240" w:lineRule="auto"/>
        <w:rPr>
          <w:rFonts w:ascii="Times New Roman" w:eastAsia="Times New Roman" w:hAnsi="Times New Roman" w:cs="Times New Roman"/>
          <w:b/>
          <w:sz w:val="24"/>
          <w:szCs w:val="24"/>
        </w:rPr>
      </w:pPr>
    </w:p>
    <w:p w14:paraId="7DE7E96E" w14:textId="77777777" w:rsidR="000F5E87" w:rsidRDefault="000F5E87" w:rsidP="000F5E87">
      <w:pPr>
        <w:spacing w:after="0" w:line="240" w:lineRule="auto"/>
        <w:rPr>
          <w:rFonts w:ascii="Times New Roman" w:eastAsia="Times New Roman" w:hAnsi="Times New Roman" w:cs="Times New Roman"/>
          <w:b/>
          <w:sz w:val="24"/>
          <w:szCs w:val="24"/>
        </w:rPr>
      </w:pPr>
    </w:p>
    <w:p w14:paraId="3E4C1A01" w14:textId="77777777" w:rsidR="000F5E87" w:rsidRDefault="000F5E87" w:rsidP="000F5E87">
      <w:pPr>
        <w:spacing w:after="0" w:line="240" w:lineRule="auto"/>
        <w:rPr>
          <w:rFonts w:ascii="Times New Roman" w:eastAsia="Times New Roman" w:hAnsi="Times New Roman" w:cs="Times New Roman"/>
          <w:b/>
          <w:sz w:val="24"/>
          <w:szCs w:val="24"/>
        </w:rPr>
      </w:pPr>
    </w:p>
    <w:p w14:paraId="5CBA1B4F" w14:textId="77777777" w:rsidR="000F5E87" w:rsidRDefault="000F5E87" w:rsidP="000F5E87">
      <w:pPr>
        <w:spacing w:after="0" w:line="240" w:lineRule="auto"/>
        <w:rPr>
          <w:rFonts w:ascii="Times New Roman" w:eastAsia="Times New Roman" w:hAnsi="Times New Roman" w:cs="Times New Roman"/>
          <w:b/>
          <w:sz w:val="24"/>
          <w:szCs w:val="24"/>
        </w:rPr>
      </w:pPr>
    </w:p>
    <w:p w14:paraId="79F95841" w14:textId="77777777" w:rsidR="000F5E87" w:rsidRDefault="000F5E87" w:rsidP="000F5E87">
      <w:pPr>
        <w:spacing w:after="0" w:line="240" w:lineRule="auto"/>
        <w:rPr>
          <w:rFonts w:ascii="Times New Roman" w:eastAsia="Times New Roman" w:hAnsi="Times New Roman" w:cs="Times New Roman"/>
          <w:b/>
          <w:sz w:val="24"/>
          <w:szCs w:val="24"/>
        </w:rPr>
      </w:pPr>
    </w:p>
    <w:p w14:paraId="53329C01" w14:textId="77777777" w:rsidR="000F5E87" w:rsidRDefault="000F5E87" w:rsidP="000F5E87">
      <w:pPr>
        <w:spacing w:after="0" w:line="240" w:lineRule="auto"/>
        <w:rPr>
          <w:rFonts w:ascii="Times New Roman" w:eastAsia="Times New Roman" w:hAnsi="Times New Roman" w:cs="Times New Roman"/>
          <w:b/>
          <w:sz w:val="24"/>
          <w:szCs w:val="24"/>
        </w:rPr>
      </w:pPr>
    </w:p>
    <w:p w14:paraId="73343BD9" w14:textId="77777777" w:rsidR="000F5E87" w:rsidRDefault="000F5E87" w:rsidP="000F5E87">
      <w:pPr>
        <w:spacing w:after="0" w:line="240" w:lineRule="auto"/>
        <w:rPr>
          <w:rFonts w:ascii="Times New Roman" w:eastAsia="Times New Roman" w:hAnsi="Times New Roman" w:cs="Times New Roman"/>
          <w:b/>
          <w:sz w:val="24"/>
          <w:szCs w:val="24"/>
        </w:rPr>
      </w:pPr>
    </w:p>
    <w:p w14:paraId="45B5C5B4" w14:textId="77777777" w:rsidR="000F5E87" w:rsidRDefault="000F5E87" w:rsidP="000F5E87">
      <w:pPr>
        <w:spacing w:after="0" w:line="240" w:lineRule="auto"/>
        <w:rPr>
          <w:rFonts w:ascii="Times New Roman" w:eastAsia="Times New Roman" w:hAnsi="Times New Roman" w:cs="Times New Roman"/>
          <w:b/>
          <w:sz w:val="24"/>
          <w:szCs w:val="24"/>
        </w:rPr>
      </w:pPr>
    </w:p>
    <w:p w14:paraId="4D890044" w14:textId="77777777" w:rsidR="000F5E87" w:rsidRDefault="000F5E87" w:rsidP="000F5E87">
      <w:pPr>
        <w:spacing w:after="0" w:line="240" w:lineRule="auto"/>
        <w:rPr>
          <w:rFonts w:ascii="Times New Roman" w:eastAsia="Times New Roman" w:hAnsi="Times New Roman" w:cs="Times New Roman"/>
          <w:b/>
          <w:sz w:val="24"/>
          <w:szCs w:val="24"/>
        </w:rPr>
      </w:pPr>
    </w:p>
    <w:p w14:paraId="5CD774AF" w14:textId="77777777" w:rsidR="00652C16" w:rsidRDefault="00652C16" w:rsidP="000F5E87">
      <w:pPr>
        <w:spacing w:after="0" w:line="240" w:lineRule="auto"/>
        <w:rPr>
          <w:rFonts w:ascii="Times New Roman" w:eastAsia="Times New Roman" w:hAnsi="Times New Roman" w:cs="Times New Roman"/>
          <w:b/>
          <w:sz w:val="24"/>
          <w:szCs w:val="24"/>
        </w:rPr>
      </w:pPr>
    </w:p>
    <w:p w14:paraId="49A37003" w14:textId="77777777" w:rsidR="00652C16" w:rsidRDefault="00652C16" w:rsidP="000F5E87">
      <w:pPr>
        <w:spacing w:after="0" w:line="240" w:lineRule="auto"/>
        <w:rPr>
          <w:rFonts w:ascii="Times New Roman" w:eastAsia="Times New Roman" w:hAnsi="Times New Roman" w:cs="Times New Roman"/>
          <w:b/>
          <w:sz w:val="24"/>
          <w:szCs w:val="24"/>
        </w:rPr>
      </w:pPr>
    </w:p>
    <w:p w14:paraId="73E2A189" w14:textId="77777777" w:rsidR="00652C16" w:rsidRDefault="00652C16" w:rsidP="000F5E87">
      <w:pPr>
        <w:spacing w:after="0" w:line="240" w:lineRule="auto"/>
        <w:rPr>
          <w:rFonts w:ascii="Times New Roman" w:eastAsia="Times New Roman" w:hAnsi="Times New Roman" w:cs="Times New Roman"/>
          <w:b/>
          <w:sz w:val="24"/>
          <w:szCs w:val="24"/>
        </w:rPr>
      </w:pPr>
    </w:p>
    <w:p w14:paraId="29E9BEB6" w14:textId="77777777" w:rsidR="00652C16" w:rsidRDefault="00652C16" w:rsidP="000F5E87">
      <w:pPr>
        <w:spacing w:after="0" w:line="240" w:lineRule="auto"/>
        <w:rPr>
          <w:rFonts w:ascii="Times New Roman" w:eastAsia="Times New Roman" w:hAnsi="Times New Roman" w:cs="Times New Roman"/>
          <w:b/>
          <w:sz w:val="24"/>
          <w:szCs w:val="24"/>
        </w:rPr>
      </w:pPr>
    </w:p>
    <w:p w14:paraId="27594EA1" w14:textId="77777777" w:rsidR="00652C16" w:rsidRDefault="00652C16" w:rsidP="000F5E87">
      <w:pPr>
        <w:spacing w:after="0" w:line="240" w:lineRule="auto"/>
        <w:rPr>
          <w:rFonts w:ascii="Times New Roman" w:eastAsia="Times New Roman" w:hAnsi="Times New Roman" w:cs="Times New Roman"/>
          <w:b/>
          <w:sz w:val="24"/>
          <w:szCs w:val="24"/>
        </w:rPr>
      </w:pPr>
    </w:p>
    <w:p w14:paraId="76D7A089" w14:textId="77777777" w:rsidR="00652C16" w:rsidRDefault="00652C16" w:rsidP="000F5E87">
      <w:pPr>
        <w:spacing w:after="0" w:line="240" w:lineRule="auto"/>
        <w:rPr>
          <w:rFonts w:ascii="Times New Roman" w:eastAsia="Times New Roman" w:hAnsi="Times New Roman" w:cs="Times New Roman"/>
          <w:b/>
          <w:sz w:val="24"/>
          <w:szCs w:val="24"/>
        </w:rPr>
      </w:pPr>
    </w:p>
    <w:p w14:paraId="4DFCAE0D" w14:textId="77777777" w:rsidR="00652C16" w:rsidRDefault="00652C16" w:rsidP="000F5E87">
      <w:pPr>
        <w:spacing w:after="0" w:line="240" w:lineRule="auto"/>
        <w:rPr>
          <w:rFonts w:ascii="Times New Roman" w:eastAsia="Times New Roman" w:hAnsi="Times New Roman" w:cs="Times New Roman"/>
          <w:b/>
          <w:sz w:val="24"/>
          <w:szCs w:val="24"/>
        </w:rPr>
      </w:pPr>
    </w:p>
    <w:p w14:paraId="3E42E1DA" w14:textId="77777777" w:rsidR="00652C16" w:rsidRDefault="00652C16" w:rsidP="000F5E87">
      <w:pPr>
        <w:spacing w:after="0" w:line="240" w:lineRule="auto"/>
        <w:rPr>
          <w:rFonts w:ascii="Times New Roman" w:eastAsia="Times New Roman" w:hAnsi="Times New Roman" w:cs="Times New Roman"/>
          <w:b/>
          <w:sz w:val="24"/>
          <w:szCs w:val="24"/>
        </w:rPr>
      </w:pPr>
    </w:p>
    <w:p w14:paraId="5DBBA787" w14:textId="77777777" w:rsidR="00652C16" w:rsidRDefault="00652C16" w:rsidP="000F5E87">
      <w:pPr>
        <w:spacing w:after="0" w:line="240" w:lineRule="auto"/>
        <w:rPr>
          <w:rFonts w:ascii="Times New Roman" w:eastAsia="Times New Roman" w:hAnsi="Times New Roman" w:cs="Times New Roman"/>
          <w:b/>
          <w:sz w:val="24"/>
          <w:szCs w:val="24"/>
        </w:rPr>
      </w:pPr>
    </w:p>
    <w:p w14:paraId="1B9549B9" w14:textId="77777777" w:rsidR="00652C16" w:rsidRDefault="00652C16" w:rsidP="000F5E87">
      <w:pPr>
        <w:spacing w:after="0" w:line="240" w:lineRule="auto"/>
        <w:rPr>
          <w:rFonts w:ascii="Times New Roman" w:eastAsia="Times New Roman" w:hAnsi="Times New Roman" w:cs="Times New Roman"/>
          <w:b/>
          <w:sz w:val="24"/>
          <w:szCs w:val="24"/>
        </w:rPr>
      </w:pPr>
    </w:p>
    <w:p w14:paraId="51AB9036" w14:textId="77777777" w:rsidR="00652C16" w:rsidRDefault="00652C16" w:rsidP="000F5E87">
      <w:pPr>
        <w:spacing w:after="0" w:line="240" w:lineRule="auto"/>
        <w:rPr>
          <w:rFonts w:ascii="Times New Roman" w:eastAsia="Times New Roman" w:hAnsi="Times New Roman" w:cs="Times New Roman"/>
          <w:b/>
          <w:sz w:val="24"/>
          <w:szCs w:val="24"/>
        </w:rPr>
      </w:pPr>
    </w:p>
    <w:p w14:paraId="4658D91E" w14:textId="77777777" w:rsidR="00652C16" w:rsidRDefault="00652C16" w:rsidP="000F5E87">
      <w:pPr>
        <w:spacing w:after="0" w:line="240" w:lineRule="auto"/>
        <w:rPr>
          <w:rFonts w:ascii="Times New Roman" w:eastAsia="Times New Roman" w:hAnsi="Times New Roman" w:cs="Times New Roman"/>
          <w:b/>
          <w:sz w:val="24"/>
          <w:szCs w:val="24"/>
        </w:rPr>
      </w:pPr>
    </w:p>
    <w:tbl>
      <w:tblPr>
        <w:tblStyle w:val="TableGrid0"/>
        <w:tblpPr w:leftFromText="180" w:rightFromText="180" w:vertAnchor="text" w:horzAnchor="margin" w:tblpXSpec="center" w:tblpY="5928"/>
        <w:tblW w:w="11245" w:type="dxa"/>
        <w:tblInd w:w="0" w:type="dxa"/>
        <w:tblCellMar>
          <w:left w:w="107" w:type="dxa"/>
          <w:bottom w:w="6" w:type="dxa"/>
          <w:right w:w="50" w:type="dxa"/>
        </w:tblCellMar>
        <w:tblLook w:val="04A0" w:firstRow="1" w:lastRow="0" w:firstColumn="1" w:lastColumn="0" w:noHBand="0" w:noVBand="1"/>
      </w:tblPr>
      <w:tblGrid>
        <w:gridCol w:w="2048"/>
        <w:gridCol w:w="1404"/>
        <w:gridCol w:w="1271"/>
        <w:gridCol w:w="1275"/>
        <w:gridCol w:w="1269"/>
        <w:gridCol w:w="1276"/>
        <w:gridCol w:w="1281"/>
        <w:gridCol w:w="1421"/>
      </w:tblGrid>
      <w:tr w:rsidR="00652C16" w:rsidRPr="001B3C3F" w14:paraId="74D1656D" w14:textId="77777777" w:rsidTr="00652C16">
        <w:trPr>
          <w:trHeight w:val="1504"/>
        </w:trPr>
        <w:tc>
          <w:tcPr>
            <w:tcW w:w="2048" w:type="dxa"/>
            <w:tcBorders>
              <w:top w:val="single" w:sz="4" w:space="0" w:color="000000"/>
              <w:left w:val="single" w:sz="4" w:space="0" w:color="000000"/>
              <w:bottom w:val="single" w:sz="4" w:space="0" w:color="000000"/>
              <w:right w:val="single" w:sz="4" w:space="0" w:color="000000"/>
            </w:tcBorders>
            <w:shd w:val="clear" w:color="auto" w:fill="1E90FF"/>
            <w:vAlign w:val="bottom"/>
          </w:tcPr>
          <w:p w14:paraId="368DD88D" w14:textId="77777777" w:rsidR="00652C16" w:rsidRPr="001B3C3F" w:rsidRDefault="00652C16" w:rsidP="00652C16">
            <w:pPr>
              <w:rPr>
                <w:rFonts w:ascii="Calibri" w:eastAsia="Calibri" w:hAnsi="Calibri" w:cs="Calibri"/>
                <w:color w:val="000000"/>
              </w:rPr>
            </w:pPr>
            <w:bookmarkStart w:id="4" w:name="_Hlk129774920"/>
            <w:r w:rsidRPr="001B3C3F">
              <w:rPr>
                <w:rFonts w:ascii="Arial" w:eastAsia="Arial" w:hAnsi="Arial" w:cs="Arial"/>
                <w:b/>
                <w:color w:val="000000"/>
              </w:rPr>
              <w:lastRenderedPageBreak/>
              <w:t xml:space="preserve">Subject </w:t>
            </w:r>
          </w:p>
        </w:tc>
        <w:tc>
          <w:tcPr>
            <w:tcW w:w="1404" w:type="dxa"/>
            <w:tcBorders>
              <w:top w:val="single" w:sz="4" w:space="0" w:color="000000"/>
              <w:left w:val="single" w:sz="4" w:space="0" w:color="000000"/>
              <w:bottom w:val="single" w:sz="4" w:space="0" w:color="000000"/>
              <w:right w:val="single" w:sz="4" w:space="0" w:color="000000"/>
            </w:tcBorders>
            <w:shd w:val="clear" w:color="auto" w:fill="1E90FF"/>
            <w:vAlign w:val="bottom"/>
          </w:tcPr>
          <w:p w14:paraId="7AB96AE4" w14:textId="77777777" w:rsidR="00652C16" w:rsidRPr="001B3C3F" w:rsidRDefault="00652C16" w:rsidP="00652C16">
            <w:pPr>
              <w:ind w:left="2"/>
              <w:rPr>
                <w:rFonts w:ascii="Calibri" w:eastAsia="Calibri" w:hAnsi="Calibri" w:cs="Calibri"/>
                <w:color w:val="000000"/>
              </w:rPr>
            </w:pPr>
            <w:r w:rsidRPr="001B3C3F">
              <w:rPr>
                <w:rFonts w:ascii="Arial" w:eastAsia="Arial" w:hAnsi="Arial" w:cs="Arial"/>
                <w:b/>
                <w:color w:val="000000"/>
              </w:rPr>
              <w:t xml:space="preserve">Population 25 years and over </w:t>
            </w:r>
          </w:p>
        </w:tc>
        <w:tc>
          <w:tcPr>
            <w:tcW w:w="2546" w:type="dxa"/>
            <w:gridSpan w:val="2"/>
            <w:tcBorders>
              <w:top w:val="single" w:sz="4" w:space="0" w:color="000000"/>
              <w:left w:val="single" w:sz="4" w:space="0" w:color="000000"/>
              <w:bottom w:val="single" w:sz="4" w:space="0" w:color="000000"/>
              <w:right w:val="single" w:sz="4" w:space="0" w:color="000000"/>
            </w:tcBorders>
            <w:shd w:val="clear" w:color="auto" w:fill="1E90FF"/>
            <w:vAlign w:val="bottom"/>
          </w:tcPr>
          <w:p w14:paraId="3646AC95" w14:textId="77777777" w:rsidR="00652C16" w:rsidRPr="001B3C3F" w:rsidRDefault="00652C16" w:rsidP="00652C16">
            <w:pPr>
              <w:ind w:right="57"/>
              <w:rPr>
                <w:rFonts w:ascii="Calibri" w:eastAsia="Calibri" w:hAnsi="Calibri" w:cs="Calibri"/>
                <w:color w:val="000000"/>
              </w:rPr>
            </w:pPr>
            <w:proofErr w:type="gramStart"/>
            <w:r w:rsidRPr="001B3C3F">
              <w:rPr>
                <w:rFonts w:ascii="Arial" w:eastAsia="Arial" w:hAnsi="Arial" w:cs="Arial"/>
                <w:b/>
                <w:color w:val="000000"/>
              </w:rPr>
              <w:t>Associate's</w:t>
            </w:r>
            <w:proofErr w:type="gramEnd"/>
            <w:r w:rsidRPr="001B3C3F">
              <w:rPr>
                <w:rFonts w:ascii="Arial" w:eastAsia="Arial" w:hAnsi="Arial" w:cs="Arial"/>
                <w:b/>
                <w:color w:val="000000"/>
              </w:rPr>
              <w:t xml:space="preserve"> degree </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1E90FF"/>
            <w:vAlign w:val="bottom"/>
          </w:tcPr>
          <w:p w14:paraId="50579E6E" w14:textId="77777777" w:rsidR="00652C16" w:rsidRPr="001B3C3F" w:rsidRDefault="00652C16" w:rsidP="00652C16">
            <w:pPr>
              <w:ind w:right="52"/>
              <w:jc w:val="center"/>
              <w:rPr>
                <w:rFonts w:ascii="Calibri" w:eastAsia="Calibri" w:hAnsi="Calibri" w:cs="Calibri"/>
                <w:color w:val="000000"/>
              </w:rPr>
            </w:pPr>
            <w:r w:rsidRPr="001B3C3F">
              <w:rPr>
                <w:rFonts w:ascii="Arial" w:eastAsia="Arial" w:hAnsi="Arial" w:cs="Arial"/>
                <w:b/>
                <w:color w:val="000000"/>
              </w:rPr>
              <w:t xml:space="preserve">Bachelor's degree </w:t>
            </w:r>
          </w:p>
        </w:tc>
        <w:tc>
          <w:tcPr>
            <w:tcW w:w="2702" w:type="dxa"/>
            <w:gridSpan w:val="2"/>
            <w:tcBorders>
              <w:top w:val="single" w:sz="4" w:space="0" w:color="000000"/>
              <w:left w:val="single" w:sz="4" w:space="0" w:color="000000"/>
              <w:bottom w:val="single" w:sz="4" w:space="0" w:color="000000"/>
              <w:right w:val="single" w:sz="4" w:space="0" w:color="000000"/>
            </w:tcBorders>
            <w:shd w:val="clear" w:color="auto" w:fill="1E90FF"/>
            <w:vAlign w:val="bottom"/>
          </w:tcPr>
          <w:p w14:paraId="4C65B4AE" w14:textId="77777777" w:rsidR="00652C16" w:rsidRPr="001B3C3F" w:rsidRDefault="00652C16" w:rsidP="00652C16">
            <w:pPr>
              <w:jc w:val="center"/>
              <w:rPr>
                <w:rFonts w:ascii="Calibri" w:eastAsia="Calibri" w:hAnsi="Calibri" w:cs="Calibri"/>
                <w:color w:val="000000"/>
              </w:rPr>
            </w:pPr>
            <w:r w:rsidRPr="001B3C3F">
              <w:rPr>
                <w:rFonts w:ascii="Arial" w:eastAsia="Arial" w:hAnsi="Arial" w:cs="Arial"/>
                <w:b/>
                <w:color w:val="000000"/>
              </w:rPr>
              <w:t xml:space="preserve">Graduate or professional degree </w:t>
            </w:r>
          </w:p>
        </w:tc>
      </w:tr>
      <w:tr w:rsidR="00652C16" w:rsidRPr="001B3C3F" w14:paraId="444AE156" w14:textId="77777777" w:rsidTr="00652C16">
        <w:trPr>
          <w:trHeight w:val="334"/>
        </w:trPr>
        <w:tc>
          <w:tcPr>
            <w:tcW w:w="2048"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202D0E38" w14:textId="77777777" w:rsidR="00652C16" w:rsidRPr="001B3C3F" w:rsidRDefault="00652C16" w:rsidP="00652C16">
            <w:pPr>
              <w:rPr>
                <w:rFonts w:ascii="Calibri" w:eastAsia="Calibri" w:hAnsi="Calibri" w:cs="Calibri"/>
                <w:color w:val="000000"/>
              </w:rPr>
            </w:pPr>
            <w:r w:rsidRPr="001B3C3F">
              <w:rPr>
                <w:rFonts w:ascii="Arial" w:eastAsia="Arial" w:hAnsi="Arial" w:cs="Arial"/>
                <w:b/>
                <w:color w:val="000000"/>
                <w:sz w:val="16"/>
              </w:rPr>
              <w:t xml:space="preserve">Arkansas </w:t>
            </w:r>
          </w:p>
        </w:tc>
        <w:tc>
          <w:tcPr>
            <w:tcW w:w="1404" w:type="dxa"/>
            <w:tcBorders>
              <w:top w:val="single" w:sz="4" w:space="0" w:color="000000"/>
              <w:left w:val="single" w:sz="4" w:space="0" w:color="000000"/>
              <w:bottom w:val="single" w:sz="4" w:space="0" w:color="000000"/>
              <w:right w:val="single" w:sz="4" w:space="0" w:color="000000"/>
            </w:tcBorders>
            <w:vAlign w:val="bottom"/>
          </w:tcPr>
          <w:p w14:paraId="7B874B57" w14:textId="77777777" w:rsidR="00652C16" w:rsidRPr="001B3C3F" w:rsidRDefault="00652C16" w:rsidP="00652C16">
            <w:pPr>
              <w:ind w:right="54"/>
              <w:jc w:val="right"/>
              <w:rPr>
                <w:rFonts w:ascii="Calibri" w:eastAsia="Calibri" w:hAnsi="Calibri" w:cs="Calibri"/>
                <w:color w:val="000000"/>
                <w:sz w:val="16"/>
                <w:szCs w:val="16"/>
              </w:rPr>
            </w:pPr>
            <w:r w:rsidRPr="001B3C3F">
              <w:rPr>
                <w:rFonts w:ascii="Calibri" w:eastAsia="Calibri" w:hAnsi="Calibri" w:cs="Calibri"/>
                <w:color w:val="000000"/>
                <w:sz w:val="16"/>
                <w:szCs w:val="16"/>
              </w:rPr>
              <w:t>1,985,770</w:t>
            </w:r>
          </w:p>
        </w:tc>
        <w:tc>
          <w:tcPr>
            <w:tcW w:w="1271"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10623002" w14:textId="77777777" w:rsidR="00652C16" w:rsidRPr="001B3C3F" w:rsidRDefault="00652C16" w:rsidP="00652C16">
            <w:pPr>
              <w:ind w:right="56"/>
              <w:jc w:val="right"/>
              <w:rPr>
                <w:rFonts w:ascii="Calibri" w:eastAsia="Calibri" w:hAnsi="Calibri" w:cs="Calibri"/>
                <w:color w:val="000000"/>
                <w:sz w:val="16"/>
                <w:szCs w:val="16"/>
              </w:rPr>
            </w:pPr>
            <w:r w:rsidRPr="001B3C3F">
              <w:rPr>
                <w:rFonts w:ascii="Calibri" w:eastAsia="Calibri" w:hAnsi="Calibri" w:cs="Calibri"/>
                <w:color w:val="000000"/>
                <w:sz w:val="16"/>
                <w:szCs w:val="16"/>
              </w:rPr>
              <w:t>132,221</w:t>
            </w:r>
          </w:p>
        </w:tc>
        <w:tc>
          <w:tcPr>
            <w:tcW w:w="1275"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21D889AE" w14:textId="77777777" w:rsidR="00652C16" w:rsidRPr="001B3C3F" w:rsidRDefault="00652C16" w:rsidP="00652C16">
            <w:pPr>
              <w:ind w:right="56"/>
              <w:jc w:val="right"/>
              <w:rPr>
                <w:rFonts w:ascii="Calibri" w:eastAsia="Calibri" w:hAnsi="Calibri" w:cs="Calibri"/>
                <w:color w:val="000000"/>
                <w:sz w:val="16"/>
                <w:szCs w:val="16"/>
              </w:rPr>
            </w:pPr>
            <w:r w:rsidRPr="001B3C3F">
              <w:rPr>
                <w:rFonts w:ascii="Calibri" w:eastAsia="Calibri" w:hAnsi="Calibri" w:cs="Calibri"/>
                <w:color w:val="000000"/>
                <w:sz w:val="16"/>
                <w:szCs w:val="16"/>
              </w:rPr>
              <w:t>6.70%</w:t>
            </w:r>
          </w:p>
        </w:tc>
        <w:tc>
          <w:tcPr>
            <w:tcW w:w="1269" w:type="dxa"/>
            <w:tcBorders>
              <w:top w:val="single" w:sz="4" w:space="0" w:color="000000"/>
              <w:left w:val="single" w:sz="4" w:space="0" w:color="000000"/>
              <w:bottom w:val="single" w:sz="4" w:space="0" w:color="000000"/>
              <w:right w:val="single" w:sz="4" w:space="0" w:color="000000"/>
            </w:tcBorders>
            <w:vAlign w:val="bottom"/>
          </w:tcPr>
          <w:p w14:paraId="0B26A098" w14:textId="77777777" w:rsidR="00652C16" w:rsidRPr="001B3C3F" w:rsidRDefault="00652C16" w:rsidP="00652C16">
            <w:pPr>
              <w:ind w:right="55"/>
              <w:jc w:val="right"/>
              <w:rPr>
                <w:rFonts w:ascii="Calibri" w:eastAsia="Calibri" w:hAnsi="Calibri" w:cs="Calibri"/>
                <w:color w:val="000000"/>
                <w:sz w:val="16"/>
                <w:szCs w:val="16"/>
              </w:rPr>
            </w:pPr>
            <w:r w:rsidRPr="001B3C3F">
              <w:rPr>
                <w:rFonts w:ascii="Calibri" w:eastAsia="Calibri" w:hAnsi="Calibri" w:cs="Calibri"/>
                <w:color w:val="000000"/>
                <w:sz w:val="16"/>
                <w:szCs w:val="16"/>
              </w:rPr>
              <w:t>280,677</w:t>
            </w:r>
          </w:p>
        </w:tc>
        <w:tc>
          <w:tcPr>
            <w:tcW w:w="1276" w:type="dxa"/>
            <w:tcBorders>
              <w:top w:val="single" w:sz="4" w:space="0" w:color="000000"/>
              <w:left w:val="single" w:sz="4" w:space="0" w:color="000000"/>
              <w:bottom w:val="single" w:sz="4" w:space="0" w:color="000000"/>
              <w:right w:val="single" w:sz="4" w:space="0" w:color="000000"/>
            </w:tcBorders>
            <w:vAlign w:val="bottom"/>
          </w:tcPr>
          <w:p w14:paraId="63EBAC87" w14:textId="77777777" w:rsidR="00652C16" w:rsidRPr="001B3C3F" w:rsidRDefault="00652C16" w:rsidP="00652C16">
            <w:pPr>
              <w:ind w:right="56"/>
              <w:jc w:val="right"/>
              <w:rPr>
                <w:rFonts w:ascii="Calibri" w:eastAsia="Calibri" w:hAnsi="Calibri" w:cs="Calibri"/>
                <w:color w:val="000000"/>
                <w:sz w:val="16"/>
                <w:szCs w:val="16"/>
              </w:rPr>
            </w:pPr>
            <w:r w:rsidRPr="001B3C3F">
              <w:rPr>
                <w:rFonts w:ascii="Calibri" w:eastAsia="Calibri" w:hAnsi="Calibri" w:cs="Calibri"/>
                <w:color w:val="000000"/>
                <w:sz w:val="16"/>
                <w:szCs w:val="16"/>
              </w:rPr>
              <w:t>14.10%</w:t>
            </w:r>
          </w:p>
        </w:tc>
        <w:tc>
          <w:tcPr>
            <w:tcW w:w="1281"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6346918E" w14:textId="77777777" w:rsidR="00652C16" w:rsidRPr="001B3C3F" w:rsidRDefault="00652C16" w:rsidP="00652C16">
            <w:pPr>
              <w:ind w:right="56"/>
              <w:jc w:val="right"/>
              <w:rPr>
                <w:rFonts w:ascii="Calibri" w:eastAsia="Calibri" w:hAnsi="Calibri" w:cs="Calibri"/>
                <w:color w:val="000000"/>
                <w:sz w:val="16"/>
                <w:szCs w:val="16"/>
              </w:rPr>
            </w:pPr>
            <w:r w:rsidRPr="001B3C3F">
              <w:rPr>
                <w:rFonts w:ascii="Calibri" w:eastAsia="Calibri" w:hAnsi="Calibri" w:cs="Calibri"/>
                <w:color w:val="000000"/>
                <w:sz w:val="16"/>
                <w:szCs w:val="16"/>
              </w:rPr>
              <w:t>156,751</w:t>
            </w:r>
          </w:p>
        </w:tc>
        <w:tc>
          <w:tcPr>
            <w:tcW w:w="1421"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254ADE9D" w14:textId="77777777" w:rsidR="00652C16" w:rsidRPr="001B3C3F" w:rsidRDefault="00652C16" w:rsidP="00652C16">
            <w:pPr>
              <w:ind w:right="53"/>
              <w:jc w:val="right"/>
              <w:rPr>
                <w:rFonts w:ascii="Calibri" w:eastAsia="Calibri" w:hAnsi="Calibri" w:cs="Calibri"/>
                <w:color w:val="000000"/>
                <w:sz w:val="16"/>
                <w:szCs w:val="16"/>
              </w:rPr>
            </w:pPr>
            <w:r w:rsidRPr="001B3C3F">
              <w:rPr>
                <w:rFonts w:ascii="Calibri" w:eastAsia="Calibri" w:hAnsi="Calibri" w:cs="Calibri"/>
                <w:color w:val="000000"/>
                <w:sz w:val="16"/>
                <w:szCs w:val="16"/>
              </w:rPr>
              <w:t>7.90%</w:t>
            </w:r>
          </w:p>
        </w:tc>
      </w:tr>
      <w:tr w:rsidR="00652C16" w:rsidRPr="001B3C3F" w14:paraId="395165BE" w14:textId="77777777" w:rsidTr="00652C16">
        <w:trPr>
          <w:trHeight w:val="513"/>
        </w:trPr>
        <w:tc>
          <w:tcPr>
            <w:tcW w:w="2048"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07B371D8" w14:textId="77777777" w:rsidR="00652C16" w:rsidRPr="001B3C3F" w:rsidRDefault="00652C16" w:rsidP="00652C16">
            <w:pPr>
              <w:rPr>
                <w:rFonts w:ascii="Calibri" w:eastAsia="Calibri" w:hAnsi="Calibri" w:cs="Calibri"/>
                <w:color w:val="000000"/>
              </w:rPr>
            </w:pPr>
            <w:r w:rsidRPr="001B3C3F">
              <w:rPr>
                <w:rFonts w:ascii="Arial" w:eastAsia="Arial" w:hAnsi="Arial" w:cs="Arial"/>
                <w:b/>
                <w:color w:val="000000"/>
                <w:sz w:val="16"/>
              </w:rPr>
              <w:t xml:space="preserve">Arkansas County </w:t>
            </w:r>
          </w:p>
        </w:tc>
        <w:tc>
          <w:tcPr>
            <w:tcW w:w="1404" w:type="dxa"/>
            <w:tcBorders>
              <w:top w:val="single" w:sz="4" w:space="0" w:color="000000"/>
              <w:left w:val="single" w:sz="4" w:space="0" w:color="000000"/>
              <w:bottom w:val="single" w:sz="4" w:space="0" w:color="000000"/>
              <w:right w:val="single" w:sz="4" w:space="0" w:color="000000"/>
            </w:tcBorders>
            <w:vAlign w:val="bottom"/>
          </w:tcPr>
          <w:p w14:paraId="0A231788" w14:textId="77777777" w:rsidR="00652C16" w:rsidRPr="001B3C3F" w:rsidRDefault="00652C16" w:rsidP="00652C16">
            <w:pPr>
              <w:ind w:right="54"/>
              <w:jc w:val="right"/>
              <w:rPr>
                <w:rFonts w:ascii="Calibri" w:eastAsia="Calibri" w:hAnsi="Calibri" w:cs="Calibri"/>
                <w:color w:val="000000"/>
              </w:rPr>
            </w:pPr>
            <w:r w:rsidRPr="001B3C3F">
              <w:rPr>
                <w:rFonts w:ascii="Arial" w:eastAsia="Arial" w:hAnsi="Arial" w:cs="Arial"/>
                <w:color w:val="222222"/>
                <w:sz w:val="16"/>
              </w:rPr>
              <w:t>11,988</w:t>
            </w:r>
          </w:p>
        </w:tc>
        <w:tc>
          <w:tcPr>
            <w:tcW w:w="1271"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7F4A6863" w14:textId="77777777" w:rsidR="00652C16" w:rsidRPr="001B3C3F" w:rsidRDefault="00652C16" w:rsidP="00652C16">
            <w:pPr>
              <w:ind w:right="56"/>
              <w:jc w:val="right"/>
              <w:rPr>
                <w:rFonts w:ascii="Arial" w:eastAsia="Calibri" w:hAnsi="Arial" w:cs="Arial"/>
                <w:color w:val="000000"/>
                <w:sz w:val="16"/>
                <w:szCs w:val="16"/>
              </w:rPr>
            </w:pPr>
            <w:r w:rsidRPr="001B3C3F">
              <w:rPr>
                <w:rFonts w:ascii="Arial" w:eastAsia="Calibri" w:hAnsi="Arial" w:cs="Arial"/>
                <w:color w:val="000000"/>
                <w:sz w:val="16"/>
                <w:szCs w:val="16"/>
              </w:rPr>
              <w:t>1423</w:t>
            </w:r>
          </w:p>
        </w:tc>
        <w:tc>
          <w:tcPr>
            <w:tcW w:w="1275"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64938FB4" w14:textId="77777777" w:rsidR="00652C16" w:rsidRPr="001B3C3F" w:rsidRDefault="00652C16" w:rsidP="00652C16">
            <w:pPr>
              <w:ind w:right="56"/>
              <w:jc w:val="right"/>
              <w:rPr>
                <w:rFonts w:ascii="Calibri" w:eastAsia="Calibri" w:hAnsi="Calibri" w:cs="Calibri"/>
                <w:color w:val="000000"/>
              </w:rPr>
            </w:pPr>
            <w:r w:rsidRPr="001B3C3F">
              <w:rPr>
                <w:rFonts w:ascii="Arial" w:eastAsia="Arial" w:hAnsi="Arial" w:cs="Arial"/>
                <w:color w:val="222222"/>
                <w:sz w:val="16"/>
              </w:rPr>
              <w:t xml:space="preserve">11.90% </w:t>
            </w:r>
          </w:p>
        </w:tc>
        <w:tc>
          <w:tcPr>
            <w:tcW w:w="1269" w:type="dxa"/>
            <w:tcBorders>
              <w:top w:val="single" w:sz="4" w:space="0" w:color="000000"/>
              <w:left w:val="single" w:sz="4" w:space="0" w:color="000000"/>
              <w:bottom w:val="single" w:sz="4" w:space="0" w:color="000000"/>
              <w:right w:val="single" w:sz="4" w:space="0" w:color="000000"/>
            </w:tcBorders>
            <w:vAlign w:val="bottom"/>
          </w:tcPr>
          <w:p w14:paraId="0BFCE242" w14:textId="77777777" w:rsidR="00652C16" w:rsidRPr="001B3C3F" w:rsidRDefault="00652C16" w:rsidP="00652C16">
            <w:pPr>
              <w:ind w:right="55"/>
              <w:jc w:val="right"/>
              <w:rPr>
                <w:rFonts w:ascii="Calibri" w:eastAsia="Calibri" w:hAnsi="Calibri" w:cs="Calibri"/>
                <w:color w:val="000000"/>
              </w:rPr>
            </w:pPr>
            <w:r w:rsidRPr="001B3C3F">
              <w:rPr>
                <w:rFonts w:ascii="Arial" w:eastAsia="Arial" w:hAnsi="Arial" w:cs="Arial"/>
                <w:color w:val="222222"/>
                <w:sz w:val="16"/>
              </w:rPr>
              <w:t xml:space="preserve">1340 </w:t>
            </w:r>
          </w:p>
        </w:tc>
        <w:tc>
          <w:tcPr>
            <w:tcW w:w="1276" w:type="dxa"/>
            <w:tcBorders>
              <w:top w:val="single" w:sz="4" w:space="0" w:color="000000"/>
              <w:left w:val="single" w:sz="4" w:space="0" w:color="000000"/>
              <w:bottom w:val="single" w:sz="4" w:space="0" w:color="000000"/>
              <w:right w:val="single" w:sz="4" w:space="0" w:color="000000"/>
            </w:tcBorders>
            <w:vAlign w:val="bottom"/>
          </w:tcPr>
          <w:p w14:paraId="7F80A6BC" w14:textId="77777777" w:rsidR="00652C16" w:rsidRPr="001B3C3F" w:rsidRDefault="00652C16" w:rsidP="00652C16">
            <w:pPr>
              <w:ind w:right="56"/>
              <w:jc w:val="right"/>
              <w:rPr>
                <w:rFonts w:ascii="Calibri" w:eastAsia="Calibri" w:hAnsi="Calibri" w:cs="Calibri"/>
                <w:color w:val="000000"/>
              </w:rPr>
            </w:pPr>
            <w:r w:rsidRPr="001B3C3F">
              <w:rPr>
                <w:rFonts w:ascii="Arial" w:eastAsia="Arial" w:hAnsi="Arial" w:cs="Arial"/>
                <w:color w:val="222222"/>
                <w:sz w:val="16"/>
              </w:rPr>
              <w:t xml:space="preserve">11.20% </w:t>
            </w:r>
          </w:p>
        </w:tc>
        <w:tc>
          <w:tcPr>
            <w:tcW w:w="1281"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0589734F" w14:textId="77777777" w:rsidR="00652C16" w:rsidRPr="001B3C3F" w:rsidRDefault="00652C16" w:rsidP="00652C16">
            <w:pPr>
              <w:ind w:right="56"/>
              <w:jc w:val="right"/>
              <w:rPr>
                <w:rFonts w:ascii="Calibri" w:eastAsia="Calibri" w:hAnsi="Calibri" w:cs="Calibri"/>
                <w:color w:val="000000"/>
              </w:rPr>
            </w:pPr>
            <w:r w:rsidRPr="001B3C3F">
              <w:rPr>
                <w:rFonts w:ascii="Arial" w:eastAsia="Arial" w:hAnsi="Arial" w:cs="Arial"/>
                <w:color w:val="222222"/>
                <w:sz w:val="16"/>
              </w:rPr>
              <w:t xml:space="preserve">647 </w:t>
            </w:r>
          </w:p>
        </w:tc>
        <w:tc>
          <w:tcPr>
            <w:tcW w:w="1421"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05195EAA" w14:textId="77777777" w:rsidR="00652C16" w:rsidRPr="001B3C3F" w:rsidRDefault="00652C16" w:rsidP="00652C16">
            <w:pPr>
              <w:ind w:right="53"/>
              <w:jc w:val="right"/>
              <w:rPr>
                <w:rFonts w:ascii="Calibri" w:eastAsia="Calibri" w:hAnsi="Calibri" w:cs="Calibri"/>
                <w:color w:val="000000"/>
              </w:rPr>
            </w:pPr>
            <w:r w:rsidRPr="001B3C3F">
              <w:rPr>
                <w:rFonts w:ascii="Arial" w:eastAsia="Arial" w:hAnsi="Arial" w:cs="Arial"/>
                <w:color w:val="222222"/>
                <w:sz w:val="16"/>
              </w:rPr>
              <w:t xml:space="preserve">5.40% </w:t>
            </w:r>
          </w:p>
        </w:tc>
      </w:tr>
      <w:tr w:rsidR="00652C16" w:rsidRPr="001B3C3F" w14:paraId="2B72A62E" w14:textId="77777777" w:rsidTr="00652C16">
        <w:trPr>
          <w:trHeight w:val="334"/>
        </w:trPr>
        <w:tc>
          <w:tcPr>
            <w:tcW w:w="2048"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02B8F687" w14:textId="77777777" w:rsidR="00652C16" w:rsidRPr="001B3C3F" w:rsidRDefault="00652C16" w:rsidP="00652C16">
            <w:pPr>
              <w:rPr>
                <w:rFonts w:ascii="Calibri" w:eastAsia="Calibri" w:hAnsi="Calibri" w:cs="Calibri"/>
                <w:color w:val="000000"/>
              </w:rPr>
            </w:pPr>
            <w:r w:rsidRPr="001B3C3F">
              <w:rPr>
                <w:rFonts w:ascii="Arial" w:eastAsia="Arial" w:hAnsi="Arial" w:cs="Arial"/>
                <w:b/>
                <w:color w:val="000000"/>
                <w:sz w:val="16"/>
              </w:rPr>
              <w:t xml:space="preserve">Ashley County </w:t>
            </w:r>
          </w:p>
        </w:tc>
        <w:tc>
          <w:tcPr>
            <w:tcW w:w="1404" w:type="dxa"/>
            <w:tcBorders>
              <w:top w:val="single" w:sz="4" w:space="0" w:color="000000"/>
              <w:left w:val="single" w:sz="4" w:space="0" w:color="000000"/>
              <w:bottom w:val="single" w:sz="4" w:space="0" w:color="000000"/>
              <w:right w:val="single" w:sz="4" w:space="0" w:color="000000"/>
            </w:tcBorders>
            <w:vAlign w:val="bottom"/>
          </w:tcPr>
          <w:p w14:paraId="0CD65DFB" w14:textId="77777777" w:rsidR="00652C16" w:rsidRPr="001B3C3F" w:rsidRDefault="00652C16" w:rsidP="00652C16">
            <w:pPr>
              <w:ind w:right="54"/>
              <w:jc w:val="right"/>
              <w:rPr>
                <w:rFonts w:ascii="Arial" w:eastAsia="Calibri" w:hAnsi="Arial" w:cs="Arial"/>
                <w:color w:val="000000"/>
                <w:sz w:val="16"/>
                <w:szCs w:val="16"/>
              </w:rPr>
            </w:pPr>
            <w:r w:rsidRPr="001B3C3F">
              <w:rPr>
                <w:rFonts w:ascii="Arial" w:eastAsia="Calibri" w:hAnsi="Arial" w:cs="Arial"/>
                <w:color w:val="000000"/>
                <w:sz w:val="16"/>
                <w:szCs w:val="16"/>
              </w:rPr>
              <w:t>13,411</w:t>
            </w:r>
          </w:p>
        </w:tc>
        <w:tc>
          <w:tcPr>
            <w:tcW w:w="1271"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16E01DDC" w14:textId="77777777" w:rsidR="00652C16" w:rsidRPr="001B3C3F" w:rsidRDefault="00652C16" w:rsidP="00652C16">
            <w:pPr>
              <w:ind w:right="56"/>
              <w:jc w:val="right"/>
              <w:rPr>
                <w:rFonts w:ascii="Arial" w:eastAsia="Calibri" w:hAnsi="Arial" w:cs="Arial"/>
                <w:color w:val="000000"/>
                <w:sz w:val="16"/>
                <w:szCs w:val="16"/>
              </w:rPr>
            </w:pPr>
            <w:r w:rsidRPr="001B3C3F">
              <w:rPr>
                <w:rFonts w:ascii="Arial" w:eastAsia="Calibri" w:hAnsi="Arial" w:cs="Arial"/>
                <w:color w:val="000000"/>
                <w:sz w:val="16"/>
                <w:szCs w:val="16"/>
              </w:rPr>
              <w:t>795</w:t>
            </w:r>
          </w:p>
        </w:tc>
        <w:tc>
          <w:tcPr>
            <w:tcW w:w="1275"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2EE649D2" w14:textId="77777777" w:rsidR="00652C16" w:rsidRPr="001B3C3F" w:rsidRDefault="00652C16" w:rsidP="00652C16">
            <w:pPr>
              <w:ind w:right="56"/>
              <w:jc w:val="right"/>
              <w:rPr>
                <w:rFonts w:ascii="Arial" w:eastAsia="Calibri" w:hAnsi="Arial" w:cs="Arial"/>
                <w:color w:val="000000"/>
                <w:sz w:val="16"/>
                <w:szCs w:val="16"/>
              </w:rPr>
            </w:pPr>
            <w:r w:rsidRPr="001B3C3F">
              <w:rPr>
                <w:rFonts w:ascii="Arial" w:eastAsia="Calibri" w:hAnsi="Arial" w:cs="Arial"/>
                <w:color w:val="000000"/>
                <w:sz w:val="16"/>
                <w:szCs w:val="16"/>
              </w:rPr>
              <w:t>5.9%</w:t>
            </w:r>
          </w:p>
        </w:tc>
        <w:tc>
          <w:tcPr>
            <w:tcW w:w="1269" w:type="dxa"/>
            <w:tcBorders>
              <w:top w:val="single" w:sz="4" w:space="0" w:color="000000"/>
              <w:left w:val="single" w:sz="4" w:space="0" w:color="000000"/>
              <w:bottom w:val="single" w:sz="4" w:space="0" w:color="000000"/>
              <w:right w:val="single" w:sz="4" w:space="0" w:color="000000"/>
            </w:tcBorders>
            <w:vAlign w:val="bottom"/>
          </w:tcPr>
          <w:p w14:paraId="53AABDC4" w14:textId="77777777" w:rsidR="00652C16" w:rsidRPr="001B3C3F" w:rsidRDefault="00652C16" w:rsidP="00652C16">
            <w:pPr>
              <w:ind w:right="55"/>
              <w:jc w:val="right"/>
              <w:rPr>
                <w:rFonts w:ascii="Arial" w:eastAsia="Calibri" w:hAnsi="Arial" w:cs="Arial"/>
                <w:color w:val="000000"/>
                <w:sz w:val="16"/>
                <w:szCs w:val="16"/>
              </w:rPr>
            </w:pPr>
            <w:r w:rsidRPr="001B3C3F">
              <w:rPr>
                <w:rFonts w:ascii="Arial" w:eastAsia="Calibri" w:hAnsi="Arial" w:cs="Arial"/>
                <w:color w:val="000000"/>
                <w:sz w:val="16"/>
                <w:szCs w:val="16"/>
              </w:rPr>
              <w:t>1223</w:t>
            </w:r>
          </w:p>
        </w:tc>
        <w:tc>
          <w:tcPr>
            <w:tcW w:w="1276" w:type="dxa"/>
            <w:tcBorders>
              <w:top w:val="single" w:sz="4" w:space="0" w:color="000000"/>
              <w:left w:val="single" w:sz="4" w:space="0" w:color="000000"/>
              <w:bottom w:val="single" w:sz="4" w:space="0" w:color="000000"/>
              <w:right w:val="single" w:sz="4" w:space="0" w:color="000000"/>
            </w:tcBorders>
            <w:vAlign w:val="bottom"/>
          </w:tcPr>
          <w:p w14:paraId="583EDA70" w14:textId="77777777" w:rsidR="00652C16" w:rsidRPr="001B3C3F" w:rsidRDefault="00652C16" w:rsidP="00652C16">
            <w:pPr>
              <w:ind w:right="56"/>
              <w:jc w:val="right"/>
              <w:rPr>
                <w:rFonts w:ascii="Arial" w:eastAsia="Calibri" w:hAnsi="Arial" w:cs="Arial"/>
                <w:color w:val="000000"/>
                <w:sz w:val="16"/>
                <w:szCs w:val="16"/>
              </w:rPr>
            </w:pPr>
            <w:r w:rsidRPr="001B3C3F">
              <w:rPr>
                <w:rFonts w:ascii="Arial" w:eastAsia="Calibri" w:hAnsi="Arial" w:cs="Arial"/>
                <w:color w:val="000000"/>
                <w:sz w:val="16"/>
                <w:szCs w:val="16"/>
              </w:rPr>
              <w:t>9.1%</w:t>
            </w:r>
          </w:p>
        </w:tc>
        <w:tc>
          <w:tcPr>
            <w:tcW w:w="1281"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7E4ECED4" w14:textId="77777777" w:rsidR="00652C16" w:rsidRPr="001B3C3F" w:rsidRDefault="00652C16" w:rsidP="00652C16">
            <w:pPr>
              <w:ind w:right="56"/>
              <w:jc w:val="right"/>
              <w:rPr>
                <w:rFonts w:ascii="Arial" w:eastAsia="Calibri" w:hAnsi="Arial" w:cs="Arial"/>
                <w:color w:val="000000"/>
                <w:sz w:val="16"/>
                <w:szCs w:val="16"/>
              </w:rPr>
            </w:pPr>
            <w:r w:rsidRPr="001B3C3F">
              <w:rPr>
                <w:rFonts w:ascii="Arial" w:eastAsia="Calibri" w:hAnsi="Arial" w:cs="Arial"/>
                <w:color w:val="000000"/>
                <w:sz w:val="16"/>
                <w:szCs w:val="16"/>
              </w:rPr>
              <w:t>389</w:t>
            </w:r>
          </w:p>
        </w:tc>
        <w:tc>
          <w:tcPr>
            <w:tcW w:w="1421"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30619A8B" w14:textId="77777777" w:rsidR="00652C16" w:rsidRPr="001B3C3F" w:rsidRDefault="00652C16" w:rsidP="00652C16">
            <w:pPr>
              <w:ind w:right="53"/>
              <w:jc w:val="right"/>
              <w:rPr>
                <w:rFonts w:ascii="Arial" w:eastAsia="Calibri" w:hAnsi="Arial" w:cs="Arial"/>
                <w:color w:val="000000"/>
                <w:sz w:val="16"/>
                <w:szCs w:val="16"/>
              </w:rPr>
            </w:pPr>
            <w:r w:rsidRPr="001B3C3F">
              <w:rPr>
                <w:rFonts w:ascii="Arial" w:eastAsia="Calibri" w:hAnsi="Arial" w:cs="Arial"/>
                <w:color w:val="000000"/>
                <w:sz w:val="16"/>
                <w:szCs w:val="16"/>
              </w:rPr>
              <w:t>2.9%</w:t>
            </w:r>
          </w:p>
        </w:tc>
      </w:tr>
      <w:tr w:rsidR="00652C16" w:rsidRPr="001B3C3F" w14:paraId="7085CF8D" w14:textId="77777777" w:rsidTr="00652C16">
        <w:trPr>
          <w:trHeight w:val="513"/>
        </w:trPr>
        <w:tc>
          <w:tcPr>
            <w:tcW w:w="2048"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685E0AD3" w14:textId="77777777" w:rsidR="00652C16" w:rsidRPr="001B3C3F" w:rsidRDefault="00652C16" w:rsidP="00652C16">
            <w:pPr>
              <w:rPr>
                <w:rFonts w:ascii="Calibri" w:eastAsia="Calibri" w:hAnsi="Calibri" w:cs="Calibri"/>
                <w:color w:val="000000"/>
              </w:rPr>
            </w:pPr>
            <w:r w:rsidRPr="001B3C3F">
              <w:rPr>
                <w:rFonts w:ascii="Arial" w:eastAsia="Arial" w:hAnsi="Arial" w:cs="Arial"/>
                <w:b/>
                <w:color w:val="000000"/>
                <w:sz w:val="16"/>
              </w:rPr>
              <w:t xml:space="preserve">Bradley County </w:t>
            </w:r>
          </w:p>
        </w:tc>
        <w:tc>
          <w:tcPr>
            <w:tcW w:w="1404" w:type="dxa"/>
            <w:tcBorders>
              <w:top w:val="single" w:sz="4" w:space="0" w:color="000000"/>
              <w:left w:val="single" w:sz="4" w:space="0" w:color="000000"/>
              <w:bottom w:val="single" w:sz="4" w:space="0" w:color="000000"/>
              <w:right w:val="single" w:sz="4" w:space="0" w:color="000000"/>
            </w:tcBorders>
            <w:vAlign w:val="bottom"/>
          </w:tcPr>
          <w:p w14:paraId="7AD231DE" w14:textId="77777777" w:rsidR="00652C16" w:rsidRPr="001B3C3F" w:rsidRDefault="00652C16" w:rsidP="00652C16">
            <w:pPr>
              <w:ind w:right="54"/>
              <w:jc w:val="right"/>
              <w:rPr>
                <w:rFonts w:ascii="Arial" w:eastAsia="Calibri" w:hAnsi="Arial" w:cs="Arial"/>
                <w:color w:val="000000"/>
                <w:sz w:val="16"/>
                <w:szCs w:val="16"/>
              </w:rPr>
            </w:pPr>
            <w:r w:rsidRPr="001B3C3F">
              <w:rPr>
                <w:rFonts w:ascii="Arial" w:eastAsia="Calibri" w:hAnsi="Arial" w:cs="Arial"/>
                <w:color w:val="000000"/>
                <w:sz w:val="16"/>
                <w:szCs w:val="16"/>
              </w:rPr>
              <w:t>7251</w:t>
            </w:r>
          </w:p>
        </w:tc>
        <w:tc>
          <w:tcPr>
            <w:tcW w:w="1271"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6CCFFD18" w14:textId="77777777" w:rsidR="00652C16" w:rsidRPr="001B3C3F" w:rsidRDefault="00652C16" w:rsidP="00652C16">
            <w:pPr>
              <w:ind w:right="56"/>
              <w:jc w:val="right"/>
              <w:rPr>
                <w:rFonts w:ascii="Arial" w:eastAsia="Calibri" w:hAnsi="Arial" w:cs="Arial"/>
                <w:color w:val="000000"/>
                <w:sz w:val="16"/>
                <w:szCs w:val="16"/>
              </w:rPr>
            </w:pPr>
            <w:r w:rsidRPr="001B3C3F">
              <w:rPr>
                <w:rFonts w:ascii="Arial" w:eastAsia="Calibri" w:hAnsi="Arial" w:cs="Arial"/>
                <w:color w:val="000000"/>
                <w:sz w:val="16"/>
                <w:szCs w:val="16"/>
              </w:rPr>
              <w:t>506</w:t>
            </w:r>
          </w:p>
        </w:tc>
        <w:tc>
          <w:tcPr>
            <w:tcW w:w="1275"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022D6DB2" w14:textId="77777777" w:rsidR="00652C16" w:rsidRPr="001B3C3F" w:rsidRDefault="00652C16" w:rsidP="00652C16">
            <w:pPr>
              <w:ind w:right="56"/>
              <w:jc w:val="right"/>
              <w:rPr>
                <w:rFonts w:ascii="Arial" w:eastAsia="Calibri" w:hAnsi="Arial" w:cs="Arial"/>
                <w:color w:val="000000"/>
                <w:sz w:val="16"/>
                <w:szCs w:val="16"/>
              </w:rPr>
            </w:pPr>
            <w:r w:rsidRPr="001B3C3F">
              <w:rPr>
                <w:rFonts w:ascii="Arial" w:eastAsia="Calibri" w:hAnsi="Arial" w:cs="Arial"/>
                <w:color w:val="000000"/>
                <w:sz w:val="16"/>
                <w:szCs w:val="16"/>
              </w:rPr>
              <w:t>7.0%</w:t>
            </w:r>
          </w:p>
        </w:tc>
        <w:tc>
          <w:tcPr>
            <w:tcW w:w="1269" w:type="dxa"/>
            <w:tcBorders>
              <w:top w:val="single" w:sz="4" w:space="0" w:color="000000"/>
              <w:left w:val="single" w:sz="4" w:space="0" w:color="000000"/>
              <w:bottom w:val="single" w:sz="4" w:space="0" w:color="000000"/>
              <w:right w:val="single" w:sz="4" w:space="0" w:color="000000"/>
            </w:tcBorders>
            <w:vAlign w:val="bottom"/>
          </w:tcPr>
          <w:p w14:paraId="23D5EF67" w14:textId="77777777" w:rsidR="00652C16" w:rsidRPr="001B3C3F" w:rsidRDefault="00652C16" w:rsidP="00652C16">
            <w:pPr>
              <w:ind w:right="55"/>
              <w:jc w:val="right"/>
              <w:rPr>
                <w:rFonts w:ascii="Arial" w:eastAsia="Calibri" w:hAnsi="Arial" w:cs="Arial"/>
                <w:color w:val="000000"/>
                <w:sz w:val="16"/>
                <w:szCs w:val="16"/>
              </w:rPr>
            </w:pPr>
            <w:r w:rsidRPr="001B3C3F">
              <w:rPr>
                <w:rFonts w:ascii="Arial" w:eastAsia="Calibri" w:hAnsi="Arial" w:cs="Arial"/>
                <w:color w:val="000000"/>
                <w:sz w:val="16"/>
                <w:szCs w:val="16"/>
              </w:rPr>
              <w:t>644</w:t>
            </w:r>
          </w:p>
        </w:tc>
        <w:tc>
          <w:tcPr>
            <w:tcW w:w="1276" w:type="dxa"/>
            <w:tcBorders>
              <w:top w:val="single" w:sz="4" w:space="0" w:color="000000"/>
              <w:left w:val="single" w:sz="4" w:space="0" w:color="000000"/>
              <w:bottom w:val="single" w:sz="4" w:space="0" w:color="000000"/>
              <w:right w:val="single" w:sz="4" w:space="0" w:color="000000"/>
            </w:tcBorders>
            <w:vAlign w:val="bottom"/>
          </w:tcPr>
          <w:p w14:paraId="614DFC90" w14:textId="77777777" w:rsidR="00652C16" w:rsidRPr="001B3C3F" w:rsidRDefault="00652C16" w:rsidP="00652C16">
            <w:pPr>
              <w:ind w:right="56"/>
              <w:jc w:val="right"/>
              <w:rPr>
                <w:rFonts w:ascii="Arial" w:eastAsia="Calibri" w:hAnsi="Arial" w:cs="Arial"/>
                <w:color w:val="000000"/>
                <w:sz w:val="16"/>
                <w:szCs w:val="16"/>
              </w:rPr>
            </w:pPr>
            <w:r w:rsidRPr="001B3C3F">
              <w:rPr>
                <w:rFonts w:ascii="Arial" w:eastAsia="Calibri" w:hAnsi="Arial" w:cs="Arial"/>
                <w:color w:val="000000"/>
                <w:sz w:val="16"/>
                <w:szCs w:val="16"/>
              </w:rPr>
              <w:t>8.9%</w:t>
            </w:r>
          </w:p>
        </w:tc>
        <w:tc>
          <w:tcPr>
            <w:tcW w:w="1281"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07DF0F5C" w14:textId="77777777" w:rsidR="00652C16" w:rsidRPr="001B3C3F" w:rsidRDefault="00652C16" w:rsidP="00652C16">
            <w:pPr>
              <w:ind w:right="56"/>
              <w:jc w:val="right"/>
              <w:rPr>
                <w:rFonts w:ascii="Arial" w:eastAsia="Calibri" w:hAnsi="Arial" w:cs="Arial"/>
                <w:color w:val="000000"/>
                <w:sz w:val="16"/>
                <w:szCs w:val="16"/>
              </w:rPr>
            </w:pPr>
            <w:r w:rsidRPr="001B3C3F">
              <w:rPr>
                <w:rFonts w:ascii="Arial" w:eastAsia="Calibri" w:hAnsi="Arial" w:cs="Arial"/>
                <w:color w:val="000000"/>
                <w:sz w:val="16"/>
                <w:szCs w:val="16"/>
              </w:rPr>
              <w:t>264</w:t>
            </w:r>
          </w:p>
        </w:tc>
        <w:tc>
          <w:tcPr>
            <w:tcW w:w="1421"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135CF73E" w14:textId="77777777" w:rsidR="00652C16" w:rsidRPr="001B3C3F" w:rsidRDefault="00652C16" w:rsidP="00652C16">
            <w:pPr>
              <w:ind w:right="53"/>
              <w:jc w:val="right"/>
              <w:rPr>
                <w:rFonts w:ascii="Arial" w:eastAsia="Calibri" w:hAnsi="Arial" w:cs="Arial"/>
                <w:color w:val="000000"/>
                <w:sz w:val="16"/>
                <w:szCs w:val="16"/>
              </w:rPr>
            </w:pPr>
            <w:r w:rsidRPr="001B3C3F">
              <w:rPr>
                <w:rFonts w:ascii="Arial" w:eastAsia="Calibri" w:hAnsi="Arial" w:cs="Arial"/>
                <w:color w:val="000000"/>
                <w:sz w:val="16"/>
                <w:szCs w:val="16"/>
              </w:rPr>
              <w:t>3.6%</w:t>
            </w:r>
          </w:p>
        </w:tc>
      </w:tr>
      <w:tr w:rsidR="00652C16" w:rsidRPr="001B3C3F" w14:paraId="2CC0C1B3" w14:textId="77777777" w:rsidTr="00652C16">
        <w:trPr>
          <w:trHeight w:val="334"/>
        </w:trPr>
        <w:tc>
          <w:tcPr>
            <w:tcW w:w="2048"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58783FBE" w14:textId="77777777" w:rsidR="00652C16" w:rsidRPr="001B3C3F" w:rsidRDefault="00652C16" w:rsidP="00652C16">
            <w:pPr>
              <w:rPr>
                <w:rFonts w:ascii="Calibri" w:eastAsia="Calibri" w:hAnsi="Calibri" w:cs="Calibri"/>
                <w:color w:val="000000"/>
              </w:rPr>
            </w:pPr>
            <w:r w:rsidRPr="001B3C3F">
              <w:rPr>
                <w:rFonts w:ascii="Arial" w:eastAsia="Arial" w:hAnsi="Arial" w:cs="Arial"/>
                <w:b/>
                <w:color w:val="000000"/>
                <w:sz w:val="16"/>
              </w:rPr>
              <w:t xml:space="preserve">Chicot County </w:t>
            </w:r>
          </w:p>
        </w:tc>
        <w:tc>
          <w:tcPr>
            <w:tcW w:w="1404" w:type="dxa"/>
            <w:tcBorders>
              <w:top w:val="single" w:sz="4" w:space="0" w:color="000000"/>
              <w:left w:val="single" w:sz="4" w:space="0" w:color="000000"/>
              <w:bottom w:val="single" w:sz="4" w:space="0" w:color="000000"/>
              <w:right w:val="single" w:sz="4" w:space="0" w:color="000000"/>
            </w:tcBorders>
            <w:vAlign w:val="bottom"/>
          </w:tcPr>
          <w:p w14:paraId="18324F0B" w14:textId="77777777" w:rsidR="00652C16" w:rsidRPr="001B3C3F" w:rsidRDefault="00652C16" w:rsidP="00652C16">
            <w:pPr>
              <w:ind w:right="54"/>
              <w:jc w:val="right"/>
              <w:rPr>
                <w:rFonts w:ascii="Arial" w:eastAsia="Calibri" w:hAnsi="Arial" w:cs="Arial"/>
                <w:color w:val="000000"/>
                <w:sz w:val="16"/>
                <w:szCs w:val="16"/>
              </w:rPr>
            </w:pPr>
            <w:r w:rsidRPr="001B3C3F">
              <w:rPr>
                <w:rFonts w:ascii="Arial" w:eastAsia="Calibri" w:hAnsi="Arial" w:cs="Arial"/>
                <w:color w:val="000000"/>
                <w:sz w:val="16"/>
                <w:szCs w:val="16"/>
              </w:rPr>
              <w:t>7114</w:t>
            </w:r>
          </w:p>
        </w:tc>
        <w:tc>
          <w:tcPr>
            <w:tcW w:w="1271"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5D0F0581" w14:textId="77777777" w:rsidR="00652C16" w:rsidRPr="001B3C3F" w:rsidRDefault="00652C16" w:rsidP="00652C16">
            <w:pPr>
              <w:ind w:right="56"/>
              <w:jc w:val="right"/>
              <w:rPr>
                <w:rFonts w:ascii="Arial" w:eastAsia="Calibri" w:hAnsi="Arial" w:cs="Arial"/>
                <w:color w:val="000000"/>
                <w:sz w:val="16"/>
                <w:szCs w:val="16"/>
              </w:rPr>
            </w:pPr>
            <w:r w:rsidRPr="001B3C3F">
              <w:rPr>
                <w:rFonts w:ascii="Arial" w:eastAsia="Calibri" w:hAnsi="Arial" w:cs="Arial"/>
                <w:color w:val="000000"/>
                <w:sz w:val="16"/>
                <w:szCs w:val="16"/>
              </w:rPr>
              <w:t>359</w:t>
            </w:r>
          </w:p>
        </w:tc>
        <w:tc>
          <w:tcPr>
            <w:tcW w:w="1275"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2452FBA8" w14:textId="77777777" w:rsidR="00652C16" w:rsidRPr="001B3C3F" w:rsidRDefault="00652C16" w:rsidP="00652C16">
            <w:pPr>
              <w:ind w:right="56"/>
              <w:jc w:val="right"/>
              <w:rPr>
                <w:rFonts w:ascii="Arial" w:eastAsia="Calibri" w:hAnsi="Arial" w:cs="Arial"/>
                <w:color w:val="000000"/>
                <w:sz w:val="16"/>
                <w:szCs w:val="16"/>
              </w:rPr>
            </w:pPr>
            <w:r w:rsidRPr="001B3C3F">
              <w:rPr>
                <w:rFonts w:ascii="Arial" w:eastAsia="Calibri" w:hAnsi="Arial" w:cs="Arial"/>
                <w:color w:val="000000"/>
                <w:sz w:val="16"/>
                <w:szCs w:val="16"/>
              </w:rPr>
              <w:t>5.0%</w:t>
            </w:r>
          </w:p>
        </w:tc>
        <w:tc>
          <w:tcPr>
            <w:tcW w:w="1269" w:type="dxa"/>
            <w:tcBorders>
              <w:top w:val="single" w:sz="4" w:space="0" w:color="000000"/>
              <w:left w:val="single" w:sz="4" w:space="0" w:color="000000"/>
              <w:bottom w:val="single" w:sz="4" w:space="0" w:color="000000"/>
              <w:right w:val="single" w:sz="4" w:space="0" w:color="000000"/>
            </w:tcBorders>
            <w:vAlign w:val="bottom"/>
          </w:tcPr>
          <w:p w14:paraId="1E8D350C" w14:textId="77777777" w:rsidR="00652C16" w:rsidRPr="001B3C3F" w:rsidRDefault="00652C16" w:rsidP="00652C16">
            <w:pPr>
              <w:ind w:right="55"/>
              <w:jc w:val="right"/>
              <w:rPr>
                <w:rFonts w:ascii="Arial" w:eastAsia="Calibri" w:hAnsi="Arial" w:cs="Arial"/>
                <w:color w:val="000000"/>
                <w:sz w:val="16"/>
                <w:szCs w:val="16"/>
              </w:rPr>
            </w:pPr>
            <w:r w:rsidRPr="001B3C3F">
              <w:rPr>
                <w:rFonts w:ascii="Arial" w:eastAsia="Calibri" w:hAnsi="Arial" w:cs="Arial"/>
                <w:color w:val="000000"/>
                <w:sz w:val="16"/>
                <w:szCs w:val="16"/>
              </w:rPr>
              <w:t>737</w:t>
            </w:r>
          </w:p>
        </w:tc>
        <w:tc>
          <w:tcPr>
            <w:tcW w:w="1276" w:type="dxa"/>
            <w:tcBorders>
              <w:top w:val="single" w:sz="4" w:space="0" w:color="000000"/>
              <w:left w:val="single" w:sz="4" w:space="0" w:color="000000"/>
              <w:bottom w:val="single" w:sz="4" w:space="0" w:color="000000"/>
              <w:right w:val="single" w:sz="4" w:space="0" w:color="000000"/>
            </w:tcBorders>
            <w:vAlign w:val="bottom"/>
          </w:tcPr>
          <w:p w14:paraId="2A38DF1C" w14:textId="77777777" w:rsidR="00652C16" w:rsidRPr="001B3C3F" w:rsidRDefault="00652C16" w:rsidP="00652C16">
            <w:pPr>
              <w:ind w:right="56"/>
              <w:jc w:val="right"/>
              <w:rPr>
                <w:rFonts w:ascii="Arial" w:eastAsia="Calibri" w:hAnsi="Arial" w:cs="Arial"/>
                <w:color w:val="000000"/>
                <w:sz w:val="16"/>
                <w:szCs w:val="16"/>
              </w:rPr>
            </w:pPr>
            <w:r w:rsidRPr="001B3C3F">
              <w:rPr>
                <w:rFonts w:ascii="Arial" w:eastAsia="Calibri" w:hAnsi="Arial" w:cs="Arial"/>
                <w:color w:val="000000"/>
                <w:sz w:val="16"/>
                <w:szCs w:val="16"/>
              </w:rPr>
              <w:t>10.4%</w:t>
            </w:r>
          </w:p>
        </w:tc>
        <w:tc>
          <w:tcPr>
            <w:tcW w:w="1281"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62D3EF2A" w14:textId="77777777" w:rsidR="00652C16" w:rsidRPr="001B3C3F" w:rsidRDefault="00652C16" w:rsidP="00652C16">
            <w:pPr>
              <w:ind w:right="56"/>
              <w:jc w:val="right"/>
              <w:rPr>
                <w:rFonts w:ascii="Arial" w:eastAsia="Calibri" w:hAnsi="Arial" w:cs="Arial"/>
                <w:color w:val="000000"/>
                <w:sz w:val="16"/>
                <w:szCs w:val="16"/>
              </w:rPr>
            </w:pPr>
            <w:r w:rsidRPr="001B3C3F">
              <w:rPr>
                <w:rFonts w:ascii="Arial" w:eastAsia="Calibri" w:hAnsi="Arial" w:cs="Arial"/>
                <w:color w:val="000000"/>
                <w:sz w:val="16"/>
                <w:szCs w:val="16"/>
              </w:rPr>
              <w:t>313</w:t>
            </w:r>
          </w:p>
        </w:tc>
        <w:tc>
          <w:tcPr>
            <w:tcW w:w="1421"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778B0EB9" w14:textId="77777777" w:rsidR="00652C16" w:rsidRPr="001B3C3F" w:rsidRDefault="00652C16" w:rsidP="00652C16">
            <w:pPr>
              <w:ind w:right="53"/>
              <w:jc w:val="right"/>
              <w:rPr>
                <w:rFonts w:ascii="Arial" w:eastAsia="Calibri" w:hAnsi="Arial" w:cs="Arial"/>
                <w:color w:val="000000"/>
                <w:sz w:val="16"/>
                <w:szCs w:val="16"/>
              </w:rPr>
            </w:pPr>
            <w:r w:rsidRPr="001B3C3F">
              <w:rPr>
                <w:rFonts w:ascii="Arial" w:eastAsia="Calibri" w:hAnsi="Arial" w:cs="Arial"/>
                <w:color w:val="000000"/>
                <w:sz w:val="16"/>
                <w:szCs w:val="16"/>
              </w:rPr>
              <w:t>4.4%</w:t>
            </w:r>
          </w:p>
        </w:tc>
      </w:tr>
      <w:tr w:rsidR="00652C16" w:rsidRPr="001B3C3F" w14:paraId="3DDA1826" w14:textId="77777777" w:rsidTr="00652C16">
        <w:trPr>
          <w:trHeight w:val="513"/>
        </w:trPr>
        <w:tc>
          <w:tcPr>
            <w:tcW w:w="2048"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79D3B87B" w14:textId="77777777" w:rsidR="00652C16" w:rsidRPr="001B3C3F" w:rsidRDefault="00652C16" w:rsidP="00652C16">
            <w:pPr>
              <w:rPr>
                <w:rFonts w:ascii="Calibri" w:eastAsia="Calibri" w:hAnsi="Calibri" w:cs="Calibri"/>
                <w:color w:val="000000"/>
              </w:rPr>
            </w:pPr>
            <w:r w:rsidRPr="001B3C3F">
              <w:rPr>
                <w:rFonts w:ascii="Arial" w:eastAsia="Arial" w:hAnsi="Arial" w:cs="Arial"/>
                <w:b/>
                <w:color w:val="000000"/>
                <w:sz w:val="16"/>
              </w:rPr>
              <w:t xml:space="preserve">Cleveland County </w:t>
            </w:r>
          </w:p>
        </w:tc>
        <w:tc>
          <w:tcPr>
            <w:tcW w:w="1404" w:type="dxa"/>
            <w:tcBorders>
              <w:top w:val="single" w:sz="4" w:space="0" w:color="000000"/>
              <w:left w:val="single" w:sz="4" w:space="0" w:color="000000"/>
              <w:bottom w:val="single" w:sz="4" w:space="0" w:color="000000"/>
              <w:right w:val="single" w:sz="4" w:space="0" w:color="000000"/>
            </w:tcBorders>
            <w:vAlign w:val="bottom"/>
          </w:tcPr>
          <w:p w14:paraId="4A593953" w14:textId="77777777" w:rsidR="00652C16" w:rsidRPr="001B3C3F" w:rsidRDefault="00652C16" w:rsidP="00652C16">
            <w:pPr>
              <w:ind w:right="54"/>
              <w:jc w:val="right"/>
              <w:rPr>
                <w:rFonts w:ascii="Calibri" w:eastAsia="Calibri" w:hAnsi="Calibri" w:cs="Calibri"/>
                <w:color w:val="000000"/>
                <w:sz w:val="16"/>
                <w:szCs w:val="16"/>
              </w:rPr>
            </w:pPr>
            <w:r w:rsidRPr="001B3C3F">
              <w:rPr>
                <w:rFonts w:ascii="Calibri" w:eastAsia="Calibri" w:hAnsi="Calibri" w:cs="Calibri"/>
                <w:color w:val="000000"/>
                <w:sz w:val="16"/>
                <w:szCs w:val="16"/>
              </w:rPr>
              <w:t>5531</w:t>
            </w:r>
          </w:p>
        </w:tc>
        <w:tc>
          <w:tcPr>
            <w:tcW w:w="1271"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5BF8FB8B" w14:textId="77777777" w:rsidR="00652C16" w:rsidRPr="001B3C3F" w:rsidRDefault="00652C16" w:rsidP="00652C16">
            <w:pPr>
              <w:ind w:right="56"/>
              <w:jc w:val="right"/>
              <w:rPr>
                <w:rFonts w:ascii="Calibri" w:eastAsia="Calibri" w:hAnsi="Calibri" w:cs="Calibri"/>
                <w:color w:val="000000"/>
                <w:sz w:val="16"/>
                <w:szCs w:val="16"/>
              </w:rPr>
            </w:pPr>
            <w:r w:rsidRPr="001B3C3F">
              <w:rPr>
                <w:rFonts w:ascii="Calibri" w:eastAsia="Calibri" w:hAnsi="Calibri" w:cs="Calibri"/>
                <w:color w:val="000000"/>
                <w:sz w:val="16"/>
                <w:szCs w:val="16"/>
              </w:rPr>
              <w:t>293</w:t>
            </w:r>
          </w:p>
        </w:tc>
        <w:tc>
          <w:tcPr>
            <w:tcW w:w="1275"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79D6EDE4" w14:textId="77777777" w:rsidR="00652C16" w:rsidRPr="001B3C3F" w:rsidRDefault="00652C16" w:rsidP="00652C16">
            <w:pPr>
              <w:ind w:right="56"/>
              <w:jc w:val="right"/>
              <w:rPr>
                <w:rFonts w:ascii="Calibri" w:eastAsia="Calibri" w:hAnsi="Calibri" w:cs="Calibri"/>
                <w:color w:val="000000"/>
                <w:sz w:val="16"/>
                <w:szCs w:val="16"/>
              </w:rPr>
            </w:pPr>
            <w:r w:rsidRPr="001B3C3F">
              <w:rPr>
                <w:rFonts w:ascii="Calibri" w:eastAsia="Calibri" w:hAnsi="Calibri" w:cs="Calibri"/>
                <w:color w:val="000000"/>
                <w:sz w:val="16"/>
                <w:szCs w:val="16"/>
              </w:rPr>
              <w:t>5.3%</w:t>
            </w:r>
          </w:p>
        </w:tc>
        <w:tc>
          <w:tcPr>
            <w:tcW w:w="1269" w:type="dxa"/>
            <w:tcBorders>
              <w:top w:val="single" w:sz="4" w:space="0" w:color="000000"/>
              <w:left w:val="single" w:sz="4" w:space="0" w:color="000000"/>
              <w:bottom w:val="single" w:sz="4" w:space="0" w:color="000000"/>
              <w:right w:val="single" w:sz="4" w:space="0" w:color="000000"/>
            </w:tcBorders>
            <w:vAlign w:val="bottom"/>
          </w:tcPr>
          <w:p w14:paraId="45714155" w14:textId="77777777" w:rsidR="00652C16" w:rsidRPr="001B3C3F" w:rsidRDefault="00652C16" w:rsidP="00652C16">
            <w:pPr>
              <w:ind w:right="55"/>
              <w:jc w:val="right"/>
              <w:rPr>
                <w:rFonts w:ascii="Calibri" w:eastAsia="Calibri" w:hAnsi="Calibri" w:cs="Calibri"/>
                <w:color w:val="000000"/>
                <w:sz w:val="16"/>
                <w:szCs w:val="16"/>
              </w:rPr>
            </w:pPr>
            <w:r w:rsidRPr="001B3C3F">
              <w:rPr>
                <w:rFonts w:ascii="Calibri" w:eastAsia="Calibri" w:hAnsi="Calibri" w:cs="Calibri"/>
                <w:color w:val="000000"/>
                <w:sz w:val="16"/>
                <w:szCs w:val="16"/>
              </w:rPr>
              <w:t>607</w:t>
            </w:r>
          </w:p>
        </w:tc>
        <w:tc>
          <w:tcPr>
            <w:tcW w:w="1276" w:type="dxa"/>
            <w:tcBorders>
              <w:top w:val="single" w:sz="4" w:space="0" w:color="000000"/>
              <w:left w:val="single" w:sz="4" w:space="0" w:color="000000"/>
              <w:bottom w:val="single" w:sz="4" w:space="0" w:color="000000"/>
              <w:right w:val="single" w:sz="4" w:space="0" w:color="000000"/>
            </w:tcBorders>
            <w:vAlign w:val="bottom"/>
          </w:tcPr>
          <w:p w14:paraId="24E43D50" w14:textId="77777777" w:rsidR="00652C16" w:rsidRPr="001B3C3F" w:rsidRDefault="00652C16" w:rsidP="00652C16">
            <w:pPr>
              <w:ind w:right="56"/>
              <w:jc w:val="right"/>
              <w:rPr>
                <w:rFonts w:ascii="Calibri" w:eastAsia="Calibri" w:hAnsi="Calibri" w:cs="Calibri"/>
                <w:color w:val="000000"/>
                <w:sz w:val="16"/>
                <w:szCs w:val="16"/>
              </w:rPr>
            </w:pPr>
            <w:r w:rsidRPr="001B3C3F">
              <w:rPr>
                <w:rFonts w:ascii="Calibri" w:eastAsia="Calibri" w:hAnsi="Calibri" w:cs="Calibri"/>
                <w:color w:val="000000"/>
                <w:sz w:val="16"/>
                <w:szCs w:val="16"/>
              </w:rPr>
              <w:t>11.0%</w:t>
            </w:r>
          </w:p>
        </w:tc>
        <w:tc>
          <w:tcPr>
            <w:tcW w:w="1281"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6310DAF6" w14:textId="77777777" w:rsidR="00652C16" w:rsidRPr="001B3C3F" w:rsidRDefault="00652C16" w:rsidP="00652C16">
            <w:pPr>
              <w:ind w:right="56"/>
              <w:jc w:val="right"/>
              <w:rPr>
                <w:rFonts w:ascii="Calibri" w:eastAsia="Calibri" w:hAnsi="Calibri" w:cs="Calibri"/>
                <w:color w:val="000000"/>
                <w:sz w:val="16"/>
                <w:szCs w:val="16"/>
              </w:rPr>
            </w:pPr>
            <w:r w:rsidRPr="001B3C3F">
              <w:rPr>
                <w:rFonts w:ascii="Calibri" w:eastAsia="Calibri" w:hAnsi="Calibri" w:cs="Calibri"/>
                <w:color w:val="000000"/>
                <w:sz w:val="16"/>
                <w:szCs w:val="16"/>
              </w:rPr>
              <w:t>317</w:t>
            </w:r>
          </w:p>
        </w:tc>
        <w:tc>
          <w:tcPr>
            <w:tcW w:w="1421"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18ACF25A" w14:textId="77777777" w:rsidR="00652C16" w:rsidRPr="001B3C3F" w:rsidRDefault="00652C16" w:rsidP="00652C16">
            <w:pPr>
              <w:ind w:right="53"/>
              <w:jc w:val="right"/>
              <w:rPr>
                <w:rFonts w:ascii="Calibri" w:eastAsia="Calibri" w:hAnsi="Calibri" w:cs="Calibri"/>
                <w:color w:val="000000"/>
                <w:sz w:val="16"/>
                <w:szCs w:val="16"/>
              </w:rPr>
            </w:pPr>
            <w:r w:rsidRPr="001B3C3F">
              <w:rPr>
                <w:rFonts w:ascii="Calibri" w:eastAsia="Calibri" w:hAnsi="Calibri" w:cs="Calibri"/>
                <w:color w:val="000000"/>
                <w:sz w:val="16"/>
                <w:szCs w:val="16"/>
              </w:rPr>
              <w:t>5.7%</w:t>
            </w:r>
          </w:p>
        </w:tc>
      </w:tr>
      <w:tr w:rsidR="00652C16" w:rsidRPr="001B3C3F" w14:paraId="25DCAB53" w14:textId="77777777" w:rsidTr="00652C16">
        <w:trPr>
          <w:trHeight w:val="334"/>
        </w:trPr>
        <w:tc>
          <w:tcPr>
            <w:tcW w:w="2048"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72DD3F25" w14:textId="77777777" w:rsidR="00652C16" w:rsidRPr="001B3C3F" w:rsidRDefault="00652C16" w:rsidP="00652C16">
            <w:pPr>
              <w:rPr>
                <w:rFonts w:ascii="Calibri" w:eastAsia="Calibri" w:hAnsi="Calibri" w:cs="Calibri"/>
                <w:color w:val="000000"/>
              </w:rPr>
            </w:pPr>
            <w:r w:rsidRPr="001B3C3F">
              <w:rPr>
                <w:rFonts w:ascii="Arial" w:eastAsia="Arial" w:hAnsi="Arial" w:cs="Arial"/>
                <w:b/>
                <w:color w:val="000000"/>
                <w:sz w:val="16"/>
              </w:rPr>
              <w:t xml:space="preserve">Desha County </w:t>
            </w:r>
          </w:p>
        </w:tc>
        <w:tc>
          <w:tcPr>
            <w:tcW w:w="1404" w:type="dxa"/>
            <w:tcBorders>
              <w:top w:val="single" w:sz="4" w:space="0" w:color="000000"/>
              <w:left w:val="single" w:sz="4" w:space="0" w:color="000000"/>
              <w:bottom w:val="single" w:sz="4" w:space="0" w:color="000000"/>
              <w:right w:val="single" w:sz="4" w:space="0" w:color="000000"/>
            </w:tcBorders>
            <w:vAlign w:val="bottom"/>
          </w:tcPr>
          <w:p w14:paraId="2CCC6A60" w14:textId="77777777" w:rsidR="00652C16" w:rsidRPr="001B3C3F" w:rsidRDefault="00652C16" w:rsidP="00652C16">
            <w:pPr>
              <w:ind w:right="54"/>
              <w:jc w:val="right"/>
              <w:rPr>
                <w:rFonts w:ascii="Arial" w:eastAsia="Calibri" w:hAnsi="Arial" w:cs="Arial"/>
                <w:color w:val="000000"/>
                <w:sz w:val="16"/>
                <w:szCs w:val="16"/>
              </w:rPr>
            </w:pPr>
            <w:r w:rsidRPr="001B3C3F">
              <w:rPr>
                <w:rFonts w:ascii="Arial" w:eastAsia="Calibri" w:hAnsi="Arial" w:cs="Arial"/>
                <w:color w:val="000000"/>
                <w:sz w:val="16"/>
                <w:szCs w:val="16"/>
              </w:rPr>
              <w:t>7728</w:t>
            </w:r>
          </w:p>
        </w:tc>
        <w:tc>
          <w:tcPr>
            <w:tcW w:w="1271"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3919A8FC" w14:textId="77777777" w:rsidR="00652C16" w:rsidRPr="001B3C3F" w:rsidRDefault="00652C16" w:rsidP="00652C16">
            <w:pPr>
              <w:ind w:right="56"/>
              <w:jc w:val="right"/>
              <w:rPr>
                <w:rFonts w:ascii="Arial" w:eastAsia="Calibri" w:hAnsi="Arial" w:cs="Arial"/>
                <w:color w:val="000000"/>
                <w:sz w:val="16"/>
                <w:szCs w:val="16"/>
              </w:rPr>
            </w:pPr>
            <w:r w:rsidRPr="001B3C3F">
              <w:rPr>
                <w:rFonts w:ascii="Arial" w:eastAsia="Calibri" w:hAnsi="Arial" w:cs="Arial"/>
                <w:color w:val="000000"/>
                <w:sz w:val="16"/>
                <w:szCs w:val="16"/>
              </w:rPr>
              <w:t>292</w:t>
            </w:r>
          </w:p>
        </w:tc>
        <w:tc>
          <w:tcPr>
            <w:tcW w:w="1275"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2874A9A9" w14:textId="77777777" w:rsidR="00652C16" w:rsidRPr="001B3C3F" w:rsidRDefault="00652C16" w:rsidP="00652C16">
            <w:pPr>
              <w:ind w:right="56"/>
              <w:jc w:val="right"/>
              <w:rPr>
                <w:rFonts w:ascii="Arial" w:eastAsia="Calibri" w:hAnsi="Arial" w:cs="Arial"/>
                <w:color w:val="000000"/>
                <w:sz w:val="16"/>
                <w:szCs w:val="16"/>
              </w:rPr>
            </w:pPr>
            <w:r w:rsidRPr="001B3C3F">
              <w:rPr>
                <w:rFonts w:ascii="Arial" w:eastAsia="Calibri" w:hAnsi="Arial" w:cs="Arial"/>
                <w:color w:val="000000"/>
                <w:sz w:val="16"/>
                <w:szCs w:val="16"/>
              </w:rPr>
              <w:t>3.8%</w:t>
            </w:r>
          </w:p>
        </w:tc>
        <w:tc>
          <w:tcPr>
            <w:tcW w:w="1269" w:type="dxa"/>
            <w:tcBorders>
              <w:top w:val="single" w:sz="4" w:space="0" w:color="000000"/>
              <w:left w:val="single" w:sz="4" w:space="0" w:color="000000"/>
              <w:bottom w:val="single" w:sz="4" w:space="0" w:color="000000"/>
              <w:right w:val="single" w:sz="4" w:space="0" w:color="000000"/>
            </w:tcBorders>
            <w:vAlign w:val="bottom"/>
          </w:tcPr>
          <w:p w14:paraId="1E9D7144" w14:textId="77777777" w:rsidR="00652C16" w:rsidRPr="001B3C3F" w:rsidRDefault="00652C16" w:rsidP="00652C16">
            <w:pPr>
              <w:ind w:right="55"/>
              <w:jc w:val="right"/>
              <w:rPr>
                <w:rFonts w:ascii="Arial" w:eastAsia="Calibri" w:hAnsi="Arial" w:cs="Arial"/>
                <w:color w:val="000000"/>
                <w:sz w:val="16"/>
                <w:szCs w:val="16"/>
              </w:rPr>
            </w:pPr>
            <w:r w:rsidRPr="001B3C3F">
              <w:rPr>
                <w:rFonts w:ascii="Arial" w:eastAsia="Calibri" w:hAnsi="Arial" w:cs="Arial"/>
                <w:color w:val="000000"/>
                <w:sz w:val="16"/>
                <w:szCs w:val="16"/>
              </w:rPr>
              <w:t>746</w:t>
            </w:r>
          </w:p>
        </w:tc>
        <w:tc>
          <w:tcPr>
            <w:tcW w:w="1276" w:type="dxa"/>
            <w:tcBorders>
              <w:top w:val="single" w:sz="4" w:space="0" w:color="000000"/>
              <w:left w:val="single" w:sz="4" w:space="0" w:color="000000"/>
              <w:bottom w:val="single" w:sz="4" w:space="0" w:color="000000"/>
              <w:right w:val="single" w:sz="4" w:space="0" w:color="000000"/>
            </w:tcBorders>
            <w:vAlign w:val="bottom"/>
          </w:tcPr>
          <w:p w14:paraId="190F1260" w14:textId="77777777" w:rsidR="00652C16" w:rsidRPr="001B3C3F" w:rsidRDefault="00652C16" w:rsidP="00652C16">
            <w:pPr>
              <w:ind w:right="56"/>
              <w:jc w:val="right"/>
              <w:rPr>
                <w:rFonts w:ascii="Arial" w:eastAsia="Calibri" w:hAnsi="Arial" w:cs="Arial"/>
                <w:color w:val="000000"/>
                <w:sz w:val="16"/>
                <w:szCs w:val="16"/>
              </w:rPr>
            </w:pPr>
            <w:r w:rsidRPr="001B3C3F">
              <w:rPr>
                <w:rFonts w:ascii="Arial" w:eastAsia="Calibri" w:hAnsi="Arial" w:cs="Arial"/>
                <w:color w:val="000000"/>
                <w:sz w:val="16"/>
                <w:szCs w:val="16"/>
              </w:rPr>
              <w:t>9.7%</w:t>
            </w:r>
          </w:p>
        </w:tc>
        <w:tc>
          <w:tcPr>
            <w:tcW w:w="1281"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7240AA17" w14:textId="77777777" w:rsidR="00652C16" w:rsidRPr="001B3C3F" w:rsidRDefault="00652C16" w:rsidP="00652C16">
            <w:pPr>
              <w:ind w:right="56"/>
              <w:jc w:val="right"/>
              <w:rPr>
                <w:rFonts w:ascii="Arial" w:eastAsia="Calibri" w:hAnsi="Arial" w:cs="Arial"/>
                <w:color w:val="000000"/>
                <w:sz w:val="16"/>
                <w:szCs w:val="16"/>
              </w:rPr>
            </w:pPr>
            <w:r w:rsidRPr="001B3C3F">
              <w:rPr>
                <w:rFonts w:ascii="Arial" w:eastAsia="Calibri" w:hAnsi="Arial" w:cs="Arial"/>
                <w:color w:val="000000"/>
                <w:sz w:val="16"/>
                <w:szCs w:val="16"/>
              </w:rPr>
              <w:t>311</w:t>
            </w:r>
          </w:p>
        </w:tc>
        <w:tc>
          <w:tcPr>
            <w:tcW w:w="1421"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35CA1D8E" w14:textId="77777777" w:rsidR="00652C16" w:rsidRPr="001B3C3F" w:rsidRDefault="00652C16" w:rsidP="00652C16">
            <w:pPr>
              <w:ind w:right="53"/>
              <w:jc w:val="right"/>
              <w:rPr>
                <w:rFonts w:ascii="Arial" w:eastAsia="Calibri" w:hAnsi="Arial" w:cs="Arial"/>
                <w:color w:val="000000"/>
                <w:sz w:val="16"/>
                <w:szCs w:val="16"/>
              </w:rPr>
            </w:pPr>
            <w:r w:rsidRPr="001B3C3F">
              <w:rPr>
                <w:rFonts w:ascii="Arial" w:eastAsia="Calibri" w:hAnsi="Arial" w:cs="Arial"/>
                <w:color w:val="000000"/>
                <w:sz w:val="16"/>
                <w:szCs w:val="16"/>
              </w:rPr>
              <w:t>4.0%</w:t>
            </w:r>
          </w:p>
        </w:tc>
      </w:tr>
      <w:tr w:rsidR="00652C16" w:rsidRPr="001B3C3F" w14:paraId="47CAD99A" w14:textId="77777777" w:rsidTr="00652C16">
        <w:trPr>
          <w:trHeight w:val="334"/>
        </w:trPr>
        <w:tc>
          <w:tcPr>
            <w:tcW w:w="2048"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1DA567B8" w14:textId="77777777" w:rsidR="00652C16" w:rsidRPr="001B3C3F" w:rsidRDefault="00652C16" w:rsidP="00652C16">
            <w:pPr>
              <w:rPr>
                <w:rFonts w:ascii="Calibri" w:eastAsia="Calibri" w:hAnsi="Calibri" w:cs="Calibri"/>
                <w:color w:val="000000"/>
              </w:rPr>
            </w:pPr>
            <w:r w:rsidRPr="001B3C3F">
              <w:rPr>
                <w:rFonts w:ascii="Arial" w:eastAsia="Arial" w:hAnsi="Arial" w:cs="Arial"/>
                <w:b/>
                <w:color w:val="000000"/>
                <w:sz w:val="16"/>
              </w:rPr>
              <w:t xml:space="preserve">Drew County </w:t>
            </w:r>
          </w:p>
        </w:tc>
        <w:tc>
          <w:tcPr>
            <w:tcW w:w="1404" w:type="dxa"/>
            <w:tcBorders>
              <w:top w:val="single" w:sz="4" w:space="0" w:color="000000"/>
              <w:left w:val="single" w:sz="4" w:space="0" w:color="000000"/>
              <w:bottom w:val="single" w:sz="4" w:space="0" w:color="000000"/>
              <w:right w:val="single" w:sz="4" w:space="0" w:color="000000"/>
            </w:tcBorders>
            <w:vAlign w:val="bottom"/>
          </w:tcPr>
          <w:p w14:paraId="6D88CC24" w14:textId="77777777" w:rsidR="00652C16" w:rsidRPr="001B3C3F" w:rsidRDefault="00652C16" w:rsidP="00652C16">
            <w:pPr>
              <w:ind w:right="54"/>
              <w:jc w:val="right"/>
              <w:rPr>
                <w:rFonts w:ascii="Arial" w:eastAsia="Calibri" w:hAnsi="Arial" w:cs="Arial"/>
                <w:color w:val="000000"/>
                <w:sz w:val="16"/>
                <w:szCs w:val="16"/>
              </w:rPr>
            </w:pPr>
            <w:r w:rsidRPr="001B3C3F">
              <w:rPr>
                <w:rFonts w:ascii="Arial" w:eastAsia="Calibri" w:hAnsi="Arial" w:cs="Arial"/>
                <w:color w:val="000000"/>
                <w:sz w:val="16"/>
                <w:szCs w:val="16"/>
              </w:rPr>
              <w:t>11170</w:t>
            </w:r>
          </w:p>
        </w:tc>
        <w:tc>
          <w:tcPr>
            <w:tcW w:w="1271"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340C7A2A" w14:textId="77777777" w:rsidR="00652C16" w:rsidRPr="001B3C3F" w:rsidRDefault="00652C16" w:rsidP="00652C16">
            <w:pPr>
              <w:ind w:right="56"/>
              <w:jc w:val="right"/>
              <w:rPr>
                <w:rFonts w:ascii="Arial" w:eastAsia="Calibri" w:hAnsi="Arial" w:cs="Arial"/>
                <w:color w:val="000000"/>
                <w:sz w:val="16"/>
                <w:szCs w:val="16"/>
              </w:rPr>
            </w:pPr>
            <w:r w:rsidRPr="001B3C3F">
              <w:rPr>
                <w:rFonts w:ascii="Arial" w:eastAsia="Calibri" w:hAnsi="Arial" w:cs="Arial"/>
                <w:color w:val="000000"/>
                <w:sz w:val="16"/>
                <w:szCs w:val="16"/>
              </w:rPr>
              <w:t>683</w:t>
            </w:r>
          </w:p>
        </w:tc>
        <w:tc>
          <w:tcPr>
            <w:tcW w:w="1275"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5DB7651D" w14:textId="77777777" w:rsidR="00652C16" w:rsidRPr="001B3C3F" w:rsidRDefault="00652C16" w:rsidP="00652C16">
            <w:pPr>
              <w:ind w:right="56"/>
              <w:jc w:val="right"/>
              <w:rPr>
                <w:rFonts w:ascii="Arial" w:eastAsia="Calibri" w:hAnsi="Arial" w:cs="Arial"/>
                <w:color w:val="000000"/>
                <w:sz w:val="16"/>
                <w:szCs w:val="16"/>
              </w:rPr>
            </w:pPr>
            <w:r w:rsidRPr="001B3C3F">
              <w:rPr>
                <w:rFonts w:ascii="Arial" w:eastAsia="Calibri" w:hAnsi="Arial" w:cs="Arial"/>
                <w:color w:val="000000"/>
                <w:sz w:val="16"/>
                <w:szCs w:val="16"/>
              </w:rPr>
              <w:t>6.1%</w:t>
            </w:r>
          </w:p>
        </w:tc>
        <w:tc>
          <w:tcPr>
            <w:tcW w:w="1269" w:type="dxa"/>
            <w:tcBorders>
              <w:top w:val="single" w:sz="4" w:space="0" w:color="000000"/>
              <w:left w:val="single" w:sz="4" w:space="0" w:color="000000"/>
              <w:bottom w:val="single" w:sz="4" w:space="0" w:color="000000"/>
              <w:right w:val="single" w:sz="4" w:space="0" w:color="000000"/>
            </w:tcBorders>
            <w:vAlign w:val="bottom"/>
          </w:tcPr>
          <w:p w14:paraId="5FAEEACA" w14:textId="77777777" w:rsidR="00652C16" w:rsidRPr="001B3C3F" w:rsidRDefault="00652C16" w:rsidP="00652C16">
            <w:pPr>
              <w:ind w:right="55"/>
              <w:jc w:val="right"/>
              <w:rPr>
                <w:rFonts w:ascii="Arial" w:eastAsia="Calibri" w:hAnsi="Arial" w:cs="Arial"/>
                <w:color w:val="000000"/>
                <w:sz w:val="16"/>
                <w:szCs w:val="16"/>
              </w:rPr>
            </w:pPr>
            <w:r w:rsidRPr="001B3C3F">
              <w:rPr>
                <w:rFonts w:ascii="Arial" w:eastAsia="Calibri" w:hAnsi="Arial" w:cs="Arial"/>
                <w:color w:val="000000"/>
                <w:sz w:val="16"/>
                <w:szCs w:val="16"/>
              </w:rPr>
              <w:t>1703</w:t>
            </w:r>
          </w:p>
        </w:tc>
        <w:tc>
          <w:tcPr>
            <w:tcW w:w="1276" w:type="dxa"/>
            <w:tcBorders>
              <w:top w:val="single" w:sz="4" w:space="0" w:color="000000"/>
              <w:left w:val="single" w:sz="4" w:space="0" w:color="000000"/>
              <w:bottom w:val="single" w:sz="4" w:space="0" w:color="000000"/>
              <w:right w:val="single" w:sz="4" w:space="0" w:color="000000"/>
            </w:tcBorders>
            <w:vAlign w:val="bottom"/>
          </w:tcPr>
          <w:p w14:paraId="54723EBE" w14:textId="77777777" w:rsidR="00652C16" w:rsidRPr="001B3C3F" w:rsidRDefault="00652C16" w:rsidP="00652C16">
            <w:pPr>
              <w:ind w:right="56"/>
              <w:jc w:val="right"/>
              <w:rPr>
                <w:rFonts w:ascii="Arial" w:eastAsia="Calibri" w:hAnsi="Arial" w:cs="Arial"/>
                <w:color w:val="000000"/>
                <w:sz w:val="16"/>
                <w:szCs w:val="16"/>
              </w:rPr>
            </w:pPr>
            <w:r w:rsidRPr="001B3C3F">
              <w:rPr>
                <w:rFonts w:ascii="Arial" w:eastAsia="Calibri" w:hAnsi="Arial" w:cs="Arial"/>
                <w:color w:val="000000"/>
                <w:sz w:val="16"/>
                <w:szCs w:val="16"/>
              </w:rPr>
              <w:t>15.2%</w:t>
            </w:r>
          </w:p>
        </w:tc>
        <w:tc>
          <w:tcPr>
            <w:tcW w:w="1281"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3DDDE66D" w14:textId="77777777" w:rsidR="00652C16" w:rsidRPr="001B3C3F" w:rsidRDefault="00652C16" w:rsidP="00652C16">
            <w:pPr>
              <w:ind w:right="56"/>
              <w:jc w:val="right"/>
              <w:rPr>
                <w:rFonts w:ascii="Arial" w:eastAsia="Calibri" w:hAnsi="Arial" w:cs="Arial"/>
                <w:color w:val="000000"/>
                <w:sz w:val="16"/>
                <w:szCs w:val="16"/>
              </w:rPr>
            </w:pPr>
            <w:r w:rsidRPr="001B3C3F">
              <w:rPr>
                <w:rFonts w:ascii="Arial" w:eastAsia="Calibri" w:hAnsi="Arial" w:cs="Arial"/>
                <w:color w:val="000000"/>
                <w:sz w:val="16"/>
                <w:szCs w:val="16"/>
              </w:rPr>
              <w:t>949</w:t>
            </w:r>
          </w:p>
        </w:tc>
        <w:tc>
          <w:tcPr>
            <w:tcW w:w="1421"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04DDB08E" w14:textId="77777777" w:rsidR="00652C16" w:rsidRPr="001B3C3F" w:rsidRDefault="00652C16" w:rsidP="00652C16">
            <w:pPr>
              <w:ind w:right="53"/>
              <w:jc w:val="right"/>
              <w:rPr>
                <w:rFonts w:ascii="Arial" w:eastAsia="Calibri" w:hAnsi="Arial" w:cs="Arial"/>
                <w:color w:val="000000"/>
                <w:sz w:val="16"/>
                <w:szCs w:val="16"/>
              </w:rPr>
            </w:pPr>
            <w:r w:rsidRPr="001B3C3F">
              <w:rPr>
                <w:rFonts w:ascii="Arial" w:eastAsia="Calibri" w:hAnsi="Arial" w:cs="Arial"/>
                <w:color w:val="000000"/>
                <w:sz w:val="16"/>
                <w:szCs w:val="16"/>
              </w:rPr>
              <w:t>8.5%</w:t>
            </w:r>
          </w:p>
        </w:tc>
      </w:tr>
      <w:tr w:rsidR="00652C16" w:rsidRPr="001B3C3F" w14:paraId="0A6780B9" w14:textId="77777777" w:rsidTr="00652C16">
        <w:trPr>
          <w:trHeight w:val="513"/>
        </w:trPr>
        <w:tc>
          <w:tcPr>
            <w:tcW w:w="2048"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4C0AD49E" w14:textId="77777777" w:rsidR="00652C16" w:rsidRPr="001B3C3F" w:rsidRDefault="00652C16" w:rsidP="00652C16">
            <w:pPr>
              <w:rPr>
                <w:rFonts w:ascii="Calibri" w:eastAsia="Calibri" w:hAnsi="Calibri" w:cs="Calibri"/>
                <w:color w:val="000000"/>
              </w:rPr>
            </w:pPr>
            <w:r w:rsidRPr="001B3C3F">
              <w:rPr>
                <w:rFonts w:ascii="Arial" w:eastAsia="Arial" w:hAnsi="Arial" w:cs="Arial"/>
                <w:b/>
                <w:color w:val="000000"/>
                <w:sz w:val="16"/>
              </w:rPr>
              <w:t xml:space="preserve">Grant County </w:t>
            </w:r>
          </w:p>
        </w:tc>
        <w:tc>
          <w:tcPr>
            <w:tcW w:w="1404" w:type="dxa"/>
            <w:tcBorders>
              <w:top w:val="single" w:sz="4" w:space="0" w:color="000000"/>
              <w:left w:val="single" w:sz="4" w:space="0" w:color="000000"/>
              <w:bottom w:val="single" w:sz="4" w:space="0" w:color="000000"/>
              <w:right w:val="single" w:sz="4" w:space="0" w:color="000000"/>
            </w:tcBorders>
            <w:vAlign w:val="bottom"/>
          </w:tcPr>
          <w:p w14:paraId="568B8BE9" w14:textId="77777777" w:rsidR="00652C16" w:rsidRPr="001B3C3F" w:rsidRDefault="00652C16" w:rsidP="00652C16">
            <w:pPr>
              <w:ind w:right="54"/>
              <w:jc w:val="right"/>
              <w:rPr>
                <w:rFonts w:ascii="Arial" w:eastAsia="Calibri" w:hAnsi="Arial" w:cs="Arial"/>
                <w:color w:val="000000"/>
                <w:sz w:val="16"/>
                <w:szCs w:val="16"/>
              </w:rPr>
            </w:pPr>
            <w:r w:rsidRPr="001B3C3F">
              <w:rPr>
                <w:rFonts w:ascii="Arial" w:eastAsia="Calibri" w:hAnsi="Arial" w:cs="Arial"/>
                <w:color w:val="000000"/>
                <w:sz w:val="16"/>
                <w:szCs w:val="16"/>
              </w:rPr>
              <w:t>12,554</w:t>
            </w:r>
          </w:p>
        </w:tc>
        <w:tc>
          <w:tcPr>
            <w:tcW w:w="1271"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428353AB" w14:textId="77777777" w:rsidR="00652C16" w:rsidRPr="001B3C3F" w:rsidRDefault="00652C16" w:rsidP="00652C16">
            <w:pPr>
              <w:ind w:right="56"/>
              <w:jc w:val="right"/>
              <w:rPr>
                <w:rFonts w:ascii="Arial" w:eastAsia="Calibri" w:hAnsi="Arial" w:cs="Arial"/>
                <w:color w:val="000000"/>
                <w:sz w:val="16"/>
                <w:szCs w:val="16"/>
              </w:rPr>
            </w:pPr>
            <w:r w:rsidRPr="001B3C3F">
              <w:rPr>
                <w:rFonts w:ascii="Arial" w:eastAsia="Calibri" w:hAnsi="Arial" w:cs="Arial"/>
                <w:color w:val="000000"/>
                <w:sz w:val="16"/>
                <w:szCs w:val="16"/>
              </w:rPr>
              <w:t>924</w:t>
            </w:r>
          </w:p>
        </w:tc>
        <w:tc>
          <w:tcPr>
            <w:tcW w:w="1275"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432DA1C9" w14:textId="77777777" w:rsidR="00652C16" w:rsidRPr="001B3C3F" w:rsidRDefault="00652C16" w:rsidP="00652C16">
            <w:pPr>
              <w:ind w:right="56"/>
              <w:jc w:val="right"/>
              <w:rPr>
                <w:rFonts w:ascii="Arial" w:eastAsia="Calibri" w:hAnsi="Arial" w:cs="Arial"/>
                <w:color w:val="000000"/>
                <w:sz w:val="16"/>
                <w:szCs w:val="16"/>
              </w:rPr>
            </w:pPr>
            <w:r w:rsidRPr="001B3C3F">
              <w:rPr>
                <w:rFonts w:ascii="Arial" w:eastAsia="Calibri" w:hAnsi="Arial" w:cs="Arial"/>
                <w:color w:val="000000"/>
                <w:sz w:val="16"/>
                <w:szCs w:val="16"/>
              </w:rPr>
              <w:t>7.4%</w:t>
            </w:r>
          </w:p>
        </w:tc>
        <w:tc>
          <w:tcPr>
            <w:tcW w:w="1269" w:type="dxa"/>
            <w:tcBorders>
              <w:top w:val="single" w:sz="4" w:space="0" w:color="000000"/>
              <w:left w:val="single" w:sz="4" w:space="0" w:color="000000"/>
              <w:bottom w:val="single" w:sz="4" w:space="0" w:color="000000"/>
              <w:right w:val="single" w:sz="4" w:space="0" w:color="000000"/>
            </w:tcBorders>
            <w:vAlign w:val="bottom"/>
          </w:tcPr>
          <w:p w14:paraId="48A46D9E" w14:textId="77777777" w:rsidR="00652C16" w:rsidRPr="001B3C3F" w:rsidRDefault="00652C16" w:rsidP="00652C16">
            <w:pPr>
              <w:ind w:right="55"/>
              <w:jc w:val="right"/>
              <w:rPr>
                <w:rFonts w:ascii="Arial" w:eastAsia="Calibri" w:hAnsi="Arial" w:cs="Arial"/>
                <w:color w:val="000000"/>
                <w:sz w:val="16"/>
                <w:szCs w:val="16"/>
              </w:rPr>
            </w:pPr>
            <w:r w:rsidRPr="001B3C3F">
              <w:rPr>
                <w:rFonts w:ascii="Arial" w:eastAsia="Calibri" w:hAnsi="Arial" w:cs="Arial"/>
                <w:color w:val="000000"/>
                <w:sz w:val="16"/>
                <w:szCs w:val="16"/>
              </w:rPr>
              <w:t>1648</w:t>
            </w:r>
          </w:p>
        </w:tc>
        <w:tc>
          <w:tcPr>
            <w:tcW w:w="1276" w:type="dxa"/>
            <w:tcBorders>
              <w:top w:val="single" w:sz="4" w:space="0" w:color="000000"/>
              <w:left w:val="single" w:sz="4" w:space="0" w:color="000000"/>
              <w:bottom w:val="single" w:sz="4" w:space="0" w:color="000000"/>
              <w:right w:val="single" w:sz="4" w:space="0" w:color="000000"/>
            </w:tcBorders>
            <w:vAlign w:val="bottom"/>
          </w:tcPr>
          <w:p w14:paraId="670E18D1" w14:textId="77777777" w:rsidR="00652C16" w:rsidRPr="001B3C3F" w:rsidRDefault="00652C16" w:rsidP="00652C16">
            <w:pPr>
              <w:ind w:right="56"/>
              <w:jc w:val="right"/>
              <w:rPr>
                <w:rFonts w:ascii="Arial" w:eastAsia="Calibri" w:hAnsi="Arial" w:cs="Arial"/>
                <w:color w:val="000000"/>
                <w:sz w:val="16"/>
                <w:szCs w:val="16"/>
              </w:rPr>
            </w:pPr>
            <w:r w:rsidRPr="001B3C3F">
              <w:rPr>
                <w:rFonts w:ascii="Arial" w:eastAsia="Calibri" w:hAnsi="Arial" w:cs="Arial"/>
                <w:color w:val="000000"/>
                <w:sz w:val="16"/>
                <w:szCs w:val="16"/>
              </w:rPr>
              <w:t>13.1%</w:t>
            </w:r>
          </w:p>
        </w:tc>
        <w:tc>
          <w:tcPr>
            <w:tcW w:w="1281"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22DB02A3" w14:textId="77777777" w:rsidR="00652C16" w:rsidRPr="001B3C3F" w:rsidRDefault="00652C16" w:rsidP="00652C16">
            <w:pPr>
              <w:ind w:right="56"/>
              <w:jc w:val="right"/>
              <w:rPr>
                <w:rFonts w:ascii="Arial" w:eastAsia="Calibri" w:hAnsi="Arial" w:cs="Arial"/>
                <w:color w:val="000000"/>
                <w:sz w:val="16"/>
                <w:szCs w:val="16"/>
              </w:rPr>
            </w:pPr>
            <w:r w:rsidRPr="001B3C3F">
              <w:rPr>
                <w:rFonts w:ascii="Arial" w:eastAsia="Calibri" w:hAnsi="Arial" w:cs="Arial"/>
                <w:color w:val="000000"/>
                <w:sz w:val="16"/>
                <w:szCs w:val="16"/>
              </w:rPr>
              <w:t>6</w:t>
            </w:r>
          </w:p>
        </w:tc>
        <w:tc>
          <w:tcPr>
            <w:tcW w:w="1421"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4700F298" w14:textId="77777777" w:rsidR="00652C16" w:rsidRPr="001B3C3F" w:rsidRDefault="00652C16" w:rsidP="00652C16">
            <w:pPr>
              <w:ind w:right="53"/>
              <w:jc w:val="right"/>
              <w:rPr>
                <w:rFonts w:ascii="Arial" w:eastAsia="Calibri" w:hAnsi="Arial" w:cs="Arial"/>
                <w:color w:val="000000"/>
                <w:sz w:val="16"/>
                <w:szCs w:val="16"/>
              </w:rPr>
            </w:pPr>
            <w:r w:rsidRPr="001B3C3F">
              <w:rPr>
                <w:rFonts w:ascii="Arial" w:eastAsia="Calibri" w:hAnsi="Arial" w:cs="Arial"/>
                <w:color w:val="000000"/>
                <w:sz w:val="16"/>
                <w:szCs w:val="16"/>
              </w:rPr>
              <w:t>4.8%</w:t>
            </w:r>
          </w:p>
        </w:tc>
      </w:tr>
      <w:tr w:rsidR="00652C16" w:rsidRPr="001B3C3F" w14:paraId="0B47C0C4" w14:textId="77777777" w:rsidTr="00652C16">
        <w:trPr>
          <w:trHeight w:val="334"/>
        </w:trPr>
        <w:tc>
          <w:tcPr>
            <w:tcW w:w="2048"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3FC1E1F8" w14:textId="77777777" w:rsidR="00652C16" w:rsidRPr="001B3C3F" w:rsidRDefault="00652C16" w:rsidP="00652C16">
            <w:pPr>
              <w:rPr>
                <w:rFonts w:ascii="Calibri" w:eastAsia="Calibri" w:hAnsi="Calibri" w:cs="Calibri"/>
                <w:color w:val="000000"/>
              </w:rPr>
            </w:pPr>
            <w:r w:rsidRPr="001B3C3F">
              <w:rPr>
                <w:rFonts w:ascii="Arial" w:eastAsia="Arial" w:hAnsi="Arial" w:cs="Arial"/>
                <w:b/>
                <w:color w:val="000000"/>
                <w:sz w:val="16"/>
              </w:rPr>
              <w:t xml:space="preserve">Jefferson County </w:t>
            </w:r>
          </w:p>
        </w:tc>
        <w:tc>
          <w:tcPr>
            <w:tcW w:w="1404" w:type="dxa"/>
            <w:tcBorders>
              <w:top w:val="single" w:sz="4" w:space="0" w:color="000000"/>
              <w:left w:val="single" w:sz="4" w:space="0" w:color="000000"/>
              <w:bottom w:val="single" w:sz="4" w:space="0" w:color="000000"/>
              <w:right w:val="single" w:sz="4" w:space="0" w:color="000000"/>
            </w:tcBorders>
            <w:vAlign w:val="bottom"/>
          </w:tcPr>
          <w:p w14:paraId="0C06B9BE" w14:textId="77777777" w:rsidR="00652C16" w:rsidRPr="001B3C3F" w:rsidRDefault="00652C16" w:rsidP="00652C16">
            <w:pPr>
              <w:ind w:right="54"/>
              <w:jc w:val="right"/>
              <w:rPr>
                <w:rFonts w:ascii="Calibri" w:eastAsia="Calibri" w:hAnsi="Calibri" w:cs="Calibri"/>
                <w:color w:val="000000"/>
              </w:rPr>
            </w:pPr>
            <w:r w:rsidRPr="001B3C3F">
              <w:rPr>
                <w:rFonts w:ascii="Arial" w:eastAsia="Arial" w:hAnsi="Arial" w:cs="Arial"/>
                <w:color w:val="222222"/>
                <w:sz w:val="16"/>
              </w:rPr>
              <w:t xml:space="preserve">45,337 </w:t>
            </w:r>
          </w:p>
        </w:tc>
        <w:tc>
          <w:tcPr>
            <w:tcW w:w="1271"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79106EE8" w14:textId="77777777" w:rsidR="00652C16" w:rsidRPr="001B3C3F" w:rsidRDefault="00652C16" w:rsidP="00652C16">
            <w:pPr>
              <w:ind w:right="56"/>
              <w:jc w:val="right"/>
              <w:rPr>
                <w:rFonts w:ascii="Calibri" w:eastAsia="Calibri" w:hAnsi="Calibri" w:cs="Calibri"/>
                <w:color w:val="000000"/>
              </w:rPr>
            </w:pPr>
            <w:r w:rsidRPr="001B3C3F">
              <w:rPr>
                <w:rFonts w:ascii="Arial" w:eastAsia="Arial" w:hAnsi="Arial" w:cs="Arial"/>
                <w:color w:val="222222"/>
                <w:sz w:val="16"/>
              </w:rPr>
              <w:t xml:space="preserve">1971 </w:t>
            </w:r>
          </w:p>
        </w:tc>
        <w:tc>
          <w:tcPr>
            <w:tcW w:w="1275"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067BC607" w14:textId="77777777" w:rsidR="00652C16" w:rsidRPr="001B3C3F" w:rsidRDefault="00652C16" w:rsidP="00652C16">
            <w:pPr>
              <w:ind w:right="56"/>
              <w:jc w:val="right"/>
              <w:rPr>
                <w:rFonts w:ascii="Calibri" w:eastAsia="Calibri" w:hAnsi="Calibri" w:cs="Calibri"/>
                <w:color w:val="000000"/>
              </w:rPr>
            </w:pPr>
            <w:r w:rsidRPr="001B3C3F">
              <w:rPr>
                <w:rFonts w:ascii="Arial" w:eastAsia="Arial" w:hAnsi="Arial" w:cs="Arial"/>
                <w:color w:val="222222"/>
                <w:sz w:val="16"/>
              </w:rPr>
              <w:t xml:space="preserve">4.30% </w:t>
            </w:r>
          </w:p>
        </w:tc>
        <w:tc>
          <w:tcPr>
            <w:tcW w:w="1269" w:type="dxa"/>
            <w:tcBorders>
              <w:top w:val="single" w:sz="4" w:space="0" w:color="000000"/>
              <w:left w:val="single" w:sz="4" w:space="0" w:color="000000"/>
              <w:bottom w:val="single" w:sz="4" w:space="0" w:color="000000"/>
              <w:right w:val="single" w:sz="4" w:space="0" w:color="000000"/>
            </w:tcBorders>
            <w:vAlign w:val="bottom"/>
          </w:tcPr>
          <w:p w14:paraId="5568A4E0" w14:textId="77777777" w:rsidR="00652C16" w:rsidRPr="001B3C3F" w:rsidRDefault="00652C16" w:rsidP="00652C16">
            <w:pPr>
              <w:ind w:right="55"/>
              <w:jc w:val="right"/>
              <w:rPr>
                <w:rFonts w:ascii="Calibri" w:eastAsia="Calibri" w:hAnsi="Calibri" w:cs="Calibri"/>
                <w:color w:val="000000"/>
              </w:rPr>
            </w:pPr>
            <w:r w:rsidRPr="001B3C3F">
              <w:rPr>
                <w:rFonts w:ascii="Arial" w:eastAsia="Arial" w:hAnsi="Arial" w:cs="Arial"/>
                <w:color w:val="222222"/>
                <w:sz w:val="16"/>
              </w:rPr>
              <w:t xml:space="preserve">7908 </w:t>
            </w:r>
          </w:p>
        </w:tc>
        <w:tc>
          <w:tcPr>
            <w:tcW w:w="1276" w:type="dxa"/>
            <w:tcBorders>
              <w:top w:val="single" w:sz="4" w:space="0" w:color="000000"/>
              <w:left w:val="single" w:sz="4" w:space="0" w:color="000000"/>
              <w:bottom w:val="single" w:sz="4" w:space="0" w:color="000000"/>
              <w:right w:val="single" w:sz="4" w:space="0" w:color="000000"/>
            </w:tcBorders>
            <w:vAlign w:val="bottom"/>
          </w:tcPr>
          <w:p w14:paraId="2A8A1745" w14:textId="77777777" w:rsidR="00652C16" w:rsidRPr="001B3C3F" w:rsidRDefault="00652C16" w:rsidP="00652C16">
            <w:pPr>
              <w:ind w:right="56"/>
              <w:jc w:val="right"/>
              <w:rPr>
                <w:rFonts w:ascii="Calibri" w:eastAsia="Calibri" w:hAnsi="Calibri" w:cs="Calibri"/>
                <w:color w:val="000000"/>
              </w:rPr>
            </w:pPr>
            <w:r w:rsidRPr="001B3C3F">
              <w:rPr>
                <w:rFonts w:ascii="Arial" w:eastAsia="Arial" w:hAnsi="Arial" w:cs="Arial"/>
                <w:color w:val="222222"/>
                <w:sz w:val="16"/>
              </w:rPr>
              <w:t xml:space="preserve">17.40% </w:t>
            </w:r>
          </w:p>
        </w:tc>
        <w:tc>
          <w:tcPr>
            <w:tcW w:w="1281"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0EAB6924" w14:textId="77777777" w:rsidR="00652C16" w:rsidRPr="001B3C3F" w:rsidRDefault="00652C16" w:rsidP="00652C16">
            <w:pPr>
              <w:ind w:right="56"/>
              <w:jc w:val="right"/>
              <w:rPr>
                <w:rFonts w:ascii="Calibri" w:eastAsia="Calibri" w:hAnsi="Calibri" w:cs="Calibri"/>
                <w:color w:val="000000"/>
              </w:rPr>
            </w:pPr>
            <w:r w:rsidRPr="001B3C3F">
              <w:rPr>
                <w:rFonts w:ascii="Arial" w:eastAsia="Arial" w:hAnsi="Arial" w:cs="Arial"/>
                <w:color w:val="222222"/>
                <w:sz w:val="16"/>
              </w:rPr>
              <w:t xml:space="preserve">4310 </w:t>
            </w:r>
          </w:p>
        </w:tc>
        <w:tc>
          <w:tcPr>
            <w:tcW w:w="1421"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60ED50F5" w14:textId="77777777" w:rsidR="00652C16" w:rsidRPr="001B3C3F" w:rsidRDefault="00652C16" w:rsidP="00652C16">
            <w:pPr>
              <w:ind w:right="53"/>
              <w:jc w:val="right"/>
              <w:rPr>
                <w:rFonts w:ascii="Calibri" w:eastAsia="Calibri" w:hAnsi="Calibri" w:cs="Calibri"/>
                <w:color w:val="000000"/>
              </w:rPr>
            </w:pPr>
            <w:r w:rsidRPr="001B3C3F">
              <w:rPr>
                <w:rFonts w:ascii="Arial" w:eastAsia="Arial" w:hAnsi="Arial" w:cs="Arial"/>
                <w:color w:val="222222"/>
                <w:sz w:val="16"/>
              </w:rPr>
              <w:t xml:space="preserve">9.50% </w:t>
            </w:r>
          </w:p>
        </w:tc>
      </w:tr>
      <w:tr w:rsidR="00652C16" w:rsidRPr="001B3C3F" w14:paraId="1E63680D" w14:textId="77777777" w:rsidTr="00652C16">
        <w:trPr>
          <w:trHeight w:val="583"/>
        </w:trPr>
        <w:tc>
          <w:tcPr>
            <w:tcW w:w="2048"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5ABAD90C" w14:textId="77777777" w:rsidR="00652C16" w:rsidRPr="001B3C3F" w:rsidRDefault="00652C16" w:rsidP="00652C16">
            <w:pPr>
              <w:rPr>
                <w:rFonts w:ascii="Calibri" w:eastAsia="Calibri" w:hAnsi="Calibri" w:cs="Calibri"/>
                <w:color w:val="000000"/>
              </w:rPr>
            </w:pPr>
            <w:r w:rsidRPr="001B3C3F">
              <w:rPr>
                <w:rFonts w:ascii="Arial" w:eastAsia="Arial" w:hAnsi="Arial" w:cs="Arial"/>
                <w:b/>
                <w:color w:val="000000"/>
                <w:sz w:val="16"/>
              </w:rPr>
              <w:t xml:space="preserve">Lincoln County </w:t>
            </w:r>
          </w:p>
        </w:tc>
        <w:tc>
          <w:tcPr>
            <w:tcW w:w="1404" w:type="dxa"/>
            <w:tcBorders>
              <w:top w:val="single" w:sz="4" w:space="0" w:color="000000"/>
              <w:left w:val="single" w:sz="4" w:space="0" w:color="000000"/>
              <w:bottom w:val="single" w:sz="4" w:space="0" w:color="000000"/>
              <w:right w:val="single" w:sz="4" w:space="0" w:color="000000"/>
            </w:tcBorders>
            <w:vAlign w:val="bottom"/>
          </w:tcPr>
          <w:p w14:paraId="4D2583E4" w14:textId="77777777" w:rsidR="00652C16" w:rsidRPr="001B3C3F" w:rsidRDefault="00652C16" w:rsidP="00652C16">
            <w:pPr>
              <w:ind w:right="54"/>
              <w:jc w:val="right"/>
              <w:rPr>
                <w:rFonts w:ascii="Arial" w:eastAsia="Calibri" w:hAnsi="Arial" w:cs="Arial"/>
                <w:color w:val="000000"/>
                <w:sz w:val="16"/>
                <w:szCs w:val="16"/>
              </w:rPr>
            </w:pPr>
            <w:r w:rsidRPr="001B3C3F">
              <w:rPr>
                <w:rFonts w:ascii="Arial" w:eastAsia="Calibri" w:hAnsi="Arial" w:cs="Arial"/>
                <w:color w:val="000000"/>
                <w:sz w:val="16"/>
                <w:szCs w:val="16"/>
              </w:rPr>
              <w:t xml:space="preserve">9871  </w:t>
            </w:r>
          </w:p>
        </w:tc>
        <w:tc>
          <w:tcPr>
            <w:tcW w:w="1271"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33419633" w14:textId="77777777" w:rsidR="00652C16" w:rsidRPr="001B3C3F" w:rsidRDefault="00652C16" w:rsidP="00652C16">
            <w:pPr>
              <w:ind w:right="56"/>
              <w:jc w:val="right"/>
              <w:rPr>
                <w:rFonts w:ascii="Arial" w:eastAsia="Calibri" w:hAnsi="Arial" w:cs="Arial"/>
                <w:color w:val="000000"/>
                <w:sz w:val="16"/>
                <w:szCs w:val="16"/>
              </w:rPr>
            </w:pPr>
            <w:r w:rsidRPr="001B3C3F">
              <w:rPr>
                <w:rFonts w:ascii="Arial" w:eastAsia="Calibri" w:hAnsi="Arial" w:cs="Arial"/>
                <w:color w:val="000000"/>
                <w:sz w:val="16"/>
                <w:szCs w:val="16"/>
              </w:rPr>
              <w:t>452</w:t>
            </w:r>
          </w:p>
        </w:tc>
        <w:tc>
          <w:tcPr>
            <w:tcW w:w="1275"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762BEA3B" w14:textId="77777777" w:rsidR="00652C16" w:rsidRPr="001B3C3F" w:rsidRDefault="00652C16" w:rsidP="00652C16">
            <w:pPr>
              <w:ind w:right="56"/>
              <w:jc w:val="right"/>
              <w:rPr>
                <w:rFonts w:ascii="Arial" w:eastAsia="Calibri" w:hAnsi="Arial" w:cs="Arial"/>
                <w:color w:val="000000"/>
                <w:sz w:val="16"/>
                <w:szCs w:val="16"/>
              </w:rPr>
            </w:pPr>
            <w:r w:rsidRPr="001B3C3F">
              <w:rPr>
                <w:rFonts w:ascii="Arial" w:eastAsia="Calibri" w:hAnsi="Arial" w:cs="Arial"/>
                <w:color w:val="000000"/>
                <w:sz w:val="16"/>
                <w:szCs w:val="16"/>
              </w:rPr>
              <w:t>4.6%</w:t>
            </w:r>
          </w:p>
        </w:tc>
        <w:tc>
          <w:tcPr>
            <w:tcW w:w="1269" w:type="dxa"/>
            <w:tcBorders>
              <w:top w:val="single" w:sz="4" w:space="0" w:color="000000"/>
              <w:left w:val="single" w:sz="4" w:space="0" w:color="000000"/>
              <w:bottom w:val="single" w:sz="4" w:space="0" w:color="000000"/>
              <w:right w:val="single" w:sz="4" w:space="0" w:color="000000"/>
            </w:tcBorders>
            <w:vAlign w:val="bottom"/>
          </w:tcPr>
          <w:p w14:paraId="0DC5D31F" w14:textId="77777777" w:rsidR="00652C16" w:rsidRPr="001B3C3F" w:rsidRDefault="00652C16" w:rsidP="00652C16">
            <w:pPr>
              <w:ind w:right="55"/>
              <w:jc w:val="right"/>
              <w:rPr>
                <w:rFonts w:ascii="Arial" w:eastAsia="Calibri" w:hAnsi="Arial" w:cs="Arial"/>
                <w:color w:val="000000"/>
                <w:sz w:val="16"/>
                <w:szCs w:val="16"/>
              </w:rPr>
            </w:pPr>
            <w:r w:rsidRPr="001B3C3F">
              <w:rPr>
                <w:rFonts w:ascii="Arial" w:eastAsia="Calibri" w:hAnsi="Arial" w:cs="Arial"/>
                <w:color w:val="000000"/>
                <w:sz w:val="16"/>
                <w:szCs w:val="16"/>
              </w:rPr>
              <w:t>609</w:t>
            </w:r>
          </w:p>
        </w:tc>
        <w:tc>
          <w:tcPr>
            <w:tcW w:w="1276" w:type="dxa"/>
            <w:tcBorders>
              <w:top w:val="single" w:sz="4" w:space="0" w:color="000000"/>
              <w:left w:val="single" w:sz="4" w:space="0" w:color="000000"/>
              <w:bottom w:val="single" w:sz="4" w:space="0" w:color="000000"/>
              <w:right w:val="single" w:sz="4" w:space="0" w:color="000000"/>
            </w:tcBorders>
            <w:vAlign w:val="bottom"/>
          </w:tcPr>
          <w:p w14:paraId="7940FF23" w14:textId="77777777" w:rsidR="00652C16" w:rsidRPr="001B3C3F" w:rsidRDefault="00652C16" w:rsidP="00652C16">
            <w:pPr>
              <w:ind w:right="56"/>
              <w:jc w:val="right"/>
              <w:rPr>
                <w:rFonts w:ascii="Arial" w:eastAsia="Calibri" w:hAnsi="Arial" w:cs="Arial"/>
                <w:color w:val="000000"/>
                <w:sz w:val="16"/>
                <w:szCs w:val="16"/>
              </w:rPr>
            </w:pPr>
            <w:r w:rsidRPr="001B3C3F">
              <w:rPr>
                <w:rFonts w:ascii="Arial" w:eastAsia="Calibri" w:hAnsi="Arial" w:cs="Arial"/>
                <w:color w:val="000000"/>
                <w:sz w:val="16"/>
                <w:szCs w:val="16"/>
              </w:rPr>
              <w:t>6.2%</w:t>
            </w:r>
          </w:p>
        </w:tc>
        <w:tc>
          <w:tcPr>
            <w:tcW w:w="1281"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4D88C85E" w14:textId="77777777" w:rsidR="00652C16" w:rsidRPr="001B3C3F" w:rsidRDefault="00652C16" w:rsidP="00652C16">
            <w:pPr>
              <w:ind w:right="56"/>
              <w:jc w:val="right"/>
              <w:rPr>
                <w:rFonts w:ascii="Arial" w:eastAsia="Calibri" w:hAnsi="Arial" w:cs="Arial"/>
                <w:color w:val="000000"/>
                <w:sz w:val="16"/>
                <w:szCs w:val="16"/>
              </w:rPr>
            </w:pPr>
            <w:r w:rsidRPr="001B3C3F">
              <w:rPr>
                <w:rFonts w:ascii="Arial" w:eastAsia="Calibri" w:hAnsi="Arial" w:cs="Arial"/>
                <w:color w:val="000000"/>
                <w:sz w:val="16"/>
                <w:szCs w:val="16"/>
              </w:rPr>
              <w:t>253</w:t>
            </w:r>
          </w:p>
        </w:tc>
        <w:tc>
          <w:tcPr>
            <w:tcW w:w="1421"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06A260AC" w14:textId="59214DDA" w:rsidR="00652C16" w:rsidRPr="001B3C3F" w:rsidRDefault="00652C16" w:rsidP="00652C16">
            <w:pPr>
              <w:ind w:right="53"/>
              <w:jc w:val="right"/>
              <w:rPr>
                <w:rFonts w:ascii="Arial" w:eastAsia="Calibri" w:hAnsi="Arial" w:cs="Arial"/>
                <w:color w:val="000000"/>
                <w:sz w:val="16"/>
                <w:szCs w:val="16"/>
              </w:rPr>
            </w:pPr>
            <w:r w:rsidRPr="001B3C3F">
              <w:rPr>
                <w:rFonts w:ascii="Arial" w:eastAsia="Calibri" w:hAnsi="Arial" w:cs="Arial"/>
                <w:color w:val="000000"/>
                <w:sz w:val="16"/>
                <w:szCs w:val="16"/>
              </w:rPr>
              <w:t>2.6%</w:t>
            </w:r>
          </w:p>
        </w:tc>
      </w:tr>
    </w:tbl>
    <w:tbl>
      <w:tblPr>
        <w:tblStyle w:val="TableGrid0"/>
        <w:tblpPr w:leftFromText="180" w:rightFromText="180" w:vertAnchor="text" w:horzAnchor="page" w:tblpXSpec="center" w:tblpY="260"/>
        <w:tblW w:w="11234" w:type="dxa"/>
        <w:tblInd w:w="0" w:type="dxa"/>
        <w:tblCellMar>
          <w:left w:w="107" w:type="dxa"/>
          <w:bottom w:w="6" w:type="dxa"/>
          <w:right w:w="52" w:type="dxa"/>
        </w:tblCellMar>
        <w:tblLook w:val="04A0" w:firstRow="1" w:lastRow="0" w:firstColumn="1" w:lastColumn="0" w:noHBand="0" w:noVBand="1"/>
      </w:tblPr>
      <w:tblGrid>
        <w:gridCol w:w="1607"/>
        <w:gridCol w:w="1695"/>
        <w:gridCol w:w="1034"/>
        <w:gridCol w:w="903"/>
        <w:gridCol w:w="1035"/>
        <w:gridCol w:w="907"/>
        <w:gridCol w:w="1031"/>
        <w:gridCol w:w="1000"/>
        <w:gridCol w:w="1035"/>
        <w:gridCol w:w="987"/>
      </w:tblGrid>
      <w:tr w:rsidR="00652C16" w:rsidRPr="001B3C3F" w14:paraId="6A670050" w14:textId="77777777" w:rsidTr="00652C16">
        <w:trPr>
          <w:trHeight w:val="1321"/>
        </w:trPr>
        <w:tc>
          <w:tcPr>
            <w:tcW w:w="1607" w:type="dxa"/>
            <w:tcBorders>
              <w:top w:val="single" w:sz="4" w:space="0" w:color="000000"/>
              <w:left w:val="single" w:sz="4" w:space="0" w:color="000000"/>
              <w:bottom w:val="single" w:sz="4" w:space="0" w:color="000000"/>
              <w:right w:val="single" w:sz="4" w:space="0" w:color="000000"/>
            </w:tcBorders>
            <w:shd w:val="clear" w:color="auto" w:fill="1E90FF"/>
            <w:vAlign w:val="bottom"/>
          </w:tcPr>
          <w:p w14:paraId="24263705" w14:textId="77777777" w:rsidR="00652C16" w:rsidRPr="001B3C3F" w:rsidRDefault="00652C16" w:rsidP="002A34DB">
            <w:pPr>
              <w:rPr>
                <w:rFonts w:ascii="Calibri" w:eastAsia="Calibri" w:hAnsi="Calibri" w:cs="Calibri"/>
                <w:color w:val="000000"/>
              </w:rPr>
            </w:pPr>
            <w:bookmarkStart w:id="5" w:name="_Hlk129774880"/>
            <w:bookmarkEnd w:id="4"/>
            <w:r w:rsidRPr="001B3C3F">
              <w:rPr>
                <w:rFonts w:ascii="Arial" w:eastAsia="Arial" w:hAnsi="Arial" w:cs="Arial"/>
                <w:b/>
                <w:color w:val="000000"/>
              </w:rPr>
              <w:t xml:space="preserve">Subject </w:t>
            </w:r>
          </w:p>
        </w:tc>
        <w:tc>
          <w:tcPr>
            <w:tcW w:w="1695" w:type="dxa"/>
            <w:tcBorders>
              <w:top w:val="single" w:sz="4" w:space="0" w:color="000000"/>
              <w:left w:val="single" w:sz="4" w:space="0" w:color="000000"/>
              <w:bottom w:val="single" w:sz="4" w:space="0" w:color="000000"/>
              <w:right w:val="single" w:sz="4" w:space="0" w:color="000000"/>
            </w:tcBorders>
            <w:shd w:val="clear" w:color="auto" w:fill="1E90FF"/>
            <w:vAlign w:val="bottom"/>
          </w:tcPr>
          <w:p w14:paraId="69199268" w14:textId="77777777" w:rsidR="00652C16" w:rsidRPr="001B3C3F" w:rsidRDefault="00652C16" w:rsidP="002A34DB">
            <w:pPr>
              <w:ind w:left="2"/>
              <w:rPr>
                <w:rFonts w:ascii="Calibri" w:eastAsia="Calibri" w:hAnsi="Calibri" w:cs="Calibri"/>
                <w:color w:val="000000"/>
              </w:rPr>
            </w:pPr>
            <w:r w:rsidRPr="001B3C3F">
              <w:rPr>
                <w:rFonts w:ascii="Arial" w:eastAsia="Arial" w:hAnsi="Arial" w:cs="Arial"/>
                <w:b/>
                <w:color w:val="000000"/>
              </w:rPr>
              <w:t xml:space="preserve">Population 25 years and over </w:t>
            </w:r>
          </w:p>
        </w:tc>
        <w:tc>
          <w:tcPr>
            <w:tcW w:w="1937" w:type="dxa"/>
            <w:gridSpan w:val="2"/>
            <w:tcBorders>
              <w:top w:val="single" w:sz="4" w:space="0" w:color="000000"/>
              <w:left w:val="single" w:sz="4" w:space="0" w:color="000000"/>
              <w:bottom w:val="single" w:sz="4" w:space="0" w:color="000000"/>
              <w:right w:val="single" w:sz="4" w:space="0" w:color="000000"/>
            </w:tcBorders>
            <w:shd w:val="clear" w:color="auto" w:fill="1E90FF"/>
            <w:vAlign w:val="bottom"/>
          </w:tcPr>
          <w:p w14:paraId="15128696" w14:textId="77777777" w:rsidR="00652C16" w:rsidRPr="001B3C3F" w:rsidRDefault="00652C16" w:rsidP="002A34DB">
            <w:pPr>
              <w:jc w:val="center"/>
              <w:rPr>
                <w:rFonts w:ascii="Calibri" w:eastAsia="Calibri" w:hAnsi="Calibri" w:cs="Calibri"/>
                <w:color w:val="000000"/>
              </w:rPr>
            </w:pPr>
            <w:r w:rsidRPr="001B3C3F">
              <w:rPr>
                <w:rFonts w:ascii="Arial" w:eastAsia="Arial" w:hAnsi="Arial" w:cs="Arial"/>
                <w:b/>
                <w:color w:val="000000"/>
              </w:rPr>
              <w:t xml:space="preserve">Less than 9th grade </w:t>
            </w:r>
          </w:p>
        </w:tc>
        <w:tc>
          <w:tcPr>
            <w:tcW w:w="1942" w:type="dxa"/>
            <w:gridSpan w:val="2"/>
            <w:tcBorders>
              <w:top w:val="single" w:sz="4" w:space="0" w:color="000000"/>
              <w:left w:val="single" w:sz="4" w:space="0" w:color="000000"/>
              <w:bottom w:val="single" w:sz="4" w:space="0" w:color="000000"/>
              <w:right w:val="single" w:sz="4" w:space="0" w:color="000000"/>
            </w:tcBorders>
            <w:shd w:val="clear" w:color="auto" w:fill="1E90FF"/>
            <w:vAlign w:val="bottom"/>
          </w:tcPr>
          <w:p w14:paraId="02C1E410" w14:textId="77777777" w:rsidR="00652C16" w:rsidRPr="001B3C3F" w:rsidRDefault="00652C16" w:rsidP="002A34DB">
            <w:pPr>
              <w:jc w:val="center"/>
              <w:rPr>
                <w:rFonts w:ascii="Calibri" w:eastAsia="Calibri" w:hAnsi="Calibri" w:cs="Calibri"/>
                <w:color w:val="000000"/>
              </w:rPr>
            </w:pPr>
            <w:r w:rsidRPr="001B3C3F">
              <w:rPr>
                <w:rFonts w:ascii="Arial" w:eastAsia="Arial" w:hAnsi="Arial" w:cs="Arial"/>
                <w:b/>
                <w:color w:val="000000"/>
              </w:rPr>
              <w:t xml:space="preserve">9th to 12th grade, no diploma </w:t>
            </w:r>
          </w:p>
        </w:tc>
        <w:tc>
          <w:tcPr>
            <w:tcW w:w="2031" w:type="dxa"/>
            <w:gridSpan w:val="2"/>
            <w:tcBorders>
              <w:top w:val="single" w:sz="4" w:space="0" w:color="000000"/>
              <w:left w:val="single" w:sz="4" w:space="0" w:color="000000"/>
              <w:bottom w:val="single" w:sz="4" w:space="0" w:color="000000"/>
              <w:right w:val="single" w:sz="4" w:space="0" w:color="000000"/>
            </w:tcBorders>
            <w:shd w:val="clear" w:color="auto" w:fill="1E90FF"/>
            <w:vAlign w:val="bottom"/>
          </w:tcPr>
          <w:p w14:paraId="6356FCCC" w14:textId="77777777" w:rsidR="00652C16" w:rsidRPr="001B3C3F" w:rsidRDefault="00652C16" w:rsidP="002A34DB">
            <w:pPr>
              <w:spacing w:line="238" w:lineRule="auto"/>
              <w:jc w:val="center"/>
              <w:rPr>
                <w:rFonts w:ascii="Calibri" w:eastAsia="Calibri" w:hAnsi="Calibri" w:cs="Calibri"/>
                <w:color w:val="000000"/>
              </w:rPr>
            </w:pPr>
            <w:r w:rsidRPr="001B3C3F">
              <w:rPr>
                <w:rFonts w:ascii="Arial" w:eastAsia="Arial" w:hAnsi="Arial" w:cs="Arial"/>
                <w:b/>
                <w:color w:val="000000"/>
              </w:rPr>
              <w:t xml:space="preserve">High school graduate </w:t>
            </w:r>
          </w:p>
          <w:p w14:paraId="1B2D06CA" w14:textId="77777777" w:rsidR="00652C16" w:rsidRPr="001B3C3F" w:rsidRDefault="00652C16" w:rsidP="002A34DB">
            <w:pPr>
              <w:ind w:left="2"/>
              <w:jc w:val="center"/>
              <w:rPr>
                <w:rFonts w:ascii="Calibri" w:eastAsia="Calibri" w:hAnsi="Calibri" w:cs="Calibri"/>
                <w:color w:val="000000"/>
              </w:rPr>
            </w:pPr>
            <w:r w:rsidRPr="001B3C3F">
              <w:rPr>
                <w:rFonts w:ascii="Arial" w:eastAsia="Arial" w:hAnsi="Arial" w:cs="Arial"/>
                <w:b/>
                <w:color w:val="000000"/>
              </w:rPr>
              <w:t xml:space="preserve">(includes equivalency), no college </w:t>
            </w:r>
          </w:p>
        </w:tc>
        <w:tc>
          <w:tcPr>
            <w:tcW w:w="2022" w:type="dxa"/>
            <w:gridSpan w:val="2"/>
            <w:tcBorders>
              <w:top w:val="single" w:sz="4" w:space="0" w:color="000000"/>
              <w:left w:val="single" w:sz="4" w:space="0" w:color="000000"/>
              <w:bottom w:val="single" w:sz="4" w:space="0" w:color="000000"/>
              <w:right w:val="single" w:sz="4" w:space="0" w:color="000000"/>
            </w:tcBorders>
            <w:shd w:val="clear" w:color="auto" w:fill="1E90FF"/>
            <w:vAlign w:val="bottom"/>
          </w:tcPr>
          <w:p w14:paraId="296A3459" w14:textId="77777777" w:rsidR="00652C16" w:rsidRPr="001B3C3F" w:rsidRDefault="00652C16" w:rsidP="002A34DB">
            <w:pPr>
              <w:jc w:val="center"/>
              <w:rPr>
                <w:rFonts w:ascii="Calibri" w:eastAsia="Calibri" w:hAnsi="Calibri" w:cs="Calibri"/>
                <w:color w:val="000000"/>
              </w:rPr>
            </w:pPr>
            <w:r w:rsidRPr="001B3C3F">
              <w:rPr>
                <w:rFonts w:ascii="Arial" w:eastAsia="Arial" w:hAnsi="Arial" w:cs="Arial"/>
                <w:b/>
                <w:color w:val="000000"/>
              </w:rPr>
              <w:t xml:space="preserve">Some college, no degree </w:t>
            </w:r>
          </w:p>
        </w:tc>
      </w:tr>
      <w:tr w:rsidR="00652C16" w:rsidRPr="001B3C3F" w14:paraId="7B75C3A7" w14:textId="77777777" w:rsidTr="00652C16">
        <w:trPr>
          <w:trHeight w:val="293"/>
        </w:trPr>
        <w:tc>
          <w:tcPr>
            <w:tcW w:w="1607"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0C83EFEE" w14:textId="77777777" w:rsidR="00652C16" w:rsidRPr="001B3C3F" w:rsidRDefault="00652C16" w:rsidP="002A34DB">
            <w:pPr>
              <w:rPr>
                <w:rFonts w:ascii="Calibri" w:eastAsia="Calibri" w:hAnsi="Calibri" w:cs="Calibri"/>
                <w:color w:val="000000"/>
              </w:rPr>
            </w:pPr>
            <w:r w:rsidRPr="001B3C3F">
              <w:rPr>
                <w:rFonts w:ascii="Arial" w:eastAsia="Arial" w:hAnsi="Arial" w:cs="Arial"/>
                <w:b/>
                <w:color w:val="000000"/>
                <w:sz w:val="16"/>
              </w:rPr>
              <w:t xml:space="preserve">Arkansas </w:t>
            </w:r>
          </w:p>
        </w:tc>
        <w:tc>
          <w:tcPr>
            <w:tcW w:w="1695" w:type="dxa"/>
            <w:tcBorders>
              <w:top w:val="single" w:sz="4" w:space="0" w:color="000000"/>
              <w:left w:val="single" w:sz="4" w:space="0" w:color="000000"/>
              <w:bottom w:val="single" w:sz="4" w:space="0" w:color="000000"/>
              <w:right w:val="single" w:sz="4" w:space="0" w:color="000000"/>
            </w:tcBorders>
            <w:vAlign w:val="bottom"/>
          </w:tcPr>
          <w:p w14:paraId="3C984265" w14:textId="77777777" w:rsidR="00652C16" w:rsidRPr="001B3C3F" w:rsidRDefault="00652C16" w:rsidP="002A34DB">
            <w:pPr>
              <w:ind w:right="54"/>
              <w:jc w:val="right"/>
              <w:rPr>
                <w:rFonts w:ascii="Arial" w:eastAsia="Calibri" w:hAnsi="Arial" w:cs="Arial"/>
                <w:color w:val="000000"/>
                <w:sz w:val="16"/>
                <w:szCs w:val="16"/>
              </w:rPr>
            </w:pPr>
            <w:r w:rsidRPr="001B3C3F">
              <w:rPr>
                <w:rFonts w:ascii="Arial" w:eastAsia="Calibri" w:hAnsi="Arial" w:cs="Arial"/>
                <w:color w:val="000000"/>
                <w:sz w:val="16"/>
                <w:szCs w:val="16"/>
              </w:rPr>
              <w:t>1,985,770</w:t>
            </w:r>
          </w:p>
        </w:tc>
        <w:tc>
          <w:tcPr>
            <w:tcW w:w="1034"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3837FABA" w14:textId="77777777" w:rsidR="00652C16" w:rsidRPr="001B3C3F" w:rsidRDefault="00652C16" w:rsidP="002A34DB">
            <w:pPr>
              <w:ind w:right="54"/>
              <w:jc w:val="right"/>
              <w:rPr>
                <w:rFonts w:ascii="Arial" w:eastAsia="Calibri" w:hAnsi="Arial" w:cs="Arial"/>
                <w:color w:val="000000"/>
                <w:sz w:val="16"/>
                <w:szCs w:val="16"/>
              </w:rPr>
            </w:pPr>
            <w:r w:rsidRPr="001B3C3F">
              <w:rPr>
                <w:rFonts w:ascii="Arial" w:eastAsia="Calibri" w:hAnsi="Arial" w:cs="Arial"/>
                <w:color w:val="000000"/>
                <w:sz w:val="16"/>
                <w:szCs w:val="16"/>
              </w:rPr>
              <w:t>103,458</w:t>
            </w:r>
          </w:p>
        </w:tc>
        <w:tc>
          <w:tcPr>
            <w:tcW w:w="903"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569A89D6" w14:textId="77777777" w:rsidR="00652C16" w:rsidRPr="001B3C3F" w:rsidRDefault="00652C16" w:rsidP="002A34DB">
            <w:pPr>
              <w:ind w:right="51"/>
              <w:jc w:val="right"/>
              <w:rPr>
                <w:rFonts w:ascii="Arial" w:eastAsia="Calibri" w:hAnsi="Arial" w:cs="Arial"/>
                <w:color w:val="000000"/>
                <w:sz w:val="16"/>
                <w:szCs w:val="16"/>
              </w:rPr>
            </w:pPr>
            <w:r w:rsidRPr="001B3C3F">
              <w:rPr>
                <w:rFonts w:ascii="Arial" w:eastAsia="Calibri" w:hAnsi="Arial" w:cs="Arial"/>
                <w:color w:val="000000"/>
                <w:sz w:val="16"/>
                <w:szCs w:val="16"/>
              </w:rPr>
              <w:t>5.20%</w:t>
            </w:r>
          </w:p>
        </w:tc>
        <w:tc>
          <w:tcPr>
            <w:tcW w:w="1035" w:type="dxa"/>
            <w:tcBorders>
              <w:top w:val="single" w:sz="4" w:space="0" w:color="000000"/>
              <w:left w:val="single" w:sz="4" w:space="0" w:color="000000"/>
              <w:bottom w:val="single" w:sz="4" w:space="0" w:color="000000"/>
              <w:right w:val="single" w:sz="4" w:space="0" w:color="000000"/>
            </w:tcBorders>
            <w:vAlign w:val="bottom"/>
          </w:tcPr>
          <w:p w14:paraId="01A6AF89" w14:textId="77777777" w:rsidR="00652C16" w:rsidRPr="001B3C3F" w:rsidRDefault="00652C16" w:rsidP="002A34DB">
            <w:pPr>
              <w:ind w:right="55"/>
              <w:jc w:val="right"/>
              <w:rPr>
                <w:rFonts w:ascii="Arial" w:eastAsia="Calibri" w:hAnsi="Arial" w:cs="Arial"/>
                <w:color w:val="000000"/>
                <w:sz w:val="16"/>
                <w:szCs w:val="16"/>
              </w:rPr>
            </w:pPr>
            <w:r w:rsidRPr="001B3C3F">
              <w:rPr>
                <w:rFonts w:ascii="Arial" w:eastAsia="Calibri" w:hAnsi="Arial" w:cs="Arial"/>
                <w:color w:val="000000"/>
                <w:sz w:val="16"/>
                <w:szCs w:val="16"/>
              </w:rPr>
              <w:t>182,659</w:t>
            </w:r>
          </w:p>
        </w:tc>
        <w:tc>
          <w:tcPr>
            <w:tcW w:w="907" w:type="dxa"/>
            <w:tcBorders>
              <w:top w:val="single" w:sz="4" w:space="0" w:color="000000"/>
              <w:left w:val="single" w:sz="4" w:space="0" w:color="000000"/>
              <w:bottom w:val="single" w:sz="4" w:space="0" w:color="000000"/>
              <w:right w:val="single" w:sz="4" w:space="0" w:color="000000"/>
            </w:tcBorders>
            <w:vAlign w:val="bottom"/>
          </w:tcPr>
          <w:p w14:paraId="72A8D79C" w14:textId="77777777" w:rsidR="00652C16" w:rsidRPr="001B3C3F" w:rsidRDefault="00652C16" w:rsidP="002A34DB">
            <w:pPr>
              <w:ind w:right="53"/>
              <w:jc w:val="right"/>
              <w:rPr>
                <w:rFonts w:ascii="Arial" w:eastAsia="Calibri" w:hAnsi="Arial" w:cs="Arial"/>
                <w:color w:val="000000"/>
                <w:sz w:val="16"/>
                <w:szCs w:val="16"/>
              </w:rPr>
            </w:pPr>
            <w:r w:rsidRPr="001B3C3F">
              <w:rPr>
                <w:rFonts w:ascii="Arial" w:eastAsia="Calibri" w:hAnsi="Arial" w:cs="Arial"/>
                <w:color w:val="000000"/>
                <w:sz w:val="16"/>
                <w:szCs w:val="16"/>
              </w:rPr>
              <w:t>9.20%</w:t>
            </w:r>
          </w:p>
        </w:tc>
        <w:tc>
          <w:tcPr>
            <w:tcW w:w="1031"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52646865" w14:textId="77777777" w:rsidR="00652C16" w:rsidRPr="001B3C3F" w:rsidRDefault="00652C16" w:rsidP="002A34DB">
            <w:pPr>
              <w:ind w:right="52"/>
              <w:jc w:val="right"/>
              <w:rPr>
                <w:rFonts w:ascii="Arial" w:eastAsia="Calibri" w:hAnsi="Arial" w:cs="Arial"/>
                <w:color w:val="000000"/>
                <w:sz w:val="16"/>
                <w:szCs w:val="16"/>
              </w:rPr>
            </w:pPr>
            <w:r w:rsidRPr="001B3C3F">
              <w:rPr>
                <w:rFonts w:ascii="Arial" w:eastAsia="Calibri" w:hAnsi="Arial" w:cs="Arial"/>
                <w:color w:val="000000"/>
                <w:sz w:val="16"/>
                <w:szCs w:val="16"/>
              </w:rPr>
              <w:t>681,486</w:t>
            </w:r>
          </w:p>
        </w:tc>
        <w:tc>
          <w:tcPr>
            <w:tcW w:w="1000"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7105BF22" w14:textId="77777777" w:rsidR="00652C16" w:rsidRPr="001B3C3F" w:rsidRDefault="00652C16" w:rsidP="002A34DB">
            <w:pPr>
              <w:ind w:right="53"/>
              <w:jc w:val="right"/>
              <w:rPr>
                <w:rFonts w:ascii="Arial" w:eastAsia="Calibri" w:hAnsi="Arial" w:cs="Arial"/>
                <w:color w:val="000000"/>
                <w:sz w:val="16"/>
                <w:szCs w:val="16"/>
              </w:rPr>
            </w:pPr>
            <w:r w:rsidRPr="001B3C3F">
              <w:rPr>
                <w:rFonts w:ascii="Arial" w:eastAsia="Calibri" w:hAnsi="Arial" w:cs="Arial"/>
                <w:color w:val="000000"/>
                <w:sz w:val="16"/>
                <w:szCs w:val="16"/>
              </w:rPr>
              <w:t>34.30%</w:t>
            </w:r>
          </w:p>
        </w:tc>
        <w:tc>
          <w:tcPr>
            <w:tcW w:w="1035" w:type="dxa"/>
            <w:tcBorders>
              <w:top w:val="single" w:sz="4" w:space="0" w:color="000000"/>
              <w:left w:val="single" w:sz="4" w:space="0" w:color="000000"/>
              <w:bottom w:val="single" w:sz="4" w:space="0" w:color="000000"/>
              <w:right w:val="single" w:sz="4" w:space="0" w:color="000000"/>
            </w:tcBorders>
            <w:vAlign w:val="bottom"/>
          </w:tcPr>
          <w:p w14:paraId="04827065" w14:textId="77777777" w:rsidR="00652C16" w:rsidRPr="001B3C3F" w:rsidRDefault="00652C16" w:rsidP="002A34DB">
            <w:pPr>
              <w:ind w:right="55"/>
              <w:jc w:val="right"/>
              <w:rPr>
                <w:rFonts w:ascii="Arial" w:eastAsia="Calibri" w:hAnsi="Arial" w:cs="Arial"/>
                <w:color w:val="000000"/>
                <w:sz w:val="16"/>
                <w:szCs w:val="16"/>
              </w:rPr>
            </w:pPr>
            <w:r w:rsidRPr="001B3C3F">
              <w:rPr>
                <w:rFonts w:ascii="Arial" w:eastAsia="Calibri" w:hAnsi="Arial" w:cs="Arial"/>
                <w:color w:val="000000"/>
                <w:sz w:val="16"/>
                <w:szCs w:val="16"/>
              </w:rPr>
              <w:t>448,518</w:t>
            </w:r>
          </w:p>
        </w:tc>
        <w:tc>
          <w:tcPr>
            <w:tcW w:w="987" w:type="dxa"/>
            <w:tcBorders>
              <w:top w:val="single" w:sz="4" w:space="0" w:color="000000"/>
              <w:left w:val="single" w:sz="4" w:space="0" w:color="000000"/>
              <w:bottom w:val="single" w:sz="4" w:space="0" w:color="000000"/>
              <w:right w:val="single" w:sz="4" w:space="0" w:color="000000"/>
            </w:tcBorders>
            <w:vAlign w:val="bottom"/>
          </w:tcPr>
          <w:p w14:paraId="1B1E7B88" w14:textId="77777777" w:rsidR="00652C16" w:rsidRPr="001B3C3F" w:rsidRDefault="00652C16" w:rsidP="002A34DB">
            <w:pPr>
              <w:ind w:right="51"/>
              <w:jc w:val="right"/>
              <w:rPr>
                <w:rFonts w:ascii="Arial" w:eastAsia="Calibri" w:hAnsi="Arial" w:cs="Arial"/>
                <w:color w:val="000000"/>
                <w:sz w:val="16"/>
                <w:szCs w:val="16"/>
              </w:rPr>
            </w:pPr>
            <w:r w:rsidRPr="001B3C3F">
              <w:rPr>
                <w:rFonts w:ascii="Arial" w:eastAsia="Calibri" w:hAnsi="Arial" w:cs="Arial"/>
                <w:color w:val="000000"/>
                <w:sz w:val="16"/>
                <w:szCs w:val="16"/>
              </w:rPr>
              <w:t>22.60%</w:t>
            </w:r>
          </w:p>
        </w:tc>
      </w:tr>
      <w:tr w:rsidR="00652C16" w:rsidRPr="001B3C3F" w14:paraId="689F7442" w14:textId="77777777" w:rsidTr="00652C16">
        <w:trPr>
          <w:trHeight w:val="450"/>
        </w:trPr>
        <w:tc>
          <w:tcPr>
            <w:tcW w:w="1607"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6FDFE729" w14:textId="77777777" w:rsidR="00652C16" w:rsidRPr="001B3C3F" w:rsidRDefault="00652C16" w:rsidP="002A34DB">
            <w:pPr>
              <w:ind w:right="4"/>
              <w:rPr>
                <w:rFonts w:ascii="Calibri" w:eastAsia="Calibri" w:hAnsi="Calibri" w:cs="Calibri"/>
                <w:color w:val="000000"/>
              </w:rPr>
            </w:pPr>
            <w:r w:rsidRPr="001B3C3F">
              <w:rPr>
                <w:rFonts w:ascii="Arial" w:eastAsia="Arial" w:hAnsi="Arial" w:cs="Arial"/>
                <w:b/>
                <w:color w:val="000000"/>
                <w:sz w:val="16"/>
              </w:rPr>
              <w:t xml:space="preserve">Arkansas County </w:t>
            </w:r>
          </w:p>
        </w:tc>
        <w:tc>
          <w:tcPr>
            <w:tcW w:w="1695" w:type="dxa"/>
            <w:tcBorders>
              <w:top w:val="single" w:sz="4" w:space="0" w:color="000000"/>
              <w:left w:val="single" w:sz="4" w:space="0" w:color="000000"/>
              <w:bottom w:val="single" w:sz="4" w:space="0" w:color="000000"/>
              <w:right w:val="single" w:sz="4" w:space="0" w:color="000000"/>
            </w:tcBorders>
            <w:vAlign w:val="bottom"/>
          </w:tcPr>
          <w:p w14:paraId="7BB3F5B8" w14:textId="77777777" w:rsidR="00652C16" w:rsidRPr="001B3C3F" w:rsidRDefault="00652C16" w:rsidP="002A34DB">
            <w:pPr>
              <w:ind w:right="54"/>
              <w:jc w:val="right"/>
              <w:rPr>
                <w:rFonts w:ascii="Calibri" w:eastAsia="Calibri" w:hAnsi="Calibri" w:cs="Calibri"/>
                <w:color w:val="000000"/>
              </w:rPr>
            </w:pPr>
            <w:r w:rsidRPr="001B3C3F">
              <w:rPr>
                <w:rFonts w:ascii="Arial" w:eastAsia="Arial" w:hAnsi="Arial" w:cs="Arial"/>
                <w:color w:val="222222"/>
                <w:sz w:val="16"/>
              </w:rPr>
              <w:t>11,988</w:t>
            </w:r>
          </w:p>
        </w:tc>
        <w:tc>
          <w:tcPr>
            <w:tcW w:w="1034"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41E68E5A" w14:textId="77777777" w:rsidR="00652C16" w:rsidRPr="001B3C3F" w:rsidRDefault="00652C16" w:rsidP="002A34DB">
            <w:pPr>
              <w:ind w:right="54"/>
              <w:jc w:val="right"/>
              <w:rPr>
                <w:rFonts w:ascii="Calibri" w:eastAsia="Calibri" w:hAnsi="Calibri" w:cs="Calibri"/>
                <w:color w:val="000000"/>
              </w:rPr>
            </w:pPr>
            <w:r w:rsidRPr="001B3C3F">
              <w:rPr>
                <w:rFonts w:ascii="Calibri" w:eastAsia="Calibri" w:hAnsi="Calibri" w:cs="Calibri"/>
                <w:color w:val="000000"/>
                <w:sz w:val="16"/>
                <w:szCs w:val="16"/>
              </w:rPr>
              <w:t>688</w:t>
            </w:r>
          </w:p>
        </w:tc>
        <w:tc>
          <w:tcPr>
            <w:tcW w:w="903"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44EFEBEF" w14:textId="77777777" w:rsidR="00652C16" w:rsidRPr="001B3C3F" w:rsidRDefault="00652C16" w:rsidP="002A34DB">
            <w:pPr>
              <w:ind w:right="51"/>
              <w:jc w:val="right"/>
              <w:rPr>
                <w:rFonts w:ascii="Calibri" w:eastAsia="Calibri" w:hAnsi="Calibri" w:cs="Calibri"/>
                <w:color w:val="000000"/>
              </w:rPr>
            </w:pPr>
            <w:r w:rsidRPr="001B3C3F">
              <w:rPr>
                <w:rFonts w:ascii="Arial" w:eastAsia="Arial" w:hAnsi="Arial" w:cs="Arial"/>
                <w:color w:val="222222"/>
                <w:sz w:val="16"/>
              </w:rPr>
              <w:t xml:space="preserve">5.60% </w:t>
            </w:r>
          </w:p>
        </w:tc>
        <w:tc>
          <w:tcPr>
            <w:tcW w:w="1035" w:type="dxa"/>
            <w:tcBorders>
              <w:top w:val="single" w:sz="4" w:space="0" w:color="000000"/>
              <w:left w:val="single" w:sz="4" w:space="0" w:color="000000"/>
              <w:bottom w:val="single" w:sz="4" w:space="0" w:color="000000"/>
              <w:right w:val="single" w:sz="4" w:space="0" w:color="000000"/>
            </w:tcBorders>
            <w:vAlign w:val="bottom"/>
          </w:tcPr>
          <w:p w14:paraId="433B167A" w14:textId="77777777" w:rsidR="00652C16" w:rsidRPr="001B3C3F" w:rsidRDefault="00652C16" w:rsidP="002A34DB">
            <w:pPr>
              <w:ind w:right="55"/>
              <w:jc w:val="right"/>
              <w:rPr>
                <w:rFonts w:ascii="Calibri" w:eastAsia="Calibri" w:hAnsi="Calibri" w:cs="Calibri"/>
                <w:color w:val="000000"/>
              </w:rPr>
            </w:pPr>
            <w:r w:rsidRPr="001B3C3F">
              <w:rPr>
                <w:rFonts w:ascii="Arial" w:eastAsia="Arial" w:hAnsi="Arial" w:cs="Arial"/>
                <w:color w:val="222222"/>
                <w:sz w:val="16"/>
              </w:rPr>
              <w:t xml:space="preserve">928 </w:t>
            </w:r>
          </w:p>
        </w:tc>
        <w:tc>
          <w:tcPr>
            <w:tcW w:w="907" w:type="dxa"/>
            <w:tcBorders>
              <w:top w:val="single" w:sz="4" w:space="0" w:color="000000"/>
              <w:left w:val="single" w:sz="4" w:space="0" w:color="000000"/>
              <w:bottom w:val="single" w:sz="4" w:space="0" w:color="000000"/>
              <w:right w:val="single" w:sz="4" w:space="0" w:color="000000"/>
            </w:tcBorders>
            <w:vAlign w:val="bottom"/>
          </w:tcPr>
          <w:p w14:paraId="4CDA1A51" w14:textId="77777777" w:rsidR="00652C16" w:rsidRPr="001B3C3F" w:rsidRDefault="00652C16" w:rsidP="002A34DB">
            <w:pPr>
              <w:ind w:right="53"/>
              <w:jc w:val="right"/>
              <w:rPr>
                <w:rFonts w:ascii="Calibri" w:eastAsia="Calibri" w:hAnsi="Calibri" w:cs="Calibri"/>
                <w:color w:val="000000"/>
              </w:rPr>
            </w:pPr>
            <w:r w:rsidRPr="001B3C3F">
              <w:rPr>
                <w:rFonts w:ascii="Arial" w:eastAsia="Arial" w:hAnsi="Arial" w:cs="Arial"/>
                <w:color w:val="222222"/>
                <w:sz w:val="16"/>
              </w:rPr>
              <w:t xml:space="preserve">7.70% </w:t>
            </w:r>
          </w:p>
        </w:tc>
        <w:tc>
          <w:tcPr>
            <w:tcW w:w="1031"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663060A7" w14:textId="77777777" w:rsidR="00652C16" w:rsidRPr="001B3C3F" w:rsidRDefault="00652C16" w:rsidP="002A34DB">
            <w:pPr>
              <w:ind w:right="51"/>
              <w:jc w:val="right"/>
              <w:rPr>
                <w:rFonts w:ascii="Calibri" w:eastAsia="Calibri" w:hAnsi="Calibri" w:cs="Calibri"/>
                <w:color w:val="000000"/>
              </w:rPr>
            </w:pPr>
            <w:r w:rsidRPr="001B3C3F">
              <w:rPr>
                <w:rFonts w:ascii="Arial" w:eastAsia="Arial" w:hAnsi="Arial" w:cs="Arial"/>
                <w:color w:val="222222"/>
                <w:sz w:val="16"/>
              </w:rPr>
              <w:t xml:space="preserve">5020 </w:t>
            </w:r>
          </w:p>
        </w:tc>
        <w:tc>
          <w:tcPr>
            <w:tcW w:w="1000"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68F8CE97" w14:textId="77777777" w:rsidR="00652C16" w:rsidRPr="001B3C3F" w:rsidRDefault="00652C16" w:rsidP="002A34DB">
            <w:pPr>
              <w:ind w:right="53"/>
              <w:jc w:val="right"/>
              <w:rPr>
                <w:rFonts w:ascii="Calibri" w:eastAsia="Calibri" w:hAnsi="Calibri" w:cs="Calibri"/>
                <w:color w:val="000000"/>
              </w:rPr>
            </w:pPr>
            <w:r w:rsidRPr="001B3C3F">
              <w:rPr>
                <w:rFonts w:ascii="Arial" w:eastAsia="Arial" w:hAnsi="Arial" w:cs="Arial"/>
                <w:color w:val="222222"/>
                <w:sz w:val="16"/>
              </w:rPr>
              <w:t xml:space="preserve">41.90% </w:t>
            </w:r>
          </w:p>
        </w:tc>
        <w:tc>
          <w:tcPr>
            <w:tcW w:w="1035" w:type="dxa"/>
            <w:tcBorders>
              <w:top w:val="single" w:sz="4" w:space="0" w:color="000000"/>
              <w:left w:val="single" w:sz="4" w:space="0" w:color="000000"/>
              <w:bottom w:val="single" w:sz="4" w:space="0" w:color="000000"/>
              <w:right w:val="single" w:sz="4" w:space="0" w:color="000000"/>
            </w:tcBorders>
            <w:vAlign w:val="bottom"/>
          </w:tcPr>
          <w:p w14:paraId="2C1A7496" w14:textId="77777777" w:rsidR="00652C16" w:rsidRPr="001B3C3F" w:rsidRDefault="00652C16" w:rsidP="002A34DB">
            <w:pPr>
              <w:ind w:right="55"/>
              <w:jc w:val="right"/>
              <w:rPr>
                <w:rFonts w:ascii="Calibri" w:eastAsia="Calibri" w:hAnsi="Calibri" w:cs="Calibri"/>
                <w:color w:val="000000"/>
              </w:rPr>
            </w:pPr>
            <w:r w:rsidRPr="001B3C3F">
              <w:rPr>
                <w:rFonts w:ascii="Arial" w:eastAsia="Arial" w:hAnsi="Arial" w:cs="Arial"/>
                <w:color w:val="222222"/>
                <w:sz w:val="16"/>
              </w:rPr>
              <w:t xml:space="preserve">1962 </w:t>
            </w:r>
          </w:p>
        </w:tc>
        <w:tc>
          <w:tcPr>
            <w:tcW w:w="987" w:type="dxa"/>
            <w:tcBorders>
              <w:top w:val="single" w:sz="4" w:space="0" w:color="000000"/>
              <w:left w:val="single" w:sz="4" w:space="0" w:color="000000"/>
              <w:bottom w:val="single" w:sz="4" w:space="0" w:color="000000"/>
              <w:right w:val="single" w:sz="4" w:space="0" w:color="000000"/>
            </w:tcBorders>
            <w:vAlign w:val="bottom"/>
          </w:tcPr>
          <w:p w14:paraId="0DF77064" w14:textId="77777777" w:rsidR="00652C16" w:rsidRPr="001B3C3F" w:rsidRDefault="00652C16" w:rsidP="002A34DB">
            <w:pPr>
              <w:ind w:right="51"/>
              <w:jc w:val="right"/>
              <w:rPr>
                <w:rFonts w:ascii="Calibri" w:eastAsia="Calibri" w:hAnsi="Calibri" w:cs="Calibri"/>
                <w:color w:val="000000"/>
              </w:rPr>
            </w:pPr>
            <w:r w:rsidRPr="001B3C3F">
              <w:rPr>
                <w:rFonts w:ascii="Arial" w:eastAsia="Arial" w:hAnsi="Arial" w:cs="Arial"/>
                <w:color w:val="222222"/>
                <w:sz w:val="16"/>
              </w:rPr>
              <w:t xml:space="preserve">16.40% </w:t>
            </w:r>
          </w:p>
        </w:tc>
      </w:tr>
      <w:tr w:rsidR="00652C16" w:rsidRPr="001B3C3F" w14:paraId="7E8D50B7" w14:textId="77777777" w:rsidTr="00652C16">
        <w:trPr>
          <w:trHeight w:val="293"/>
        </w:trPr>
        <w:tc>
          <w:tcPr>
            <w:tcW w:w="1607"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483BF034" w14:textId="77777777" w:rsidR="00652C16" w:rsidRPr="001B3C3F" w:rsidRDefault="00652C16" w:rsidP="002A34DB">
            <w:pPr>
              <w:rPr>
                <w:rFonts w:ascii="Calibri" w:eastAsia="Calibri" w:hAnsi="Calibri" w:cs="Calibri"/>
                <w:color w:val="000000"/>
              </w:rPr>
            </w:pPr>
            <w:r w:rsidRPr="001B3C3F">
              <w:rPr>
                <w:rFonts w:ascii="Arial" w:eastAsia="Arial" w:hAnsi="Arial" w:cs="Arial"/>
                <w:b/>
                <w:color w:val="000000"/>
                <w:sz w:val="16"/>
              </w:rPr>
              <w:t xml:space="preserve">Ashley County </w:t>
            </w:r>
          </w:p>
        </w:tc>
        <w:tc>
          <w:tcPr>
            <w:tcW w:w="1695" w:type="dxa"/>
            <w:tcBorders>
              <w:top w:val="single" w:sz="4" w:space="0" w:color="000000"/>
              <w:left w:val="single" w:sz="4" w:space="0" w:color="000000"/>
              <w:bottom w:val="single" w:sz="4" w:space="0" w:color="000000"/>
              <w:right w:val="single" w:sz="4" w:space="0" w:color="000000"/>
            </w:tcBorders>
            <w:vAlign w:val="bottom"/>
          </w:tcPr>
          <w:p w14:paraId="3E7AC7C4" w14:textId="77777777" w:rsidR="00652C16" w:rsidRPr="001B3C3F" w:rsidRDefault="00652C16" w:rsidP="002A34DB">
            <w:pPr>
              <w:ind w:right="54"/>
              <w:jc w:val="right"/>
              <w:rPr>
                <w:rFonts w:ascii="Arial" w:eastAsia="Calibri" w:hAnsi="Arial" w:cs="Arial"/>
                <w:color w:val="000000"/>
                <w:sz w:val="16"/>
                <w:szCs w:val="16"/>
              </w:rPr>
            </w:pPr>
            <w:r w:rsidRPr="001B3C3F">
              <w:rPr>
                <w:rFonts w:ascii="Arial" w:eastAsia="Calibri" w:hAnsi="Arial" w:cs="Arial"/>
                <w:color w:val="000000"/>
                <w:sz w:val="16"/>
                <w:szCs w:val="16"/>
              </w:rPr>
              <w:t>13,411</w:t>
            </w:r>
          </w:p>
        </w:tc>
        <w:tc>
          <w:tcPr>
            <w:tcW w:w="1034"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074E91FC" w14:textId="77777777" w:rsidR="00652C16" w:rsidRPr="001B3C3F" w:rsidRDefault="00652C16" w:rsidP="002A34DB">
            <w:pPr>
              <w:ind w:right="54"/>
              <w:jc w:val="right"/>
              <w:rPr>
                <w:rFonts w:ascii="Arial" w:eastAsia="Calibri" w:hAnsi="Arial" w:cs="Arial"/>
                <w:color w:val="000000"/>
                <w:sz w:val="16"/>
                <w:szCs w:val="16"/>
              </w:rPr>
            </w:pPr>
            <w:r w:rsidRPr="001B3C3F">
              <w:rPr>
                <w:rFonts w:ascii="Arial" w:eastAsia="Calibri" w:hAnsi="Arial" w:cs="Arial"/>
                <w:color w:val="000000"/>
                <w:sz w:val="16"/>
                <w:szCs w:val="16"/>
              </w:rPr>
              <w:t>768</w:t>
            </w:r>
          </w:p>
        </w:tc>
        <w:tc>
          <w:tcPr>
            <w:tcW w:w="903"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6C43139C" w14:textId="77777777" w:rsidR="00652C16" w:rsidRPr="001B3C3F" w:rsidRDefault="00652C16" w:rsidP="002A34DB">
            <w:pPr>
              <w:ind w:right="51"/>
              <w:jc w:val="right"/>
              <w:rPr>
                <w:rFonts w:ascii="Arial" w:eastAsia="Calibri" w:hAnsi="Arial" w:cs="Arial"/>
                <w:color w:val="000000"/>
                <w:sz w:val="16"/>
                <w:szCs w:val="16"/>
              </w:rPr>
            </w:pPr>
            <w:r w:rsidRPr="001B3C3F">
              <w:rPr>
                <w:rFonts w:ascii="Arial" w:eastAsia="Calibri" w:hAnsi="Arial" w:cs="Arial"/>
                <w:color w:val="000000"/>
                <w:sz w:val="16"/>
                <w:szCs w:val="16"/>
              </w:rPr>
              <w:t>5.7%</w:t>
            </w:r>
          </w:p>
        </w:tc>
        <w:tc>
          <w:tcPr>
            <w:tcW w:w="1035" w:type="dxa"/>
            <w:tcBorders>
              <w:top w:val="single" w:sz="4" w:space="0" w:color="000000"/>
              <w:left w:val="single" w:sz="4" w:space="0" w:color="000000"/>
              <w:bottom w:val="single" w:sz="4" w:space="0" w:color="000000"/>
              <w:right w:val="single" w:sz="4" w:space="0" w:color="000000"/>
            </w:tcBorders>
            <w:vAlign w:val="bottom"/>
          </w:tcPr>
          <w:p w14:paraId="6454482C" w14:textId="77777777" w:rsidR="00652C16" w:rsidRPr="001B3C3F" w:rsidRDefault="00652C16" w:rsidP="002A34DB">
            <w:pPr>
              <w:ind w:right="55"/>
              <w:jc w:val="right"/>
              <w:rPr>
                <w:rFonts w:ascii="Arial" w:eastAsia="Calibri" w:hAnsi="Arial" w:cs="Arial"/>
                <w:color w:val="000000"/>
                <w:sz w:val="16"/>
                <w:szCs w:val="16"/>
              </w:rPr>
            </w:pPr>
            <w:r w:rsidRPr="001B3C3F">
              <w:rPr>
                <w:rFonts w:ascii="Arial" w:eastAsia="Calibri" w:hAnsi="Arial" w:cs="Arial"/>
                <w:color w:val="000000"/>
                <w:sz w:val="16"/>
                <w:szCs w:val="16"/>
              </w:rPr>
              <w:t>1220</w:t>
            </w:r>
          </w:p>
        </w:tc>
        <w:tc>
          <w:tcPr>
            <w:tcW w:w="907" w:type="dxa"/>
            <w:tcBorders>
              <w:top w:val="single" w:sz="4" w:space="0" w:color="000000"/>
              <w:left w:val="single" w:sz="4" w:space="0" w:color="000000"/>
              <w:bottom w:val="single" w:sz="4" w:space="0" w:color="000000"/>
              <w:right w:val="single" w:sz="4" w:space="0" w:color="000000"/>
            </w:tcBorders>
            <w:vAlign w:val="bottom"/>
          </w:tcPr>
          <w:p w14:paraId="1061AD9C" w14:textId="77777777" w:rsidR="00652C16" w:rsidRPr="001B3C3F" w:rsidRDefault="00652C16" w:rsidP="002A34DB">
            <w:pPr>
              <w:ind w:right="53"/>
              <w:jc w:val="right"/>
              <w:rPr>
                <w:rFonts w:ascii="Arial" w:eastAsia="Calibri" w:hAnsi="Arial" w:cs="Arial"/>
                <w:color w:val="000000"/>
                <w:sz w:val="16"/>
                <w:szCs w:val="16"/>
              </w:rPr>
            </w:pPr>
            <w:r w:rsidRPr="001B3C3F">
              <w:rPr>
                <w:rFonts w:ascii="Arial" w:eastAsia="Calibri" w:hAnsi="Arial" w:cs="Arial"/>
                <w:color w:val="000000"/>
                <w:sz w:val="16"/>
                <w:szCs w:val="16"/>
              </w:rPr>
              <w:t>9.1%</w:t>
            </w:r>
          </w:p>
        </w:tc>
        <w:tc>
          <w:tcPr>
            <w:tcW w:w="1031"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0E4DE32F" w14:textId="77777777" w:rsidR="00652C16" w:rsidRPr="001B3C3F" w:rsidRDefault="00652C16" w:rsidP="002A34DB">
            <w:pPr>
              <w:ind w:right="51"/>
              <w:jc w:val="right"/>
              <w:rPr>
                <w:rFonts w:ascii="Arial" w:eastAsia="Calibri" w:hAnsi="Arial" w:cs="Arial"/>
                <w:color w:val="000000"/>
                <w:sz w:val="16"/>
                <w:szCs w:val="16"/>
              </w:rPr>
            </w:pPr>
            <w:r w:rsidRPr="001B3C3F">
              <w:rPr>
                <w:rFonts w:ascii="Arial" w:eastAsia="Calibri" w:hAnsi="Arial" w:cs="Arial"/>
                <w:color w:val="000000"/>
                <w:sz w:val="16"/>
                <w:szCs w:val="16"/>
              </w:rPr>
              <w:t>6823</w:t>
            </w:r>
          </w:p>
        </w:tc>
        <w:tc>
          <w:tcPr>
            <w:tcW w:w="1000"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5D114DAD" w14:textId="77777777" w:rsidR="00652C16" w:rsidRPr="001B3C3F" w:rsidRDefault="00652C16" w:rsidP="002A34DB">
            <w:pPr>
              <w:ind w:right="53"/>
              <w:jc w:val="right"/>
              <w:rPr>
                <w:rFonts w:ascii="Arial" w:eastAsia="Calibri" w:hAnsi="Arial" w:cs="Arial"/>
                <w:color w:val="000000"/>
                <w:sz w:val="16"/>
                <w:szCs w:val="16"/>
              </w:rPr>
            </w:pPr>
            <w:r w:rsidRPr="001B3C3F">
              <w:rPr>
                <w:rFonts w:ascii="Arial" w:eastAsia="Calibri" w:hAnsi="Arial" w:cs="Arial"/>
                <w:color w:val="000000"/>
                <w:sz w:val="16"/>
                <w:szCs w:val="16"/>
              </w:rPr>
              <w:t>50.9%</w:t>
            </w:r>
          </w:p>
        </w:tc>
        <w:tc>
          <w:tcPr>
            <w:tcW w:w="1035" w:type="dxa"/>
            <w:tcBorders>
              <w:top w:val="single" w:sz="4" w:space="0" w:color="000000"/>
              <w:left w:val="single" w:sz="4" w:space="0" w:color="000000"/>
              <w:bottom w:val="single" w:sz="4" w:space="0" w:color="000000"/>
              <w:right w:val="single" w:sz="4" w:space="0" w:color="000000"/>
            </w:tcBorders>
            <w:vAlign w:val="bottom"/>
          </w:tcPr>
          <w:p w14:paraId="7BDDCA40" w14:textId="77777777" w:rsidR="00652C16" w:rsidRPr="001B3C3F" w:rsidRDefault="00652C16" w:rsidP="002A34DB">
            <w:pPr>
              <w:ind w:right="55"/>
              <w:jc w:val="right"/>
              <w:rPr>
                <w:rFonts w:ascii="Arial" w:eastAsia="Calibri" w:hAnsi="Arial" w:cs="Arial"/>
                <w:color w:val="000000"/>
                <w:sz w:val="16"/>
                <w:szCs w:val="16"/>
              </w:rPr>
            </w:pPr>
            <w:r w:rsidRPr="001B3C3F">
              <w:rPr>
                <w:rFonts w:ascii="Arial" w:eastAsia="Calibri" w:hAnsi="Arial" w:cs="Arial"/>
                <w:color w:val="000000"/>
                <w:sz w:val="16"/>
                <w:szCs w:val="16"/>
              </w:rPr>
              <w:t>2193</w:t>
            </w:r>
          </w:p>
        </w:tc>
        <w:tc>
          <w:tcPr>
            <w:tcW w:w="987" w:type="dxa"/>
            <w:tcBorders>
              <w:top w:val="single" w:sz="4" w:space="0" w:color="000000"/>
              <w:left w:val="single" w:sz="4" w:space="0" w:color="000000"/>
              <w:bottom w:val="single" w:sz="4" w:space="0" w:color="000000"/>
              <w:right w:val="single" w:sz="4" w:space="0" w:color="000000"/>
            </w:tcBorders>
            <w:vAlign w:val="bottom"/>
          </w:tcPr>
          <w:p w14:paraId="06A4E261" w14:textId="77777777" w:rsidR="00652C16" w:rsidRPr="001B3C3F" w:rsidRDefault="00652C16" w:rsidP="002A34DB">
            <w:pPr>
              <w:ind w:right="51"/>
              <w:jc w:val="right"/>
              <w:rPr>
                <w:rFonts w:ascii="Arial" w:eastAsia="Calibri" w:hAnsi="Arial" w:cs="Arial"/>
                <w:color w:val="000000"/>
                <w:sz w:val="16"/>
                <w:szCs w:val="16"/>
              </w:rPr>
            </w:pPr>
            <w:r w:rsidRPr="001B3C3F">
              <w:rPr>
                <w:rFonts w:ascii="Arial" w:eastAsia="Calibri" w:hAnsi="Arial" w:cs="Arial"/>
                <w:color w:val="000000"/>
                <w:sz w:val="16"/>
                <w:szCs w:val="16"/>
              </w:rPr>
              <w:t>16.4%</w:t>
            </w:r>
          </w:p>
        </w:tc>
      </w:tr>
      <w:tr w:rsidR="00652C16" w:rsidRPr="001B3C3F" w14:paraId="21ED176C" w14:textId="77777777" w:rsidTr="00652C16">
        <w:trPr>
          <w:trHeight w:val="450"/>
        </w:trPr>
        <w:tc>
          <w:tcPr>
            <w:tcW w:w="1607"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0E5E8680" w14:textId="77777777" w:rsidR="00652C16" w:rsidRPr="001B3C3F" w:rsidRDefault="00652C16" w:rsidP="002A34DB">
            <w:pPr>
              <w:rPr>
                <w:rFonts w:ascii="Calibri" w:eastAsia="Calibri" w:hAnsi="Calibri" w:cs="Calibri"/>
                <w:color w:val="000000"/>
              </w:rPr>
            </w:pPr>
            <w:r w:rsidRPr="001B3C3F">
              <w:rPr>
                <w:rFonts w:ascii="Arial" w:eastAsia="Arial" w:hAnsi="Arial" w:cs="Arial"/>
                <w:b/>
                <w:color w:val="000000"/>
                <w:sz w:val="16"/>
              </w:rPr>
              <w:t xml:space="preserve">Bradley County </w:t>
            </w:r>
          </w:p>
        </w:tc>
        <w:tc>
          <w:tcPr>
            <w:tcW w:w="1695" w:type="dxa"/>
            <w:tcBorders>
              <w:top w:val="single" w:sz="4" w:space="0" w:color="000000"/>
              <w:left w:val="single" w:sz="4" w:space="0" w:color="000000"/>
              <w:bottom w:val="single" w:sz="4" w:space="0" w:color="000000"/>
              <w:right w:val="single" w:sz="4" w:space="0" w:color="000000"/>
            </w:tcBorders>
            <w:vAlign w:val="bottom"/>
          </w:tcPr>
          <w:p w14:paraId="5B5AA64E" w14:textId="77777777" w:rsidR="00652C16" w:rsidRPr="001B3C3F" w:rsidRDefault="00652C16" w:rsidP="002A34DB">
            <w:pPr>
              <w:ind w:right="54"/>
              <w:jc w:val="right"/>
              <w:rPr>
                <w:rFonts w:ascii="Arial" w:eastAsia="Calibri" w:hAnsi="Arial" w:cs="Arial"/>
                <w:color w:val="000000"/>
                <w:sz w:val="16"/>
                <w:szCs w:val="16"/>
              </w:rPr>
            </w:pPr>
            <w:r w:rsidRPr="001B3C3F">
              <w:rPr>
                <w:rFonts w:ascii="Arial" w:eastAsia="Calibri" w:hAnsi="Arial" w:cs="Arial"/>
                <w:color w:val="000000"/>
                <w:sz w:val="16"/>
                <w:szCs w:val="16"/>
              </w:rPr>
              <w:t>7251</w:t>
            </w:r>
          </w:p>
        </w:tc>
        <w:tc>
          <w:tcPr>
            <w:tcW w:w="1034"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3FAAD4F4" w14:textId="77777777" w:rsidR="00652C16" w:rsidRPr="001B3C3F" w:rsidRDefault="00652C16" w:rsidP="002A34DB">
            <w:pPr>
              <w:ind w:right="54"/>
              <w:jc w:val="right"/>
              <w:rPr>
                <w:rFonts w:ascii="Arial" w:eastAsia="Calibri" w:hAnsi="Arial" w:cs="Arial"/>
                <w:color w:val="000000"/>
                <w:sz w:val="16"/>
                <w:szCs w:val="16"/>
              </w:rPr>
            </w:pPr>
            <w:r w:rsidRPr="001B3C3F">
              <w:rPr>
                <w:rFonts w:ascii="Arial" w:eastAsia="Calibri" w:hAnsi="Arial" w:cs="Arial"/>
                <w:color w:val="000000"/>
                <w:sz w:val="16"/>
                <w:szCs w:val="16"/>
              </w:rPr>
              <w:t>409</w:t>
            </w:r>
          </w:p>
        </w:tc>
        <w:tc>
          <w:tcPr>
            <w:tcW w:w="903"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17B86D95" w14:textId="77777777" w:rsidR="00652C16" w:rsidRPr="001B3C3F" w:rsidRDefault="00652C16" w:rsidP="002A34DB">
            <w:pPr>
              <w:ind w:right="51"/>
              <w:jc w:val="right"/>
              <w:rPr>
                <w:rFonts w:ascii="Arial" w:eastAsia="Calibri" w:hAnsi="Arial" w:cs="Arial"/>
                <w:color w:val="000000"/>
                <w:sz w:val="16"/>
                <w:szCs w:val="16"/>
              </w:rPr>
            </w:pPr>
            <w:r w:rsidRPr="001B3C3F">
              <w:rPr>
                <w:rFonts w:ascii="Arial" w:eastAsia="Calibri" w:hAnsi="Arial" w:cs="Arial"/>
                <w:color w:val="000000"/>
                <w:sz w:val="16"/>
                <w:szCs w:val="16"/>
              </w:rPr>
              <w:t>5.6%</w:t>
            </w:r>
          </w:p>
        </w:tc>
        <w:tc>
          <w:tcPr>
            <w:tcW w:w="1035" w:type="dxa"/>
            <w:tcBorders>
              <w:top w:val="single" w:sz="4" w:space="0" w:color="000000"/>
              <w:left w:val="single" w:sz="4" w:space="0" w:color="000000"/>
              <w:bottom w:val="single" w:sz="4" w:space="0" w:color="000000"/>
              <w:right w:val="single" w:sz="4" w:space="0" w:color="000000"/>
            </w:tcBorders>
            <w:vAlign w:val="bottom"/>
          </w:tcPr>
          <w:p w14:paraId="1950B7E9" w14:textId="77777777" w:rsidR="00652C16" w:rsidRPr="001B3C3F" w:rsidRDefault="00652C16" w:rsidP="002A34DB">
            <w:pPr>
              <w:ind w:right="55"/>
              <w:jc w:val="right"/>
              <w:rPr>
                <w:rFonts w:ascii="Arial" w:eastAsia="Calibri" w:hAnsi="Arial" w:cs="Arial"/>
                <w:color w:val="000000"/>
                <w:sz w:val="16"/>
                <w:szCs w:val="16"/>
              </w:rPr>
            </w:pPr>
            <w:r w:rsidRPr="001B3C3F">
              <w:rPr>
                <w:rFonts w:ascii="Arial" w:eastAsia="Calibri" w:hAnsi="Arial" w:cs="Arial"/>
                <w:color w:val="000000"/>
                <w:sz w:val="16"/>
                <w:szCs w:val="16"/>
              </w:rPr>
              <w:t>742</w:t>
            </w:r>
          </w:p>
        </w:tc>
        <w:tc>
          <w:tcPr>
            <w:tcW w:w="907" w:type="dxa"/>
            <w:tcBorders>
              <w:top w:val="single" w:sz="4" w:space="0" w:color="000000"/>
              <w:left w:val="single" w:sz="4" w:space="0" w:color="000000"/>
              <w:bottom w:val="single" w:sz="4" w:space="0" w:color="000000"/>
              <w:right w:val="single" w:sz="4" w:space="0" w:color="000000"/>
            </w:tcBorders>
            <w:vAlign w:val="bottom"/>
          </w:tcPr>
          <w:p w14:paraId="48AC23C3" w14:textId="77777777" w:rsidR="00652C16" w:rsidRPr="001B3C3F" w:rsidRDefault="00652C16" w:rsidP="002A34DB">
            <w:pPr>
              <w:ind w:right="53"/>
              <w:jc w:val="right"/>
              <w:rPr>
                <w:rFonts w:ascii="Arial" w:eastAsia="Calibri" w:hAnsi="Arial" w:cs="Arial"/>
                <w:color w:val="000000"/>
                <w:sz w:val="16"/>
                <w:szCs w:val="16"/>
              </w:rPr>
            </w:pPr>
            <w:r w:rsidRPr="001B3C3F">
              <w:rPr>
                <w:rFonts w:ascii="Arial" w:eastAsia="Calibri" w:hAnsi="Arial" w:cs="Arial"/>
                <w:color w:val="000000"/>
                <w:sz w:val="16"/>
                <w:szCs w:val="16"/>
              </w:rPr>
              <w:t>10.2%</w:t>
            </w:r>
          </w:p>
        </w:tc>
        <w:tc>
          <w:tcPr>
            <w:tcW w:w="1031"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0EE4B993" w14:textId="77777777" w:rsidR="00652C16" w:rsidRPr="001B3C3F" w:rsidRDefault="00652C16" w:rsidP="002A34DB">
            <w:pPr>
              <w:ind w:right="51"/>
              <w:jc w:val="right"/>
              <w:rPr>
                <w:rFonts w:ascii="Arial" w:eastAsia="Calibri" w:hAnsi="Arial" w:cs="Arial"/>
                <w:color w:val="000000"/>
                <w:sz w:val="16"/>
                <w:szCs w:val="16"/>
              </w:rPr>
            </w:pPr>
            <w:r w:rsidRPr="001B3C3F">
              <w:rPr>
                <w:rFonts w:ascii="Arial" w:eastAsia="Calibri" w:hAnsi="Arial" w:cs="Arial"/>
                <w:color w:val="000000"/>
                <w:sz w:val="16"/>
                <w:szCs w:val="16"/>
              </w:rPr>
              <w:t>3111</w:t>
            </w:r>
          </w:p>
        </w:tc>
        <w:tc>
          <w:tcPr>
            <w:tcW w:w="1000"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77AFE5AF" w14:textId="77777777" w:rsidR="00652C16" w:rsidRPr="001B3C3F" w:rsidRDefault="00652C16" w:rsidP="002A34DB">
            <w:pPr>
              <w:ind w:right="53"/>
              <w:jc w:val="right"/>
              <w:rPr>
                <w:rFonts w:ascii="Arial" w:eastAsia="Calibri" w:hAnsi="Arial" w:cs="Arial"/>
                <w:color w:val="000000"/>
                <w:sz w:val="16"/>
                <w:szCs w:val="16"/>
              </w:rPr>
            </w:pPr>
            <w:r w:rsidRPr="001B3C3F">
              <w:rPr>
                <w:rFonts w:ascii="Arial" w:eastAsia="Calibri" w:hAnsi="Arial" w:cs="Arial"/>
                <w:color w:val="000000"/>
                <w:sz w:val="16"/>
                <w:szCs w:val="16"/>
              </w:rPr>
              <w:t>42.9%</w:t>
            </w:r>
          </w:p>
        </w:tc>
        <w:tc>
          <w:tcPr>
            <w:tcW w:w="1035" w:type="dxa"/>
            <w:tcBorders>
              <w:top w:val="single" w:sz="4" w:space="0" w:color="000000"/>
              <w:left w:val="single" w:sz="4" w:space="0" w:color="000000"/>
              <w:bottom w:val="single" w:sz="4" w:space="0" w:color="000000"/>
              <w:right w:val="single" w:sz="4" w:space="0" w:color="000000"/>
            </w:tcBorders>
            <w:vAlign w:val="bottom"/>
          </w:tcPr>
          <w:p w14:paraId="320B6E00" w14:textId="77777777" w:rsidR="00652C16" w:rsidRPr="001B3C3F" w:rsidRDefault="00652C16" w:rsidP="002A34DB">
            <w:pPr>
              <w:ind w:right="55"/>
              <w:jc w:val="right"/>
              <w:rPr>
                <w:rFonts w:ascii="Arial" w:eastAsia="Calibri" w:hAnsi="Arial" w:cs="Arial"/>
                <w:color w:val="000000"/>
                <w:sz w:val="16"/>
                <w:szCs w:val="16"/>
              </w:rPr>
            </w:pPr>
            <w:r w:rsidRPr="001B3C3F">
              <w:rPr>
                <w:rFonts w:ascii="Arial" w:eastAsia="Calibri" w:hAnsi="Arial" w:cs="Arial"/>
                <w:color w:val="000000"/>
                <w:sz w:val="16"/>
                <w:szCs w:val="16"/>
              </w:rPr>
              <w:t>1575</w:t>
            </w:r>
          </w:p>
        </w:tc>
        <w:tc>
          <w:tcPr>
            <w:tcW w:w="987" w:type="dxa"/>
            <w:tcBorders>
              <w:top w:val="single" w:sz="4" w:space="0" w:color="000000"/>
              <w:left w:val="single" w:sz="4" w:space="0" w:color="000000"/>
              <w:bottom w:val="single" w:sz="4" w:space="0" w:color="000000"/>
              <w:right w:val="single" w:sz="4" w:space="0" w:color="000000"/>
            </w:tcBorders>
            <w:vAlign w:val="bottom"/>
          </w:tcPr>
          <w:p w14:paraId="7B87C067" w14:textId="77777777" w:rsidR="00652C16" w:rsidRPr="001B3C3F" w:rsidRDefault="00652C16" w:rsidP="002A34DB">
            <w:pPr>
              <w:ind w:right="51"/>
              <w:jc w:val="right"/>
              <w:rPr>
                <w:rFonts w:ascii="Arial" w:eastAsia="Calibri" w:hAnsi="Arial" w:cs="Arial"/>
                <w:color w:val="000000"/>
                <w:sz w:val="16"/>
                <w:szCs w:val="16"/>
              </w:rPr>
            </w:pPr>
            <w:r w:rsidRPr="001B3C3F">
              <w:rPr>
                <w:rFonts w:ascii="Arial" w:eastAsia="Calibri" w:hAnsi="Arial" w:cs="Arial"/>
                <w:color w:val="000000"/>
                <w:sz w:val="16"/>
                <w:szCs w:val="16"/>
              </w:rPr>
              <w:t>21.7%</w:t>
            </w:r>
          </w:p>
        </w:tc>
      </w:tr>
      <w:tr w:rsidR="00652C16" w:rsidRPr="001B3C3F" w14:paraId="795418CC" w14:textId="77777777" w:rsidTr="00652C16">
        <w:trPr>
          <w:trHeight w:val="293"/>
        </w:trPr>
        <w:tc>
          <w:tcPr>
            <w:tcW w:w="1607"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1FA84235" w14:textId="77777777" w:rsidR="00652C16" w:rsidRPr="001B3C3F" w:rsidRDefault="00652C16" w:rsidP="002A34DB">
            <w:pPr>
              <w:rPr>
                <w:rFonts w:ascii="Calibri" w:eastAsia="Calibri" w:hAnsi="Calibri" w:cs="Calibri"/>
                <w:color w:val="000000"/>
              </w:rPr>
            </w:pPr>
            <w:r w:rsidRPr="001B3C3F">
              <w:rPr>
                <w:rFonts w:ascii="Arial" w:eastAsia="Arial" w:hAnsi="Arial" w:cs="Arial"/>
                <w:b/>
                <w:color w:val="000000"/>
                <w:sz w:val="16"/>
              </w:rPr>
              <w:t xml:space="preserve">Chicot County </w:t>
            </w:r>
          </w:p>
        </w:tc>
        <w:tc>
          <w:tcPr>
            <w:tcW w:w="1695" w:type="dxa"/>
            <w:tcBorders>
              <w:top w:val="single" w:sz="4" w:space="0" w:color="000000"/>
              <w:left w:val="single" w:sz="4" w:space="0" w:color="000000"/>
              <w:bottom w:val="single" w:sz="4" w:space="0" w:color="000000"/>
              <w:right w:val="single" w:sz="4" w:space="0" w:color="000000"/>
            </w:tcBorders>
            <w:vAlign w:val="bottom"/>
          </w:tcPr>
          <w:p w14:paraId="1500B908" w14:textId="77777777" w:rsidR="00652C16" w:rsidRPr="001B3C3F" w:rsidRDefault="00652C16" w:rsidP="002A34DB">
            <w:pPr>
              <w:ind w:right="54"/>
              <w:jc w:val="right"/>
              <w:rPr>
                <w:rFonts w:ascii="Arial" w:eastAsia="Calibri" w:hAnsi="Arial" w:cs="Arial"/>
                <w:color w:val="000000"/>
                <w:sz w:val="16"/>
                <w:szCs w:val="16"/>
              </w:rPr>
            </w:pPr>
            <w:r w:rsidRPr="001B3C3F">
              <w:rPr>
                <w:rFonts w:ascii="Arial" w:eastAsia="Calibri" w:hAnsi="Arial" w:cs="Arial"/>
                <w:color w:val="000000"/>
                <w:sz w:val="16"/>
                <w:szCs w:val="16"/>
              </w:rPr>
              <w:t>7114</w:t>
            </w:r>
          </w:p>
        </w:tc>
        <w:tc>
          <w:tcPr>
            <w:tcW w:w="1034"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57C73036" w14:textId="77777777" w:rsidR="00652C16" w:rsidRPr="001B3C3F" w:rsidRDefault="00652C16" w:rsidP="002A34DB">
            <w:pPr>
              <w:ind w:right="54"/>
              <w:jc w:val="right"/>
              <w:rPr>
                <w:rFonts w:ascii="Arial" w:eastAsia="Calibri" w:hAnsi="Arial" w:cs="Arial"/>
                <w:color w:val="000000"/>
                <w:sz w:val="16"/>
                <w:szCs w:val="16"/>
              </w:rPr>
            </w:pPr>
            <w:r w:rsidRPr="001B3C3F">
              <w:rPr>
                <w:rFonts w:ascii="Arial" w:eastAsia="Calibri" w:hAnsi="Arial" w:cs="Arial"/>
                <w:color w:val="000000"/>
                <w:sz w:val="16"/>
                <w:szCs w:val="16"/>
              </w:rPr>
              <w:t>511</w:t>
            </w:r>
          </w:p>
        </w:tc>
        <w:tc>
          <w:tcPr>
            <w:tcW w:w="903"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0F916C53" w14:textId="77777777" w:rsidR="00652C16" w:rsidRPr="001B3C3F" w:rsidRDefault="00652C16" w:rsidP="002A34DB">
            <w:pPr>
              <w:ind w:right="51"/>
              <w:jc w:val="right"/>
              <w:rPr>
                <w:rFonts w:ascii="Arial" w:eastAsia="Calibri" w:hAnsi="Arial" w:cs="Arial"/>
                <w:color w:val="000000"/>
                <w:sz w:val="16"/>
                <w:szCs w:val="16"/>
              </w:rPr>
            </w:pPr>
            <w:r w:rsidRPr="001B3C3F">
              <w:rPr>
                <w:rFonts w:ascii="Arial" w:eastAsia="Calibri" w:hAnsi="Arial" w:cs="Arial"/>
                <w:color w:val="000000"/>
                <w:sz w:val="16"/>
                <w:szCs w:val="16"/>
              </w:rPr>
              <w:t>7.2%</w:t>
            </w:r>
          </w:p>
        </w:tc>
        <w:tc>
          <w:tcPr>
            <w:tcW w:w="1035" w:type="dxa"/>
            <w:tcBorders>
              <w:top w:val="single" w:sz="4" w:space="0" w:color="000000"/>
              <w:left w:val="single" w:sz="4" w:space="0" w:color="000000"/>
              <w:bottom w:val="single" w:sz="4" w:space="0" w:color="000000"/>
              <w:right w:val="single" w:sz="4" w:space="0" w:color="000000"/>
            </w:tcBorders>
            <w:vAlign w:val="bottom"/>
          </w:tcPr>
          <w:p w14:paraId="58F5646C" w14:textId="77777777" w:rsidR="00652C16" w:rsidRPr="001B3C3F" w:rsidRDefault="00652C16" w:rsidP="002A34DB">
            <w:pPr>
              <w:ind w:right="55"/>
              <w:jc w:val="right"/>
              <w:rPr>
                <w:rFonts w:ascii="Arial" w:eastAsia="Calibri" w:hAnsi="Arial" w:cs="Arial"/>
                <w:color w:val="000000"/>
                <w:sz w:val="16"/>
                <w:szCs w:val="16"/>
              </w:rPr>
            </w:pPr>
            <w:r w:rsidRPr="001B3C3F">
              <w:rPr>
                <w:rFonts w:ascii="Arial" w:eastAsia="Calibri" w:hAnsi="Arial" w:cs="Arial"/>
                <w:color w:val="000000"/>
                <w:sz w:val="16"/>
                <w:szCs w:val="16"/>
              </w:rPr>
              <w:t>1026</w:t>
            </w:r>
          </w:p>
        </w:tc>
        <w:tc>
          <w:tcPr>
            <w:tcW w:w="907" w:type="dxa"/>
            <w:tcBorders>
              <w:top w:val="single" w:sz="4" w:space="0" w:color="000000"/>
              <w:left w:val="single" w:sz="4" w:space="0" w:color="000000"/>
              <w:bottom w:val="single" w:sz="4" w:space="0" w:color="000000"/>
              <w:right w:val="single" w:sz="4" w:space="0" w:color="000000"/>
            </w:tcBorders>
            <w:vAlign w:val="bottom"/>
          </w:tcPr>
          <w:p w14:paraId="591A6CE2" w14:textId="77777777" w:rsidR="00652C16" w:rsidRPr="001B3C3F" w:rsidRDefault="00652C16" w:rsidP="002A34DB">
            <w:pPr>
              <w:ind w:right="53"/>
              <w:jc w:val="right"/>
              <w:rPr>
                <w:rFonts w:ascii="Arial" w:eastAsia="Calibri" w:hAnsi="Arial" w:cs="Arial"/>
                <w:color w:val="000000"/>
                <w:sz w:val="16"/>
                <w:szCs w:val="16"/>
              </w:rPr>
            </w:pPr>
            <w:r w:rsidRPr="001B3C3F">
              <w:rPr>
                <w:rFonts w:ascii="Arial" w:eastAsia="Calibri" w:hAnsi="Arial" w:cs="Arial"/>
                <w:color w:val="000000"/>
                <w:sz w:val="16"/>
                <w:szCs w:val="16"/>
              </w:rPr>
              <w:t>14.4%</w:t>
            </w:r>
          </w:p>
        </w:tc>
        <w:tc>
          <w:tcPr>
            <w:tcW w:w="1031"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65CFF849" w14:textId="77777777" w:rsidR="00652C16" w:rsidRPr="001B3C3F" w:rsidRDefault="00652C16" w:rsidP="002A34DB">
            <w:pPr>
              <w:ind w:right="51"/>
              <w:jc w:val="right"/>
              <w:rPr>
                <w:rFonts w:ascii="Arial" w:eastAsia="Calibri" w:hAnsi="Arial" w:cs="Arial"/>
                <w:color w:val="000000"/>
                <w:sz w:val="16"/>
                <w:szCs w:val="16"/>
              </w:rPr>
            </w:pPr>
            <w:r w:rsidRPr="001B3C3F">
              <w:rPr>
                <w:rFonts w:ascii="Arial" w:eastAsia="Calibri" w:hAnsi="Arial" w:cs="Arial"/>
                <w:color w:val="000000"/>
                <w:sz w:val="16"/>
                <w:szCs w:val="16"/>
              </w:rPr>
              <w:t>2725</w:t>
            </w:r>
          </w:p>
        </w:tc>
        <w:tc>
          <w:tcPr>
            <w:tcW w:w="1000"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7674EEB8" w14:textId="77777777" w:rsidR="00652C16" w:rsidRPr="001B3C3F" w:rsidRDefault="00652C16" w:rsidP="002A34DB">
            <w:pPr>
              <w:ind w:right="53"/>
              <w:jc w:val="right"/>
              <w:rPr>
                <w:rFonts w:ascii="Arial" w:eastAsia="Calibri" w:hAnsi="Arial" w:cs="Arial"/>
                <w:color w:val="000000"/>
                <w:sz w:val="16"/>
                <w:szCs w:val="16"/>
              </w:rPr>
            </w:pPr>
            <w:r w:rsidRPr="001B3C3F">
              <w:rPr>
                <w:rFonts w:ascii="Arial" w:eastAsia="Calibri" w:hAnsi="Arial" w:cs="Arial"/>
                <w:color w:val="000000"/>
                <w:sz w:val="16"/>
                <w:szCs w:val="16"/>
              </w:rPr>
              <w:t>38.3</w:t>
            </w:r>
          </w:p>
        </w:tc>
        <w:tc>
          <w:tcPr>
            <w:tcW w:w="1035" w:type="dxa"/>
            <w:tcBorders>
              <w:top w:val="single" w:sz="4" w:space="0" w:color="000000"/>
              <w:left w:val="single" w:sz="4" w:space="0" w:color="000000"/>
              <w:bottom w:val="single" w:sz="4" w:space="0" w:color="000000"/>
              <w:right w:val="single" w:sz="4" w:space="0" w:color="000000"/>
            </w:tcBorders>
            <w:vAlign w:val="bottom"/>
          </w:tcPr>
          <w:p w14:paraId="7EF6FFC0" w14:textId="77777777" w:rsidR="00652C16" w:rsidRPr="001B3C3F" w:rsidRDefault="00652C16" w:rsidP="002A34DB">
            <w:pPr>
              <w:ind w:right="55"/>
              <w:jc w:val="right"/>
              <w:rPr>
                <w:rFonts w:ascii="Arial" w:eastAsia="Calibri" w:hAnsi="Arial" w:cs="Arial"/>
                <w:color w:val="000000"/>
                <w:sz w:val="16"/>
                <w:szCs w:val="16"/>
              </w:rPr>
            </w:pPr>
            <w:r w:rsidRPr="001B3C3F">
              <w:rPr>
                <w:rFonts w:ascii="Arial" w:eastAsia="Calibri" w:hAnsi="Arial" w:cs="Arial"/>
                <w:color w:val="000000"/>
                <w:sz w:val="16"/>
                <w:szCs w:val="16"/>
              </w:rPr>
              <w:t>1443</w:t>
            </w:r>
          </w:p>
        </w:tc>
        <w:tc>
          <w:tcPr>
            <w:tcW w:w="987" w:type="dxa"/>
            <w:tcBorders>
              <w:top w:val="single" w:sz="4" w:space="0" w:color="000000"/>
              <w:left w:val="single" w:sz="4" w:space="0" w:color="000000"/>
              <w:bottom w:val="single" w:sz="4" w:space="0" w:color="000000"/>
              <w:right w:val="single" w:sz="4" w:space="0" w:color="000000"/>
            </w:tcBorders>
            <w:vAlign w:val="bottom"/>
          </w:tcPr>
          <w:p w14:paraId="64BE7324" w14:textId="77777777" w:rsidR="00652C16" w:rsidRPr="001B3C3F" w:rsidRDefault="00652C16" w:rsidP="002A34DB">
            <w:pPr>
              <w:ind w:right="51"/>
              <w:jc w:val="right"/>
              <w:rPr>
                <w:rFonts w:ascii="Arial" w:eastAsia="Calibri" w:hAnsi="Arial" w:cs="Arial"/>
                <w:color w:val="000000"/>
                <w:sz w:val="16"/>
                <w:szCs w:val="16"/>
              </w:rPr>
            </w:pPr>
            <w:r w:rsidRPr="001B3C3F">
              <w:rPr>
                <w:rFonts w:ascii="Arial" w:eastAsia="Calibri" w:hAnsi="Arial" w:cs="Arial"/>
                <w:color w:val="000000"/>
                <w:sz w:val="16"/>
                <w:szCs w:val="16"/>
              </w:rPr>
              <w:t>20.3%</w:t>
            </w:r>
          </w:p>
        </w:tc>
      </w:tr>
      <w:tr w:rsidR="00652C16" w:rsidRPr="001B3C3F" w14:paraId="29473B6C" w14:textId="77777777" w:rsidTr="00652C16">
        <w:trPr>
          <w:trHeight w:val="450"/>
        </w:trPr>
        <w:tc>
          <w:tcPr>
            <w:tcW w:w="1607"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2A483974" w14:textId="77777777" w:rsidR="00652C16" w:rsidRPr="001B3C3F" w:rsidRDefault="00652C16" w:rsidP="002A34DB">
            <w:pPr>
              <w:rPr>
                <w:rFonts w:ascii="Calibri" w:eastAsia="Calibri" w:hAnsi="Calibri" w:cs="Calibri"/>
                <w:color w:val="000000"/>
              </w:rPr>
            </w:pPr>
            <w:r w:rsidRPr="001B3C3F">
              <w:rPr>
                <w:rFonts w:ascii="Arial" w:eastAsia="Arial" w:hAnsi="Arial" w:cs="Arial"/>
                <w:b/>
                <w:color w:val="000000"/>
                <w:sz w:val="16"/>
              </w:rPr>
              <w:t xml:space="preserve">Cleveland County </w:t>
            </w:r>
          </w:p>
        </w:tc>
        <w:tc>
          <w:tcPr>
            <w:tcW w:w="1695" w:type="dxa"/>
            <w:tcBorders>
              <w:top w:val="single" w:sz="4" w:space="0" w:color="000000"/>
              <w:left w:val="single" w:sz="4" w:space="0" w:color="000000"/>
              <w:bottom w:val="single" w:sz="4" w:space="0" w:color="000000"/>
              <w:right w:val="single" w:sz="4" w:space="0" w:color="000000"/>
            </w:tcBorders>
            <w:vAlign w:val="bottom"/>
          </w:tcPr>
          <w:p w14:paraId="2FD0EDD5" w14:textId="77777777" w:rsidR="00652C16" w:rsidRPr="001B3C3F" w:rsidRDefault="00652C16" w:rsidP="002A34DB">
            <w:pPr>
              <w:ind w:right="54"/>
              <w:jc w:val="right"/>
              <w:rPr>
                <w:rFonts w:ascii="Arial" w:eastAsia="Calibri" w:hAnsi="Arial" w:cs="Arial"/>
                <w:color w:val="000000"/>
                <w:sz w:val="16"/>
                <w:szCs w:val="16"/>
              </w:rPr>
            </w:pPr>
            <w:r w:rsidRPr="001B3C3F">
              <w:rPr>
                <w:rFonts w:ascii="Arial" w:eastAsia="Calibri" w:hAnsi="Arial" w:cs="Arial"/>
                <w:color w:val="000000"/>
                <w:sz w:val="16"/>
                <w:szCs w:val="16"/>
              </w:rPr>
              <w:t>5531</w:t>
            </w:r>
          </w:p>
        </w:tc>
        <w:tc>
          <w:tcPr>
            <w:tcW w:w="1034"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7D40E449" w14:textId="77777777" w:rsidR="00652C16" w:rsidRPr="001B3C3F" w:rsidRDefault="00652C16" w:rsidP="002A34DB">
            <w:pPr>
              <w:ind w:right="54"/>
              <w:jc w:val="right"/>
              <w:rPr>
                <w:rFonts w:ascii="Arial" w:eastAsia="Calibri" w:hAnsi="Arial" w:cs="Arial"/>
                <w:color w:val="000000"/>
                <w:sz w:val="16"/>
                <w:szCs w:val="16"/>
              </w:rPr>
            </w:pPr>
            <w:r w:rsidRPr="001B3C3F">
              <w:rPr>
                <w:rFonts w:ascii="Arial" w:eastAsia="Calibri" w:hAnsi="Arial" w:cs="Arial"/>
                <w:color w:val="000000"/>
                <w:sz w:val="16"/>
                <w:szCs w:val="16"/>
              </w:rPr>
              <w:t>67</w:t>
            </w:r>
          </w:p>
        </w:tc>
        <w:tc>
          <w:tcPr>
            <w:tcW w:w="903"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3D82B18A" w14:textId="77777777" w:rsidR="00652C16" w:rsidRPr="001B3C3F" w:rsidRDefault="00652C16" w:rsidP="002A34DB">
            <w:pPr>
              <w:ind w:right="51"/>
              <w:jc w:val="right"/>
              <w:rPr>
                <w:rFonts w:ascii="Arial" w:eastAsia="Calibri" w:hAnsi="Arial" w:cs="Arial"/>
                <w:color w:val="000000"/>
                <w:sz w:val="16"/>
                <w:szCs w:val="16"/>
              </w:rPr>
            </w:pPr>
            <w:r w:rsidRPr="001B3C3F">
              <w:rPr>
                <w:rFonts w:ascii="Arial" w:eastAsia="Calibri" w:hAnsi="Arial" w:cs="Arial"/>
                <w:color w:val="000000"/>
                <w:sz w:val="16"/>
                <w:szCs w:val="16"/>
              </w:rPr>
              <w:t>1.2%</w:t>
            </w:r>
          </w:p>
        </w:tc>
        <w:tc>
          <w:tcPr>
            <w:tcW w:w="1035" w:type="dxa"/>
            <w:tcBorders>
              <w:top w:val="single" w:sz="4" w:space="0" w:color="000000"/>
              <w:left w:val="single" w:sz="4" w:space="0" w:color="000000"/>
              <w:bottom w:val="single" w:sz="4" w:space="0" w:color="000000"/>
              <w:right w:val="single" w:sz="4" w:space="0" w:color="000000"/>
            </w:tcBorders>
            <w:vAlign w:val="bottom"/>
          </w:tcPr>
          <w:p w14:paraId="59E1E00F" w14:textId="77777777" w:rsidR="00652C16" w:rsidRPr="001B3C3F" w:rsidRDefault="00652C16" w:rsidP="002A34DB">
            <w:pPr>
              <w:ind w:right="55"/>
              <w:jc w:val="right"/>
              <w:rPr>
                <w:rFonts w:ascii="Arial" w:eastAsia="Calibri" w:hAnsi="Arial" w:cs="Arial"/>
                <w:color w:val="000000"/>
                <w:sz w:val="16"/>
                <w:szCs w:val="16"/>
              </w:rPr>
            </w:pPr>
            <w:r w:rsidRPr="001B3C3F">
              <w:rPr>
                <w:rFonts w:ascii="Arial" w:eastAsia="Calibri" w:hAnsi="Arial" w:cs="Arial"/>
                <w:color w:val="000000"/>
                <w:sz w:val="16"/>
                <w:szCs w:val="16"/>
              </w:rPr>
              <w:t>447</w:t>
            </w:r>
          </w:p>
        </w:tc>
        <w:tc>
          <w:tcPr>
            <w:tcW w:w="907" w:type="dxa"/>
            <w:tcBorders>
              <w:top w:val="single" w:sz="4" w:space="0" w:color="000000"/>
              <w:left w:val="single" w:sz="4" w:space="0" w:color="000000"/>
              <w:bottom w:val="single" w:sz="4" w:space="0" w:color="000000"/>
              <w:right w:val="single" w:sz="4" w:space="0" w:color="000000"/>
            </w:tcBorders>
            <w:vAlign w:val="bottom"/>
          </w:tcPr>
          <w:p w14:paraId="495D92FD" w14:textId="77777777" w:rsidR="00652C16" w:rsidRPr="001B3C3F" w:rsidRDefault="00652C16" w:rsidP="002A34DB">
            <w:pPr>
              <w:spacing w:line="360" w:lineRule="auto"/>
              <w:ind w:right="53"/>
              <w:jc w:val="right"/>
              <w:rPr>
                <w:rFonts w:ascii="Arial" w:eastAsia="Calibri" w:hAnsi="Arial" w:cs="Arial"/>
                <w:color w:val="000000"/>
                <w:sz w:val="16"/>
                <w:szCs w:val="16"/>
              </w:rPr>
            </w:pPr>
            <w:r w:rsidRPr="001B3C3F">
              <w:rPr>
                <w:rFonts w:ascii="Arial" w:eastAsia="Calibri" w:hAnsi="Arial" w:cs="Arial"/>
                <w:color w:val="000000"/>
                <w:sz w:val="16"/>
                <w:szCs w:val="16"/>
              </w:rPr>
              <w:t>8.1</w:t>
            </w:r>
          </w:p>
        </w:tc>
        <w:tc>
          <w:tcPr>
            <w:tcW w:w="1031"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25DCD133" w14:textId="77777777" w:rsidR="00652C16" w:rsidRPr="001B3C3F" w:rsidRDefault="00652C16" w:rsidP="002A34DB">
            <w:pPr>
              <w:ind w:right="51"/>
              <w:jc w:val="right"/>
              <w:rPr>
                <w:rFonts w:ascii="Arial" w:eastAsia="Calibri" w:hAnsi="Arial" w:cs="Arial"/>
                <w:color w:val="000000"/>
                <w:sz w:val="16"/>
                <w:szCs w:val="16"/>
              </w:rPr>
            </w:pPr>
            <w:r w:rsidRPr="001B3C3F">
              <w:rPr>
                <w:rFonts w:ascii="Arial" w:eastAsia="Calibri" w:hAnsi="Arial" w:cs="Arial"/>
                <w:color w:val="000000"/>
                <w:sz w:val="16"/>
                <w:szCs w:val="16"/>
              </w:rPr>
              <w:t>2584</w:t>
            </w:r>
          </w:p>
        </w:tc>
        <w:tc>
          <w:tcPr>
            <w:tcW w:w="1000"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23524A7A" w14:textId="77777777" w:rsidR="00652C16" w:rsidRPr="001B3C3F" w:rsidRDefault="00652C16" w:rsidP="002A34DB">
            <w:pPr>
              <w:ind w:right="53"/>
              <w:jc w:val="right"/>
              <w:rPr>
                <w:rFonts w:ascii="Arial" w:eastAsia="Calibri" w:hAnsi="Arial" w:cs="Arial"/>
                <w:color w:val="000000"/>
                <w:sz w:val="16"/>
                <w:szCs w:val="16"/>
              </w:rPr>
            </w:pPr>
            <w:r w:rsidRPr="001B3C3F">
              <w:rPr>
                <w:rFonts w:ascii="Arial" w:eastAsia="Calibri" w:hAnsi="Arial" w:cs="Arial"/>
                <w:color w:val="000000"/>
                <w:sz w:val="16"/>
                <w:szCs w:val="16"/>
              </w:rPr>
              <w:t>46.7</w:t>
            </w:r>
          </w:p>
        </w:tc>
        <w:tc>
          <w:tcPr>
            <w:tcW w:w="1035" w:type="dxa"/>
            <w:tcBorders>
              <w:top w:val="single" w:sz="4" w:space="0" w:color="000000"/>
              <w:left w:val="single" w:sz="4" w:space="0" w:color="000000"/>
              <w:bottom w:val="single" w:sz="4" w:space="0" w:color="000000"/>
              <w:right w:val="single" w:sz="4" w:space="0" w:color="000000"/>
            </w:tcBorders>
            <w:vAlign w:val="bottom"/>
          </w:tcPr>
          <w:p w14:paraId="26FFDF99" w14:textId="77777777" w:rsidR="00652C16" w:rsidRPr="001B3C3F" w:rsidRDefault="00652C16" w:rsidP="002A34DB">
            <w:pPr>
              <w:ind w:right="55"/>
              <w:jc w:val="right"/>
              <w:rPr>
                <w:rFonts w:ascii="Arial" w:eastAsia="Calibri" w:hAnsi="Arial" w:cs="Arial"/>
                <w:color w:val="000000"/>
                <w:sz w:val="16"/>
                <w:szCs w:val="16"/>
              </w:rPr>
            </w:pPr>
            <w:r w:rsidRPr="001B3C3F">
              <w:rPr>
                <w:rFonts w:ascii="Arial" w:eastAsia="Calibri" w:hAnsi="Arial" w:cs="Arial"/>
                <w:color w:val="000000"/>
                <w:sz w:val="16"/>
                <w:szCs w:val="16"/>
              </w:rPr>
              <w:t>1216</w:t>
            </w:r>
          </w:p>
        </w:tc>
        <w:tc>
          <w:tcPr>
            <w:tcW w:w="987" w:type="dxa"/>
            <w:tcBorders>
              <w:top w:val="single" w:sz="4" w:space="0" w:color="000000"/>
              <w:left w:val="single" w:sz="4" w:space="0" w:color="000000"/>
              <w:bottom w:val="single" w:sz="4" w:space="0" w:color="000000"/>
              <w:right w:val="single" w:sz="4" w:space="0" w:color="000000"/>
            </w:tcBorders>
            <w:vAlign w:val="bottom"/>
          </w:tcPr>
          <w:p w14:paraId="4131A9AD" w14:textId="77777777" w:rsidR="00652C16" w:rsidRPr="001B3C3F" w:rsidRDefault="00652C16" w:rsidP="002A34DB">
            <w:pPr>
              <w:ind w:right="51"/>
              <w:jc w:val="right"/>
              <w:rPr>
                <w:rFonts w:ascii="Arial" w:eastAsia="Calibri" w:hAnsi="Arial" w:cs="Arial"/>
                <w:color w:val="000000"/>
                <w:sz w:val="16"/>
                <w:szCs w:val="16"/>
              </w:rPr>
            </w:pPr>
            <w:r w:rsidRPr="001B3C3F">
              <w:rPr>
                <w:rFonts w:ascii="Arial" w:eastAsia="Calibri" w:hAnsi="Arial" w:cs="Arial"/>
                <w:color w:val="000000"/>
                <w:sz w:val="16"/>
                <w:szCs w:val="16"/>
              </w:rPr>
              <w:t>22.0%</w:t>
            </w:r>
          </w:p>
        </w:tc>
      </w:tr>
      <w:tr w:rsidR="00652C16" w:rsidRPr="001B3C3F" w14:paraId="7A686869" w14:textId="77777777" w:rsidTr="00652C16">
        <w:trPr>
          <w:trHeight w:val="293"/>
        </w:trPr>
        <w:tc>
          <w:tcPr>
            <w:tcW w:w="1607"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2CBF7574" w14:textId="77777777" w:rsidR="00652C16" w:rsidRPr="001B3C3F" w:rsidRDefault="00652C16" w:rsidP="002A34DB">
            <w:pPr>
              <w:rPr>
                <w:rFonts w:ascii="Calibri" w:eastAsia="Calibri" w:hAnsi="Calibri" w:cs="Calibri"/>
                <w:color w:val="000000"/>
              </w:rPr>
            </w:pPr>
            <w:r w:rsidRPr="001B3C3F">
              <w:rPr>
                <w:rFonts w:ascii="Arial" w:eastAsia="Arial" w:hAnsi="Arial" w:cs="Arial"/>
                <w:b/>
                <w:color w:val="000000"/>
                <w:sz w:val="16"/>
              </w:rPr>
              <w:t xml:space="preserve">Desha County </w:t>
            </w:r>
          </w:p>
        </w:tc>
        <w:tc>
          <w:tcPr>
            <w:tcW w:w="1695" w:type="dxa"/>
            <w:tcBorders>
              <w:top w:val="single" w:sz="4" w:space="0" w:color="000000"/>
              <w:left w:val="single" w:sz="4" w:space="0" w:color="000000"/>
              <w:bottom w:val="single" w:sz="4" w:space="0" w:color="000000"/>
              <w:right w:val="single" w:sz="4" w:space="0" w:color="000000"/>
            </w:tcBorders>
            <w:vAlign w:val="bottom"/>
          </w:tcPr>
          <w:p w14:paraId="4809A71A" w14:textId="77777777" w:rsidR="00652C16" w:rsidRPr="001B3C3F" w:rsidRDefault="00652C16" w:rsidP="002A34DB">
            <w:pPr>
              <w:ind w:right="54"/>
              <w:jc w:val="right"/>
              <w:rPr>
                <w:rFonts w:ascii="Arial" w:eastAsia="Calibri" w:hAnsi="Arial" w:cs="Arial"/>
                <w:color w:val="000000"/>
                <w:sz w:val="16"/>
                <w:szCs w:val="16"/>
              </w:rPr>
            </w:pPr>
            <w:r w:rsidRPr="001B3C3F">
              <w:rPr>
                <w:rFonts w:ascii="Arial" w:eastAsia="Calibri" w:hAnsi="Arial" w:cs="Arial"/>
                <w:color w:val="000000"/>
                <w:sz w:val="16"/>
                <w:szCs w:val="16"/>
              </w:rPr>
              <w:t>7728</w:t>
            </w:r>
          </w:p>
        </w:tc>
        <w:tc>
          <w:tcPr>
            <w:tcW w:w="1034"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355C609F" w14:textId="77777777" w:rsidR="00652C16" w:rsidRPr="001B3C3F" w:rsidRDefault="00652C16" w:rsidP="002A34DB">
            <w:pPr>
              <w:ind w:right="54"/>
              <w:jc w:val="right"/>
              <w:rPr>
                <w:rFonts w:ascii="Arial" w:eastAsia="Calibri" w:hAnsi="Arial" w:cs="Arial"/>
                <w:color w:val="000000"/>
                <w:sz w:val="16"/>
                <w:szCs w:val="16"/>
              </w:rPr>
            </w:pPr>
            <w:r w:rsidRPr="001B3C3F">
              <w:rPr>
                <w:rFonts w:ascii="Arial" w:eastAsia="Calibri" w:hAnsi="Arial" w:cs="Arial"/>
                <w:color w:val="000000"/>
                <w:sz w:val="16"/>
                <w:szCs w:val="16"/>
              </w:rPr>
              <w:t>721</w:t>
            </w:r>
          </w:p>
        </w:tc>
        <w:tc>
          <w:tcPr>
            <w:tcW w:w="903"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33F374E0" w14:textId="77777777" w:rsidR="00652C16" w:rsidRPr="001B3C3F" w:rsidRDefault="00652C16" w:rsidP="002A34DB">
            <w:pPr>
              <w:ind w:right="51"/>
              <w:jc w:val="right"/>
              <w:rPr>
                <w:rFonts w:ascii="Arial" w:eastAsia="Calibri" w:hAnsi="Arial" w:cs="Arial"/>
                <w:color w:val="000000"/>
                <w:sz w:val="16"/>
                <w:szCs w:val="16"/>
              </w:rPr>
            </w:pPr>
            <w:r w:rsidRPr="001B3C3F">
              <w:rPr>
                <w:rFonts w:ascii="Arial" w:eastAsia="Calibri" w:hAnsi="Arial" w:cs="Arial"/>
                <w:color w:val="000000"/>
                <w:sz w:val="16"/>
                <w:szCs w:val="16"/>
              </w:rPr>
              <w:t>9.3%</w:t>
            </w:r>
          </w:p>
        </w:tc>
        <w:tc>
          <w:tcPr>
            <w:tcW w:w="1035" w:type="dxa"/>
            <w:tcBorders>
              <w:top w:val="single" w:sz="4" w:space="0" w:color="000000"/>
              <w:left w:val="single" w:sz="4" w:space="0" w:color="000000"/>
              <w:bottom w:val="single" w:sz="4" w:space="0" w:color="000000"/>
              <w:right w:val="single" w:sz="4" w:space="0" w:color="000000"/>
            </w:tcBorders>
            <w:vAlign w:val="bottom"/>
          </w:tcPr>
          <w:p w14:paraId="1DD7894C" w14:textId="77777777" w:rsidR="00652C16" w:rsidRPr="001B3C3F" w:rsidRDefault="00652C16" w:rsidP="002A34DB">
            <w:pPr>
              <w:ind w:right="55"/>
              <w:jc w:val="right"/>
              <w:rPr>
                <w:rFonts w:ascii="Arial" w:eastAsia="Calibri" w:hAnsi="Arial" w:cs="Arial"/>
                <w:color w:val="000000"/>
                <w:sz w:val="16"/>
                <w:szCs w:val="16"/>
              </w:rPr>
            </w:pPr>
            <w:r w:rsidRPr="001B3C3F">
              <w:rPr>
                <w:rFonts w:ascii="Arial" w:eastAsia="Calibri" w:hAnsi="Arial" w:cs="Arial"/>
                <w:color w:val="000000"/>
                <w:sz w:val="16"/>
                <w:szCs w:val="16"/>
              </w:rPr>
              <w:t>756</w:t>
            </w:r>
          </w:p>
        </w:tc>
        <w:tc>
          <w:tcPr>
            <w:tcW w:w="907" w:type="dxa"/>
            <w:tcBorders>
              <w:top w:val="single" w:sz="4" w:space="0" w:color="000000"/>
              <w:left w:val="single" w:sz="4" w:space="0" w:color="000000"/>
              <w:bottom w:val="single" w:sz="4" w:space="0" w:color="000000"/>
              <w:right w:val="single" w:sz="4" w:space="0" w:color="000000"/>
            </w:tcBorders>
            <w:vAlign w:val="bottom"/>
          </w:tcPr>
          <w:p w14:paraId="70BAECDE" w14:textId="77777777" w:rsidR="00652C16" w:rsidRPr="001B3C3F" w:rsidRDefault="00652C16" w:rsidP="002A34DB">
            <w:pPr>
              <w:ind w:right="53"/>
              <w:jc w:val="right"/>
              <w:rPr>
                <w:rFonts w:ascii="Arial" w:eastAsia="Calibri" w:hAnsi="Arial" w:cs="Arial"/>
                <w:color w:val="000000"/>
                <w:sz w:val="16"/>
                <w:szCs w:val="16"/>
              </w:rPr>
            </w:pPr>
            <w:r w:rsidRPr="001B3C3F">
              <w:rPr>
                <w:rFonts w:ascii="Arial" w:eastAsia="Calibri" w:hAnsi="Arial" w:cs="Arial"/>
                <w:color w:val="000000"/>
                <w:sz w:val="16"/>
                <w:szCs w:val="16"/>
              </w:rPr>
              <w:t>9.8%</w:t>
            </w:r>
          </w:p>
        </w:tc>
        <w:tc>
          <w:tcPr>
            <w:tcW w:w="1031"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4E1DECB2" w14:textId="77777777" w:rsidR="00652C16" w:rsidRPr="001B3C3F" w:rsidRDefault="00652C16" w:rsidP="002A34DB">
            <w:pPr>
              <w:ind w:right="51"/>
              <w:jc w:val="right"/>
              <w:rPr>
                <w:rFonts w:ascii="Arial" w:eastAsia="Calibri" w:hAnsi="Arial" w:cs="Arial"/>
                <w:color w:val="000000"/>
                <w:sz w:val="16"/>
                <w:szCs w:val="16"/>
              </w:rPr>
            </w:pPr>
            <w:r w:rsidRPr="001B3C3F">
              <w:rPr>
                <w:rFonts w:ascii="Arial" w:eastAsia="Calibri" w:hAnsi="Arial" w:cs="Arial"/>
                <w:color w:val="000000"/>
                <w:sz w:val="16"/>
                <w:szCs w:val="16"/>
              </w:rPr>
              <w:t>3415</w:t>
            </w:r>
          </w:p>
        </w:tc>
        <w:tc>
          <w:tcPr>
            <w:tcW w:w="1000"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6D0E3FA7" w14:textId="77777777" w:rsidR="00652C16" w:rsidRPr="001B3C3F" w:rsidRDefault="00652C16" w:rsidP="002A34DB">
            <w:pPr>
              <w:ind w:right="53"/>
              <w:jc w:val="right"/>
              <w:rPr>
                <w:rFonts w:ascii="Arial" w:eastAsia="Calibri" w:hAnsi="Arial" w:cs="Arial"/>
                <w:color w:val="000000"/>
                <w:sz w:val="16"/>
                <w:szCs w:val="16"/>
              </w:rPr>
            </w:pPr>
            <w:r w:rsidRPr="001B3C3F">
              <w:rPr>
                <w:rFonts w:ascii="Arial" w:eastAsia="Calibri" w:hAnsi="Arial" w:cs="Arial"/>
                <w:color w:val="000000"/>
                <w:sz w:val="16"/>
                <w:szCs w:val="16"/>
              </w:rPr>
              <w:t>44.2%</w:t>
            </w:r>
          </w:p>
        </w:tc>
        <w:tc>
          <w:tcPr>
            <w:tcW w:w="1035" w:type="dxa"/>
            <w:tcBorders>
              <w:top w:val="single" w:sz="4" w:space="0" w:color="000000"/>
              <w:left w:val="single" w:sz="4" w:space="0" w:color="000000"/>
              <w:bottom w:val="single" w:sz="4" w:space="0" w:color="000000"/>
              <w:right w:val="single" w:sz="4" w:space="0" w:color="000000"/>
            </w:tcBorders>
            <w:vAlign w:val="bottom"/>
          </w:tcPr>
          <w:p w14:paraId="56ACE573" w14:textId="77777777" w:rsidR="00652C16" w:rsidRPr="001B3C3F" w:rsidRDefault="00652C16" w:rsidP="002A34DB">
            <w:pPr>
              <w:ind w:right="55"/>
              <w:jc w:val="right"/>
              <w:rPr>
                <w:rFonts w:ascii="Arial" w:eastAsia="Calibri" w:hAnsi="Arial" w:cs="Arial"/>
                <w:color w:val="000000"/>
                <w:sz w:val="16"/>
                <w:szCs w:val="16"/>
              </w:rPr>
            </w:pPr>
            <w:r w:rsidRPr="001B3C3F">
              <w:rPr>
                <w:rFonts w:ascii="Arial" w:eastAsia="Calibri" w:hAnsi="Arial" w:cs="Arial"/>
                <w:color w:val="000000"/>
                <w:sz w:val="16"/>
                <w:szCs w:val="16"/>
              </w:rPr>
              <w:t>1487</w:t>
            </w:r>
          </w:p>
        </w:tc>
        <w:tc>
          <w:tcPr>
            <w:tcW w:w="987" w:type="dxa"/>
            <w:tcBorders>
              <w:top w:val="single" w:sz="4" w:space="0" w:color="000000"/>
              <w:left w:val="single" w:sz="4" w:space="0" w:color="000000"/>
              <w:bottom w:val="single" w:sz="4" w:space="0" w:color="000000"/>
              <w:right w:val="single" w:sz="4" w:space="0" w:color="000000"/>
            </w:tcBorders>
            <w:vAlign w:val="bottom"/>
          </w:tcPr>
          <w:p w14:paraId="41EB4950" w14:textId="77777777" w:rsidR="00652C16" w:rsidRPr="001B3C3F" w:rsidRDefault="00652C16" w:rsidP="002A34DB">
            <w:pPr>
              <w:ind w:right="51"/>
              <w:jc w:val="right"/>
              <w:rPr>
                <w:rFonts w:ascii="Arial" w:eastAsia="Calibri" w:hAnsi="Arial" w:cs="Arial"/>
                <w:color w:val="000000"/>
                <w:sz w:val="16"/>
                <w:szCs w:val="16"/>
              </w:rPr>
            </w:pPr>
            <w:r w:rsidRPr="001B3C3F">
              <w:rPr>
                <w:rFonts w:ascii="Arial" w:eastAsia="Calibri" w:hAnsi="Arial" w:cs="Arial"/>
                <w:color w:val="000000"/>
                <w:sz w:val="16"/>
                <w:szCs w:val="16"/>
              </w:rPr>
              <w:t>19.2%</w:t>
            </w:r>
          </w:p>
        </w:tc>
      </w:tr>
      <w:tr w:rsidR="00652C16" w:rsidRPr="001B3C3F" w14:paraId="2C89D89E" w14:textId="77777777" w:rsidTr="00652C16">
        <w:trPr>
          <w:trHeight w:val="291"/>
        </w:trPr>
        <w:tc>
          <w:tcPr>
            <w:tcW w:w="1607"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127A88FF" w14:textId="77777777" w:rsidR="00652C16" w:rsidRPr="001B3C3F" w:rsidRDefault="00652C16" w:rsidP="002A34DB">
            <w:pPr>
              <w:rPr>
                <w:rFonts w:ascii="Calibri" w:eastAsia="Calibri" w:hAnsi="Calibri" w:cs="Calibri"/>
                <w:color w:val="000000"/>
              </w:rPr>
            </w:pPr>
            <w:r w:rsidRPr="001B3C3F">
              <w:rPr>
                <w:rFonts w:ascii="Arial" w:eastAsia="Arial" w:hAnsi="Arial" w:cs="Arial"/>
                <w:b/>
                <w:color w:val="000000"/>
                <w:sz w:val="16"/>
              </w:rPr>
              <w:t xml:space="preserve">Drew County </w:t>
            </w:r>
          </w:p>
        </w:tc>
        <w:tc>
          <w:tcPr>
            <w:tcW w:w="1695" w:type="dxa"/>
            <w:tcBorders>
              <w:top w:val="single" w:sz="4" w:space="0" w:color="000000"/>
              <w:left w:val="single" w:sz="4" w:space="0" w:color="000000"/>
              <w:bottom w:val="single" w:sz="4" w:space="0" w:color="000000"/>
              <w:right w:val="single" w:sz="4" w:space="0" w:color="000000"/>
            </w:tcBorders>
            <w:vAlign w:val="bottom"/>
          </w:tcPr>
          <w:p w14:paraId="01E65411" w14:textId="77777777" w:rsidR="00652C16" w:rsidRPr="001B3C3F" w:rsidRDefault="00652C16" w:rsidP="002A34DB">
            <w:pPr>
              <w:ind w:right="54"/>
              <w:jc w:val="right"/>
              <w:rPr>
                <w:rFonts w:ascii="Arial" w:eastAsia="Calibri" w:hAnsi="Arial" w:cs="Arial"/>
                <w:color w:val="000000"/>
                <w:sz w:val="16"/>
                <w:szCs w:val="16"/>
              </w:rPr>
            </w:pPr>
            <w:r w:rsidRPr="001B3C3F">
              <w:rPr>
                <w:rFonts w:ascii="Arial" w:eastAsia="Calibri" w:hAnsi="Arial" w:cs="Arial"/>
                <w:color w:val="000000"/>
                <w:sz w:val="16"/>
                <w:szCs w:val="16"/>
              </w:rPr>
              <w:t>11,170</w:t>
            </w:r>
          </w:p>
        </w:tc>
        <w:tc>
          <w:tcPr>
            <w:tcW w:w="1034"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7C33B0D7" w14:textId="77777777" w:rsidR="00652C16" w:rsidRPr="001B3C3F" w:rsidRDefault="00652C16" w:rsidP="002A34DB">
            <w:pPr>
              <w:ind w:right="54"/>
              <w:jc w:val="right"/>
              <w:rPr>
                <w:rFonts w:ascii="Arial" w:eastAsia="Calibri" w:hAnsi="Arial" w:cs="Arial"/>
                <w:color w:val="000000"/>
                <w:sz w:val="16"/>
                <w:szCs w:val="16"/>
              </w:rPr>
            </w:pPr>
            <w:r w:rsidRPr="001B3C3F">
              <w:rPr>
                <w:rFonts w:ascii="Arial" w:eastAsia="Calibri" w:hAnsi="Arial" w:cs="Arial"/>
                <w:color w:val="000000"/>
                <w:sz w:val="16"/>
                <w:szCs w:val="16"/>
              </w:rPr>
              <w:t>462</w:t>
            </w:r>
          </w:p>
        </w:tc>
        <w:tc>
          <w:tcPr>
            <w:tcW w:w="903"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66142FCD" w14:textId="77777777" w:rsidR="00652C16" w:rsidRPr="001B3C3F" w:rsidRDefault="00652C16" w:rsidP="002A34DB">
            <w:pPr>
              <w:ind w:right="51"/>
              <w:jc w:val="right"/>
              <w:rPr>
                <w:rFonts w:ascii="Arial" w:eastAsia="Calibri" w:hAnsi="Arial" w:cs="Arial"/>
                <w:color w:val="000000"/>
                <w:sz w:val="16"/>
                <w:szCs w:val="16"/>
              </w:rPr>
            </w:pPr>
            <w:r w:rsidRPr="001B3C3F">
              <w:rPr>
                <w:rFonts w:ascii="Arial" w:eastAsia="Calibri" w:hAnsi="Arial" w:cs="Arial"/>
                <w:color w:val="000000"/>
                <w:sz w:val="16"/>
                <w:szCs w:val="16"/>
              </w:rPr>
              <w:t>4.1%</w:t>
            </w:r>
          </w:p>
        </w:tc>
        <w:tc>
          <w:tcPr>
            <w:tcW w:w="1035" w:type="dxa"/>
            <w:tcBorders>
              <w:top w:val="single" w:sz="4" w:space="0" w:color="000000"/>
              <w:left w:val="single" w:sz="4" w:space="0" w:color="000000"/>
              <w:bottom w:val="single" w:sz="4" w:space="0" w:color="000000"/>
              <w:right w:val="single" w:sz="4" w:space="0" w:color="000000"/>
            </w:tcBorders>
            <w:vAlign w:val="bottom"/>
          </w:tcPr>
          <w:p w14:paraId="2F7ABA71" w14:textId="77777777" w:rsidR="00652C16" w:rsidRPr="001B3C3F" w:rsidRDefault="00652C16" w:rsidP="002A34DB">
            <w:pPr>
              <w:ind w:right="55"/>
              <w:jc w:val="right"/>
              <w:rPr>
                <w:rFonts w:ascii="Arial" w:eastAsia="Calibri" w:hAnsi="Arial" w:cs="Arial"/>
                <w:color w:val="000000"/>
                <w:sz w:val="16"/>
                <w:szCs w:val="16"/>
              </w:rPr>
            </w:pPr>
            <w:r w:rsidRPr="001B3C3F">
              <w:rPr>
                <w:rFonts w:ascii="Arial" w:eastAsia="Calibri" w:hAnsi="Arial" w:cs="Arial"/>
                <w:color w:val="000000"/>
                <w:sz w:val="16"/>
                <w:szCs w:val="16"/>
              </w:rPr>
              <w:t>994</w:t>
            </w:r>
          </w:p>
        </w:tc>
        <w:tc>
          <w:tcPr>
            <w:tcW w:w="907" w:type="dxa"/>
            <w:tcBorders>
              <w:top w:val="single" w:sz="4" w:space="0" w:color="000000"/>
              <w:left w:val="single" w:sz="4" w:space="0" w:color="000000"/>
              <w:bottom w:val="single" w:sz="4" w:space="0" w:color="000000"/>
              <w:right w:val="single" w:sz="4" w:space="0" w:color="000000"/>
            </w:tcBorders>
            <w:vAlign w:val="bottom"/>
          </w:tcPr>
          <w:p w14:paraId="124F5B44" w14:textId="77777777" w:rsidR="00652C16" w:rsidRPr="001B3C3F" w:rsidRDefault="00652C16" w:rsidP="002A34DB">
            <w:pPr>
              <w:ind w:right="53"/>
              <w:jc w:val="right"/>
              <w:rPr>
                <w:rFonts w:ascii="Arial" w:eastAsia="Calibri" w:hAnsi="Arial" w:cs="Arial"/>
                <w:color w:val="000000"/>
                <w:sz w:val="16"/>
                <w:szCs w:val="16"/>
              </w:rPr>
            </w:pPr>
            <w:r w:rsidRPr="001B3C3F">
              <w:rPr>
                <w:rFonts w:ascii="Arial" w:eastAsia="Calibri" w:hAnsi="Arial" w:cs="Arial"/>
                <w:color w:val="000000"/>
                <w:sz w:val="16"/>
                <w:szCs w:val="16"/>
              </w:rPr>
              <w:t>8.9%</w:t>
            </w:r>
          </w:p>
        </w:tc>
        <w:tc>
          <w:tcPr>
            <w:tcW w:w="1031"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096D0DDB" w14:textId="77777777" w:rsidR="00652C16" w:rsidRPr="001B3C3F" w:rsidRDefault="00652C16" w:rsidP="002A34DB">
            <w:pPr>
              <w:ind w:right="51"/>
              <w:jc w:val="right"/>
              <w:rPr>
                <w:rFonts w:ascii="Arial" w:eastAsia="Calibri" w:hAnsi="Arial" w:cs="Arial"/>
                <w:color w:val="000000"/>
                <w:sz w:val="16"/>
                <w:szCs w:val="16"/>
              </w:rPr>
            </w:pPr>
            <w:r w:rsidRPr="001B3C3F">
              <w:rPr>
                <w:rFonts w:ascii="Arial" w:eastAsia="Calibri" w:hAnsi="Arial" w:cs="Arial"/>
                <w:color w:val="000000"/>
                <w:sz w:val="16"/>
                <w:szCs w:val="16"/>
              </w:rPr>
              <w:t>4090</w:t>
            </w:r>
          </w:p>
        </w:tc>
        <w:tc>
          <w:tcPr>
            <w:tcW w:w="1000"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37B94F58" w14:textId="77777777" w:rsidR="00652C16" w:rsidRPr="001B3C3F" w:rsidRDefault="00652C16" w:rsidP="002A34DB">
            <w:pPr>
              <w:ind w:right="53"/>
              <w:jc w:val="right"/>
              <w:rPr>
                <w:rFonts w:ascii="Arial" w:eastAsia="Calibri" w:hAnsi="Arial" w:cs="Arial"/>
                <w:color w:val="000000"/>
                <w:sz w:val="16"/>
                <w:szCs w:val="16"/>
              </w:rPr>
            </w:pPr>
            <w:r w:rsidRPr="001B3C3F">
              <w:rPr>
                <w:rFonts w:ascii="Arial" w:eastAsia="Calibri" w:hAnsi="Arial" w:cs="Arial"/>
                <w:color w:val="000000"/>
                <w:sz w:val="16"/>
                <w:szCs w:val="16"/>
              </w:rPr>
              <w:t>36.6%</w:t>
            </w:r>
          </w:p>
        </w:tc>
        <w:tc>
          <w:tcPr>
            <w:tcW w:w="1035" w:type="dxa"/>
            <w:tcBorders>
              <w:top w:val="single" w:sz="4" w:space="0" w:color="000000"/>
              <w:left w:val="single" w:sz="4" w:space="0" w:color="000000"/>
              <w:bottom w:val="single" w:sz="4" w:space="0" w:color="000000"/>
              <w:right w:val="single" w:sz="4" w:space="0" w:color="000000"/>
            </w:tcBorders>
            <w:vAlign w:val="bottom"/>
          </w:tcPr>
          <w:p w14:paraId="5B25B311" w14:textId="77777777" w:rsidR="00652C16" w:rsidRPr="001B3C3F" w:rsidRDefault="00652C16" w:rsidP="002A34DB">
            <w:pPr>
              <w:ind w:right="55"/>
              <w:jc w:val="right"/>
              <w:rPr>
                <w:rFonts w:ascii="Arial" w:eastAsia="Calibri" w:hAnsi="Arial" w:cs="Arial"/>
                <w:color w:val="000000"/>
                <w:sz w:val="16"/>
                <w:szCs w:val="16"/>
              </w:rPr>
            </w:pPr>
            <w:r w:rsidRPr="001B3C3F">
              <w:rPr>
                <w:rFonts w:ascii="Arial" w:eastAsia="Calibri" w:hAnsi="Arial" w:cs="Arial"/>
                <w:color w:val="000000"/>
                <w:sz w:val="16"/>
                <w:szCs w:val="16"/>
              </w:rPr>
              <w:t>2289</w:t>
            </w:r>
          </w:p>
        </w:tc>
        <w:tc>
          <w:tcPr>
            <w:tcW w:w="987" w:type="dxa"/>
            <w:tcBorders>
              <w:top w:val="single" w:sz="4" w:space="0" w:color="000000"/>
              <w:left w:val="single" w:sz="4" w:space="0" w:color="000000"/>
              <w:bottom w:val="single" w:sz="4" w:space="0" w:color="000000"/>
              <w:right w:val="single" w:sz="4" w:space="0" w:color="000000"/>
            </w:tcBorders>
            <w:vAlign w:val="bottom"/>
          </w:tcPr>
          <w:p w14:paraId="505373AF" w14:textId="77777777" w:rsidR="00652C16" w:rsidRPr="001B3C3F" w:rsidRDefault="00652C16" w:rsidP="002A34DB">
            <w:pPr>
              <w:ind w:right="51"/>
              <w:jc w:val="right"/>
              <w:rPr>
                <w:rFonts w:ascii="Arial" w:eastAsia="Calibri" w:hAnsi="Arial" w:cs="Arial"/>
                <w:color w:val="000000"/>
                <w:sz w:val="16"/>
                <w:szCs w:val="16"/>
              </w:rPr>
            </w:pPr>
            <w:r w:rsidRPr="001B3C3F">
              <w:rPr>
                <w:rFonts w:ascii="Arial" w:eastAsia="Calibri" w:hAnsi="Arial" w:cs="Arial"/>
                <w:color w:val="000000"/>
                <w:sz w:val="16"/>
                <w:szCs w:val="16"/>
              </w:rPr>
              <w:t>20.5%</w:t>
            </w:r>
          </w:p>
        </w:tc>
      </w:tr>
      <w:tr w:rsidR="00652C16" w:rsidRPr="001B3C3F" w14:paraId="71E5030E" w14:textId="77777777" w:rsidTr="00652C16">
        <w:trPr>
          <w:trHeight w:val="445"/>
        </w:trPr>
        <w:tc>
          <w:tcPr>
            <w:tcW w:w="1607" w:type="dxa"/>
            <w:tcBorders>
              <w:top w:val="nil"/>
              <w:left w:val="single" w:sz="4" w:space="0" w:color="000000"/>
              <w:bottom w:val="single" w:sz="4" w:space="0" w:color="000000"/>
              <w:right w:val="single" w:sz="4" w:space="0" w:color="000000"/>
            </w:tcBorders>
            <w:shd w:val="clear" w:color="auto" w:fill="EAE8E6"/>
            <w:vAlign w:val="bottom"/>
          </w:tcPr>
          <w:p w14:paraId="3F47E949" w14:textId="77777777" w:rsidR="00652C16" w:rsidRPr="001B3C3F" w:rsidRDefault="00652C16" w:rsidP="002A34DB">
            <w:pPr>
              <w:rPr>
                <w:rFonts w:ascii="Calibri" w:eastAsia="Calibri" w:hAnsi="Calibri" w:cs="Calibri"/>
                <w:color w:val="000000"/>
              </w:rPr>
            </w:pPr>
            <w:r w:rsidRPr="001B3C3F">
              <w:rPr>
                <w:rFonts w:ascii="Arial" w:eastAsia="Arial" w:hAnsi="Arial" w:cs="Arial"/>
                <w:b/>
                <w:color w:val="000000"/>
                <w:sz w:val="16"/>
              </w:rPr>
              <w:t xml:space="preserve">Grant County </w:t>
            </w:r>
          </w:p>
        </w:tc>
        <w:tc>
          <w:tcPr>
            <w:tcW w:w="1695" w:type="dxa"/>
            <w:tcBorders>
              <w:top w:val="nil"/>
              <w:left w:val="single" w:sz="4" w:space="0" w:color="000000"/>
              <w:bottom w:val="single" w:sz="4" w:space="0" w:color="000000"/>
              <w:right w:val="single" w:sz="4" w:space="0" w:color="000000"/>
            </w:tcBorders>
            <w:vAlign w:val="bottom"/>
          </w:tcPr>
          <w:p w14:paraId="44CD5EB9" w14:textId="77777777" w:rsidR="00652C16" w:rsidRPr="001B3C3F" w:rsidRDefault="00652C16" w:rsidP="002A34DB">
            <w:pPr>
              <w:ind w:right="48"/>
              <w:jc w:val="right"/>
              <w:rPr>
                <w:rFonts w:ascii="Arial" w:eastAsia="Calibri" w:hAnsi="Arial" w:cs="Arial"/>
                <w:color w:val="000000"/>
                <w:sz w:val="16"/>
                <w:szCs w:val="16"/>
              </w:rPr>
            </w:pPr>
            <w:r w:rsidRPr="001B3C3F">
              <w:rPr>
                <w:rFonts w:ascii="Arial" w:eastAsia="Calibri" w:hAnsi="Arial" w:cs="Arial"/>
                <w:color w:val="000000"/>
                <w:sz w:val="16"/>
                <w:szCs w:val="16"/>
              </w:rPr>
              <w:t>12,554</w:t>
            </w:r>
          </w:p>
        </w:tc>
        <w:tc>
          <w:tcPr>
            <w:tcW w:w="1034" w:type="dxa"/>
            <w:tcBorders>
              <w:top w:val="nil"/>
              <w:left w:val="single" w:sz="4" w:space="0" w:color="000000"/>
              <w:bottom w:val="single" w:sz="4" w:space="0" w:color="000000"/>
              <w:right w:val="single" w:sz="4" w:space="0" w:color="000000"/>
            </w:tcBorders>
            <w:shd w:val="clear" w:color="auto" w:fill="EAE8E6"/>
            <w:vAlign w:val="bottom"/>
          </w:tcPr>
          <w:p w14:paraId="15B7CACF" w14:textId="77777777" w:rsidR="00652C16" w:rsidRPr="001B3C3F" w:rsidRDefault="00652C16" w:rsidP="002A34DB">
            <w:pPr>
              <w:ind w:right="47"/>
              <w:jc w:val="right"/>
              <w:rPr>
                <w:rFonts w:ascii="Arial" w:eastAsia="Calibri" w:hAnsi="Arial" w:cs="Arial"/>
                <w:color w:val="000000"/>
                <w:sz w:val="16"/>
                <w:szCs w:val="16"/>
              </w:rPr>
            </w:pPr>
            <w:r w:rsidRPr="001B3C3F">
              <w:rPr>
                <w:rFonts w:ascii="Arial" w:eastAsia="Calibri" w:hAnsi="Arial" w:cs="Arial"/>
                <w:color w:val="000000"/>
                <w:sz w:val="16"/>
                <w:szCs w:val="16"/>
              </w:rPr>
              <w:t>272</w:t>
            </w:r>
          </w:p>
        </w:tc>
        <w:tc>
          <w:tcPr>
            <w:tcW w:w="903" w:type="dxa"/>
            <w:tcBorders>
              <w:top w:val="nil"/>
              <w:left w:val="single" w:sz="4" w:space="0" w:color="000000"/>
              <w:bottom w:val="single" w:sz="4" w:space="0" w:color="000000"/>
              <w:right w:val="single" w:sz="4" w:space="0" w:color="000000"/>
            </w:tcBorders>
            <w:shd w:val="clear" w:color="auto" w:fill="EAE8E6"/>
            <w:vAlign w:val="bottom"/>
          </w:tcPr>
          <w:p w14:paraId="46EC1462" w14:textId="77777777" w:rsidR="00652C16" w:rsidRPr="001B3C3F" w:rsidRDefault="00652C16" w:rsidP="002A34DB">
            <w:pPr>
              <w:ind w:right="43"/>
              <w:jc w:val="right"/>
              <w:rPr>
                <w:rFonts w:ascii="Arial" w:eastAsia="Calibri" w:hAnsi="Arial" w:cs="Arial"/>
                <w:color w:val="000000"/>
                <w:sz w:val="16"/>
                <w:szCs w:val="16"/>
              </w:rPr>
            </w:pPr>
            <w:r w:rsidRPr="001B3C3F">
              <w:rPr>
                <w:rFonts w:ascii="Arial" w:eastAsia="Calibri" w:hAnsi="Arial" w:cs="Arial"/>
                <w:color w:val="000000"/>
                <w:sz w:val="16"/>
                <w:szCs w:val="16"/>
              </w:rPr>
              <w:t>2.2%</w:t>
            </w:r>
          </w:p>
        </w:tc>
        <w:tc>
          <w:tcPr>
            <w:tcW w:w="1035" w:type="dxa"/>
            <w:tcBorders>
              <w:top w:val="nil"/>
              <w:left w:val="single" w:sz="4" w:space="0" w:color="000000"/>
              <w:bottom w:val="single" w:sz="4" w:space="0" w:color="000000"/>
              <w:right w:val="single" w:sz="4" w:space="0" w:color="000000"/>
            </w:tcBorders>
            <w:vAlign w:val="bottom"/>
          </w:tcPr>
          <w:p w14:paraId="69D6BB61" w14:textId="77777777" w:rsidR="00652C16" w:rsidRPr="001B3C3F" w:rsidRDefault="00652C16" w:rsidP="002A34DB">
            <w:pPr>
              <w:ind w:right="48"/>
              <w:jc w:val="right"/>
              <w:rPr>
                <w:rFonts w:ascii="Arial" w:eastAsia="Calibri" w:hAnsi="Arial" w:cs="Arial"/>
                <w:color w:val="000000"/>
                <w:sz w:val="16"/>
                <w:szCs w:val="16"/>
              </w:rPr>
            </w:pPr>
            <w:r w:rsidRPr="001B3C3F">
              <w:rPr>
                <w:rFonts w:ascii="Arial" w:eastAsia="Calibri" w:hAnsi="Arial" w:cs="Arial"/>
                <w:color w:val="000000"/>
                <w:sz w:val="16"/>
                <w:szCs w:val="16"/>
              </w:rPr>
              <w:t>783</w:t>
            </w:r>
          </w:p>
        </w:tc>
        <w:tc>
          <w:tcPr>
            <w:tcW w:w="907" w:type="dxa"/>
            <w:tcBorders>
              <w:top w:val="nil"/>
              <w:left w:val="single" w:sz="4" w:space="0" w:color="000000"/>
              <w:bottom w:val="single" w:sz="4" w:space="0" w:color="000000"/>
              <w:right w:val="single" w:sz="4" w:space="0" w:color="000000"/>
            </w:tcBorders>
            <w:vAlign w:val="bottom"/>
          </w:tcPr>
          <w:p w14:paraId="6DDF78E3" w14:textId="77777777" w:rsidR="00652C16" w:rsidRPr="001B3C3F" w:rsidRDefault="00652C16" w:rsidP="002A34DB">
            <w:pPr>
              <w:ind w:right="47"/>
              <w:jc w:val="right"/>
              <w:rPr>
                <w:rFonts w:ascii="Arial" w:eastAsia="Calibri" w:hAnsi="Arial" w:cs="Arial"/>
                <w:color w:val="000000"/>
                <w:sz w:val="16"/>
                <w:szCs w:val="16"/>
              </w:rPr>
            </w:pPr>
            <w:r w:rsidRPr="001B3C3F">
              <w:rPr>
                <w:rFonts w:ascii="Arial" w:eastAsia="Calibri" w:hAnsi="Arial" w:cs="Arial"/>
                <w:color w:val="000000"/>
                <w:sz w:val="16"/>
                <w:szCs w:val="16"/>
              </w:rPr>
              <w:t>6.2%</w:t>
            </w:r>
          </w:p>
        </w:tc>
        <w:tc>
          <w:tcPr>
            <w:tcW w:w="1031" w:type="dxa"/>
            <w:tcBorders>
              <w:top w:val="nil"/>
              <w:left w:val="single" w:sz="4" w:space="0" w:color="000000"/>
              <w:bottom w:val="single" w:sz="4" w:space="0" w:color="000000"/>
              <w:right w:val="single" w:sz="4" w:space="0" w:color="000000"/>
            </w:tcBorders>
            <w:shd w:val="clear" w:color="auto" w:fill="EAE8E6"/>
            <w:vAlign w:val="bottom"/>
          </w:tcPr>
          <w:p w14:paraId="312D97F3" w14:textId="77777777" w:rsidR="00652C16" w:rsidRPr="001B3C3F" w:rsidRDefault="00652C16" w:rsidP="002A34DB">
            <w:pPr>
              <w:ind w:right="44"/>
              <w:jc w:val="right"/>
              <w:rPr>
                <w:rFonts w:ascii="Arial" w:eastAsia="Calibri" w:hAnsi="Arial" w:cs="Arial"/>
                <w:color w:val="000000"/>
                <w:sz w:val="16"/>
                <w:szCs w:val="16"/>
              </w:rPr>
            </w:pPr>
            <w:r w:rsidRPr="001B3C3F">
              <w:rPr>
                <w:rFonts w:ascii="Arial" w:eastAsia="Calibri" w:hAnsi="Arial" w:cs="Arial"/>
                <w:color w:val="000000"/>
                <w:sz w:val="16"/>
                <w:szCs w:val="16"/>
              </w:rPr>
              <w:t>5351</w:t>
            </w:r>
          </w:p>
        </w:tc>
        <w:tc>
          <w:tcPr>
            <w:tcW w:w="1000" w:type="dxa"/>
            <w:tcBorders>
              <w:top w:val="nil"/>
              <w:left w:val="single" w:sz="4" w:space="0" w:color="000000"/>
              <w:bottom w:val="single" w:sz="4" w:space="0" w:color="000000"/>
              <w:right w:val="single" w:sz="4" w:space="0" w:color="000000"/>
            </w:tcBorders>
            <w:shd w:val="clear" w:color="auto" w:fill="EAE8E6"/>
            <w:vAlign w:val="bottom"/>
          </w:tcPr>
          <w:p w14:paraId="3D2B05F1" w14:textId="77777777" w:rsidR="00652C16" w:rsidRPr="001B3C3F" w:rsidRDefault="00652C16" w:rsidP="002A34DB">
            <w:pPr>
              <w:ind w:right="46"/>
              <w:jc w:val="right"/>
              <w:rPr>
                <w:rFonts w:ascii="Arial" w:eastAsia="Calibri" w:hAnsi="Arial" w:cs="Arial"/>
                <w:color w:val="000000"/>
                <w:sz w:val="16"/>
                <w:szCs w:val="16"/>
              </w:rPr>
            </w:pPr>
            <w:r w:rsidRPr="001B3C3F">
              <w:rPr>
                <w:rFonts w:ascii="Arial" w:eastAsia="Calibri" w:hAnsi="Arial" w:cs="Arial"/>
                <w:color w:val="000000"/>
                <w:sz w:val="16"/>
                <w:szCs w:val="16"/>
              </w:rPr>
              <w:t>42.6%</w:t>
            </w:r>
          </w:p>
        </w:tc>
        <w:tc>
          <w:tcPr>
            <w:tcW w:w="1035" w:type="dxa"/>
            <w:tcBorders>
              <w:top w:val="nil"/>
              <w:left w:val="single" w:sz="4" w:space="0" w:color="000000"/>
              <w:bottom w:val="single" w:sz="4" w:space="0" w:color="000000"/>
              <w:right w:val="single" w:sz="4" w:space="0" w:color="000000"/>
            </w:tcBorders>
            <w:vAlign w:val="bottom"/>
          </w:tcPr>
          <w:p w14:paraId="368FBF06" w14:textId="77777777" w:rsidR="00652C16" w:rsidRPr="001B3C3F" w:rsidRDefault="00652C16" w:rsidP="002A34DB">
            <w:pPr>
              <w:ind w:right="48"/>
              <w:jc w:val="right"/>
              <w:rPr>
                <w:rFonts w:ascii="Arial" w:eastAsia="Calibri" w:hAnsi="Arial" w:cs="Arial"/>
                <w:color w:val="000000"/>
                <w:sz w:val="16"/>
                <w:szCs w:val="16"/>
              </w:rPr>
            </w:pPr>
            <w:r w:rsidRPr="001B3C3F">
              <w:rPr>
                <w:rFonts w:ascii="Arial" w:eastAsia="Calibri" w:hAnsi="Arial" w:cs="Arial"/>
                <w:color w:val="000000"/>
                <w:sz w:val="16"/>
                <w:szCs w:val="16"/>
              </w:rPr>
              <w:t>2969</w:t>
            </w:r>
          </w:p>
        </w:tc>
        <w:tc>
          <w:tcPr>
            <w:tcW w:w="987" w:type="dxa"/>
            <w:tcBorders>
              <w:top w:val="nil"/>
              <w:left w:val="single" w:sz="4" w:space="0" w:color="000000"/>
              <w:bottom w:val="single" w:sz="4" w:space="0" w:color="000000"/>
              <w:right w:val="single" w:sz="4" w:space="0" w:color="000000"/>
            </w:tcBorders>
            <w:vAlign w:val="bottom"/>
          </w:tcPr>
          <w:p w14:paraId="43A0262A" w14:textId="77777777" w:rsidR="00652C16" w:rsidRPr="001B3C3F" w:rsidRDefault="00652C16" w:rsidP="002A34DB">
            <w:pPr>
              <w:ind w:right="45"/>
              <w:jc w:val="right"/>
              <w:rPr>
                <w:rFonts w:ascii="Arial" w:eastAsia="Calibri" w:hAnsi="Arial" w:cs="Arial"/>
                <w:color w:val="000000"/>
                <w:sz w:val="16"/>
                <w:szCs w:val="16"/>
              </w:rPr>
            </w:pPr>
            <w:r w:rsidRPr="001B3C3F">
              <w:rPr>
                <w:rFonts w:ascii="Arial" w:eastAsia="Calibri" w:hAnsi="Arial" w:cs="Arial"/>
                <w:color w:val="000000"/>
                <w:sz w:val="16"/>
                <w:szCs w:val="16"/>
              </w:rPr>
              <w:t>23.6%</w:t>
            </w:r>
          </w:p>
        </w:tc>
      </w:tr>
      <w:tr w:rsidR="00652C16" w:rsidRPr="001B3C3F" w14:paraId="6AC61EB8" w14:textId="77777777" w:rsidTr="00652C16">
        <w:trPr>
          <w:trHeight w:val="293"/>
        </w:trPr>
        <w:tc>
          <w:tcPr>
            <w:tcW w:w="1607"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79B31C34" w14:textId="77777777" w:rsidR="00652C16" w:rsidRPr="001B3C3F" w:rsidRDefault="00652C16" w:rsidP="002A34DB">
            <w:pPr>
              <w:rPr>
                <w:rFonts w:ascii="Calibri" w:eastAsia="Calibri" w:hAnsi="Calibri" w:cs="Calibri"/>
                <w:color w:val="000000"/>
              </w:rPr>
            </w:pPr>
            <w:r w:rsidRPr="001B3C3F">
              <w:rPr>
                <w:rFonts w:ascii="Arial" w:eastAsia="Arial" w:hAnsi="Arial" w:cs="Arial"/>
                <w:b/>
                <w:color w:val="000000"/>
                <w:sz w:val="16"/>
              </w:rPr>
              <w:t xml:space="preserve">Jefferson County </w:t>
            </w:r>
          </w:p>
        </w:tc>
        <w:tc>
          <w:tcPr>
            <w:tcW w:w="1695" w:type="dxa"/>
            <w:tcBorders>
              <w:top w:val="single" w:sz="4" w:space="0" w:color="000000"/>
              <w:left w:val="single" w:sz="4" w:space="0" w:color="000000"/>
              <w:bottom w:val="single" w:sz="4" w:space="0" w:color="000000"/>
              <w:right w:val="single" w:sz="4" w:space="0" w:color="000000"/>
            </w:tcBorders>
            <w:vAlign w:val="bottom"/>
          </w:tcPr>
          <w:p w14:paraId="674DFB49" w14:textId="77777777" w:rsidR="00652C16" w:rsidRPr="001B3C3F" w:rsidRDefault="00652C16" w:rsidP="002A34DB">
            <w:pPr>
              <w:ind w:right="48"/>
              <w:jc w:val="right"/>
              <w:rPr>
                <w:rFonts w:ascii="Calibri" w:eastAsia="Calibri" w:hAnsi="Calibri" w:cs="Calibri"/>
                <w:color w:val="000000"/>
              </w:rPr>
            </w:pPr>
            <w:r w:rsidRPr="001B3C3F">
              <w:rPr>
                <w:rFonts w:ascii="Arial" w:eastAsia="Arial" w:hAnsi="Arial" w:cs="Arial"/>
                <w:color w:val="222222"/>
                <w:sz w:val="16"/>
              </w:rPr>
              <w:t xml:space="preserve">45,337 </w:t>
            </w:r>
          </w:p>
        </w:tc>
        <w:tc>
          <w:tcPr>
            <w:tcW w:w="1034"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35AE1E39" w14:textId="77777777" w:rsidR="00652C16" w:rsidRPr="001B3C3F" w:rsidRDefault="00652C16" w:rsidP="002A34DB">
            <w:pPr>
              <w:ind w:right="47"/>
              <w:jc w:val="right"/>
              <w:rPr>
                <w:rFonts w:ascii="Calibri" w:eastAsia="Calibri" w:hAnsi="Calibri" w:cs="Calibri"/>
                <w:color w:val="000000"/>
              </w:rPr>
            </w:pPr>
            <w:r w:rsidRPr="001B3C3F">
              <w:rPr>
                <w:rFonts w:ascii="Arial" w:eastAsia="Arial" w:hAnsi="Arial" w:cs="Arial"/>
                <w:color w:val="222222"/>
                <w:sz w:val="16"/>
              </w:rPr>
              <w:t xml:space="preserve">1698 </w:t>
            </w:r>
          </w:p>
        </w:tc>
        <w:tc>
          <w:tcPr>
            <w:tcW w:w="903"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73CA5076" w14:textId="77777777" w:rsidR="00652C16" w:rsidRPr="001B3C3F" w:rsidRDefault="00652C16" w:rsidP="002A34DB">
            <w:pPr>
              <w:ind w:right="43"/>
              <w:jc w:val="right"/>
              <w:rPr>
                <w:rFonts w:ascii="Calibri" w:eastAsia="Calibri" w:hAnsi="Calibri" w:cs="Calibri"/>
                <w:color w:val="000000"/>
              </w:rPr>
            </w:pPr>
            <w:r w:rsidRPr="001B3C3F">
              <w:rPr>
                <w:rFonts w:ascii="Arial" w:eastAsia="Arial" w:hAnsi="Arial" w:cs="Arial"/>
                <w:color w:val="222222"/>
                <w:sz w:val="16"/>
              </w:rPr>
              <w:t xml:space="preserve">5.90% </w:t>
            </w:r>
          </w:p>
        </w:tc>
        <w:tc>
          <w:tcPr>
            <w:tcW w:w="1035" w:type="dxa"/>
            <w:tcBorders>
              <w:top w:val="single" w:sz="4" w:space="0" w:color="000000"/>
              <w:left w:val="single" w:sz="4" w:space="0" w:color="000000"/>
              <w:bottom w:val="single" w:sz="4" w:space="0" w:color="000000"/>
              <w:right w:val="single" w:sz="4" w:space="0" w:color="000000"/>
            </w:tcBorders>
            <w:vAlign w:val="bottom"/>
          </w:tcPr>
          <w:p w14:paraId="337DC451" w14:textId="77777777" w:rsidR="00652C16" w:rsidRPr="001B3C3F" w:rsidRDefault="00652C16" w:rsidP="002A34DB">
            <w:pPr>
              <w:ind w:right="48"/>
              <w:jc w:val="right"/>
              <w:rPr>
                <w:rFonts w:ascii="Calibri" w:eastAsia="Calibri" w:hAnsi="Calibri" w:cs="Calibri"/>
                <w:color w:val="000000"/>
              </w:rPr>
            </w:pPr>
            <w:r w:rsidRPr="001B3C3F">
              <w:rPr>
                <w:rFonts w:ascii="Arial" w:eastAsia="Arial" w:hAnsi="Arial" w:cs="Arial"/>
                <w:color w:val="222222"/>
                <w:sz w:val="16"/>
              </w:rPr>
              <w:t xml:space="preserve">3427 </w:t>
            </w:r>
          </w:p>
        </w:tc>
        <w:tc>
          <w:tcPr>
            <w:tcW w:w="907" w:type="dxa"/>
            <w:tcBorders>
              <w:top w:val="single" w:sz="4" w:space="0" w:color="000000"/>
              <w:left w:val="single" w:sz="4" w:space="0" w:color="000000"/>
              <w:bottom w:val="single" w:sz="4" w:space="0" w:color="000000"/>
              <w:right w:val="single" w:sz="4" w:space="0" w:color="000000"/>
            </w:tcBorders>
            <w:vAlign w:val="bottom"/>
          </w:tcPr>
          <w:p w14:paraId="7AE11E3B" w14:textId="77777777" w:rsidR="00652C16" w:rsidRPr="001B3C3F" w:rsidRDefault="00652C16" w:rsidP="002A34DB">
            <w:pPr>
              <w:ind w:right="47"/>
              <w:jc w:val="right"/>
              <w:rPr>
                <w:rFonts w:ascii="Calibri" w:eastAsia="Calibri" w:hAnsi="Calibri" w:cs="Calibri"/>
                <w:color w:val="000000"/>
              </w:rPr>
            </w:pPr>
            <w:r w:rsidRPr="001B3C3F">
              <w:rPr>
                <w:rFonts w:ascii="Arial" w:eastAsia="Arial" w:hAnsi="Arial" w:cs="Arial"/>
                <w:color w:val="222222"/>
                <w:sz w:val="16"/>
              </w:rPr>
              <w:t xml:space="preserve">7.6% </w:t>
            </w:r>
          </w:p>
        </w:tc>
        <w:tc>
          <w:tcPr>
            <w:tcW w:w="1031"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2951B03A" w14:textId="77777777" w:rsidR="00652C16" w:rsidRPr="001B3C3F" w:rsidRDefault="00652C16" w:rsidP="002A34DB">
            <w:pPr>
              <w:ind w:right="44"/>
              <w:jc w:val="right"/>
              <w:rPr>
                <w:rFonts w:ascii="Calibri" w:eastAsia="Calibri" w:hAnsi="Calibri" w:cs="Calibri"/>
                <w:color w:val="000000"/>
              </w:rPr>
            </w:pPr>
            <w:r w:rsidRPr="001B3C3F">
              <w:rPr>
                <w:rFonts w:ascii="Arial" w:eastAsia="Arial" w:hAnsi="Arial" w:cs="Arial"/>
                <w:color w:val="222222"/>
                <w:sz w:val="16"/>
              </w:rPr>
              <w:t xml:space="preserve">16,927 </w:t>
            </w:r>
          </w:p>
        </w:tc>
        <w:tc>
          <w:tcPr>
            <w:tcW w:w="1000"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3DE25F09" w14:textId="77777777" w:rsidR="00652C16" w:rsidRPr="001B3C3F" w:rsidRDefault="00652C16" w:rsidP="002A34DB">
            <w:pPr>
              <w:ind w:right="46"/>
              <w:jc w:val="right"/>
              <w:rPr>
                <w:rFonts w:ascii="Calibri" w:eastAsia="Calibri" w:hAnsi="Calibri" w:cs="Calibri"/>
                <w:color w:val="000000"/>
              </w:rPr>
            </w:pPr>
            <w:r w:rsidRPr="001B3C3F">
              <w:rPr>
                <w:rFonts w:ascii="Arial" w:eastAsia="Arial" w:hAnsi="Arial" w:cs="Arial"/>
                <w:color w:val="222222"/>
                <w:sz w:val="16"/>
              </w:rPr>
              <w:t xml:space="preserve">37.30% </w:t>
            </w:r>
          </w:p>
        </w:tc>
        <w:tc>
          <w:tcPr>
            <w:tcW w:w="1035" w:type="dxa"/>
            <w:tcBorders>
              <w:top w:val="single" w:sz="4" w:space="0" w:color="000000"/>
              <w:left w:val="single" w:sz="4" w:space="0" w:color="000000"/>
              <w:bottom w:val="single" w:sz="4" w:space="0" w:color="000000"/>
              <w:right w:val="single" w:sz="4" w:space="0" w:color="000000"/>
            </w:tcBorders>
            <w:vAlign w:val="bottom"/>
          </w:tcPr>
          <w:p w14:paraId="3064BE6D" w14:textId="77777777" w:rsidR="00652C16" w:rsidRPr="001B3C3F" w:rsidRDefault="00652C16" w:rsidP="002A34DB">
            <w:pPr>
              <w:ind w:right="48"/>
              <w:jc w:val="right"/>
              <w:rPr>
                <w:rFonts w:ascii="Calibri" w:eastAsia="Calibri" w:hAnsi="Calibri" w:cs="Calibri"/>
                <w:color w:val="000000"/>
              </w:rPr>
            </w:pPr>
            <w:r w:rsidRPr="001B3C3F">
              <w:rPr>
                <w:rFonts w:ascii="Arial" w:eastAsia="Arial" w:hAnsi="Arial" w:cs="Arial"/>
                <w:color w:val="222222"/>
                <w:sz w:val="16"/>
              </w:rPr>
              <w:t xml:space="preserve">9,096 </w:t>
            </w:r>
          </w:p>
        </w:tc>
        <w:tc>
          <w:tcPr>
            <w:tcW w:w="987" w:type="dxa"/>
            <w:tcBorders>
              <w:top w:val="single" w:sz="4" w:space="0" w:color="000000"/>
              <w:left w:val="single" w:sz="4" w:space="0" w:color="000000"/>
              <w:bottom w:val="single" w:sz="4" w:space="0" w:color="000000"/>
              <w:right w:val="single" w:sz="4" w:space="0" w:color="000000"/>
            </w:tcBorders>
            <w:vAlign w:val="bottom"/>
          </w:tcPr>
          <w:p w14:paraId="23EA337E" w14:textId="77777777" w:rsidR="00652C16" w:rsidRPr="001B3C3F" w:rsidRDefault="00652C16" w:rsidP="002A34DB">
            <w:pPr>
              <w:ind w:right="45"/>
              <w:jc w:val="right"/>
              <w:rPr>
                <w:rFonts w:ascii="Calibri" w:eastAsia="Calibri" w:hAnsi="Calibri" w:cs="Calibri"/>
                <w:color w:val="000000"/>
              </w:rPr>
            </w:pPr>
            <w:r w:rsidRPr="001B3C3F">
              <w:rPr>
                <w:rFonts w:ascii="Arial" w:eastAsia="Arial" w:hAnsi="Arial" w:cs="Arial"/>
                <w:color w:val="222222"/>
                <w:sz w:val="16"/>
              </w:rPr>
              <w:t xml:space="preserve">20.21% </w:t>
            </w:r>
          </w:p>
        </w:tc>
      </w:tr>
      <w:tr w:rsidR="00652C16" w:rsidRPr="001B3C3F" w14:paraId="0800E7DD" w14:textId="77777777" w:rsidTr="00652C16">
        <w:trPr>
          <w:trHeight w:val="448"/>
        </w:trPr>
        <w:tc>
          <w:tcPr>
            <w:tcW w:w="1607"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4D9570A7" w14:textId="77777777" w:rsidR="00652C16" w:rsidRPr="001B3C3F" w:rsidRDefault="00652C16" w:rsidP="002A34DB">
            <w:pPr>
              <w:rPr>
                <w:rFonts w:ascii="Calibri" w:eastAsia="Calibri" w:hAnsi="Calibri" w:cs="Calibri"/>
                <w:color w:val="000000"/>
              </w:rPr>
            </w:pPr>
            <w:r w:rsidRPr="001B3C3F">
              <w:rPr>
                <w:rFonts w:ascii="Arial" w:eastAsia="Arial" w:hAnsi="Arial" w:cs="Arial"/>
                <w:b/>
                <w:color w:val="000000"/>
                <w:sz w:val="16"/>
              </w:rPr>
              <w:t xml:space="preserve">Lincoln County </w:t>
            </w:r>
          </w:p>
        </w:tc>
        <w:tc>
          <w:tcPr>
            <w:tcW w:w="1695" w:type="dxa"/>
            <w:tcBorders>
              <w:top w:val="single" w:sz="4" w:space="0" w:color="000000"/>
              <w:left w:val="single" w:sz="4" w:space="0" w:color="000000"/>
              <w:bottom w:val="single" w:sz="4" w:space="0" w:color="000000"/>
              <w:right w:val="single" w:sz="4" w:space="0" w:color="000000"/>
            </w:tcBorders>
            <w:vAlign w:val="bottom"/>
          </w:tcPr>
          <w:p w14:paraId="790FA196" w14:textId="77777777" w:rsidR="00652C16" w:rsidRPr="001B3C3F" w:rsidRDefault="00652C16" w:rsidP="002A34DB">
            <w:pPr>
              <w:ind w:right="48"/>
              <w:jc w:val="right"/>
              <w:rPr>
                <w:rFonts w:ascii="Arial" w:eastAsia="Calibri" w:hAnsi="Arial" w:cs="Arial"/>
                <w:color w:val="000000"/>
                <w:sz w:val="16"/>
                <w:szCs w:val="16"/>
              </w:rPr>
            </w:pPr>
            <w:r w:rsidRPr="001B3C3F">
              <w:rPr>
                <w:rFonts w:ascii="Arial" w:eastAsia="Calibri" w:hAnsi="Arial" w:cs="Arial"/>
                <w:color w:val="000000"/>
                <w:sz w:val="16"/>
                <w:szCs w:val="16"/>
              </w:rPr>
              <w:t>9871</w:t>
            </w:r>
          </w:p>
        </w:tc>
        <w:tc>
          <w:tcPr>
            <w:tcW w:w="1034"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67B6FF69" w14:textId="77777777" w:rsidR="00652C16" w:rsidRPr="001B3C3F" w:rsidRDefault="00652C16" w:rsidP="002A34DB">
            <w:pPr>
              <w:ind w:right="47"/>
              <w:jc w:val="right"/>
              <w:rPr>
                <w:rFonts w:ascii="Arial" w:eastAsia="Calibri" w:hAnsi="Arial" w:cs="Arial"/>
                <w:color w:val="000000"/>
                <w:sz w:val="16"/>
                <w:szCs w:val="16"/>
              </w:rPr>
            </w:pPr>
            <w:r w:rsidRPr="001B3C3F">
              <w:rPr>
                <w:rFonts w:ascii="Arial" w:eastAsia="Calibri" w:hAnsi="Arial" w:cs="Arial"/>
                <w:color w:val="000000"/>
                <w:sz w:val="16"/>
                <w:szCs w:val="16"/>
              </w:rPr>
              <w:t>630</w:t>
            </w:r>
          </w:p>
        </w:tc>
        <w:tc>
          <w:tcPr>
            <w:tcW w:w="903"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72714C03" w14:textId="77777777" w:rsidR="00652C16" w:rsidRPr="001B3C3F" w:rsidRDefault="00652C16" w:rsidP="002A34DB">
            <w:pPr>
              <w:ind w:right="44"/>
              <w:jc w:val="right"/>
              <w:rPr>
                <w:rFonts w:ascii="Arial" w:eastAsia="Calibri" w:hAnsi="Arial" w:cs="Arial"/>
                <w:color w:val="000000"/>
                <w:sz w:val="16"/>
                <w:szCs w:val="16"/>
              </w:rPr>
            </w:pPr>
            <w:r w:rsidRPr="001B3C3F">
              <w:rPr>
                <w:rFonts w:ascii="Arial" w:eastAsia="Calibri" w:hAnsi="Arial" w:cs="Arial"/>
                <w:color w:val="000000"/>
                <w:sz w:val="16"/>
                <w:szCs w:val="16"/>
              </w:rPr>
              <w:t>6.4%</w:t>
            </w:r>
          </w:p>
        </w:tc>
        <w:tc>
          <w:tcPr>
            <w:tcW w:w="1035" w:type="dxa"/>
            <w:tcBorders>
              <w:top w:val="single" w:sz="4" w:space="0" w:color="000000"/>
              <w:left w:val="single" w:sz="4" w:space="0" w:color="000000"/>
              <w:bottom w:val="single" w:sz="4" w:space="0" w:color="000000"/>
              <w:right w:val="single" w:sz="4" w:space="0" w:color="000000"/>
            </w:tcBorders>
            <w:vAlign w:val="bottom"/>
          </w:tcPr>
          <w:p w14:paraId="7F7E0C5E" w14:textId="77777777" w:rsidR="00652C16" w:rsidRPr="001B3C3F" w:rsidRDefault="00652C16" w:rsidP="002A34DB">
            <w:pPr>
              <w:ind w:right="48"/>
              <w:jc w:val="right"/>
              <w:rPr>
                <w:rFonts w:ascii="Arial" w:eastAsia="Calibri" w:hAnsi="Arial" w:cs="Arial"/>
                <w:color w:val="000000"/>
                <w:sz w:val="16"/>
                <w:szCs w:val="16"/>
              </w:rPr>
            </w:pPr>
            <w:r w:rsidRPr="001B3C3F">
              <w:rPr>
                <w:rFonts w:ascii="Arial" w:eastAsia="Calibri" w:hAnsi="Arial" w:cs="Arial"/>
                <w:color w:val="000000"/>
                <w:sz w:val="16"/>
                <w:szCs w:val="16"/>
              </w:rPr>
              <w:t>1225</w:t>
            </w:r>
          </w:p>
        </w:tc>
        <w:tc>
          <w:tcPr>
            <w:tcW w:w="907" w:type="dxa"/>
            <w:tcBorders>
              <w:top w:val="single" w:sz="4" w:space="0" w:color="000000"/>
              <w:left w:val="single" w:sz="4" w:space="0" w:color="000000"/>
              <w:bottom w:val="single" w:sz="4" w:space="0" w:color="000000"/>
              <w:right w:val="single" w:sz="4" w:space="0" w:color="000000"/>
            </w:tcBorders>
            <w:vAlign w:val="bottom"/>
          </w:tcPr>
          <w:p w14:paraId="21AD66F7" w14:textId="77777777" w:rsidR="00652C16" w:rsidRPr="001B3C3F" w:rsidRDefault="00652C16" w:rsidP="002A34DB">
            <w:pPr>
              <w:ind w:right="47"/>
              <w:jc w:val="right"/>
              <w:rPr>
                <w:rFonts w:ascii="Arial" w:eastAsia="Calibri" w:hAnsi="Arial" w:cs="Arial"/>
                <w:color w:val="000000"/>
                <w:sz w:val="16"/>
                <w:szCs w:val="16"/>
              </w:rPr>
            </w:pPr>
            <w:r w:rsidRPr="001B3C3F">
              <w:rPr>
                <w:rFonts w:ascii="Arial" w:eastAsia="Calibri" w:hAnsi="Arial" w:cs="Arial"/>
                <w:color w:val="000000"/>
                <w:sz w:val="16"/>
                <w:szCs w:val="16"/>
              </w:rPr>
              <w:t>12.4%</w:t>
            </w:r>
          </w:p>
        </w:tc>
        <w:tc>
          <w:tcPr>
            <w:tcW w:w="1031"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1453CC1A" w14:textId="77777777" w:rsidR="00652C16" w:rsidRPr="001B3C3F" w:rsidRDefault="00652C16" w:rsidP="002A34DB">
            <w:pPr>
              <w:ind w:right="44"/>
              <w:jc w:val="right"/>
              <w:rPr>
                <w:rFonts w:ascii="Arial" w:eastAsia="Calibri" w:hAnsi="Arial" w:cs="Arial"/>
                <w:color w:val="000000"/>
                <w:sz w:val="16"/>
                <w:szCs w:val="16"/>
              </w:rPr>
            </w:pPr>
            <w:r w:rsidRPr="001B3C3F">
              <w:rPr>
                <w:rFonts w:ascii="Arial" w:eastAsia="Calibri" w:hAnsi="Arial" w:cs="Arial"/>
                <w:color w:val="000000"/>
                <w:sz w:val="16"/>
                <w:szCs w:val="16"/>
              </w:rPr>
              <w:t>4753</w:t>
            </w:r>
          </w:p>
        </w:tc>
        <w:tc>
          <w:tcPr>
            <w:tcW w:w="1000" w:type="dxa"/>
            <w:tcBorders>
              <w:top w:val="single" w:sz="4" w:space="0" w:color="000000"/>
              <w:left w:val="single" w:sz="4" w:space="0" w:color="000000"/>
              <w:bottom w:val="single" w:sz="4" w:space="0" w:color="000000"/>
              <w:right w:val="single" w:sz="4" w:space="0" w:color="000000"/>
            </w:tcBorders>
            <w:shd w:val="clear" w:color="auto" w:fill="EAE8E6"/>
            <w:vAlign w:val="bottom"/>
          </w:tcPr>
          <w:p w14:paraId="6DC9C806" w14:textId="77777777" w:rsidR="00652C16" w:rsidRPr="001B3C3F" w:rsidRDefault="00652C16" w:rsidP="002A34DB">
            <w:pPr>
              <w:ind w:right="46"/>
              <w:jc w:val="right"/>
              <w:rPr>
                <w:rFonts w:ascii="Arial" w:eastAsia="Calibri" w:hAnsi="Arial" w:cs="Arial"/>
                <w:color w:val="000000"/>
                <w:sz w:val="16"/>
                <w:szCs w:val="16"/>
              </w:rPr>
            </w:pPr>
            <w:r w:rsidRPr="001B3C3F">
              <w:rPr>
                <w:rFonts w:ascii="Arial" w:eastAsia="Calibri" w:hAnsi="Arial" w:cs="Arial"/>
                <w:color w:val="000000"/>
                <w:sz w:val="16"/>
                <w:szCs w:val="16"/>
              </w:rPr>
              <w:t>48.2%</w:t>
            </w:r>
          </w:p>
        </w:tc>
        <w:tc>
          <w:tcPr>
            <w:tcW w:w="1035" w:type="dxa"/>
            <w:tcBorders>
              <w:top w:val="single" w:sz="4" w:space="0" w:color="000000"/>
              <w:left w:val="single" w:sz="4" w:space="0" w:color="000000"/>
              <w:bottom w:val="single" w:sz="4" w:space="0" w:color="000000"/>
              <w:right w:val="single" w:sz="4" w:space="0" w:color="000000"/>
            </w:tcBorders>
            <w:vAlign w:val="bottom"/>
          </w:tcPr>
          <w:p w14:paraId="710B926D" w14:textId="77777777" w:rsidR="00652C16" w:rsidRPr="001B3C3F" w:rsidRDefault="00652C16" w:rsidP="002A34DB">
            <w:pPr>
              <w:ind w:right="48"/>
              <w:jc w:val="right"/>
              <w:rPr>
                <w:rFonts w:ascii="Arial" w:eastAsia="Calibri" w:hAnsi="Arial" w:cs="Arial"/>
                <w:color w:val="000000"/>
                <w:sz w:val="16"/>
                <w:szCs w:val="16"/>
              </w:rPr>
            </w:pPr>
            <w:r w:rsidRPr="001B3C3F">
              <w:rPr>
                <w:rFonts w:ascii="Arial" w:eastAsia="Calibri" w:hAnsi="Arial" w:cs="Arial"/>
                <w:color w:val="000000"/>
                <w:sz w:val="16"/>
                <w:szCs w:val="16"/>
              </w:rPr>
              <w:t>1949</w:t>
            </w:r>
          </w:p>
        </w:tc>
        <w:tc>
          <w:tcPr>
            <w:tcW w:w="987" w:type="dxa"/>
            <w:tcBorders>
              <w:top w:val="single" w:sz="4" w:space="0" w:color="000000"/>
              <w:left w:val="single" w:sz="4" w:space="0" w:color="000000"/>
              <w:bottom w:val="single" w:sz="4" w:space="0" w:color="000000"/>
              <w:right w:val="single" w:sz="4" w:space="0" w:color="000000"/>
            </w:tcBorders>
            <w:vAlign w:val="bottom"/>
          </w:tcPr>
          <w:p w14:paraId="63FD505D" w14:textId="77777777" w:rsidR="00652C16" w:rsidRPr="001B3C3F" w:rsidRDefault="00652C16" w:rsidP="002A34DB">
            <w:pPr>
              <w:ind w:right="45"/>
              <w:jc w:val="right"/>
              <w:rPr>
                <w:rFonts w:ascii="Arial" w:eastAsia="Calibri" w:hAnsi="Arial" w:cs="Arial"/>
                <w:color w:val="000000"/>
                <w:sz w:val="16"/>
                <w:szCs w:val="16"/>
              </w:rPr>
            </w:pPr>
            <w:r w:rsidRPr="001B3C3F">
              <w:rPr>
                <w:rFonts w:ascii="Arial" w:eastAsia="Calibri" w:hAnsi="Arial" w:cs="Arial"/>
                <w:color w:val="000000"/>
                <w:sz w:val="16"/>
                <w:szCs w:val="16"/>
              </w:rPr>
              <w:t>19.7%</w:t>
            </w:r>
          </w:p>
        </w:tc>
      </w:tr>
      <w:bookmarkEnd w:id="5"/>
    </w:tbl>
    <w:p w14:paraId="3C3037D8" w14:textId="77777777" w:rsidR="00652C16" w:rsidRDefault="00652C16" w:rsidP="000F5E87">
      <w:pPr>
        <w:spacing w:after="0" w:line="240" w:lineRule="auto"/>
        <w:rPr>
          <w:rFonts w:ascii="Times New Roman" w:eastAsia="Times New Roman" w:hAnsi="Times New Roman" w:cs="Times New Roman"/>
          <w:b/>
          <w:sz w:val="24"/>
          <w:szCs w:val="24"/>
        </w:rPr>
      </w:pPr>
    </w:p>
    <w:p w14:paraId="577270B3" w14:textId="77777777" w:rsidR="00652C16" w:rsidRDefault="00652C16" w:rsidP="000F5E87">
      <w:pPr>
        <w:spacing w:after="0" w:line="240" w:lineRule="auto"/>
        <w:rPr>
          <w:rFonts w:ascii="Times New Roman" w:eastAsia="Times New Roman" w:hAnsi="Times New Roman" w:cs="Times New Roman"/>
          <w:b/>
          <w:sz w:val="24"/>
          <w:szCs w:val="24"/>
        </w:rPr>
      </w:pPr>
    </w:p>
    <w:p w14:paraId="49D71C3C" w14:textId="2A70C4A2" w:rsidR="007C10DB" w:rsidRPr="007C10DB" w:rsidRDefault="000F5E87" w:rsidP="00735689">
      <w:pPr>
        <w:numPr>
          <w:ilvl w:val="1"/>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w:t>
      </w:r>
      <w:r w:rsidR="007C10DB" w:rsidRPr="007C10DB">
        <w:rPr>
          <w:rFonts w:ascii="Times New Roman" w:eastAsia="Times New Roman" w:hAnsi="Times New Roman" w:cs="Times New Roman"/>
          <w:b/>
          <w:sz w:val="24"/>
          <w:szCs w:val="24"/>
        </w:rPr>
        <w:t xml:space="preserve">rovide an analysis of the local workforce, including current labor force employment (and unemployment) data, and information on labor market trends, and the educational and skill levels of the workforce in the region, including individuals with barriers to </w:t>
      </w:r>
      <w:proofErr w:type="gramStart"/>
      <w:r w:rsidR="007C10DB" w:rsidRPr="007C10DB">
        <w:rPr>
          <w:rFonts w:ascii="Times New Roman" w:eastAsia="Times New Roman" w:hAnsi="Times New Roman" w:cs="Times New Roman"/>
          <w:b/>
          <w:sz w:val="24"/>
          <w:szCs w:val="24"/>
        </w:rPr>
        <w:t>employment</w:t>
      </w:r>
      <w:proofErr w:type="gramEnd"/>
    </w:p>
    <w:p w14:paraId="5C630A27" w14:textId="77777777" w:rsidR="007C10DB" w:rsidRPr="007C10DB" w:rsidRDefault="007C10DB" w:rsidP="007C10DB">
      <w:pPr>
        <w:spacing w:after="0" w:line="240" w:lineRule="auto"/>
        <w:rPr>
          <w:rFonts w:ascii="Times New Roman" w:eastAsia="Times New Roman" w:hAnsi="Times New Roman" w:cs="Times New Roman"/>
          <w:b/>
          <w:sz w:val="24"/>
          <w:szCs w:val="24"/>
          <w:u w:val="thick"/>
        </w:rPr>
      </w:pPr>
      <w:r w:rsidRPr="007C10DB">
        <w:rPr>
          <w:rFonts w:ascii="Times New Roman" w:eastAsia="Times New Roman" w:hAnsi="Times New Roman" w:cs="Times New Roman"/>
          <w:b/>
          <w:sz w:val="24"/>
          <w:szCs w:val="24"/>
          <w:u w:val="thick"/>
        </w:rPr>
        <w:t>[WIOA Sec. 108(b)(l)(C)] and [proposed 20 CFR 679.560(a)]</w:t>
      </w:r>
    </w:p>
    <w:p w14:paraId="5E896AA2" w14:textId="77777777" w:rsidR="007C10DB" w:rsidRPr="007C10DB" w:rsidRDefault="007C10DB" w:rsidP="007C10DB">
      <w:pPr>
        <w:spacing w:after="0" w:line="240" w:lineRule="auto"/>
        <w:rPr>
          <w:rFonts w:ascii="Times New Roman" w:eastAsia="Times New Roman" w:hAnsi="Times New Roman" w:cs="Times New Roman"/>
          <w:b/>
          <w:sz w:val="24"/>
          <w:szCs w:val="24"/>
        </w:rPr>
      </w:pPr>
    </w:p>
    <w:p w14:paraId="4118138C" w14:textId="77777777" w:rsidR="000F5E87" w:rsidRDefault="000F5E87" w:rsidP="000A0218">
      <w:pPr>
        <w:spacing w:after="0" w:line="240" w:lineRule="auto"/>
        <w:rPr>
          <w:rFonts w:ascii="Times New Roman" w:hAnsi="Times New Roman" w:cs="Times New Roman"/>
          <w:sz w:val="24"/>
          <w:szCs w:val="24"/>
          <w:highlight w:val="magenta"/>
        </w:rPr>
      </w:pPr>
      <w:bookmarkStart w:id="6" w:name="_Hlk31738076"/>
    </w:p>
    <w:p w14:paraId="5AADADC7" w14:textId="09007C32" w:rsidR="006C4D50" w:rsidRPr="00093173" w:rsidRDefault="006C4D50" w:rsidP="000A0218">
      <w:pPr>
        <w:spacing w:after="0" w:line="240" w:lineRule="auto"/>
        <w:rPr>
          <w:rFonts w:ascii="Times New Roman" w:hAnsi="Times New Roman" w:cs="Times New Roman"/>
          <w:color w:val="1B1B1B"/>
          <w:sz w:val="24"/>
          <w:szCs w:val="24"/>
          <w:shd w:val="clear" w:color="auto" w:fill="FFFFFF"/>
        </w:rPr>
      </w:pPr>
      <w:r w:rsidRPr="00093173">
        <w:rPr>
          <w:rFonts w:ascii="Times New Roman" w:hAnsi="Times New Roman" w:cs="Times New Roman"/>
          <w:sz w:val="24"/>
          <w:szCs w:val="24"/>
        </w:rPr>
        <w:t xml:space="preserve">Southeast Arkansas saw a decrease in the labor force of 418 to 76,542 from 2021 to 2022, but employment increased by 249 to 72,999 for the same </w:t>
      </w:r>
      <w:proofErr w:type="gramStart"/>
      <w:r w:rsidRPr="00093173">
        <w:rPr>
          <w:rFonts w:ascii="Times New Roman" w:hAnsi="Times New Roman" w:cs="Times New Roman"/>
          <w:sz w:val="24"/>
          <w:szCs w:val="24"/>
        </w:rPr>
        <w:t>time period</w:t>
      </w:r>
      <w:proofErr w:type="gramEnd"/>
      <w:r w:rsidRPr="00093173">
        <w:rPr>
          <w:rFonts w:ascii="Times New Roman" w:hAnsi="Times New Roman" w:cs="Times New Roman"/>
          <w:sz w:val="24"/>
          <w:szCs w:val="24"/>
        </w:rPr>
        <w:t>. Both the labor force and employment have decreased since 2018 by 4,843 and 4,551 respectively. Unemployment decreased by 667 to 3,543 from 2021 to 2022 and the unemployment rate decreased to 4.6 percent in 2022. After starting at 4.9 percent in January 2023, the unemployment rate fluctuated, ultimately settling to 4.2 percent in July 2023</w:t>
      </w:r>
      <w:r w:rsidR="000A0218" w:rsidRPr="00093173">
        <w:rPr>
          <w:rFonts w:ascii="Times New Roman" w:eastAsia="Times New Roman" w:hAnsi="Times New Roman" w:cs="Times New Roman"/>
          <w:sz w:val="24"/>
          <w:szCs w:val="24"/>
        </w:rPr>
        <w:t>. The ratio of aged persons to youth is expected to continue to rise. This increase in the number and proportion of aged persons has big implications for health and social services, education, available workforce, and other areas.</w:t>
      </w:r>
      <w:r w:rsidR="00863F3C" w:rsidRPr="00093173">
        <w:rPr>
          <w:rFonts w:ascii="Times New Roman" w:eastAsia="Times New Roman" w:hAnsi="Times New Roman" w:cs="Times New Roman"/>
          <w:sz w:val="24"/>
          <w:szCs w:val="24"/>
        </w:rPr>
        <w:t xml:space="preserve"> </w:t>
      </w:r>
      <w:r w:rsidR="00863F3C" w:rsidRPr="00093173">
        <w:rPr>
          <w:rFonts w:ascii="Times New Roman" w:hAnsi="Times New Roman" w:cs="Times New Roman"/>
          <w:color w:val="1B1B1B"/>
          <w:sz w:val="24"/>
          <w:szCs w:val="24"/>
          <w:shd w:val="clear" w:color="auto" w:fill="FFFFFF"/>
        </w:rPr>
        <w:t xml:space="preserve">Individuals with disabilities have an 84 percent employment rate and face the reality of earning inadequate incomes. </w:t>
      </w:r>
      <w:r w:rsidR="0072657E" w:rsidRPr="00093173">
        <w:rPr>
          <w:rFonts w:ascii="Times New Roman" w:hAnsi="Times New Roman" w:cs="Times New Roman"/>
          <w:color w:val="1B1B1B"/>
          <w:sz w:val="24"/>
          <w:szCs w:val="24"/>
          <w:shd w:val="clear" w:color="auto" w:fill="FFFFFF"/>
        </w:rPr>
        <w:t xml:space="preserve">Less than 38 percent of Southeast Arkansas </w:t>
      </w:r>
      <w:proofErr w:type="gramStart"/>
      <w:r w:rsidR="0072657E" w:rsidRPr="00093173">
        <w:rPr>
          <w:rFonts w:ascii="Times New Roman" w:hAnsi="Times New Roman" w:cs="Times New Roman"/>
          <w:color w:val="1B1B1B"/>
          <w:sz w:val="24"/>
          <w:szCs w:val="24"/>
          <w:shd w:val="clear" w:color="auto" w:fill="FFFFFF"/>
        </w:rPr>
        <w:t>population  ages</w:t>
      </w:r>
      <w:proofErr w:type="gramEnd"/>
      <w:r w:rsidR="0072657E" w:rsidRPr="00093173">
        <w:rPr>
          <w:rFonts w:ascii="Times New Roman" w:hAnsi="Times New Roman" w:cs="Times New Roman"/>
          <w:color w:val="1B1B1B"/>
          <w:sz w:val="24"/>
          <w:szCs w:val="24"/>
          <w:shd w:val="clear" w:color="auto" w:fill="FFFFFF"/>
        </w:rPr>
        <w:t xml:space="preserve"> 18 to 24 have a high school diploma.</w:t>
      </w:r>
    </w:p>
    <w:p w14:paraId="2FBA1D33" w14:textId="77777777" w:rsidR="006C4D50" w:rsidRPr="00093173" w:rsidRDefault="006C4D50" w:rsidP="000A0218">
      <w:pPr>
        <w:spacing w:after="0" w:line="240" w:lineRule="auto"/>
        <w:rPr>
          <w:rFonts w:ascii="Times New Roman" w:hAnsi="Times New Roman" w:cs="Times New Roman"/>
          <w:sz w:val="24"/>
          <w:szCs w:val="24"/>
        </w:rPr>
      </w:pPr>
    </w:p>
    <w:p w14:paraId="3DF480F8" w14:textId="55557ABD" w:rsidR="000A0218" w:rsidRPr="00093173" w:rsidRDefault="006C4D50" w:rsidP="000A0218">
      <w:pPr>
        <w:spacing w:after="0" w:line="240" w:lineRule="auto"/>
        <w:rPr>
          <w:rFonts w:ascii="Times New Roman" w:hAnsi="Times New Roman" w:cs="Times New Roman"/>
          <w:sz w:val="24"/>
          <w:szCs w:val="24"/>
        </w:rPr>
      </w:pPr>
      <w:r w:rsidRPr="00093173">
        <w:rPr>
          <w:rFonts w:ascii="Times New Roman" w:hAnsi="Times New Roman" w:cs="Times New Roman"/>
          <w:sz w:val="24"/>
          <w:szCs w:val="24"/>
        </w:rPr>
        <w:t>Cashiers were estimated to have the most employees in Southeast Arkansas with 1,940 employed in 2022 with an average wage of $25,113. Fast Food and Counter Workers was the second largest occupation with 1,800 employed, earning an average wage of $24,974. General and Operations Managers, with an estimated employment of 1,460, had the highest average wage of the 10 largest occupations, earning $77,119 annually. Physicians, All Other topped the Occupations Paying the Most list with an annual salary of $249,514. Dentists, General, with an average annual salary of $200,803, ranked second on the Occupations Paying the Most list. The entry wage estimate for employers of all sizes was $25,818 for 2022. The median wage estimate for employers with 250-499 employees was $37,449, while wages for experienced workers averaged $53,793 for employers in all size categories. Of the 65,620 estimated employees in the area with hourly wage data, 8,904 made less than $12 an hour while 13,972 made $17 to $21.99 an hour. Employees making more than $27 an hour totaled 12,775.</w:t>
      </w:r>
    </w:p>
    <w:p w14:paraId="78F32FC6" w14:textId="77777777" w:rsidR="000A0218" w:rsidRPr="00093173" w:rsidRDefault="000A0218" w:rsidP="007C10DB">
      <w:pPr>
        <w:spacing w:after="0" w:line="240" w:lineRule="auto"/>
        <w:rPr>
          <w:rFonts w:ascii="Times New Roman" w:eastAsia="Times New Roman" w:hAnsi="Times New Roman" w:cs="Times New Roman"/>
          <w:strike/>
          <w:sz w:val="24"/>
          <w:szCs w:val="24"/>
        </w:rPr>
      </w:pPr>
    </w:p>
    <w:p w14:paraId="7E4C2404" w14:textId="3B163BBB" w:rsidR="006C4D50" w:rsidRPr="00093173" w:rsidRDefault="006C4D50" w:rsidP="007C10DB">
      <w:pPr>
        <w:spacing w:after="0" w:line="240" w:lineRule="auto"/>
        <w:rPr>
          <w:rFonts w:ascii="Times New Roman" w:hAnsi="Times New Roman" w:cs="Times New Roman"/>
          <w:sz w:val="24"/>
          <w:szCs w:val="24"/>
        </w:rPr>
      </w:pPr>
      <w:r w:rsidRPr="00093173">
        <w:rPr>
          <w:rFonts w:ascii="Times New Roman" w:hAnsi="Times New Roman" w:cs="Times New Roman"/>
          <w:sz w:val="24"/>
          <w:szCs w:val="24"/>
        </w:rPr>
        <w:t>Merchant Wholesalers, Nondurable Goods is projected to be the top and fastest growing industry in Southeast Arkansas, increasing its workforce by 175 new jobs, a 17.41 percent gain. On the negative side of the local economy, Paper Manufacturing could lose 266 employees, dropping 10.95 percent of its workforce. Waste Management and Remediation Service is set to be the fastest declining industry, cutting its workforce by 26.51 percent, moving from 83 jobs in 2022 to 61 jobs in 2024. Leisure and Hospitality is anticipated to be the top growing super sector, adding 228 jobs between 2022 and 2024, a 4.28 percent rise in employment.</w:t>
      </w:r>
    </w:p>
    <w:p w14:paraId="094418D5" w14:textId="77777777" w:rsidR="0072657E" w:rsidRPr="00093173" w:rsidRDefault="0072657E" w:rsidP="007C10DB">
      <w:pPr>
        <w:spacing w:after="0" w:line="240" w:lineRule="auto"/>
        <w:rPr>
          <w:rFonts w:ascii="Times New Roman" w:hAnsi="Times New Roman" w:cs="Times New Roman"/>
          <w:sz w:val="24"/>
          <w:szCs w:val="24"/>
        </w:rPr>
      </w:pPr>
    </w:p>
    <w:p w14:paraId="2303882E" w14:textId="77777777" w:rsidR="006C4D50" w:rsidRPr="00093173" w:rsidRDefault="006C4D50" w:rsidP="007C10DB">
      <w:pPr>
        <w:spacing w:after="0" w:line="240" w:lineRule="auto"/>
        <w:rPr>
          <w:rFonts w:ascii="Times New Roman" w:hAnsi="Times New Roman" w:cs="Times New Roman"/>
          <w:sz w:val="24"/>
          <w:szCs w:val="24"/>
        </w:rPr>
      </w:pPr>
    </w:p>
    <w:p w14:paraId="6AC7C4EB" w14:textId="2F4159F5" w:rsidR="006C4D50" w:rsidRDefault="006C4D50" w:rsidP="007C10DB">
      <w:pPr>
        <w:spacing w:after="0" w:line="240" w:lineRule="auto"/>
        <w:rPr>
          <w:rFonts w:ascii="Times New Roman" w:hAnsi="Times New Roman" w:cs="Times New Roman"/>
          <w:sz w:val="24"/>
          <w:szCs w:val="24"/>
        </w:rPr>
      </w:pPr>
      <w:r w:rsidRPr="00093173">
        <w:rPr>
          <w:rFonts w:ascii="Times New Roman" w:hAnsi="Times New Roman" w:cs="Times New Roman"/>
          <w:sz w:val="24"/>
          <w:szCs w:val="24"/>
        </w:rPr>
        <w:t>Management Analysts is projected to lead Southeast Arkansas in numeric change, growing by 64 jobs, reaching an employment level of 374. Securities, Commodities, and Financial Services Sales Agents is predicted to be the fastest growing occupation, increasing its workforce by 37.29 percent. On the reverse side of the labor market, Paper Goods Machine Setters, Operators, and Tenders is anticipated to be the top and fastest declining occupation, losing 58 jobs, or 10.88 percent of its workforce. Food Preparation and Serving Related Occupations is estimated to be the top growing major group during the 2022-2024 projection period, with 122 new jobs, moving employment 2.48 percent to 5,036.</w:t>
      </w:r>
    </w:p>
    <w:p w14:paraId="77DBDADB" w14:textId="77777777" w:rsidR="00B17164" w:rsidRDefault="00B17164" w:rsidP="00093173">
      <w:pPr>
        <w:spacing w:before="9"/>
        <w:ind w:left="2347"/>
        <w:rPr>
          <w:rFonts w:ascii="Tahoma"/>
          <w:b/>
          <w:color w:val="231F20"/>
          <w:spacing w:val="-8"/>
        </w:rPr>
      </w:pPr>
    </w:p>
    <w:p w14:paraId="594B42D3" w14:textId="77777777" w:rsidR="00B17164" w:rsidRDefault="00B17164" w:rsidP="00093173">
      <w:pPr>
        <w:spacing w:before="9"/>
        <w:ind w:left="2347"/>
        <w:rPr>
          <w:rFonts w:ascii="Tahoma"/>
          <w:b/>
          <w:color w:val="231F20"/>
          <w:spacing w:val="-8"/>
        </w:rPr>
      </w:pPr>
    </w:p>
    <w:p w14:paraId="7FBCA85D" w14:textId="77777777" w:rsidR="00B17164" w:rsidRDefault="00B17164" w:rsidP="00093173">
      <w:pPr>
        <w:spacing w:before="9"/>
        <w:ind w:left="2347"/>
        <w:rPr>
          <w:rFonts w:ascii="Tahoma"/>
          <w:b/>
          <w:color w:val="231F20"/>
          <w:spacing w:val="-8"/>
        </w:rPr>
      </w:pPr>
    </w:p>
    <w:p w14:paraId="5B9DF91C" w14:textId="77777777" w:rsidR="00B17164" w:rsidRDefault="00B17164" w:rsidP="00093173">
      <w:pPr>
        <w:spacing w:before="9"/>
        <w:ind w:left="2347"/>
        <w:rPr>
          <w:rFonts w:ascii="Tahoma"/>
          <w:b/>
          <w:color w:val="231F20"/>
          <w:spacing w:val="-8"/>
        </w:rPr>
      </w:pPr>
    </w:p>
    <w:p w14:paraId="45D66CB2" w14:textId="0393E3FC" w:rsidR="00093173" w:rsidRDefault="00093173" w:rsidP="00093173">
      <w:pPr>
        <w:spacing w:before="9"/>
        <w:ind w:left="2347"/>
        <w:rPr>
          <w:rFonts w:ascii="Tahoma"/>
          <w:b/>
        </w:rPr>
      </w:pPr>
      <w:r>
        <w:rPr>
          <w:rFonts w:ascii="Tahoma"/>
          <w:b/>
          <w:color w:val="231F20"/>
          <w:spacing w:val="-8"/>
        </w:rPr>
        <w:t>Southeast</w:t>
      </w:r>
      <w:r>
        <w:rPr>
          <w:rFonts w:ascii="Tahoma"/>
          <w:b/>
          <w:color w:val="231F20"/>
          <w:spacing w:val="-5"/>
        </w:rPr>
        <w:t xml:space="preserve"> </w:t>
      </w:r>
      <w:r>
        <w:rPr>
          <w:rFonts w:ascii="Tahoma"/>
          <w:b/>
          <w:color w:val="231F20"/>
          <w:spacing w:val="-8"/>
        </w:rPr>
        <w:t>Arkansas</w:t>
      </w:r>
      <w:r>
        <w:rPr>
          <w:rFonts w:ascii="Tahoma"/>
          <w:b/>
          <w:color w:val="231F20"/>
          <w:spacing w:val="-5"/>
        </w:rPr>
        <w:t xml:space="preserve"> </w:t>
      </w:r>
      <w:r>
        <w:rPr>
          <w:rFonts w:ascii="Tahoma"/>
          <w:b/>
          <w:color w:val="231F20"/>
          <w:spacing w:val="-8"/>
        </w:rPr>
        <w:t>LWDA</w:t>
      </w:r>
      <w:r>
        <w:rPr>
          <w:rFonts w:ascii="Tahoma"/>
          <w:b/>
          <w:color w:val="231F20"/>
          <w:spacing w:val="-5"/>
        </w:rPr>
        <w:t xml:space="preserve"> </w:t>
      </w:r>
      <w:r>
        <w:rPr>
          <w:rFonts w:ascii="Tahoma"/>
          <w:b/>
          <w:color w:val="231F20"/>
          <w:spacing w:val="-8"/>
        </w:rPr>
        <w:t>2018-2022</w:t>
      </w:r>
      <w:r>
        <w:rPr>
          <w:rFonts w:ascii="Tahoma"/>
          <w:b/>
          <w:color w:val="231F20"/>
          <w:spacing w:val="-5"/>
        </w:rPr>
        <w:t xml:space="preserve"> </w:t>
      </w:r>
      <w:r>
        <w:rPr>
          <w:rFonts w:ascii="Tahoma"/>
          <w:b/>
          <w:color w:val="231F20"/>
          <w:spacing w:val="-8"/>
        </w:rPr>
        <w:t>Labor</w:t>
      </w:r>
      <w:r>
        <w:rPr>
          <w:rFonts w:ascii="Tahoma"/>
          <w:b/>
          <w:color w:val="231F20"/>
          <w:spacing w:val="-5"/>
        </w:rPr>
        <w:t xml:space="preserve"> </w:t>
      </w:r>
      <w:r>
        <w:rPr>
          <w:rFonts w:ascii="Tahoma"/>
          <w:b/>
          <w:color w:val="231F20"/>
          <w:spacing w:val="-8"/>
        </w:rPr>
        <w:t>Force/Employment</w:t>
      </w:r>
    </w:p>
    <w:p w14:paraId="4E14AFFF" w14:textId="77777777" w:rsidR="00093173" w:rsidRDefault="00093173" w:rsidP="00093173">
      <w:pPr>
        <w:pStyle w:val="BodyText"/>
        <w:spacing w:before="6"/>
        <w:rPr>
          <w:rFonts w:ascii="Tahoma"/>
          <w:b/>
          <w:sz w:val="7"/>
        </w:rPr>
      </w:pPr>
    </w:p>
    <w:tbl>
      <w:tblPr>
        <w:tblW w:w="0" w:type="auto"/>
        <w:tblInd w:w="2360" w:type="dxa"/>
        <w:tblLayout w:type="fixed"/>
        <w:tblCellMar>
          <w:left w:w="0" w:type="dxa"/>
          <w:right w:w="0" w:type="dxa"/>
        </w:tblCellMar>
        <w:tblLook w:val="01E0" w:firstRow="1" w:lastRow="1" w:firstColumn="1" w:lastColumn="1" w:noHBand="0" w:noVBand="0"/>
      </w:tblPr>
      <w:tblGrid>
        <w:gridCol w:w="2185"/>
        <w:gridCol w:w="919"/>
        <w:gridCol w:w="897"/>
        <w:gridCol w:w="896"/>
        <w:gridCol w:w="909"/>
        <w:gridCol w:w="934"/>
      </w:tblGrid>
      <w:tr w:rsidR="00093173" w14:paraId="270CF8EE" w14:textId="77777777" w:rsidTr="00E86084">
        <w:trPr>
          <w:trHeight w:val="286"/>
        </w:trPr>
        <w:tc>
          <w:tcPr>
            <w:tcW w:w="2185" w:type="dxa"/>
            <w:tcBorders>
              <w:top w:val="single" w:sz="8" w:space="0" w:color="231F20"/>
              <w:bottom w:val="single" w:sz="8" w:space="0" w:color="231F20"/>
            </w:tcBorders>
          </w:tcPr>
          <w:p w14:paraId="0AB0A07B" w14:textId="77777777" w:rsidR="00093173" w:rsidRDefault="00093173" w:rsidP="00E86084">
            <w:pPr>
              <w:pStyle w:val="TableParagraph"/>
              <w:rPr>
                <w:rFonts w:ascii="Times New Roman"/>
                <w:sz w:val="20"/>
              </w:rPr>
            </w:pPr>
          </w:p>
        </w:tc>
        <w:tc>
          <w:tcPr>
            <w:tcW w:w="919" w:type="dxa"/>
            <w:tcBorders>
              <w:top w:val="single" w:sz="8" w:space="0" w:color="231F20"/>
              <w:bottom w:val="single" w:sz="8" w:space="0" w:color="231F20"/>
            </w:tcBorders>
          </w:tcPr>
          <w:p w14:paraId="3509562B" w14:textId="77777777" w:rsidR="00093173" w:rsidRDefault="00093173" w:rsidP="00E86084">
            <w:pPr>
              <w:pStyle w:val="TableParagraph"/>
              <w:spacing w:before="22"/>
              <w:ind w:left="200"/>
              <w:rPr>
                <w:b/>
                <w:sz w:val="21"/>
              </w:rPr>
            </w:pPr>
            <w:r>
              <w:rPr>
                <w:b/>
                <w:color w:val="231F20"/>
                <w:spacing w:val="-4"/>
                <w:sz w:val="21"/>
              </w:rPr>
              <w:t>2018</w:t>
            </w:r>
          </w:p>
        </w:tc>
        <w:tc>
          <w:tcPr>
            <w:tcW w:w="897" w:type="dxa"/>
            <w:tcBorders>
              <w:top w:val="single" w:sz="8" w:space="0" w:color="231F20"/>
              <w:bottom w:val="single" w:sz="8" w:space="0" w:color="231F20"/>
            </w:tcBorders>
          </w:tcPr>
          <w:p w14:paraId="423B6E09" w14:textId="77777777" w:rsidR="00093173" w:rsidRDefault="00093173" w:rsidP="00E86084">
            <w:pPr>
              <w:pStyle w:val="TableParagraph"/>
              <w:spacing w:before="22"/>
              <w:ind w:left="125" w:right="125"/>
              <w:rPr>
                <w:b/>
                <w:sz w:val="21"/>
              </w:rPr>
            </w:pPr>
            <w:r>
              <w:rPr>
                <w:b/>
                <w:color w:val="231F20"/>
                <w:spacing w:val="-4"/>
                <w:sz w:val="21"/>
              </w:rPr>
              <w:t>2019</w:t>
            </w:r>
          </w:p>
        </w:tc>
        <w:tc>
          <w:tcPr>
            <w:tcW w:w="896" w:type="dxa"/>
            <w:tcBorders>
              <w:top w:val="single" w:sz="8" w:space="0" w:color="231F20"/>
              <w:bottom w:val="single" w:sz="8" w:space="0" w:color="231F20"/>
            </w:tcBorders>
          </w:tcPr>
          <w:p w14:paraId="7CF934DE" w14:textId="77777777" w:rsidR="00093173" w:rsidRDefault="00093173" w:rsidP="00E86084">
            <w:pPr>
              <w:pStyle w:val="TableParagraph"/>
              <w:spacing w:before="22"/>
              <w:ind w:left="47" w:right="40"/>
              <w:rPr>
                <w:b/>
                <w:sz w:val="21"/>
              </w:rPr>
            </w:pPr>
            <w:r>
              <w:rPr>
                <w:b/>
                <w:color w:val="231F20"/>
                <w:spacing w:val="-4"/>
                <w:sz w:val="21"/>
              </w:rPr>
              <w:t>2020</w:t>
            </w:r>
          </w:p>
        </w:tc>
        <w:tc>
          <w:tcPr>
            <w:tcW w:w="909" w:type="dxa"/>
            <w:tcBorders>
              <w:top w:val="single" w:sz="8" w:space="0" w:color="231F20"/>
              <w:bottom w:val="single" w:sz="8" w:space="0" w:color="231F20"/>
            </w:tcBorders>
          </w:tcPr>
          <w:p w14:paraId="7F6E3489" w14:textId="77777777" w:rsidR="00093173" w:rsidRDefault="00093173" w:rsidP="00E86084">
            <w:pPr>
              <w:pStyle w:val="TableParagraph"/>
              <w:spacing w:before="22"/>
              <w:ind w:right="188"/>
              <w:jc w:val="right"/>
              <w:rPr>
                <w:b/>
                <w:sz w:val="21"/>
              </w:rPr>
            </w:pPr>
            <w:r>
              <w:rPr>
                <w:b/>
                <w:color w:val="231F20"/>
                <w:spacing w:val="-4"/>
                <w:sz w:val="21"/>
              </w:rPr>
              <w:t>2021</w:t>
            </w:r>
          </w:p>
        </w:tc>
        <w:tc>
          <w:tcPr>
            <w:tcW w:w="934" w:type="dxa"/>
            <w:tcBorders>
              <w:top w:val="single" w:sz="8" w:space="0" w:color="231F20"/>
              <w:bottom w:val="single" w:sz="8" w:space="0" w:color="231F20"/>
            </w:tcBorders>
          </w:tcPr>
          <w:p w14:paraId="41E270C4" w14:textId="77777777" w:rsidR="00093173" w:rsidRDefault="00093173" w:rsidP="00E86084">
            <w:pPr>
              <w:pStyle w:val="TableParagraph"/>
              <w:spacing w:before="22"/>
              <w:ind w:left="169"/>
              <w:rPr>
                <w:b/>
                <w:sz w:val="21"/>
              </w:rPr>
            </w:pPr>
            <w:r>
              <w:rPr>
                <w:b/>
                <w:color w:val="231F20"/>
                <w:spacing w:val="-4"/>
                <w:sz w:val="21"/>
              </w:rPr>
              <w:t>2022</w:t>
            </w:r>
          </w:p>
        </w:tc>
      </w:tr>
      <w:tr w:rsidR="00093173" w14:paraId="7ED75C4D" w14:textId="77777777" w:rsidTr="00E86084">
        <w:trPr>
          <w:trHeight w:val="292"/>
        </w:trPr>
        <w:tc>
          <w:tcPr>
            <w:tcW w:w="2185" w:type="dxa"/>
            <w:tcBorders>
              <w:top w:val="single" w:sz="8" w:space="0" w:color="231F20"/>
            </w:tcBorders>
          </w:tcPr>
          <w:p w14:paraId="37B68140" w14:textId="77777777" w:rsidR="00093173" w:rsidRDefault="00093173" w:rsidP="00E86084">
            <w:pPr>
              <w:pStyle w:val="TableParagraph"/>
              <w:spacing w:before="21"/>
              <w:ind w:left="65"/>
              <w:rPr>
                <w:sz w:val="21"/>
              </w:rPr>
            </w:pPr>
            <w:r>
              <w:rPr>
                <w:color w:val="231F20"/>
                <w:sz w:val="21"/>
              </w:rPr>
              <w:t>Labor</w:t>
            </w:r>
            <w:r>
              <w:rPr>
                <w:color w:val="231F20"/>
                <w:spacing w:val="10"/>
                <w:sz w:val="21"/>
              </w:rPr>
              <w:t xml:space="preserve"> </w:t>
            </w:r>
            <w:r>
              <w:rPr>
                <w:color w:val="231F20"/>
                <w:spacing w:val="-2"/>
                <w:sz w:val="21"/>
              </w:rPr>
              <w:t>Force</w:t>
            </w:r>
          </w:p>
        </w:tc>
        <w:tc>
          <w:tcPr>
            <w:tcW w:w="919" w:type="dxa"/>
            <w:tcBorders>
              <w:top w:val="single" w:sz="8" w:space="0" w:color="231F20"/>
            </w:tcBorders>
          </w:tcPr>
          <w:p w14:paraId="6F895654" w14:textId="77777777" w:rsidR="00093173" w:rsidRDefault="00093173" w:rsidP="00E86084">
            <w:pPr>
              <w:pStyle w:val="TableParagraph"/>
              <w:spacing w:before="21"/>
              <w:ind w:left="148"/>
              <w:rPr>
                <w:sz w:val="21"/>
              </w:rPr>
            </w:pPr>
            <w:r>
              <w:rPr>
                <w:color w:val="231F20"/>
                <w:spacing w:val="-2"/>
                <w:sz w:val="21"/>
              </w:rPr>
              <w:t>81,385</w:t>
            </w:r>
          </w:p>
        </w:tc>
        <w:tc>
          <w:tcPr>
            <w:tcW w:w="897" w:type="dxa"/>
            <w:tcBorders>
              <w:top w:val="single" w:sz="8" w:space="0" w:color="231F20"/>
            </w:tcBorders>
          </w:tcPr>
          <w:p w14:paraId="02C1CBCE" w14:textId="77777777" w:rsidR="00093173" w:rsidRDefault="00093173" w:rsidP="00E86084">
            <w:pPr>
              <w:pStyle w:val="TableParagraph"/>
              <w:spacing w:before="21"/>
              <w:ind w:left="125" w:right="125"/>
              <w:rPr>
                <w:sz w:val="21"/>
              </w:rPr>
            </w:pPr>
            <w:r>
              <w:rPr>
                <w:color w:val="231F20"/>
                <w:spacing w:val="-2"/>
                <w:sz w:val="21"/>
              </w:rPr>
              <w:t>81,524</w:t>
            </w:r>
          </w:p>
        </w:tc>
        <w:tc>
          <w:tcPr>
            <w:tcW w:w="896" w:type="dxa"/>
            <w:tcBorders>
              <w:top w:val="single" w:sz="8" w:space="0" w:color="231F20"/>
            </w:tcBorders>
          </w:tcPr>
          <w:p w14:paraId="5FB457E7" w14:textId="77777777" w:rsidR="00093173" w:rsidRDefault="00093173" w:rsidP="00E86084">
            <w:pPr>
              <w:pStyle w:val="TableParagraph"/>
              <w:spacing w:before="21"/>
              <w:ind w:left="47" w:right="41"/>
              <w:rPr>
                <w:sz w:val="21"/>
              </w:rPr>
            </w:pPr>
            <w:r>
              <w:rPr>
                <w:color w:val="231F20"/>
                <w:spacing w:val="-2"/>
                <w:sz w:val="21"/>
              </w:rPr>
              <w:t>79,951</w:t>
            </w:r>
          </w:p>
        </w:tc>
        <w:tc>
          <w:tcPr>
            <w:tcW w:w="909" w:type="dxa"/>
            <w:tcBorders>
              <w:top w:val="single" w:sz="8" w:space="0" w:color="231F20"/>
            </w:tcBorders>
          </w:tcPr>
          <w:p w14:paraId="249D305C" w14:textId="77777777" w:rsidR="00093173" w:rsidRDefault="00093173" w:rsidP="00E86084">
            <w:pPr>
              <w:pStyle w:val="TableParagraph"/>
              <w:spacing w:before="21"/>
              <w:ind w:right="120"/>
              <w:jc w:val="right"/>
              <w:rPr>
                <w:sz w:val="21"/>
              </w:rPr>
            </w:pPr>
            <w:r>
              <w:rPr>
                <w:color w:val="231F20"/>
                <w:spacing w:val="-2"/>
                <w:sz w:val="21"/>
              </w:rPr>
              <w:t>76,960</w:t>
            </w:r>
          </w:p>
        </w:tc>
        <w:tc>
          <w:tcPr>
            <w:tcW w:w="934" w:type="dxa"/>
            <w:tcBorders>
              <w:top w:val="single" w:sz="8" w:space="0" w:color="231F20"/>
            </w:tcBorders>
          </w:tcPr>
          <w:p w14:paraId="3D54F211" w14:textId="77777777" w:rsidR="00093173" w:rsidRDefault="00093173" w:rsidP="00E86084">
            <w:pPr>
              <w:pStyle w:val="TableParagraph"/>
              <w:spacing w:before="21"/>
              <w:ind w:left="125"/>
              <w:rPr>
                <w:sz w:val="21"/>
              </w:rPr>
            </w:pPr>
            <w:r>
              <w:rPr>
                <w:color w:val="231F20"/>
                <w:spacing w:val="-2"/>
                <w:sz w:val="21"/>
              </w:rPr>
              <w:t>76,542</w:t>
            </w:r>
          </w:p>
        </w:tc>
      </w:tr>
      <w:tr w:rsidR="00093173" w14:paraId="002246F1" w14:textId="77777777" w:rsidTr="00E86084">
        <w:trPr>
          <w:trHeight w:val="305"/>
        </w:trPr>
        <w:tc>
          <w:tcPr>
            <w:tcW w:w="2185" w:type="dxa"/>
          </w:tcPr>
          <w:p w14:paraId="26FCE5EB" w14:textId="77777777" w:rsidR="00093173" w:rsidRDefault="00093173" w:rsidP="00E86084">
            <w:pPr>
              <w:pStyle w:val="TableParagraph"/>
              <w:spacing w:before="35"/>
              <w:ind w:left="65"/>
              <w:rPr>
                <w:sz w:val="21"/>
              </w:rPr>
            </w:pPr>
            <w:r>
              <w:rPr>
                <w:color w:val="231F20"/>
                <w:spacing w:val="-2"/>
                <w:sz w:val="21"/>
              </w:rPr>
              <w:t>Employment</w:t>
            </w:r>
          </w:p>
        </w:tc>
        <w:tc>
          <w:tcPr>
            <w:tcW w:w="919" w:type="dxa"/>
          </w:tcPr>
          <w:p w14:paraId="4F0D2A3C" w14:textId="77777777" w:rsidR="00093173" w:rsidRDefault="00093173" w:rsidP="00E86084">
            <w:pPr>
              <w:pStyle w:val="TableParagraph"/>
              <w:spacing w:before="35"/>
              <w:ind w:left="151"/>
              <w:rPr>
                <w:sz w:val="21"/>
              </w:rPr>
            </w:pPr>
            <w:r>
              <w:rPr>
                <w:color w:val="231F20"/>
                <w:spacing w:val="-2"/>
                <w:sz w:val="21"/>
              </w:rPr>
              <w:t>77,550</w:t>
            </w:r>
          </w:p>
        </w:tc>
        <w:tc>
          <w:tcPr>
            <w:tcW w:w="897" w:type="dxa"/>
          </w:tcPr>
          <w:p w14:paraId="471A0CAC" w14:textId="77777777" w:rsidR="00093173" w:rsidRDefault="00093173" w:rsidP="00E86084">
            <w:pPr>
              <w:pStyle w:val="TableParagraph"/>
              <w:spacing w:before="35"/>
              <w:ind w:left="125" w:right="125"/>
              <w:rPr>
                <w:sz w:val="21"/>
              </w:rPr>
            </w:pPr>
            <w:r>
              <w:rPr>
                <w:color w:val="231F20"/>
                <w:spacing w:val="-2"/>
                <w:sz w:val="21"/>
              </w:rPr>
              <w:t>77,671</w:t>
            </w:r>
          </w:p>
        </w:tc>
        <w:tc>
          <w:tcPr>
            <w:tcW w:w="896" w:type="dxa"/>
          </w:tcPr>
          <w:p w14:paraId="4D650A42" w14:textId="77777777" w:rsidR="00093173" w:rsidRDefault="00093173" w:rsidP="00E86084">
            <w:pPr>
              <w:pStyle w:val="TableParagraph"/>
              <w:spacing w:before="35"/>
              <w:ind w:left="47" w:right="41"/>
              <w:rPr>
                <w:sz w:val="21"/>
              </w:rPr>
            </w:pPr>
            <w:r>
              <w:rPr>
                <w:color w:val="231F20"/>
                <w:spacing w:val="-2"/>
                <w:sz w:val="21"/>
              </w:rPr>
              <w:t>74,352</w:t>
            </w:r>
          </w:p>
        </w:tc>
        <w:tc>
          <w:tcPr>
            <w:tcW w:w="909" w:type="dxa"/>
          </w:tcPr>
          <w:p w14:paraId="384775C5" w14:textId="77777777" w:rsidR="00093173" w:rsidRDefault="00093173" w:rsidP="00E86084">
            <w:pPr>
              <w:pStyle w:val="TableParagraph"/>
              <w:spacing w:before="35"/>
              <w:ind w:right="132"/>
              <w:jc w:val="right"/>
              <w:rPr>
                <w:sz w:val="21"/>
              </w:rPr>
            </w:pPr>
            <w:r>
              <w:rPr>
                <w:color w:val="231F20"/>
                <w:spacing w:val="-2"/>
                <w:sz w:val="21"/>
              </w:rPr>
              <w:t>72,750</w:t>
            </w:r>
          </w:p>
        </w:tc>
        <w:tc>
          <w:tcPr>
            <w:tcW w:w="934" w:type="dxa"/>
          </w:tcPr>
          <w:p w14:paraId="287DE0B5" w14:textId="77777777" w:rsidR="00093173" w:rsidRDefault="00093173" w:rsidP="00E86084">
            <w:pPr>
              <w:pStyle w:val="TableParagraph"/>
              <w:spacing w:before="35"/>
              <w:ind w:left="120"/>
              <w:rPr>
                <w:sz w:val="21"/>
              </w:rPr>
            </w:pPr>
            <w:r>
              <w:rPr>
                <w:color w:val="231F20"/>
                <w:spacing w:val="-2"/>
                <w:sz w:val="21"/>
              </w:rPr>
              <w:t>72,999</w:t>
            </w:r>
          </w:p>
        </w:tc>
      </w:tr>
      <w:tr w:rsidR="00093173" w14:paraId="6D5697CC" w14:textId="77777777" w:rsidTr="00E86084">
        <w:trPr>
          <w:trHeight w:val="305"/>
        </w:trPr>
        <w:tc>
          <w:tcPr>
            <w:tcW w:w="2185" w:type="dxa"/>
          </w:tcPr>
          <w:p w14:paraId="3E082E18" w14:textId="77777777" w:rsidR="00093173" w:rsidRDefault="00093173" w:rsidP="00E86084">
            <w:pPr>
              <w:pStyle w:val="TableParagraph"/>
              <w:spacing w:before="35"/>
              <w:ind w:left="65"/>
              <w:rPr>
                <w:sz w:val="21"/>
              </w:rPr>
            </w:pPr>
            <w:r>
              <w:rPr>
                <w:color w:val="231F20"/>
                <w:spacing w:val="-2"/>
                <w:sz w:val="21"/>
              </w:rPr>
              <w:t>Unemployment</w:t>
            </w:r>
          </w:p>
        </w:tc>
        <w:tc>
          <w:tcPr>
            <w:tcW w:w="919" w:type="dxa"/>
          </w:tcPr>
          <w:p w14:paraId="5ADD1E71" w14:textId="77777777" w:rsidR="00093173" w:rsidRDefault="00093173" w:rsidP="00E86084">
            <w:pPr>
              <w:pStyle w:val="TableParagraph"/>
              <w:spacing w:before="35"/>
              <w:ind w:left="199"/>
              <w:rPr>
                <w:sz w:val="21"/>
              </w:rPr>
            </w:pPr>
            <w:r>
              <w:rPr>
                <w:color w:val="231F20"/>
                <w:spacing w:val="-4"/>
                <w:sz w:val="21"/>
              </w:rPr>
              <w:t>3,835</w:t>
            </w:r>
          </w:p>
        </w:tc>
        <w:tc>
          <w:tcPr>
            <w:tcW w:w="897" w:type="dxa"/>
          </w:tcPr>
          <w:p w14:paraId="6FE5C777" w14:textId="77777777" w:rsidR="00093173" w:rsidRDefault="00093173" w:rsidP="00E86084">
            <w:pPr>
              <w:pStyle w:val="TableParagraph"/>
              <w:spacing w:before="35"/>
              <w:ind w:left="125" w:right="125"/>
              <w:rPr>
                <w:sz w:val="21"/>
              </w:rPr>
            </w:pPr>
            <w:r>
              <w:rPr>
                <w:color w:val="231F20"/>
                <w:spacing w:val="-4"/>
                <w:sz w:val="21"/>
              </w:rPr>
              <w:t>3,853</w:t>
            </w:r>
          </w:p>
        </w:tc>
        <w:tc>
          <w:tcPr>
            <w:tcW w:w="896" w:type="dxa"/>
          </w:tcPr>
          <w:p w14:paraId="5D220814" w14:textId="77777777" w:rsidR="00093173" w:rsidRDefault="00093173" w:rsidP="00E86084">
            <w:pPr>
              <w:pStyle w:val="TableParagraph"/>
              <w:spacing w:before="35"/>
              <w:ind w:left="47" w:right="41"/>
              <w:rPr>
                <w:sz w:val="21"/>
              </w:rPr>
            </w:pPr>
            <w:r>
              <w:rPr>
                <w:color w:val="231F20"/>
                <w:spacing w:val="-4"/>
                <w:sz w:val="21"/>
              </w:rPr>
              <w:t>5,599</w:t>
            </w:r>
          </w:p>
        </w:tc>
        <w:tc>
          <w:tcPr>
            <w:tcW w:w="909" w:type="dxa"/>
          </w:tcPr>
          <w:p w14:paraId="7D9CDE2C" w14:textId="77777777" w:rsidR="00093173" w:rsidRDefault="00093173" w:rsidP="00E86084">
            <w:pPr>
              <w:pStyle w:val="TableParagraph"/>
              <w:spacing w:before="35"/>
              <w:ind w:right="189"/>
              <w:jc w:val="right"/>
              <w:rPr>
                <w:sz w:val="21"/>
              </w:rPr>
            </w:pPr>
            <w:r>
              <w:rPr>
                <w:color w:val="231F20"/>
                <w:spacing w:val="-2"/>
                <w:sz w:val="21"/>
              </w:rPr>
              <w:t>4,210</w:t>
            </w:r>
          </w:p>
        </w:tc>
        <w:tc>
          <w:tcPr>
            <w:tcW w:w="934" w:type="dxa"/>
          </w:tcPr>
          <w:p w14:paraId="0604484E" w14:textId="77777777" w:rsidR="00093173" w:rsidRDefault="00093173" w:rsidP="00E86084">
            <w:pPr>
              <w:pStyle w:val="TableParagraph"/>
              <w:spacing w:before="35"/>
              <w:ind w:left="181"/>
              <w:rPr>
                <w:sz w:val="21"/>
              </w:rPr>
            </w:pPr>
            <w:r>
              <w:rPr>
                <w:color w:val="231F20"/>
                <w:spacing w:val="-4"/>
                <w:sz w:val="21"/>
              </w:rPr>
              <w:t>3,543</w:t>
            </w:r>
          </w:p>
        </w:tc>
      </w:tr>
      <w:tr w:rsidR="00093173" w14:paraId="39C76EFA" w14:textId="77777777" w:rsidTr="00E86084">
        <w:trPr>
          <w:trHeight w:val="274"/>
        </w:trPr>
        <w:tc>
          <w:tcPr>
            <w:tcW w:w="2185" w:type="dxa"/>
          </w:tcPr>
          <w:p w14:paraId="2E0A678B" w14:textId="77777777" w:rsidR="00093173" w:rsidRDefault="00093173" w:rsidP="00E86084">
            <w:pPr>
              <w:pStyle w:val="TableParagraph"/>
              <w:spacing w:before="35" w:line="220" w:lineRule="exact"/>
              <w:ind w:left="65"/>
              <w:rPr>
                <w:sz w:val="21"/>
              </w:rPr>
            </w:pPr>
            <w:r>
              <w:rPr>
                <w:color w:val="231F20"/>
                <w:sz w:val="21"/>
              </w:rPr>
              <w:t>Unemployment</w:t>
            </w:r>
            <w:r>
              <w:rPr>
                <w:color w:val="231F20"/>
                <w:spacing w:val="29"/>
                <w:sz w:val="21"/>
              </w:rPr>
              <w:t xml:space="preserve"> </w:t>
            </w:r>
            <w:r>
              <w:rPr>
                <w:color w:val="231F20"/>
                <w:spacing w:val="-4"/>
                <w:sz w:val="21"/>
              </w:rPr>
              <w:t>Rate</w:t>
            </w:r>
          </w:p>
        </w:tc>
        <w:tc>
          <w:tcPr>
            <w:tcW w:w="919" w:type="dxa"/>
          </w:tcPr>
          <w:p w14:paraId="603311D7" w14:textId="77777777" w:rsidR="00093173" w:rsidRDefault="00093173" w:rsidP="00E86084">
            <w:pPr>
              <w:pStyle w:val="TableParagraph"/>
              <w:spacing w:before="35" w:line="220" w:lineRule="exact"/>
              <w:ind w:left="236"/>
              <w:rPr>
                <w:sz w:val="21"/>
              </w:rPr>
            </w:pPr>
            <w:r>
              <w:rPr>
                <w:color w:val="231F20"/>
                <w:spacing w:val="-4"/>
                <w:sz w:val="21"/>
              </w:rPr>
              <w:t>4.7%</w:t>
            </w:r>
          </w:p>
        </w:tc>
        <w:tc>
          <w:tcPr>
            <w:tcW w:w="897" w:type="dxa"/>
          </w:tcPr>
          <w:p w14:paraId="224056D9" w14:textId="77777777" w:rsidR="00093173" w:rsidRDefault="00093173" w:rsidP="00E86084">
            <w:pPr>
              <w:pStyle w:val="TableParagraph"/>
              <w:spacing w:before="35" w:line="220" w:lineRule="exact"/>
              <w:ind w:left="125" w:right="125"/>
              <w:rPr>
                <w:sz w:val="21"/>
              </w:rPr>
            </w:pPr>
            <w:r>
              <w:rPr>
                <w:color w:val="231F20"/>
                <w:spacing w:val="-4"/>
                <w:sz w:val="21"/>
              </w:rPr>
              <w:t>4.7%</w:t>
            </w:r>
          </w:p>
        </w:tc>
        <w:tc>
          <w:tcPr>
            <w:tcW w:w="896" w:type="dxa"/>
          </w:tcPr>
          <w:p w14:paraId="19509255" w14:textId="77777777" w:rsidR="00093173" w:rsidRDefault="00093173" w:rsidP="00E86084">
            <w:pPr>
              <w:pStyle w:val="TableParagraph"/>
              <w:spacing w:before="35" w:line="220" w:lineRule="exact"/>
              <w:ind w:left="47" w:right="40"/>
              <w:rPr>
                <w:sz w:val="21"/>
              </w:rPr>
            </w:pPr>
            <w:r>
              <w:rPr>
                <w:color w:val="231F20"/>
                <w:spacing w:val="-4"/>
                <w:sz w:val="21"/>
              </w:rPr>
              <w:t>7.0%</w:t>
            </w:r>
          </w:p>
        </w:tc>
        <w:tc>
          <w:tcPr>
            <w:tcW w:w="909" w:type="dxa"/>
          </w:tcPr>
          <w:p w14:paraId="430A9601" w14:textId="77777777" w:rsidR="00093173" w:rsidRDefault="00093173" w:rsidP="00E86084">
            <w:pPr>
              <w:pStyle w:val="TableParagraph"/>
              <w:spacing w:before="35" w:line="220" w:lineRule="exact"/>
              <w:ind w:left="225"/>
              <w:rPr>
                <w:sz w:val="21"/>
              </w:rPr>
            </w:pPr>
            <w:r>
              <w:rPr>
                <w:color w:val="231F20"/>
                <w:spacing w:val="-4"/>
                <w:sz w:val="21"/>
              </w:rPr>
              <w:t>5.5%</w:t>
            </w:r>
          </w:p>
        </w:tc>
        <w:tc>
          <w:tcPr>
            <w:tcW w:w="934" w:type="dxa"/>
          </w:tcPr>
          <w:p w14:paraId="08297703" w14:textId="77777777" w:rsidR="00093173" w:rsidRDefault="00093173" w:rsidP="00E86084">
            <w:pPr>
              <w:pStyle w:val="TableParagraph"/>
              <w:spacing w:before="35" w:line="220" w:lineRule="exact"/>
              <w:ind w:left="208"/>
              <w:rPr>
                <w:sz w:val="21"/>
              </w:rPr>
            </w:pPr>
            <w:r>
              <w:rPr>
                <w:color w:val="231F20"/>
                <w:spacing w:val="-4"/>
                <w:sz w:val="21"/>
              </w:rPr>
              <w:t>4.6%</w:t>
            </w:r>
          </w:p>
        </w:tc>
      </w:tr>
    </w:tbl>
    <w:p w14:paraId="46E9640A" w14:textId="19A2B937" w:rsidR="00093173" w:rsidRPr="00B17164" w:rsidRDefault="00093173" w:rsidP="00B17164">
      <w:pPr>
        <w:spacing w:before="37"/>
        <w:ind w:left="2352"/>
        <w:rPr>
          <w:i/>
          <w:color w:val="231F20"/>
          <w:spacing w:val="-2"/>
          <w:sz w:val="14"/>
        </w:rPr>
      </w:pPr>
      <w:r>
        <w:rPr>
          <w:i/>
          <w:color w:val="231F20"/>
          <w:sz w:val="14"/>
        </w:rPr>
        <w:t>Source:</w:t>
      </w:r>
      <w:r>
        <w:rPr>
          <w:i/>
          <w:color w:val="231F20"/>
          <w:spacing w:val="-6"/>
          <w:sz w:val="14"/>
        </w:rPr>
        <w:t xml:space="preserve"> </w:t>
      </w:r>
      <w:r>
        <w:rPr>
          <w:i/>
          <w:color w:val="231F20"/>
          <w:sz w:val="14"/>
        </w:rPr>
        <w:t>Arkansas</w:t>
      </w:r>
      <w:r>
        <w:rPr>
          <w:i/>
          <w:color w:val="231F20"/>
          <w:spacing w:val="-5"/>
          <w:sz w:val="14"/>
        </w:rPr>
        <w:t xml:space="preserve"> </w:t>
      </w:r>
      <w:r>
        <w:rPr>
          <w:i/>
          <w:color w:val="231F20"/>
          <w:sz w:val="14"/>
        </w:rPr>
        <w:t>Division</w:t>
      </w:r>
      <w:r>
        <w:rPr>
          <w:i/>
          <w:color w:val="231F20"/>
          <w:spacing w:val="-5"/>
          <w:sz w:val="14"/>
        </w:rPr>
        <w:t xml:space="preserve"> </w:t>
      </w:r>
      <w:r>
        <w:rPr>
          <w:i/>
          <w:color w:val="231F20"/>
          <w:sz w:val="14"/>
        </w:rPr>
        <w:t>of</w:t>
      </w:r>
      <w:r>
        <w:rPr>
          <w:i/>
          <w:color w:val="231F20"/>
          <w:spacing w:val="-5"/>
          <w:sz w:val="14"/>
        </w:rPr>
        <w:t xml:space="preserve"> </w:t>
      </w:r>
      <w:r>
        <w:rPr>
          <w:i/>
          <w:color w:val="231F20"/>
          <w:sz w:val="14"/>
        </w:rPr>
        <w:t>Workforce</w:t>
      </w:r>
      <w:r>
        <w:rPr>
          <w:i/>
          <w:color w:val="231F20"/>
          <w:spacing w:val="-5"/>
          <w:sz w:val="14"/>
        </w:rPr>
        <w:t xml:space="preserve"> </w:t>
      </w:r>
      <w:r>
        <w:rPr>
          <w:i/>
          <w:color w:val="231F20"/>
          <w:spacing w:val="-2"/>
          <w:sz w:val="14"/>
        </w:rPr>
        <w:t>Services</w:t>
      </w:r>
    </w:p>
    <w:p w14:paraId="285CAF9B" w14:textId="77777777" w:rsidR="00093173" w:rsidRDefault="00093173" w:rsidP="007C10DB">
      <w:pPr>
        <w:spacing w:after="0" w:line="240" w:lineRule="auto"/>
        <w:rPr>
          <w:rFonts w:ascii="Times New Roman" w:eastAsia="Times New Roman" w:hAnsi="Times New Roman" w:cs="Times New Roman"/>
          <w:b/>
          <w:bCs/>
          <w:sz w:val="24"/>
          <w:szCs w:val="24"/>
        </w:rPr>
      </w:pPr>
    </w:p>
    <w:p w14:paraId="7E02094D" w14:textId="77777777" w:rsidR="00093173" w:rsidRDefault="00093173" w:rsidP="007C10DB">
      <w:pPr>
        <w:spacing w:after="0" w:line="240" w:lineRule="auto"/>
        <w:rPr>
          <w:rFonts w:ascii="Times New Roman" w:eastAsia="Times New Roman" w:hAnsi="Times New Roman" w:cs="Times New Roman"/>
          <w:b/>
          <w:bCs/>
          <w:sz w:val="24"/>
          <w:szCs w:val="24"/>
        </w:rPr>
      </w:pPr>
    </w:p>
    <w:p w14:paraId="6AE5C1A7" w14:textId="06C99266" w:rsidR="007C10DB" w:rsidRPr="007C10DB" w:rsidRDefault="00E5515B" w:rsidP="007C10DB">
      <w:pPr>
        <w:spacing w:after="0" w:line="240" w:lineRule="auto"/>
        <w:rPr>
          <w:rFonts w:ascii="Times New Roman" w:eastAsia="Times New Roman" w:hAnsi="Times New Roman" w:cs="Times New Roman"/>
          <w:b/>
          <w:bCs/>
          <w:sz w:val="24"/>
          <w:szCs w:val="24"/>
        </w:rPr>
      </w:pPr>
      <w:r w:rsidRPr="007D4985">
        <w:rPr>
          <w:rFonts w:ascii="Times New Roman" w:eastAsia="Times New Roman" w:hAnsi="Times New Roman" w:cs="Times New Roman"/>
          <w:b/>
          <w:bCs/>
          <w:sz w:val="24"/>
          <w:szCs w:val="24"/>
        </w:rPr>
        <w:t>December 202</w:t>
      </w:r>
      <w:r w:rsidR="007D4985" w:rsidRPr="007D4985">
        <w:rPr>
          <w:rFonts w:ascii="Times New Roman" w:eastAsia="Times New Roman" w:hAnsi="Times New Roman" w:cs="Times New Roman"/>
          <w:b/>
          <w:bCs/>
          <w:sz w:val="24"/>
          <w:szCs w:val="24"/>
        </w:rPr>
        <w:t>3</w:t>
      </w:r>
      <w:r w:rsidRPr="007D4985">
        <w:rPr>
          <w:rFonts w:ascii="Times New Roman" w:eastAsia="Times New Roman" w:hAnsi="Times New Roman" w:cs="Times New Roman"/>
          <w:b/>
          <w:bCs/>
          <w:sz w:val="24"/>
          <w:szCs w:val="24"/>
        </w:rPr>
        <w:t xml:space="preserve"> </w:t>
      </w:r>
      <w:r w:rsidR="007C10DB" w:rsidRPr="007D4985">
        <w:rPr>
          <w:rFonts w:ascii="Times New Roman" w:eastAsia="Times New Roman" w:hAnsi="Times New Roman" w:cs="Times New Roman"/>
          <w:b/>
          <w:bCs/>
          <w:sz w:val="24"/>
          <w:szCs w:val="24"/>
        </w:rPr>
        <w:t>Southeast Arkansas Labor Force Statistics</w:t>
      </w:r>
    </w:p>
    <w:p w14:paraId="0B430202" w14:textId="77777777" w:rsidR="007C10DB" w:rsidRPr="007C10DB" w:rsidRDefault="007C10DB" w:rsidP="007C10DB">
      <w:pPr>
        <w:spacing w:after="0" w:line="240" w:lineRule="auto"/>
        <w:rPr>
          <w:rFonts w:ascii="Times New Roman" w:eastAsia="Times New Roman" w:hAnsi="Times New Roman" w:cs="Times New Roman"/>
          <w:b/>
          <w:bCs/>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1710"/>
        <w:gridCol w:w="1890"/>
        <w:gridCol w:w="1890"/>
        <w:gridCol w:w="1530"/>
      </w:tblGrid>
      <w:tr w:rsidR="007C10DB" w:rsidRPr="007C10DB" w14:paraId="2124B631" w14:textId="77777777" w:rsidTr="007C10DB">
        <w:tc>
          <w:tcPr>
            <w:tcW w:w="2430" w:type="dxa"/>
            <w:shd w:val="clear" w:color="auto" w:fill="D9D9D9"/>
          </w:tcPr>
          <w:p w14:paraId="24B0AE37" w14:textId="77777777" w:rsidR="007C10DB" w:rsidRPr="007C10DB" w:rsidRDefault="007C10DB" w:rsidP="007C10DB">
            <w:pPr>
              <w:spacing w:after="0" w:line="240" w:lineRule="auto"/>
              <w:rPr>
                <w:rFonts w:ascii="Times New Roman" w:eastAsia="Times New Roman" w:hAnsi="Times New Roman" w:cs="Times New Roman"/>
                <w:b/>
                <w:bCs/>
                <w:sz w:val="24"/>
                <w:szCs w:val="24"/>
              </w:rPr>
            </w:pPr>
            <w:r w:rsidRPr="007C10DB">
              <w:rPr>
                <w:rFonts w:ascii="Times New Roman" w:eastAsia="Times New Roman" w:hAnsi="Times New Roman" w:cs="Times New Roman"/>
                <w:b/>
                <w:bCs/>
                <w:sz w:val="24"/>
                <w:szCs w:val="24"/>
              </w:rPr>
              <w:t>County</w:t>
            </w:r>
          </w:p>
        </w:tc>
        <w:tc>
          <w:tcPr>
            <w:tcW w:w="1710" w:type="dxa"/>
            <w:shd w:val="clear" w:color="auto" w:fill="D9D9D9"/>
          </w:tcPr>
          <w:p w14:paraId="29184342" w14:textId="77777777" w:rsidR="007C10DB" w:rsidRPr="007C10DB" w:rsidRDefault="007C10DB" w:rsidP="007C10DB">
            <w:pPr>
              <w:spacing w:after="0" w:line="240" w:lineRule="auto"/>
              <w:rPr>
                <w:rFonts w:ascii="Times New Roman" w:eastAsia="Times New Roman" w:hAnsi="Times New Roman" w:cs="Times New Roman"/>
                <w:b/>
                <w:bCs/>
                <w:sz w:val="24"/>
                <w:szCs w:val="24"/>
              </w:rPr>
            </w:pPr>
            <w:r w:rsidRPr="007C10DB">
              <w:rPr>
                <w:rFonts w:ascii="Times New Roman" w:eastAsia="Times New Roman" w:hAnsi="Times New Roman" w:cs="Times New Roman"/>
                <w:b/>
                <w:bCs/>
                <w:sz w:val="24"/>
                <w:szCs w:val="24"/>
              </w:rPr>
              <w:t>Labor Force</w:t>
            </w:r>
          </w:p>
        </w:tc>
        <w:tc>
          <w:tcPr>
            <w:tcW w:w="1890" w:type="dxa"/>
            <w:shd w:val="clear" w:color="auto" w:fill="D9D9D9"/>
          </w:tcPr>
          <w:p w14:paraId="22D8F533" w14:textId="77777777" w:rsidR="007C10DB" w:rsidRPr="007C10DB" w:rsidRDefault="007C10DB" w:rsidP="007C10DB">
            <w:pPr>
              <w:spacing w:after="0" w:line="240" w:lineRule="auto"/>
              <w:rPr>
                <w:rFonts w:ascii="Times New Roman" w:eastAsia="Times New Roman" w:hAnsi="Times New Roman" w:cs="Times New Roman"/>
                <w:b/>
                <w:bCs/>
                <w:sz w:val="24"/>
                <w:szCs w:val="24"/>
              </w:rPr>
            </w:pPr>
            <w:r w:rsidRPr="007C10DB">
              <w:rPr>
                <w:rFonts w:ascii="Times New Roman" w:eastAsia="Times New Roman" w:hAnsi="Times New Roman" w:cs="Times New Roman"/>
                <w:b/>
                <w:bCs/>
                <w:sz w:val="24"/>
                <w:szCs w:val="24"/>
              </w:rPr>
              <w:t>Employed</w:t>
            </w:r>
          </w:p>
        </w:tc>
        <w:tc>
          <w:tcPr>
            <w:tcW w:w="1890" w:type="dxa"/>
            <w:shd w:val="clear" w:color="auto" w:fill="D9D9D9"/>
          </w:tcPr>
          <w:p w14:paraId="78435E2C" w14:textId="77777777" w:rsidR="007C10DB" w:rsidRPr="007C10DB" w:rsidRDefault="007C10DB" w:rsidP="007C10DB">
            <w:pPr>
              <w:spacing w:after="0" w:line="240" w:lineRule="auto"/>
              <w:rPr>
                <w:rFonts w:ascii="Times New Roman" w:eastAsia="Times New Roman" w:hAnsi="Times New Roman" w:cs="Times New Roman"/>
                <w:b/>
                <w:bCs/>
                <w:sz w:val="24"/>
                <w:szCs w:val="24"/>
              </w:rPr>
            </w:pPr>
            <w:r w:rsidRPr="007C10DB">
              <w:rPr>
                <w:rFonts w:ascii="Times New Roman" w:eastAsia="Times New Roman" w:hAnsi="Times New Roman" w:cs="Times New Roman"/>
                <w:b/>
                <w:bCs/>
                <w:sz w:val="24"/>
                <w:szCs w:val="24"/>
              </w:rPr>
              <w:t>Unemployed</w:t>
            </w:r>
          </w:p>
        </w:tc>
        <w:tc>
          <w:tcPr>
            <w:tcW w:w="1530" w:type="dxa"/>
            <w:shd w:val="clear" w:color="auto" w:fill="D9D9D9"/>
          </w:tcPr>
          <w:p w14:paraId="4B80A41C" w14:textId="77777777" w:rsidR="007C10DB" w:rsidRPr="007C10DB" w:rsidRDefault="007C10DB" w:rsidP="007C10DB">
            <w:pPr>
              <w:spacing w:after="0" w:line="240" w:lineRule="auto"/>
              <w:rPr>
                <w:rFonts w:ascii="Times New Roman" w:eastAsia="Times New Roman" w:hAnsi="Times New Roman" w:cs="Times New Roman"/>
                <w:b/>
                <w:bCs/>
                <w:sz w:val="24"/>
                <w:szCs w:val="24"/>
              </w:rPr>
            </w:pPr>
            <w:r w:rsidRPr="007C10DB">
              <w:rPr>
                <w:rFonts w:ascii="Times New Roman" w:eastAsia="Times New Roman" w:hAnsi="Times New Roman" w:cs="Times New Roman"/>
                <w:b/>
                <w:bCs/>
                <w:sz w:val="24"/>
                <w:szCs w:val="24"/>
              </w:rPr>
              <w:t>Rate</w:t>
            </w:r>
          </w:p>
        </w:tc>
      </w:tr>
      <w:tr w:rsidR="007C10DB" w:rsidRPr="007C10DB" w14:paraId="7FF92620" w14:textId="77777777" w:rsidTr="007C10DB">
        <w:tc>
          <w:tcPr>
            <w:tcW w:w="2430" w:type="dxa"/>
            <w:shd w:val="clear" w:color="auto" w:fill="auto"/>
          </w:tcPr>
          <w:p w14:paraId="186E3E7C" w14:textId="77777777" w:rsidR="007C10DB" w:rsidRPr="007C10DB" w:rsidRDefault="007C10DB" w:rsidP="007C10DB">
            <w:p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Arkansas</w:t>
            </w:r>
          </w:p>
        </w:tc>
        <w:tc>
          <w:tcPr>
            <w:tcW w:w="1710" w:type="dxa"/>
            <w:shd w:val="clear" w:color="auto" w:fill="auto"/>
          </w:tcPr>
          <w:p w14:paraId="585FD5DD" w14:textId="04EE0DF6" w:rsidR="007C10DB" w:rsidRPr="007C10DB" w:rsidRDefault="007D4985" w:rsidP="007C10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8,969</w:t>
            </w:r>
          </w:p>
        </w:tc>
        <w:tc>
          <w:tcPr>
            <w:tcW w:w="1890" w:type="dxa"/>
            <w:shd w:val="clear" w:color="auto" w:fill="auto"/>
          </w:tcPr>
          <w:p w14:paraId="6F9C6FAD" w14:textId="5A51887D" w:rsidR="007C10DB" w:rsidRPr="007C10DB" w:rsidRDefault="007D4985" w:rsidP="007C10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8,717</w:t>
            </w:r>
          </w:p>
        </w:tc>
        <w:tc>
          <w:tcPr>
            <w:tcW w:w="1890" w:type="dxa"/>
            <w:shd w:val="clear" w:color="auto" w:fill="auto"/>
          </w:tcPr>
          <w:p w14:paraId="5F752B5E" w14:textId="75A06B3B" w:rsidR="007C10DB" w:rsidRPr="007C10DB" w:rsidRDefault="004C3E10" w:rsidP="007C10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D4985">
              <w:rPr>
                <w:rFonts w:ascii="Times New Roman" w:eastAsia="Times New Roman" w:hAnsi="Times New Roman" w:cs="Times New Roman"/>
                <w:sz w:val="24"/>
                <w:szCs w:val="24"/>
              </w:rPr>
              <w:t>52</w:t>
            </w:r>
          </w:p>
        </w:tc>
        <w:tc>
          <w:tcPr>
            <w:tcW w:w="1530" w:type="dxa"/>
            <w:shd w:val="clear" w:color="auto" w:fill="auto"/>
          </w:tcPr>
          <w:p w14:paraId="2D0DA82A" w14:textId="4E2DE5C1" w:rsidR="007C10DB" w:rsidRPr="007C10DB" w:rsidRDefault="007C10DB" w:rsidP="007C10DB">
            <w:p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2.</w:t>
            </w:r>
            <w:r w:rsidR="007D4985">
              <w:rPr>
                <w:rFonts w:ascii="Times New Roman" w:eastAsia="Times New Roman" w:hAnsi="Times New Roman" w:cs="Times New Roman"/>
                <w:sz w:val="24"/>
                <w:szCs w:val="24"/>
              </w:rPr>
              <w:t>8</w:t>
            </w:r>
            <w:r w:rsidRPr="007C10DB">
              <w:rPr>
                <w:rFonts w:ascii="Times New Roman" w:eastAsia="Times New Roman" w:hAnsi="Times New Roman" w:cs="Times New Roman"/>
                <w:sz w:val="24"/>
                <w:szCs w:val="24"/>
              </w:rPr>
              <w:t>%</w:t>
            </w:r>
          </w:p>
        </w:tc>
      </w:tr>
      <w:tr w:rsidR="007C10DB" w:rsidRPr="007C10DB" w14:paraId="49E0C8B1" w14:textId="77777777" w:rsidTr="007C10DB">
        <w:tc>
          <w:tcPr>
            <w:tcW w:w="2430" w:type="dxa"/>
            <w:shd w:val="clear" w:color="auto" w:fill="auto"/>
          </w:tcPr>
          <w:p w14:paraId="143895C9" w14:textId="77777777" w:rsidR="007C10DB" w:rsidRPr="007C10DB" w:rsidRDefault="007C10DB" w:rsidP="007C10DB">
            <w:p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Ashley</w:t>
            </w:r>
          </w:p>
        </w:tc>
        <w:tc>
          <w:tcPr>
            <w:tcW w:w="1710" w:type="dxa"/>
            <w:shd w:val="clear" w:color="auto" w:fill="auto"/>
          </w:tcPr>
          <w:p w14:paraId="59D6F2BF" w14:textId="4EDC4729" w:rsidR="007C10DB" w:rsidRPr="007C10DB" w:rsidRDefault="00E5515B" w:rsidP="007C10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EF459E">
              <w:rPr>
                <w:rFonts w:ascii="Times New Roman" w:eastAsia="Times New Roman" w:hAnsi="Times New Roman" w:cs="Times New Roman"/>
                <w:sz w:val="24"/>
                <w:szCs w:val="24"/>
              </w:rPr>
              <w:t>,</w:t>
            </w:r>
            <w:r w:rsidR="007D4985">
              <w:rPr>
                <w:rFonts w:ascii="Times New Roman" w:eastAsia="Times New Roman" w:hAnsi="Times New Roman" w:cs="Times New Roman"/>
                <w:sz w:val="24"/>
                <w:szCs w:val="24"/>
              </w:rPr>
              <w:t>271</w:t>
            </w:r>
          </w:p>
        </w:tc>
        <w:tc>
          <w:tcPr>
            <w:tcW w:w="1890" w:type="dxa"/>
            <w:shd w:val="clear" w:color="auto" w:fill="auto"/>
          </w:tcPr>
          <w:p w14:paraId="262B621B" w14:textId="6BFD1A47" w:rsidR="007C10DB" w:rsidRPr="007C10DB" w:rsidRDefault="007D4985" w:rsidP="007C10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5,904</w:t>
            </w:r>
          </w:p>
        </w:tc>
        <w:tc>
          <w:tcPr>
            <w:tcW w:w="1890" w:type="dxa"/>
            <w:shd w:val="clear" w:color="auto" w:fill="auto"/>
          </w:tcPr>
          <w:p w14:paraId="695F5BAE" w14:textId="45F585CC" w:rsidR="007C10DB" w:rsidRPr="007C10DB" w:rsidRDefault="00EF459E" w:rsidP="007C10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D4985">
              <w:rPr>
                <w:rFonts w:ascii="Times New Roman" w:eastAsia="Times New Roman" w:hAnsi="Times New Roman" w:cs="Times New Roman"/>
                <w:sz w:val="24"/>
                <w:szCs w:val="24"/>
              </w:rPr>
              <w:t>67</w:t>
            </w:r>
          </w:p>
        </w:tc>
        <w:tc>
          <w:tcPr>
            <w:tcW w:w="1530" w:type="dxa"/>
            <w:shd w:val="clear" w:color="auto" w:fill="auto"/>
          </w:tcPr>
          <w:p w14:paraId="0A4D130E" w14:textId="7F9C248C" w:rsidR="007C10DB" w:rsidRPr="007C10DB" w:rsidRDefault="007D4985" w:rsidP="007C10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C10DB" w:rsidRPr="007C10DB">
              <w:rPr>
                <w:rFonts w:ascii="Times New Roman" w:eastAsia="Times New Roman" w:hAnsi="Times New Roman" w:cs="Times New Roman"/>
                <w:sz w:val="24"/>
                <w:szCs w:val="24"/>
              </w:rPr>
              <w:t>.</w:t>
            </w:r>
            <w:r>
              <w:rPr>
                <w:rFonts w:ascii="Times New Roman" w:eastAsia="Times New Roman" w:hAnsi="Times New Roman" w:cs="Times New Roman"/>
                <w:sz w:val="24"/>
                <w:szCs w:val="24"/>
              </w:rPr>
              <w:t>9</w:t>
            </w:r>
            <w:r w:rsidR="007C10DB" w:rsidRPr="007C10DB">
              <w:rPr>
                <w:rFonts w:ascii="Times New Roman" w:eastAsia="Times New Roman" w:hAnsi="Times New Roman" w:cs="Times New Roman"/>
                <w:sz w:val="24"/>
                <w:szCs w:val="24"/>
              </w:rPr>
              <w:t>%</w:t>
            </w:r>
          </w:p>
        </w:tc>
      </w:tr>
      <w:tr w:rsidR="007C10DB" w:rsidRPr="007C10DB" w14:paraId="6FE210A5" w14:textId="77777777" w:rsidTr="007C10DB">
        <w:tc>
          <w:tcPr>
            <w:tcW w:w="2430" w:type="dxa"/>
            <w:shd w:val="clear" w:color="auto" w:fill="auto"/>
          </w:tcPr>
          <w:p w14:paraId="4F800884" w14:textId="77777777" w:rsidR="007C10DB" w:rsidRPr="007C10DB" w:rsidRDefault="007C10DB" w:rsidP="007C10DB">
            <w:p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Bradley</w:t>
            </w:r>
          </w:p>
        </w:tc>
        <w:tc>
          <w:tcPr>
            <w:tcW w:w="1710" w:type="dxa"/>
            <w:shd w:val="clear" w:color="auto" w:fill="auto"/>
          </w:tcPr>
          <w:p w14:paraId="7DD37E1A" w14:textId="1BDECF59" w:rsidR="007C10DB" w:rsidRPr="007C10DB" w:rsidRDefault="007D4985" w:rsidP="007C10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3,913</w:t>
            </w:r>
          </w:p>
        </w:tc>
        <w:tc>
          <w:tcPr>
            <w:tcW w:w="1890" w:type="dxa"/>
            <w:shd w:val="clear" w:color="auto" w:fill="auto"/>
          </w:tcPr>
          <w:p w14:paraId="35999698" w14:textId="5074E179" w:rsidR="007C10DB" w:rsidRPr="007C10DB" w:rsidRDefault="001757DE" w:rsidP="007C10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D4985">
              <w:rPr>
                <w:rFonts w:ascii="Times New Roman" w:eastAsia="Times New Roman" w:hAnsi="Times New Roman" w:cs="Times New Roman"/>
                <w:sz w:val="24"/>
                <w:szCs w:val="24"/>
              </w:rPr>
              <w:t>733</w:t>
            </w:r>
          </w:p>
        </w:tc>
        <w:tc>
          <w:tcPr>
            <w:tcW w:w="1890" w:type="dxa"/>
            <w:shd w:val="clear" w:color="auto" w:fill="auto"/>
          </w:tcPr>
          <w:p w14:paraId="60331577" w14:textId="4CD13457" w:rsidR="007C10DB" w:rsidRPr="007C10DB" w:rsidRDefault="001757DE" w:rsidP="007C10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D4985">
              <w:rPr>
                <w:rFonts w:ascii="Times New Roman" w:eastAsia="Times New Roman" w:hAnsi="Times New Roman" w:cs="Times New Roman"/>
                <w:sz w:val="24"/>
                <w:szCs w:val="24"/>
              </w:rPr>
              <w:t>80</w:t>
            </w:r>
          </w:p>
        </w:tc>
        <w:tc>
          <w:tcPr>
            <w:tcW w:w="1530" w:type="dxa"/>
            <w:shd w:val="clear" w:color="auto" w:fill="auto"/>
          </w:tcPr>
          <w:p w14:paraId="22CB64AD" w14:textId="5B72AB5C" w:rsidR="007C10DB" w:rsidRPr="007C10DB" w:rsidRDefault="001757DE" w:rsidP="007C10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C10DB" w:rsidRPr="007C10DB">
              <w:rPr>
                <w:rFonts w:ascii="Times New Roman" w:eastAsia="Times New Roman" w:hAnsi="Times New Roman" w:cs="Times New Roman"/>
                <w:sz w:val="24"/>
                <w:szCs w:val="24"/>
              </w:rPr>
              <w:t>.</w:t>
            </w:r>
            <w:r w:rsidR="007D4985">
              <w:rPr>
                <w:rFonts w:ascii="Times New Roman" w:eastAsia="Times New Roman" w:hAnsi="Times New Roman" w:cs="Times New Roman"/>
                <w:sz w:val="24"/>
                <w:szCs w:val="24"/>
              </w:rPr>
              <w:t>6</w:t>
            </w:r>
            <w:r w:rsidR="007C10DB" w:rsidRPr="007C10DB">
              <w:rPr>
                <w:rFonts w:ascii="Times New Roman" w:eastAsia="Times New Roman" w:hAnsi="Times New Roman" w:cs="Times New Roman"/>
                <w:sz w:val="24"/>
                <w:szCs w:val="24"/>
              </w:rPr>
              <w:t>%</w:t>
            </w:r>
          </w:p>
        </w:tc>
      </w:tr>
      <w:tr w:rsidR="007C10DB" w:rsidRPr="007C10DB" w14:paraId="7F2A0EBB" w14:textId="77777777" w:rsidTr="007C10DB">
        <w:tc>
          <w:tcPr>
            <w:tcW w:w="2430" w:type="dxa"/>
            <w:shd w:val="clear" w:color="auto" w:fill="auto"/>
          </w:tcPr>
          <w:p w14:paraId="4EA574F0" w14:textId="77777777" w:rsidR="007C10DB" w:rsidRPr="007C10DB" w:rsidRDefault="007C10DB" w:rsidP="007C10DB">
            <w:p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Chicot</w:t>
            </w:r>
          </w:p>
        </w:tc>
        <w:tc>
          <w:tcPr>
            <w:tcW w:w="1710" w:type="dxa"/>
            <w:shd w:val="clear" w:color="auto" w:fill="auto"/>
          </w:tcPr>
          <w:p w14:paraId="3C8403B7" w14:textId="5B23E865" w:rsidR="007C10DB" w:rsidRPr="007C10DB" w:rsidRDefault="00A72CD7" w:rsidP="007C10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B43F2">
              <w:rPr>
                <w:rFonts w:ascii="Times New Roman" w:eastAsia="Times New Roman" w:hAnsi="Times New Roman" w:cs="Times New Roman"/>
                <w:sz w:val="24"/>
                <w:szCs w:val="24"/>
              </w:rPr>
              <w:t>708</w:t>
            </w:r>
          </w:p>
        </w:tc>
        <w:tc>
          <w:tcPr>
            <w:tcW w:w="1890" w:type="dxa"/>
            <w:shd w:val="clear" w:color="auto" w:fill="auto"/>
          </w:tcPr>
          <w:p w14:paraId="2F8F45DE" w14:textId="1FE4C690" w:rsidR="007C10DB" w:rsidRPr="007C10DB" w:rsidRDefault="00A72CD7" w:rsidP="007C10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B43F2">
              <w:rPr>
                <w:rFonts w:ascii="Times New Roman" w:eastAsia="Times New Roman" w:hAnsi="Times New Roman" w:cs="Times New Roman"/>
                <w:sz w:val="24"/>
                <w:szCs w:val="24"/>
              </w:rPr>
              <w:t>540</w:t>
            </w:r>
          </w:p>
        </w:tc>
        <w:tc>
          <w:tcPr>
            <w:tcW w:w="1890" w:type="dxa"/>
            <w:shd w:val="clear" w:color="auto" w:fill="auto"/>
          </w:tcPr>
          <w:p w14:paraId="26782CF1" w14:textId="3B99AE27" w:rsidR="007C10DB" w:rsidRPr="007C10DB" w:rsidRDefault="00A72CD7" w:rsidP="007C10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6B43F2">
              <w:rPr>
                <w:rFonts w:ascii="Times New Roman" w:eastAsia="Times New Roman" w:hAnsi="Times New Roman" w:cs="Times New Roman"/>
                <w:sz w:val="24"/>
                <w:szCs w:val="24"/>
              </w:rPr>
              <w:t>8</w:t>
            </w:r>
          </w:p>
        </w:tc>
        <w:tc>
          <w:tcPr>
            <w:tcW w:w="1530" w:type="dxa"/>
            <w:shd w:val="clear" w:color="auto" w:fill="auto"/>
          </w:tcPr>
          <w:p w14:paraId="6B60E47A" w14:textId="52AEC810" w:rsidR="007C10DB" w:rsidRPr="007C10DB" w:rsidRDefault="006B43F2" w:rsidP="007C10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r w:rsidR="00A72CD7">
              <w:rPr>
                <w:rFonts w:ascii="Times New Roman" w:eastAsia="Times New Roman" w:hAnsi="Times New Roman" w:cs="Times New Roman"/>
                <w:sz w:val="24"/>
                <w:szCs w:val="24"/>
              </w:rPr>
              <w:t>%</w:t>
            </w:r>
          </w:p>
        </w:tc>
      </w:tr>
      <w:tr w:rsidR="007C10DB" w:rsidRPr="007C10DB" w14:paraId="3FD7AF30" w14:textId="77777777" w:rsidTr="007C10DB">
        <w:tc>
          <w:tcPr>
            <w:tcW w:w="2430" w:type="dxa"/>
            <w:shd w:val="clear" w:color="auto" w:fill="auto"/>
          </w:tcPr>
          <w:p w14:paraId="0B842A3A" w14:textId="77777777" w:rsidR="007C10DB" w:rsidRPr="007C10DB" w:rsidRDefault="007C10DB" w:rsidP="007C10DB">
            <w:p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Cleveland</w:t>
            </w:r>
          </w:p>
        </w:tc>
        <w:tc>
          <w:tcPr>
            <w:tcW w:w="1710" w:type="dxa"/>
            <w:shd w:val="clear" w:color="auto" w:fill="auto"/>
          </w:tcPr>
          <w:p w14:paraId="6854A425" w14:textId="5AFE5BF6" w:rsidR="007C10DB" w:rsidRPr="007C10DB" w:rsidRDefault="006B43F2" w:rsidP="007C10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2,964</w:t>
            </w:r>
          </w:p>
        </w:tc>
        <w:tc>
          <w:tcPr>
            <w:tcW w:w="1890" w:type="dxa"/>
            <w:shd w:val="clear" w:color="auto" w:fill="auto"/>
          </w:tcPr>
          <w:p w14:paraId="122A1EAC" w14:textId="533D2868" w:rsidR="007C10DB" w:rsidRPr="007C10DB" w:rsidRDefault="00A2618F" w:rsidP="007C10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B43F2">
              <w:rPr>
                <w:rFonts w:ascii="Times New Roman" w:eastAsia="Times New Roman" w:hAnsi="Times New Roman" w:cs="Times New Roman"/>
                <w:sz w:val="24"/>
                <w:szCs w:val="24"/>
              </w:rPr>
              <w:t>855</w:t>
            </w:r>
          </w:p>
        </w:tc>
        <w:tc>
          <w:tcPr>
            <w:tcW w:w="1890" w:type="dxa"/>
            <w:shd w:val="clear" w:color="auto" w:fill="auto"/>
          </w:tcPr>
          <w:p w14:paraId="74E7704B" w14:textId="34FEDDE5" w:rsidR="007C10DB" w:rsidRPr="007C10DB" w:rsidRDefault="006B43F2" w:rsidP="007C10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109</w:t>
            </w:r>
          </w:p>
        </w:tc>
        <w:tc>
          <w:tcPr>
            <w:tcW w:w="1530" w:type="dxa"/>
            <w:shd w:val="clear" w:color="auto" w:fill="auto"/>
          </w:tcPr>
          <w:p w14:paraId="6DCBD5D8" w14:textId="212267BF" w:rsidR="007C10DB" w:rsidRPr="007C10DB" w:rsidRDefault="007C10DB" w:rsidP="007C10DB">
            <w:p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3.</w:t>
            </w:r>
            <w:r w:rsidR="006B43F2">
              <w:rPr>
                <w:rFonts w:ascii="Times New Roman" w:eastAsia="Times New Roman" w:hAnsi="Times New Roman" w:cs="Times New Roman"/>
                <w:sz w:val="24"/>
                <w:szCs w:val="24"/>
              </w:rPr>
              <w:t>7</w:t>
            </w:r>
            <w:r w:rsidRPr="007C10DB">
              <w:rPr>
                <w:rFonts w:ascii="Times New Roman" w:eastAsia="Times New Roman" w:hAnsi="Times New Roman" w:cs="Times New Roman"/>
                <w:sz w:val="24"/>
                <w:szCs w:val="24"/>
              </w:rPr>
              <w:t>%</w:t>
            </w:r>
          </w:p>
        </w:tc>
      </w:tr>
      <w:tr w:rsidR="007C10DB" w:rsidRPr="007C10DB" w14:paraId="5A8DA0F8" w14:textId="77777777" w:rsidTr="007C10DB">
        <w:tc>
          <w:tcPr>
            <w:tcW w:w="2430" w:type="dxa"/>
            <w:shd w:val="clear" w:color="auto" w:fill="auto"/>
          </w:tcPr>
          <w:p w14:paraId="506897AF" w14:textId="77777777" w:rsidR="007C10DB" w:rsidRPr="007C10DB" w:rsidRDefault="007C10DB" w:rsidP="007C10DB">
            <w:p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Desha</w:t>
            </w:r>
          </w:p>
        </w:tc>
        <w:tc>
          <w:tcPr>
            <w:tcW w:w="1710" w:type="dxa"/>
            <w:shd w:val="clear" w:color="auto" w:fill="auto"/>
          </w:tcPr>
          <w:p w14:paraId="578FE6D8" w14:textId="5C3F43F5" w:rsidR="007C10DB" w:rsidRPr="007C10DB" w:rsidRDefault="00970099" w:rsidP="007C10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r w:rsidR="006B43F2">
              <w:rPr>
                <w:rFonts w:ascii="Times New Roman" w:eastAsia="Times New Roman" w:hAnsi="Times New Roman" w:cs="Times New Roman"/>
                <w:sz w:val="24"/>
                <w:szCs w:val="24"/>
              </w:rPr>
              <w:t>03</w:t>
            </w:r>
          </w:p>
        </w:tc>
        <w:tc>
          <w:tcPr>
            <w:tcW w:w="1890" w:type="dxa"/>
            <w:shd w:val="clear" w:color="auto" w:fill="auto"/>
          </w:tcPr>
          <w:p w14:paraId="4697D73E" w14:textId="5CD8495E" w:rsidR="007C10DB" w:rsidRPr="007C10DB" w:rsidRDefault="00970099" w:rsidP="007C10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6B43F2">
              <w:rPr>
                <w:rFonts w:ascii="Times New Roman" w:eastAsia="Times New Roman" w:hAnsi="Times New Roman" w:cs="Times New Roman"/>
                <w:sz w:val="24"/>
                <w:szCs w:val="24"/>
              </w:rPr>
              <w:t>553</w:t>
            </w:r>
          </w:p>
        </w:tc>
        <w:tc>
          <w:tcPr>
            <w:tcW w:w="1890" w:type="dxa"/>
            <w:shd w:val="clear" w:color="auto" w:fill="auto"/>
          </w:tcPr>
          <w:p w14:paraId="4A293925" w14:textId="6F5029EC" w:rsidR="007C10DB" w:rsidRPr="007C10DB" w:rsidRDefault="00970099" w:rsidP="007C10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B43F2">
              <w:rPr>
                <w:rFonts w:ascii="Times New Roman" w:eastAsia="Times New Roman" w:hAnsi="Times New Roman" w:cs="Times New Roman"/>
                <w:sz w:val="24"/>
                <w:szCs w:val="24"/>
              </w:rPr>
              <w:t>50</w:t>
            </w:r>
          </w:p>
        </w:tc>
        <w:tc>
          <w:tcPr>
            <w:tcW w:w="1530" w:type="dxa"/>
            <w:shd w:val="clear" w:color="auto" w:fill="auto"/>
          </w:tcPr>
          <w:p w14:paraId="2A820F31" w14:textId="53AEEF8E" w:rsidR="007C10DB" w:rsidRPr="007C10DB" w:rsidRDefault="00970099" w:rsidP="007C10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6B43F2">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
        </w:tc>
      </w:tr>
      <w:tr w:rsidR="007C10DB" w:rsidRPr="007C10DB" w14:paraId="31EEFE96" w14:textId="77777777" w:rsidTr="007C10DB">
        <w:tc>
          <w:tcPr>
            <w:tcW w:w="2430" w:type="dxa"/>
            <w:shd w:val="clear" w:color="auto" w:fill="auto"/>
          </w:tcPr>
          <w:p w14:paraId="06651F97" w14:textId="77777777" w:rsidR="007C10DB" w:rsidRPr="007C10DB" w:rsidRDefault="007C10DB" w:rsidP="007C10DB">
            <w:p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Drew</w:t>
            </w:r>
          </w:p>
        </w:tc>
        <w:tc>
          <w:tcPr>
            <w:tcW w:w="1710" w:type="dxa"/>
            <w:shd w:val="clear" w:color="auto" w:fill="auto"/>
          </w:tcPr>
          <w:p w14:paraId="7079A0FF" w14:textId="231E992D" w:rsidR="007C10DB" w:rsidRPr="007C10DB" w:rsidRDefault="007C10DB" w:rsidP="007C10DB">
            <w:p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7,</w:t>
            </w:r>
            <w:r w:rsidR="006B43F2">
              <w:rPr>
                <w:rFonts w:ascii="Times New Roman" w:eastAsia="Times New Roman" w:hAnsi="Times New Roman" w:cs="Times New Roman"/>
                <w:sz w:val="24"/>
                <w:szCs w:val="24"/>
              </w:rPr>
              <w:t>528</w:t>
            </w:r>
          </w:p>
        </w:tc>
        <w:tc>
          <w:tcPr>
            <w:tcW w:w="1890" w:type="dxa"/>
            <w:shd w:val="clear" w:color="auto" w:fill="auto"/>
          </w:tcPr>
          <w:p w14:paraId="052238DF" w14:textId="11F8537A" w:rsidR="007C10DB" w:rsidRPr="007C10DB" w:rsidRDefault="006B43F2" w:rsidP="007C10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7,216</w:t>
            </w:r>
          </w:p>
        </w:tc>
        <w:tc>
          <w:tcPr>
            <w:tcW w:w="1890" w:type="dxa"/>
            <w:shd w:val="clear" w:color="auto" w:fill="auto"/>
          </w:tcPr>
          <w:p w14:paraId="0CEC7B96" w14:textId="7CB1A8D6" w:rsidR="007C10DB" w:rsidRPr="007C10DB" w:rsidRDefault="006B43F2" w:rsidP="007C10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312</w:t>
            </w:r>
          </w:p>
        </w:tc>
        <w:tc>
          <w:tcPr>
            <w:tcW w:w="1530" w:type="dxa"/>
            <w:shd w:val="clear" w:color="auto" w:fill="auto"/>
          </w:tcPr>
          <w:p w14:paraId="674DE249" w14:textId="102E722F" w:rsidR="007C10DB" w:rsidRPr="007C10DB" w:rsidRDefault="006804A2" w:rsidP="007C10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6B43F2">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p>
        </w:tc>
      </w:tr>
      <w:tr w:rsidR="007C10DB" w:rsidRPr="007C10DB" w14:paraId="5FDFAB3C" w14:textId="77777777" w:rsidTr="007C10DB">
        <w:tc>
          <w:tcPr>
            <w:tcW w:w="2430" w:type="dxa"/>
            <w:shd w:val="clear" w:color="auto" w:fill="auto"/>
          </w:tcPr>
          <w:p w14:paraId="38A981D5" w14:textId="77777777" w:rsidR="007C10DB" w:rsidRPr="007C10DB" w:rsidRDefault="007C10DB" w:rsidP="007C10DB">
            <w:p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Grant</w:t>
            </w:r>
          </w:p>
        </w:tc>
        <w:tc>
          <w:tcPr>
            <w:tcW w:w="1710" w:type="dxa"/>
            <w:shd w:val="clear" w:color="auto" w:fill="auto"/>
          </w:tcPr>
          <w:p w14:paraId="59E68AD7" w14:textId="7A237704" w:rsidR="007C10DB" w:rsidRPr="007C10DB" w:rsidRDefault="007C10DB" w:rsidP="007C10DB">
            <w:p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8,</w:t>
            </w:r>
            <w:r w:rsidR="006B43F2">
              <w:rPr>
                <w:rFonts w:ascii="Times New Roman" w:eastAsia="Times New Roman" w:hAnsi="Times New Roman" w:cs="Times New Roman"/>
                <w:sz w:val="24"/>
                <w:szCs w:val="24"/>
              </w:rPr>
              <w:t>456</w:t>
            </w:r>
          </w:p>
        </w:tc>
        <w:tc>
          <w:tcPr>
            <w:tcW w:w="1890" w:type="dxa"/>
            <w:shd w:val="clear" w:color="auto" w:fill="auto"/>
          </w:tcPr>
          <w:p w14:paraId="7C69385D" w14:textId="6452B451" w:rsidR="007C10DB" w:rsidRPr="007C10DB" w:rsidRDefault="006804A2" w:rsidP="007C10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6B43F2">
              <w:rPr>
                <w:rFonts w:ascii="Times New Roman" w:eastAsia="Times New Roman" w:hAnsi="Times New Roman" w:cs="Times New Roman"/>
                <w:sz w:val="24"/>
                <w:szCs w:val="24"/>
              </w:rPr>
              <w:t>209</w:t>
            </w:r>
          </w:p>
        </w:tc>
        <w:tc>
          <w:tcPr>
            <w:tcW w:w="1890" w:type="dxa"/>
            <w:shd w:val="clear" w:color="auto" w:fill="auto"/>
          </w:tcPr>
          <w:p w14:paraId="6BA434F4" w14:textId="0972894E" w:rsidR="007C10DB" w:rsidRPr="007C10DB" w:rsidRDefault="003416B6" w:rsidP="007C10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B43F2">
              <w:rPr>
                <w:rFonts w:ascii="Times New Roman" w:eastAsia="Times New Roman" w:hAnsi="Times New Roman" w:cs="Times New Roman"/>
                <w:sz w:val="24"/>
                <w:szCs w:val="24"/>
              </w:rPr>
              <w:t>47</w:t>
            </w:r>
          </w:p>
        </w:tc>
        <w:tc>
          <w:tcPr>
            <w:tcW w:w="1530" w:type="dxa"/>
            <w:shd w:val="clear" w:color="auto" w:fill="auto"/>
          </w:tcPr>
          <w:p w14:paraId="15906782" w14:textId="44A3F006" w:rsidR="007C10DB" w:rsidRPr="007C10DB" w:rsidRDefault="007C10DB" w:rsidP="007C10DB">
            <w:p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2.</w:t>
            </w:r>
            <w:r w:rsidR="006B43F2">
              <w:rPr>
                <w:rFonts w:ascii="Times New Roman" w:eastAsia="Times New Roman" w:hAnsi="Times New Roman" w:cs="Times New Roman"/>
                <w:sz w:val="24"/>
                <w:szCs w:val="24"/>
              </w:rPr>
              <w:t>9</w:t>
            </w:r>
            <w:r w:rsidRPr="007C10DB">
              <w:rPr>
                <w:rFonts w:ascii="Times New Roman" w:eastAsia="Times New Roman" w:hAnsi="Times New Roman" w:cs="Times New Roman"/>
                <w:sz w:val="24"/>
                <w:szCs w:val="24"/>
              </w:rPr>
              <w:t>%</w:t>
            </w:r>
          </w:p>
        </w:tc>
      </w:tr>
      <w:tr w:rsidR="007C10DB" w:rsidRPr="007C10DB" w14:paraId="0106EEF9" w14:textId="77777777" w:rsidTr="007C10DB">
        <w:tc>
          <w:tcPr>
            <w:tcW w:w="2430" w:type="dxa"/>
            <w:shd w:val="clear" w:color="auto" w:fill="auto"/>
          </w:tcPr>
          <w:p w14:paraId="22B901CD" w14:textId="77777777" w:rsidR="007C10DB" w:rsidRPr="007C10DB" w:rsidRDefault="007C10DB" w:rsidP="007C10DB">
            <w:p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Jefferson</w:t>
            </w:r>
          </w:p>
        </w:tc>
        <w:tc>
          <w:tcPr>
            <w:tcW w:w="1710" w:type="dxa"/>
            <w:shd w:val="clear" w:color="auto" w:fill="auto"/>
          </w:tcPr>
          <w:p w14:paraId="2E86E99E" w14:textId="4B130199" w:rsidR="007C10DB" w:rsidRPr="007C10DB" w:rsidRDefault="007C10DB" w:rsidP="007C10DB">
            <w:p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2</w:t>
            </w:r>
            <w:r w:rsidR="006B43F2">
              <w:rPr>
                <w:rFonts w:ascii="Times New Roman" w:eastAsia="Times New Roman" w:hAnsi="Times New Roman" w:cs="Times New Roman"/>
                <w:sz w:val="24"/>
                <w:szCs w:val="24"/>
              </w:rPr>
              <w:t>5,068</w:t>
            </w:r>
          </w:p>
        </w:tc>
        <w:tc>
          <w:tcPr>
            <w:tcW w:w="1890" w:type="dxa"/>
            <w:shd w:val="clear" w:color="auto" w:fill="auto"/>
          </w:tcPr>
          <w:p w14:paraId="08BD2B91" w14:textId="165D0128" w:rsidR="007C10DB" w:rsidRPr="007C10DB" w:rsidRDefault="007C10DB" w:rsidP="007C10DB">
            <w:p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2</w:t>
            </w:r>
            <w:r w:rsidR="006B43F2">
              <w:rPr>
                <w:rFonts w:ascii="Times New Roman" w:eastAsia="Times New Roman" w:hAnsi="Times New Roman" w:cs="Times New Roman"/>
                <w:sz w:val="24"/>
                <w:szCs w:val="24"/>
              </w:rPr>
              <w:t>3,897</w:t>
            </w:r>
          </w:p>
        </w:tc>
        <w:tc>
          <w:tcPr>
            <w:tcW w:w="1890" w:type="dxa"/>
            <w:shd w:val="clear" w:color="auto" w:fill="auto"/>
          </w:tcPr>
          <w:p w14:paraId="5C3D12FF" w14:textId="70F41CDB" w:rsidR="007C10DB" w:rsidRPr="007C10DB" w:rsidRDefault="00C01CB0" w:rsidP="007C10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B43F2">
              <w:rPr>
                <w:rFonts w:ascii="Times New Roman" w:eastAsia="Times New Roman" w:hAnsi="Times New Roman" w:cs="Times New Roman"/>
                <w:sz w:val="24"/>
                <w:szCs w:val="24"/>
              </w:rPr>
              <w:t>171</w:t>
            </w:r>
          </w:p>
        </w:tc>
        <w:tc>
          <w:tcPr>
            <w:tcW w:w="1530" w:type="dxa"/>
            <w:shd w:val="clear" w:color="auto" w:fill="auto"/>
          </w:tcPr>
          <w:p w14:paraId="2E0E98C1" w14:textId="10BB5B2A" w:rsidR="007C10DB" w:rsidRPr="007C10DB" w:rsidRDefault="007C10DB" w:rsidP="007C10DB">
            <w:p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4.</w:t>
            </w:r>
            <w:r w:rsidR="006B43F2">
              <w:rPr>
                <w:rFonts w:ascii="Times New Roman" w:eastAsia="Times New Roman" w:hAnsi="Times New Roman" w:cs="Times New Roman"/>
                <w:sz w:val="24"/>
                <w:szCs w:val="24"/>
              </w:rPr>
              <w:t>7</w:t>
            </w:r>
            <w:r w:rsidRPr="007C10DB">
              <w:rPr>
                <w:rFonts w:ascii="Times New Roman" w:eastAsia="Times New Roman" w:hAnsi="Times New Roman" w:cs="Times New Roman"/>
                <w:sz w:val="24"/>
                <w:szCs w:val="24"/>
              </w:rPr>
              <w:t>%</w:t>
            </w:r>
          </w:p>
        </w:tc>
      </w:tr>
      <w:tr w:rsidR="007C10DB" w:rsidRPr="007C10DB" w14:paraId="5E5A45D1" w14:textId="77777777" w:rsidTr="007C10DB">
        <w:tc>
          <w:tcPr>
            <w:tcW w:w="2430" w:type="dxa"/>
            <w:shd w:val="clear" w:color="auto" w:fill="auto"/>
          </w:tcPr>
          <w:p w14:paraId="020A652F" w14:textId="77777777" w:rsidR="007C10DB" w:rsidRPr="007C10DB" w:rsidRDefault="007C10DB" w:rsidP="007C10DB">
            <w:p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Lincoln</w:t>
            </w:r>
          </w:p>
        </w:tc>
        <w:tc>
          <w:tcPr>
            <w:tcW w:w="1710" w:type="dxa"/>
            <w:shd w:val="clear" w:color="auto" w:fill="auto"/>
          </w:tcPr>
          <w:p w14:paraId="63D85B52" w14:textId="57B7894A" w:rsidR="007C10DB" w:rsidRPr="007C10DB" w:rsidRDefault="007C10DB" w:rsidP="007C10DB">
            <w:p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3,</w:t>
            </w:r>
            <w:r w:rsidR="006B43F2">
              <w:rPr>
                <w:rFonts w:ascii="Times New Roman" w:eastAsia="Times New Roman" w:hAnsi="Times New Roman" w:cs="Times New Roman"/>
                <w:sz w:val="24"/>
                <w:szCs w:val="24"/>
              </w:rPr>
              <w:t>539</w:t>
            </w:r>
          </w:p>
        </w:tc>
        <w:tc>
          <w:tcPr>
            <w:tcW w:w="1890" w:type="dxa"/>
            <w:shd w:val="clear" w:color="auto" w:fill="auto"/>
          </w:tcPr>
          <w:p w14:paraId="7E34344F" w14:textId="733FBBA9" w:rsidR="007C10DB" w:rsidRPr="007C10DB" w:rsidRDefault="00C01CB0" w:rsidP="007C10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B43F2">
              <w:rPr>
                <w:rFonts w:ascii="Times New Roman" w:eastAsia="Times New Roman" w:hAnsi="Times New Roman" w:cs="Times New Roman"/>
                <w:sz w:val="24"/>
                <w:szCs w:val="24"/>
              </w:rPr>
              <w:t>385</w:t>
            </w:r>
          </w:p>
        </w:tc>
        <w:tc>
          <w:tcPr>
            <w:tcW w:w="1890" w:type="dxa"/>
            <w:shd w:val="clear" w:color="auto" w:fill="auto"/>
          </w:tcPr>
          <w:p w14:paraId="33C7B249" w14:textId="79717734" w:rsidR="007C10DB" w:rsidRPr="007C10DB" w:rsidRDefault="00F436E9" w:rsidP="007C10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B43F2">
              <w:rPr>
                <w:rFonts w:ascii="Times New Roman" w:eastAsia="Times New Roman" w:hAnsi="Times New Roman" w:cs="Times New Roman"/>
                <w:sz w:val="24"/>
                <w:szCs w:val="24"/>
              </w:rPr>
              <w:t>54</w:t>
            </w:r>
          </w:p>
        </w:tc>
        <w:tc>
          <w:tcPr>
            <w:tcW w:w="1530" w:type="dxa"/>
            <w:shd w:val="clear" w:color="auto" w:fill="auto"/>
          </w:tcPr>
          <w:p w14:paraId="0F0F7077" w14:textId="316A962C" w:rsidR="007C10DB" w:rsidRPr="007C10DB" w:rsidRDefault="006B43F2" w:rsidP="007C10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sidR="007C10DB" w:rsidRPr="007C10DB">
              <w:rPr>
                <w:rFonts w:ascii="Times New Roman" w:eastAsia="Times New Roman" w:hAnsi="Times New Roman" w:cs="Times New Roman"/>
                <w:sz w:val="24"/>
                <w:szCs w:val="24"/>
              </w:rPr>
              <w:t>%</w:t>
            </w:r>
          </w:p>
        </w:tc>
      </w:tr>
    </w:tbl>
    <w:p w14:paraId="483552CB" w14:textId="77777777" w:rsidR="007C10DB" w:rsidRPr="007C10DB" w:rsidRDefault="007C10DB" w:rsidP="007C10DB">
      <w:pPr>
        <w:spacing w:after="0" w:line="240" w:lineRule="auto"/>
        <w:rPr>
          <w:rFonts w:ascii="Times New Roman" w:eastAsia="Times New Roman" w:hAnsi="Times New Roman" w:cs="Times New Roman"/>
          <w:sz w:val="24"/>
          <w:szCs w:val="24"/>
        </w:rPr>
      </w:pPr>
    </w:p>
    <w:p w14:paraId="40B616DA" w14:textId="77777777" w:rsidR="007C10DB" w:rsidRPr="007C10DB" w:rsidRDefault="007C10DB" w:rsidP="007C10DB">
      <w:pPr>
        <w:spacing w:after="0" w:line="240" w:lineRule="auto"/>
        <w:rPr>
          <w:rFonts w:ascii="Times New Roman" w:eastAsia="Times New Roman" w:hAnsi="Times New Roman" w:cs="Times New Roman"/>
          <w:sz w:val="26"/>
          <w:szCs w:val="24"/>
        </w:rPr>
      </w:pPr>
      <w:r w:rsidRPr="007C10DB">
        <w:rPr>
          <w:rFonts w:ascii="Times New Roman" w:eastAsia="Times New Roman" w:hAnsi="Times New Roman" w:cs="Times New Roman"/>
          <w:sz w:val="24"/>
          <w:szCs w:val="24"/>
        </w:rPr>
        <w:t xml:space="preserve">Source: </w:t>
      </w:r>
      <w:hyperlink r:id="rId19" w:history="1">
        <w:r w:rsidRPr="007C10DB">
          <w:rPr>
            <w:rFonts w:ascii="Times New Roman" w:eastAsia="Times New Roman" w:hAnsi="Times New Roman" w:cs="Times New Roman"/>
            <w:color w:val="0000FF"/>
            <w:sz w:val="26"/>
            <w:szCs w:val="24"/>
            <w:u w:val="single"/>
          </w:rPr>
          <w:t>http://www.discover.arkansas.gov/Employment/Labor-Force-by-County</w:t>
        </w:r>
      </w:hyperlink>
    </w:p>
    <w:bookmarkEnd w:id="6"/>
    <w:p w14:paraId="2497929F" w14:textId="77777777" w:rsidR="007C10DB" w:rsidRPr="007C10DB" w:rsidRDefault="007C10DB" w:rsidP="007C10DB">
      <w:pPr>
        <w:spacing w:after="0" w:line="240" w:lineRule="auto"/>
        <w:rPr>
          <w:rFonts w:ascii="Times New Roman" w:eastAsia="Times New Roman" w:hAnsi="Times New Roman" w:cs="Times New Roman"/>
          <w:sz w:val="24"/>
          <w:szCs w:val="24"/>
        </w:rPr>
      </w:pPr>
    </w:p>
    <w:p w14:paraId="65E0A70A" w14:textId="77777777" w:rsidR="007C10DB" w:rsidRPr="007C10DB" w:rsidRDefault="007C10DB" w:rsidP="00735689">
      <w:pPr>
        <w:numPr>
          <w:ilvl w:val="1"/>
          <w:numId w:val="1"/>
        </w:numPr>
        <w:spacing w:after="0" w:line="240" w:lineRule="auto"/>
        <w:rPr>
          <w:rFonts w:ascii="Times New Roman" w:eastAsia="Times New Roman" w:hAnsi="Times New Roman" w:cs="Times New Roman"/>
          <w:b/>
          <w:sz w:val="24"/>
          <w:szCs w:val="24"/>
        </w:rPr>
      </w:pPr>
      <w:r w:rsidRPr="007C10DB">
        <w:rPr>
          <w:rFonts w:ascii="Times New Roman" w:eastAsia="Times New Roman" w:hAnsi="Times New Roman" w:cs="Times New Roman"/>
          <w:b/>
          <w:sz w:val="24"/>
          <w:szCs w:val="24"/>
        </w:rPr>
        <w:t xml:space="preserve">Provide an analysis and description of workforce development activities, including type and availability of education, </w:t>
      </w:r>
      <w:proofErr w:type="gramStart"/>
      <w:r w:rsidRPr="007C10DB">
        <w:rPr>
          <w:rFonts w:ascii="Times New Roman" w:eastAsia="Times New Roman" w:hAnsi="Times New Roman" w:cs="Times New Roman"/>
          <w:b/>
          <w:sz w:val="24"/>
          <w:szCs w:val="24"/>
        </w:rPr>
        <w:t>training</w:t>
      </w:r>
      <w:proofErr w:type="gramEnd"/>
      <w:r w:rsidRPr="007C10DB">
        <w:rPr>
          <w:rFonts w:ascii="Times New Roman" w:eastAsia="Times New Roman" w:hAnsi="Times New Roman" w:cs="Times New Roman"/>
          <w:b/>
          <w:sz w:val="24"/>
          <w:szCs w:val="24"/>
        </w:rPr>
        <w:t xml:space="preserve"> and employment activities. Include analysis of the strengths and weaknesses of such services, and the capacity to provide such services, </w:t>
      </w:r>
      <w:proofErr w:type="gramStart"/>
      <w:r w:rsidRPr="007C10DB">
        <w:rPr>
          <w:rFonts w:ascii="Times New Roman" w:eastAsia="Times New Roman" w:hAnsi="Times New Roman" w:cs="Times New Roman"/>
          <w:b/>
          <w:sz w:val="24"/>
          <w:szCs w:val="24"/>
        </w:rPr>
        <w:t>in order to</w:t>
      </w:r>
      <w:proofErr w:type="gramEnd"/>
      <w:r w:rsidRPr="007C10DB">
        <w:rPr>
          <w:rFonts w:ascii="Times New Roman" w:eastAsia="Times New Roman" w:hAnsi="Times New Roman" w:cs="Times New Roman"/>
          <w:b/>
          <w:sz w:val="24"/>
          <w:szCs w:val="24"/>
        </w:rPr>
        <w:t xml:space="preserve"> address the education and skill needs of the workforce and the employment needs of employers in the region.  [WIOA Sec. 108(b)(l)(D)] and [20 CFR 679.560(a)]</w:t>
      </w:r>
    </w:p>
    <w:p w14:paraId="76751D32" w14:textId="77777777" w:rsidR="007C10DB" w:rsidRPr="007C10DB" w:rsidRDefault="007C10DB" w:rsidP="007C10DB">
      <w:pPr>
        <w:spacing w:after="0" w:line="240" w:lineRule="auto"/>
        <w:rPr>
          <w:rFonts w:ascii="Times New Roman" w:eastAsia="Times New Roman" w:hAnsi="Times New Roman" w:cs="Times New Roman"/>
          <w:b/>
          <w:sz w:val="24"/>
          <w:szCs w:val="24"/>
        </w:rPr>
      </w:pPr>
    </w:p>
    <w:p w14:paraId="05EDFCF5" w14:textId="77777777" w:rsidR="007C10DB" w:rsidRPr="007C10DB" w:rsidRDefault="007C10DB" w:rsidP="007C10DB">
      <w:pPr>
        <w:spacing w:after="0" w:line="240" w:lineRule="auto"/>
        <w:rPr>
          <w:rFonts w:ascii="Times New Roman" w:eastAsia="Times New Roman" w:hAnsi="Times New Roman" w:cs="Times New Roman"/>
          <w:bCs/>
          <w:sz w:val="24"/>
          <w:szCs w:val="24"/>
        </w:rPr>
      </w:pPr>
      <w:bookmarkStart w:id="7" w:name="_Hlk31738302"/>
      <w:r w:rsidRPr="007C10DB">
        <w:rPr>
          <w:rFonts w:ascii="Times New Roman" w:eastAsia="Times New Roman" w:hAnsi="Times New Roman" w:cs="Times New Roman"/>
          <w:bCs/>
          <w:sz w:val="24"/>
          <w:szCs w:val="24"/>
        </w:rPr>
        <w:t xml:space="preserve">Southeast's workforce development activities are coordinated through the following state agencies and WIOA Core partners: Title I-B: Youth, Adult and Dislocated Workers Program, the Arkansas Division of Workforce Services (ADWS) which includes Adult Education, </w:t>
      </w:r>
      <w:proofErr w:type="gramStart"/>
      <w:r w:rsidRPr="007C10DB">
        <w:rPr>
          <w:rFonts w:ascii="Times New Roman" w:eastAsia="Times New Roman" w:hAnsi="Times New Roman" w:cs="Times New Roman"/>
          <w:bCs/>
          <w:sz w:val="24"/>
          <w:szCs w:val="24"/>
        </w:rPr>
        <w:t>AR  Rehabilitation</w:t>
      </w:r>
      <w:proofErr w:type="gramEnd"/>
      <w:r w:rsidRPr="007C10DB">
        <w:rPr>
          <w:rFonts w:ascii="Times New Roman" w:eastAsia="Times New Roman" w:hAnsi="Times New Roman" w:cs="Times New Roman"/>
          <w:bCs/>
          <w:sz w:val="24"/>
          <w:szCs w:val="24"/>
        </w:rPr>
        <w:t xml:space="preserve"> Services, and the Division of Services for the Blind.  These agencies are responsible for all the core and non-core programs included in the combined regional and local plan. These agencies are also represented on the local workforce development board.</w:t>
      </w:r>
    </w:p>
    <w:p w14:paraId="160DE4CD" w14:textId="77777777" w:rsidR="007C10DB" w:rsidRPr="007C10DB" w:rsidRDefault="007C10DB" w:rsidP="007C10DB">
      <w:pPr>
        <w:spacing w:after="0" w:line="240" w:lineRule="auto"/>
        <w:rPr>
          <w:rFonts w:ascii="Times New Roman" w:eastAsia="Times New Roman" w:hAnsi="Times New Roman" w:cs="Times New Roman"/>
          <w:bCs/>
          <w:sz w:val="24"/>
          <w:szCs w:val="24"/>
        </w:rPr>
      </w:pPr>
    </w:p>
    <w:p w14:paraId="2E0F3CE1" w14:textId="77777777" w:rsidR="00091905" w:rsidRPr="007C10DB" w:rsidRDefault="007C10DB" w:rsidP="00091905">
      <w:pPr>
        <w:spacing w:after="0" w:line="240" w:lineRule="auto"/>
        <w:rPr>
          <w:rFonts w:ascii="Times New Roman" w:eastAsia="Times New Roman" w:hAnsi="Times New Roman" w:cs="Times New Roman"/>
          <w:bCs/>
          <w:sz w:val="24"/>
          <w:szCs w:val="24"/>
        </w:rPr>
      </w:pPr>
      <w:r w:rsidRPr="007C10DB">
        <w:rPr>
          <w:rFonts w:ascii="Times New Roman" w:eastAsia="Times New Roman" w:hAnsi="Times New Roman" w:cs="Times New Roman"/>
          <w:bCs/>
          <w:sz w:val="24"/>
          <w:szCs w:val="24"/>
        </w:rPr>
        <w:t xml:space="preserve">Arkansas Workforce Centers are at the forefront of the workforce activities and represent Southeast's version of the American Jobs Center. Southeast has five workforce centers spread across the region providing access to many Arkansans. One comprehensive center </w:t>
      </w:r>
      <w:proofErr w:type="gramStart"/>
      <w:r w:rsidRPr="007C10DB">
        <w:rPr>
          <w:rFonts w:ascii="Times New Roman" w:eastAsia="Times New Roman" w:hAnsi="Times New Roman" w:cs="Times New Roman"/>
          <w:bCs/>
          <w:sz w:val="24"/>
          <w:szCs w:val="24"/>
        </w:rPr>
        <w:t>is located in</w:t>
      </w:r>
      <w:proofErr w:type="gramEnd"/>
      <w:r w:rsidRPr="007C10DB">
        <w:rPr>
          <w:rFonts w:ascii="Times New Roman" w:eastAsia="Times New Roman" w:hAnsi="Times New Roman" w:cs="Times New Roman"/>
          <w:bCs/>
          <w:sz w:val="24"/>
          <w:szCs w:val="24"/>
        </w:rPr>
        <w:t xml:space="preserve"> Pine Bluff and four affiliate centers are located in Monticello, Dumas, Crossett and Lake Village.</w:t>
      </w:r>
      <w:r w:rsidRPr="007C10DB">
        <w:rPr>
          <w:rFonts w:ascii="Times New Roman" w:eastAsia="Times New Roman" w:hAnsi="Times New Roman" w:cs="Times New Roman"/>
          <w:bCs/>
          <w:sz w:val="24"/>
          <w:szCs w:val="24"/>
        </w:rPr>
        <w:tab/>
        <w:t xml:space="preserve">  Satellite centers are open one day a week in the following locations: </w:t>
      </w:r>
      <w:r w:rsidR="00B35BC2" w:rsidRPr="00D627F4">
        <w:rPr>
          <w:rFonts w:ascii="Times New Roman" w:eastAsia="Times New Roman" w:hAnsi="Times New Roman" w:cs="Times New Roman"/>
          <w:bCs/>
          <w:sz w:val="24"/>
          <w:szCs w:val="24"/>
        </w:rPr>
        <w:t>Dewitt</w:t>
      </w:r>
      <w:r w:rsidRPr="00D627F4">
        <w:rPr>
          <w:rFonts w:ascii="Times New Roman" w:eastAsia="Times New Roman" w:hAnsi="Times New Roman" w:cs="Times New Roman"/>
          <w:bCs/>
          <w:sz w:val="24"/>
          <w:szCs w:val="24"/>
        </w:rPr>
        <w:t xml:space="preserve">, </w:t>
      </w:r>
      <w:r w:rsidR="00746FB3" w:rsidRPr="00D627F4">
        <w:rPr>
          <w:rFonts w:ascii="Times New Roman" w:eastAsia="Times New Roman" w:hAnsi="Times New Roman" w:cs="Times New Roman"/>
          <w:bCs/>
          <w:sz w:val="24"/>
          <w:szCs w:val="24"/>
        </w:rPr>
        <w:t xml:space="preserve">Stuttgart, </w:t>
      </w:r>
      <w:r w:rsidR="002C1F09" w:rsidRPr="00D627F4">
        <w:rPr>
          <w:rFonts w:ascii="Times New Roman" w:eastAsia="Times New Roman" w:hAnsi="Times New Roman" w:cs="Times New Roman"/>
          <w:bCs/>
          <w:sz w:val="24"/>
          <w:szCs w:val="24"/>
        </w:rPr>
        <w:t>a</w:t>
      </w:r>
      <w:r w:rsidR="005720E0" w:rsidRPr="00D627F4">
        <w:rPr>
          <w:rFonts w:ascii="Times New Roman" w:eastAsia="Times New Roman" w:hAnsi="Times New Roman" w:cs="Times New Roman"/>
          <w:bCs/>
          <w:sz w:val="24"/>
          <w:szCs w:val="24"/>
        </w:rPr>
        <w:t>nd Sheridan.</w:t>
      </w:r>
      <w:r w:rsidR="00091905" w:rsidRPr="00D627F4">
        <w:rPr>
          <w:rFonts w:ascii="Times New Roman" w:eastAsia="Times New Roman" w:hAnsi="Times New Roman" w:cs="Times New Roman"/>
          <w:bCs/>
          <w:sz w:val="24"/>
          <w:szCs w:val="24"/>
        </w:rPr>
        <w:t xml:space="preserve"> Satellite Centers are offices located at a local community college where Career Advisors are </w:t>
      </w:r>
      <w:r w:rsidR="00091905" w:rsidRPr="00D627F4">
        <w:rPr>
          <w:rFonts w:ascii="Times New Roman" w:eastAsia="Times New Roman" w:hAnsi="Times New Roman" w:cs="Times New Roman"/>
          <w:bCs/>
          <w:sz w:val="24"/>
          <w:szCs w:val="24"/>
        </w:rPr>
        <w:lastRenderedPageBreak/>
        <w:t>available on a part-time basis to provide WIOA services such as basic career services, job searches, and training assistance in that area to those who cannot come into the local workforce center.</w:t>
      </w:r>
      <w:r w:rsidR="00091905">
        <w:rPr>
          <w:rFonts w:ascii="Times New Roman" w:eastAsia="Times New Roman" w:hAnsi="Times New Roman" w:cs="Times New Roman"/>
          <w:bCs/>
          <w:sz w:val="24"/>
          <w:szCs w:val="24"/>
        </w:rPr>
        <w:t xml:space="preserve"> </w:t>
      </w:r>
    </w:p>
    <w:p w14:paraId="199F4441" w14:textId="77777777" w:rsidR="007C10DB" w:rsidRPr="007C10DB" w:rsidRDefault="007C10DB" w:rsidP="007C10DB">
      <w:pPr>
        <w:spacing w:after="0" w:line="240" w:lineRule="auto"/>
        <w:rPr>
          <w:rFonts w:ascii="Times New Roman" w:eastAsia="Times New Roman" w:hAnsi="Times New Roman" w:cs="Times New Roman"/>
          <w:bCs/>
          <w:sz w:val="24"/>
          <w:szCs w:val="24"/>
        </w:rPr>
      </w:pPr>
    </w:p>
    <w:p w14:paraId="0E0A3427" w14:textId="77777777" w:rsidR="007C10DB" w:rsidRPr="007C10DB" w:rsidRDefault="007C10DB" w:rsidP="007C10DB">
      <w:pPr>
        <w:spacing w:after="0" w:line="240" w:lineRule="auto"/>
        <w:rPr>
          <w:rFonts w:ascii="Times New Roman" w:eastAsia="Times New Roman" w:hAnsi="Times New Roman" w:cs="Times New Roman"/>
          <w:bCs/>
          <w:sz w:val="24"/>
          <w:szCs w:val="24"/>
        </w:rPr>
      </w:pPr>
      <w:r w:rsidRPr="007C10DB">
        <w:rPr>
          <w:rFonts w:ascii="Times New Roman" w:eastAsia="Times New Roman" w:hAnsi="Times New Roman" w:cs="Times New Roman"/>
          <w:bCs/>
          <w:sz w:val="24"/>
          <w:szCs w:val="24"/>
        </w:rPr>
        <w:t>The Arkansas Workforce Centers are overseen by the local workforce development board. The local board is comprised of representatives of local businesses, labor, partner agencies, and other key stakeholders to create a diverse and functional group. The board, in alignment with the States' vision, provides front line strategic implementation for state-wide initiatives in addition to their locally determined priorities. State initiatives include sector strategies, career pathway development, and delivery of standardized business services. Local priorities include layoff aversion, specific career pathway development, youth programs, targeted sector partnerships and others.</w:t>
      </w:r>
    </w:p>
    <w:p w14:paraId="387F7B09" w14:textId="77777777" w:rsidR="007C10DB" w:rsidRPr="007C10DB" w:rsidRDefault="007C10DB" w:rsidP="007C10DB">
      <w:pPr>
        <w:spacing w:after="0" w:line="240" w:lineRule="auto"/>
        <w:rPr>
          <w:rFonts w:ascii="Times New Roman" w:eastAsia="Times New Roman" w:hAnsi="Times New Roman" w:cs="Times New Roman"/>
          <w:bCs/>
          <w:sz w:val="24"/>
          <w:szCs w:val="24"/>
        </w:rPr>
      </w:pPr>
    </w:p>
    <w:p w14:paraId="0D9FCAF6" w14:textId="77777777" w:rsidR="007C10DB" w:rsidRPr="007C10DB" w:rsidRDefault="007C10DB" w:rsidP="007C10DB">
      <w:pPr>
        <w:spacing w:after="0" w:line="240" w:lineRule="auto"/>
        <w:rPr>
          <w:rFonts w:ascii="Times New Roman" w:eastAsia="Times New Roman" w:hAnsi="Times New Roman" w:cs="Times New Roman"/>
          <w:bCs/>
          <w:sz w:val="24"/>
          <w:szCs w:val="24"/>
        </w:rPr>
      </w:pPr>
      <w:r w:rsidRPr="007C10DB">
        <w:rPr>
          <w:rFonts w:ascii="Times New Roman" w:eastAsia="Times New Roman" w:hAnsi="Times New Roman" w:cs="Times New Roman"/>
          <w:bCs/>
          <w:sz w:val="24"/>
          <w:szCs w:val="24"/>
        </w:rPr>
        <w:t>The local board has procured a one-stop operator for the daily operation of the perspective center(s) in accordance with WIOA 121(d). The Board carries out workforce activities by partnering locally though Memorandums of Understanding (MOU) to implement core, non-core, and other partner programs. Arkansas Workforce Centers are fully integrated with WIOA, Wagner-Peyser, Jobs for Veterans State Grant (JVSG), Trade Adjustment Assistance (TAA), Temporary Assistance for Needy Families (TANF), Unemployment Insurance (</w:t>
      </w:r>
      <w:proofErr w:type="spellStart"/>
      <w:r w:rsidRPr="007C10DB">
        <w:rPr>
          <w:rFonts w:ascii="Times New Roman" w:eastAsia="Times New Roman" w:hAnsi="Times New Roman" w:cs="Times New Roman"/>
          <w:bCs/>
          <w:sz w:val="24"/>
          <w:szCs w:val="24"/>
        </w:rPr>
        <w:t>Ul</w:t>
      </w:r>
      <w:proofErr w:type="spellEnd"/>
      <w:r w:rsidRPr="007C10DB">
        <w:rPr>
          <w:rFonts w:ascii="Times New Roman" w:eastAsia="Times New Roman" w:hAnsi="Times New Roman" w:cs="Times New Roman"/>
          <w:bCs/>
          <w:sz w:val="24"/>
          <w:szCs w:val="24"/>
        </w:rPr>
        <w:t>), Adult Education and Family Literacy, Vocational Rehabilitation. Local partnerships and integration also exist in many areas with Supplemental Nutrition Assistance Program (SNAP) Employment and Training Programs and others.</w:t>
      </w:r>
    </w:p>
    <w:p w14:paraId="4639E5CE" w14:textId="77777777" w:rsidR="007C10DB" w:rsidRPr="007C10DB" w:rsidRDefault="007C10DB" w:rsidP="007C10DB">
      <w:pPr>
        <w:spacing w:after="0" w:line="240" w:lineRule="auto"/>
        <w:rPr>
          <w:rFonts w:ascii="Times New Roman" w:eastAsia="Times New Roman" w:hAnsi="Times New Roman" w:cs="Times New Roman"/>
          <w:bCs/>
          <w:sz w:val="24"/>
          <w:szCs w:val="24"/>
        </w:rPr>
      </w:pPr>
    </w:p>
    <w:p w14:paraId="3631F0A5" w14:textId="77777777" w:rsidR="007C10DB" w:rsidRPr="007C10DB" w:rsidRDefault="007C10DB" w:rsidP="007C10DB">
      <w:pPr>
        <w:spacing w:after="0" w:line="240" w:lineRule="auto"/>
        <w:rPr>
          <w:rFonts w:ascii="Times New Roman" w:eastAsia="Times New Roman" w:hAnsi="Times New Roman" w:cs="Times New Roman"/>
          <w:bCs/>
          <w:sz w:val="24"/>
          <w:szCs w:val="24"/>
        </w:rPr>
      </w:pPr>
      <w:r w:rsidRPr="007C10DB">
        <w:rPr>
          <w:rFonts w:ascii="Times New Roman" w:eastAsia="Times New Roman" w:hAnsi="Times New Roman" w:cs="Times New Roman"/>
          <w:bCs/>
          <w:sz w:val="24"/>
          <w:szCs w:val="24"/>
        </w:rPr>
        <w:t>Typical customers entering the center are engaged by an intake process that is designed to identify the needs of the individual by gathering information and then utilizing the appropriate resources for those needs. In some cases, the resources are initiated by a referral to a partner program. Customers are given solutions and next steps to their questions, barriers, and issues by connecting directly with the appropriate workforce system partner as part of this philosophy.</w:t>
      </w:r>
    </w:p>
    <w:p w14:paraId="34E9B77E" w14:textId="77777777" w:rsidR="007C10DB" w:rsidRPr="007C10DB" w:rsidRDefault="007C10DB" w:rsidP="007C10DB">
      <w:pPr>
        <w:spacing w:after="0" w:line="240" w:lineRule="auto"/>
        <w:rPr>
          <w:rFonts w:ascii="Times New Roman" w:eastAsia="Times New Roman" w:hAnsi="Times New Roman" w:cs="Times New Roman"/>
          <w:bCs/>
          <w:sz w:val="24"/>
          <w:szCs w:val="24"/>
        </w:rPr>
      </w:pPr>
    </w:p>
    <w:p w14:paraId="0531368B" w14:textId="77777777" w:rsidR="007C10DB" w:rsidRPr="007C10DB" w:rsidRDefault="007C10DB" w:rsidP="007C10DB">
      <w:pPr>
        <w:spacing w:after="0" w:line="240" w:lineRule="auto"/>
        <w:rPr>
          <w:rFonts w:ascii="Times New Roman" w:eastAsia="Times New Roman" w:hAnsi="Times New Roman" w:cs="Times New Roman"/>
          <w:bCs/>
          <w:sz w:val="24"/>
          <w:szCs w:val="24"/>
        </w:rPr>
      </w:pPr>
      <w:r w:rsidRPr="007C10DB">
        <w:rPr>
          <w:rFonts w:ascii="Times New Roman" w:eastAsia="Times New Roman" w:hAnsi="Times New Roman" w:cs="Times New Roman"/>
          <w:bCs/>
          <w:sz w:val="24"/>
          <w:szCs w:val="24"/>
        </w:rPr>
        <w:t xml:space="preserve">The Adult Education section of ADWS funds local adult education programs, community-based and/or privately-operated literacy councils, and special projects state and federal grants. The service delivery systems are diverse. Program services are provided through a variety of local entities, including public schools’ systems, community-based organizations, colleges, community colleges, technical institutes. Local programs provide adult education services such as teaching academic skills to people who function from beginning reading through a high functioning educational level and English as a Second Language (ESL). These services are free and provided in classes held in locations throughout each program's service area. Additional programs such as Workforce Alliance for Growth in the Economy (WAGE™) and Career Readiness Certification are also offered in educational institutions, career centers, </w:t>
      </w:r>
      <w:proofErr w:type="gramStart"/>
      <w:r w:rsidRPr="007C10DB">
        <w:rPr>
          <w:rFonts w:ascii="Times New Roman" w:eastAsia="Times New Roman" w:hAnsi="Times New Roman" w:cs="Times New Roman"/>
          <w:bCs/>
          <w:sz w:val="24"/>
          <w:szCs w:val="24"/>
        </w:rPr>
        <w:t>workplaces</w:t>
      </w:r>
      <w:proofErr w:type="gramEnd"/>
      <w:r w:rsidRPr="007C10DB">
        <w:rPr>
          <w:rFonts w:ascii="Times New Roman" w:eastAsia="Times New Roman" w:hAnsi="Times New Roman" w:cs="Times New Roman"/>
          <w:bCs/>
          <w:sz w:val="24"/>
          <w:szCs w:val="24"/>
        </w:rPr>
        <w:t xml:space="preserve"> and correctional institutions. Adult Education assists all partners through detailed assessments, individual specific remediation and preparing individuals for either the workplace or for industry specific formal training.</w:t>
      </w:r>
    </w:p>
    <w:p w14:paraId="4C0616D6" w14:textId="77777777" w:rsidR="007C10DB" w:rsidRPr="007C10DB" w:rsidRDefault="007C10DB" w:rsidP="007C10DB">
      <w:pPr>
        <w:spacing w:after="0" w:line="240" w:lineRule="auto"/>
        <w:rPr>
          <w:rFonts w:ascii="Times New Roman" w:eastAsia="Times New Roman" w:hAnsi="Times New Roman" w:cs="Times New Roman"/>
          <w:bCs/>
          <w:sz w:val="24"/>
          <w:szCs w:val="24"/>
        </w:rPr>
      </w:pPr>
      <w:r w:rsidRPr="007C10DB">
        <w:rPr>
          <w:rFonts w:ascii="Times New Roman" w:eastAsia="Times New Roman" w:hAnsi="Times New Roman" w:cs="Times New Roman"/>
          <w:bCs/>
          <w:sz w:val="24"/>
          <w:szCs w:val="24"/>
        </w:rPr>
        <w:t xml:space="preserve"> </w:t>
      </w:r>
    </w:p>
    <w:p w14:paraId="20A6ED41" w14:textId="77777777" w:rsidR="007C10DB" w:rsidRPr="007C10DB" w:rsidRDefault="007C10DB" w:rsidP="007C10DB">
      <w:pPr>
        <w:spacing w:after="0" w:line="240" w:lineRule="auto"/>
        <w:rPr>
          <w:rFonts w:ascii="Times New Roman" w:eastAsia="Times New Roman" w:hAnsi="Times New Roman" w:cs="Times New Roman"/>
          <w:bCs/>
          <w:sz w:val="24"/>
          <w:szCs w:val="24"/>
        </w:rPr>
      </w:pPr>
      <w:r w:rsidRPr="007C10DB">
        <w:rPr>
          <w:rFonts w:ascii="Times New Roman" w:eastAsia="Times New Roman" w:hAnsi="Times New Roman" w:cs="Times New Roman"/>
          <w:bCs/>
          <w:sz w:val="24"/>
          <w:szCs w:val="24"/>
        </w:rPr>
        <w:t>Division of Services for the Blind continues to support the Arkansas Workforce Centers. In the Fall of 2019, the program co-located their headquarters within the One-Stop Comprehensive Center in Pine Bluff and makes routine visits to the affiliate centers throughout the district.</w:t>
      </w:r>
    </w:p>
    <w:p w14:paraId="3EE8A477" w14:textId="77777777" w:rsidR="007C10DB" w:rsidRPr="007C10DB" w:rsidRDefault="007C10DB" w:rsidP="007C10DB">
      <w:pPr>
        <w:spacing w:after="0" w:line="240" w:lineRule="auto"/>
        <w:rPr>
          <w:rFonts w:ascii="Times New Roman" w:eastAsia="Times New Roman" w:hAnsi="Times New Roman" w:cs="Times New Roman"/>
          <w:bCs/>
          <w:sz w:val="24"/>
          <w:szCs w:val="24"/>
        </w:rPr>
      </w:pPr>
    </w:p>
    <w:p w14:paraId="7DFA3880" w14:textId="77777777" w:rsidR="007C10DB" w:rsidRPr="007C10DB" w:rsidRDefault="007C10DB" w:rsidP="007C10DB">
      <w:pPr>
        <w:spacing w:after="0" w:line="240" w:lineRule="auto"/>
        <w:rPr>
          <w:rFonts w:ascii="Times New Roman" w:eastAsia="Times New Roman" w:hAnsi="Times New Roman" w:cs="Times New Roman"/>
          <w:b/>
          <w:sz w:val="24"/>
          <w:szCs w:val="24"/>
          <w:u w:val="single"/>
        </w:rPr>
      </w:pPr>
      <w:r w:rsidRPr="007C10DB">
        <w:rPr>
          <w:rFonts w:ascii="Times New Roman" w:eastAsia="Times New Roman" w:hAnsi="Times New Roman" w:cs="Times New Roman"/>
          <w:b/>
          <w:sz w:val="24"/>
          <w:szCs w:val="24"/>
          <w:u w:val="single"/>
        </w:rPr>
        <w:t>Workforce System Services - Unemployed and Underemployed</w:t>
      </w:r>
    </w:p>
    <w:p w14:paraId="03568D73" w14:textId="77777777" w:rsidR="007C10DB" w:rsidRPr="007C10DB" w:rsidRDefault="007C10DB" w:rsidP="007C10DB">
      <w:pPr>
        <w:spacing w:after="0" w:line="240" w:lineRule="auto"/>
        <w:rPr>
          <w:rFonts w:ascii="Times New Roman" w:eastAsia="Times New Roman" w:hAnsi="Times New Roman" w:cs="Times New Roman"/>
          <w:bCs/>
          <w:sz w:val="24"/>
          <w:szCs w:val="24"/>
        </w:rPr>
      </w:pPr>
      <w:r w:rsidRPr="007C10DB">
        <w:rPr>
          <w:rFonts w:ascii="Times New Roman" w:eastAsia="Times New Roman" w:hAnsi="Times New Roman" w:cs="Times New Roman"/>
          <w:bCs/>
          <w:sz w:val="24"/>
          <w:szCs w:val="24"/>
        </w:rPr>
        <w:t xml:space="preserve">Arkansas Workforce Centers offer the full array of career services outlined in WIOA 134(c)(2) for unemployed and underemployed jobseekers. Career services available at the centers vary because of local area inflexion and needs of </w:t>
      </w:r>
      <w:proofErr w:type="gramStart"/>
      <w:r w:rsidRPr="007C10DB">
        <w:rPr>
          <w:rFonts w:ascii="Times New Roman" w:eastAsia="Times New Roman" w:hAnsi="Times New Roman" w:cs="Times New Roman"/>
          <w:bCs/>
          <w:sz w:val="24"/>
          <w:szCs w:val="24"/>
        </w:rPr>
        <w:t>particular employers</w:t>
      </w:r>
      <w:proofErr w:type="gramEnd"/>
      <w:r w:rsidRPr="007C10DB">
        <w:rPr>
          <w:rFonts w:ascii="Times New Roman" w:eastAsia="Times New Roman" w:hAnsi="Times New Roman" w:cs="Times New Roman"/>
          <w:bCs/>
          <w:sz w:val="24"/>
          <w:szCs w:val="24"/>
        </w:rPr>
        <w:t xml:space="preserve"> and communities.  Basic career services are available at all five centers throughout the Southeast region. Each center has computers, printers, copiers, printed resources, and staff to assist jobseekers. Many of the services, including Arkansas Job Link and Discover Arkansas LMI Portal, can be accessed anywhere through the internet via computer, smart phone, or tablet. Arkansas Job Link is the state job matching system and the virtual one-</w:t>
      </w:r>
      <w:r w:rsidRPr="007C10DB">
        <w:rPr>
          <w:rFonts w:ascii="Times New Roman" w:eastAsia="Times New Roman" w:hAnsi="Times New Roman" w:cs="Times New Roman"/>
          <w:bCs/>
          <w:sz w:val="24"/>
          <w:szCs w:val="24"/>
        </w:rPr>
        <w:lastRenderedPageBreak/>
        <w:t>stop-shop where Arkansans can centralize all their career search activities. It allows jobseekers to self-enter his/her resume(s) and job search 24/7.</w:t>
      </w:r>
    </w:p>
    <w:p w14:paraId="1282BB11" w14:textId="12A8458E" w:rsidR="007C10DB" w:rsidRPr="00B17164" w:rsidRDefault="007C10DB" w:rsidP="007C10DB">
      <w:pPr>
        <w:spacing w:after="0" w:line="240" w:lineRule="auto"/>
        <w:rPr>
          <w:rFonts w:ascii="Times New Roman" w:eastAsia="Times New Roman" w:hAnsi="Times New Roman" w:cs="Times New Roman"/>
          <w:bCs/>
          <w:sz w:val="24"/>
          <w:szCs w:val="24"/>
        </w:rPr>
      </w:pPr>
      <w:r w:rsidRPr="007C10DB">
        <w:rPr>
          <w:rFonts w:ascii="Times New Roman" w:eastAsia="Times New Roman" w:hAnsi="Times New Roman" w:cs="Times New Roman"/>
          <w:bCs/>
          <w:sz w:val="24"/>
          <w:szCs w:val="24"/>
        </w:rPr>
        <w:t>Arkansas Job Link also provides access to a toolbox of job search assistance links, including career exploration, training resources, self-marketing tools, Unemployment Insurance information, and additional job banks. The built-in event calendar communicates upcoming hiring events, job fairs</w:t>
      </w:r>
      <w:r w:rsidRPr="00D627F4">
        <w:rPr>
          <w:rFonts w:ascii="Times New Roman" w:eastAsia="Times New Roman" w:hAnsi="Times New Roman" w:cs="Times New Roman"/>
          <w:bCs/>
          <w:sz w:val="24"/>
          <w:szCs w:val="24"/>
        </w:rPr>
        <w:t>,</w:t>
      </w:r>
      <w:r w:rsidR="00363B8B" w:rsidRPr="00D627F4">
        <w:rPr>
          <w:rFonts w:ascii="Times New Roman" w:eastAsia="Times New Roman" w:hAnsi="Times New Roman" w:cs="Times New Roman"/>
          <w:bCs/>
          <w:sz w:val="24"/>
          <w:szCs w:val="24"/>
        </w:rPr>
        <w:t xml:space="preserve"> workshops, </w:t>
      </w:r>
      <w:proofErr w:type="gramStart"/>
      <w:r w:rsidR="00363B8B" w:rsidRPr="00D627F4">
        <w:rPr>
          <w:rFonts w:ascii="Times New Roman" w:eastAsia="Times New Roman" w:hAnsi="Times New Roman" w:cs="Times New Roman"/>
          <w:bCs/>
          <w:sz w:val="24"/>
          <w:szCs w:val="24"/>
        </w:rPr>
        <w:t>trainings</w:t>
      </w:r>
      <w:proofErr w:type="gramEnd"/>
      <w:r w:rsidRPr="007C10DB">
        <w:rPr>
          <w:rFonts w:ascii="Times New Roman" w:eastAsia="Times New Roman" w:hAnsi="Times New Roman" w:cs="Times New Roman"/>
          <w:bCs/>
          <w:sz w:val="24"/>
          <w:szCs w:val="24"/>
        </w:rPr>
        <w:t xml:space="preserve"> and other workforce activities. In addition, the </w:t>
      </w:r>
      <w:proofErr w:type="spellStart"/>
      <w:r w:rsidRPr="007C10DB">
        <w:rPr>
          <w:rFonts w:ascii="Times New Roman" w:eastAsia="Times New Roman" w:hAnsi="Times New Roman" w:cs="Times New Roman"/>
          <w:bCs/>
          <w:sz w:val="24"/>
          <w:szCs w:val="24"/>
        </w:rPr>
        <w:t>TorQ</w:t>
      </w:r>
      <w:proofErr w:type="spellEnd"/>
      <w:r w:rsidRPr="007C10DB">
        <w:rPr>
          <w:rFonts w:ascii="Times New Roman" w:eastAsia="Times New Roman" w:hAnsi="Times New Roman" w:cs="Times New Roman"/>
          <w:bCs/>
          <w:sz w:val="24"/>
          <w:szCs w:val="24"/>
        </w:rPr>
        <w:t xml:space="preserve"> system,</w:t>
      </w:r>
      <w:r w:rsidRPr="007C10DB">
        <w:rPr>
          <w:rFonts w:ascii="Times New Roman" w:eastAsia="Times New Roman" w:hAnsi="Times New Roman" w:cs="Times New Roman"/>
          <w:sz w:val="24"/>
          <w:szCs w:val="24"/>
        </w:rPr>
        <w:t xml:space="preserve"> </w:t>
      </w:r>
      <w:r w:rsidRPr="007C10DB">
        <w:rPr>
          <w:rFonts w:ascii="Times New Roman" w:eastAsia="Times New Roman" w:hAnsi="Times New Roman" w:cs="Times New Roman"/>
          <w:bCs/>
          <w:sz w:val="24"/>
          <w:szCs w:val="24"/>
        </w:rPr>
        <w:t xml:space="preserve">a web application that empowers job seekers to take on new jobs and career paths using a powerful, unique algorithm that gives employers and workforce professionals rock-solid skills validation for their hiring needs, serves as an extra resource for Jobseekers. The Discover Arkansas LMI Portal provides the </w:t>
      </w:r>
      <w:proofErr w:type="gramStart"/>
      <w:r w:rsidRPr="007C10DB">
        <w:rPr>
          <w:rFonts w:ascii="Times New Roman" w:eastAsia="Times New Roman" w:hAnsi="Times New Roman" w:cs="Times New Roman"/>
          <w:bCs/>
          <w:sz w:val="24"/>
          <w:szCs w:val="24"/>
        </w:rPr>
        <w:t>general public</w:t>
      </w:r>
      <w:proofErr w:type="gramEnd"/>
      <w:r w:rsidRPr="007C10DB">
        <w:rPr>
          <w:rFonts w:ascii="Times New Roman" w:eastAsia="Times New Roman" w:hAnsi="Times New Roman" w:cs="Times New Roman"/>
          <w:bCs/>
          <w:sz w:val="24"/>
          <w:szCs w:val="24"/>
        </w:rPr>
        <w:t xml:space="preserve"> with the most recent labor market information.</w:t>
      </w:r>
    </w:p>
    <w:p w14:paraId="38115A7E" w14:textId="77777777" w:rsidR="00AB2ED0" w:rsidRDefault="00AB2ED0" w:rsidP="007C10DB">
      <w:pPr>
        <w:spacing w:after="0" w:line="240" w:lineRule="auto"/>
        <w:rPr>
          <w:rFonts w:ascii="Times New Roman" w:eastAsia="Times New Roman" w:hAnsi="Times New Roman" w:cs="Times New Roman"/>
          <w:b/>
          <w:sz w:val="24"/>
          <w:szCs w:val="24"/>
          <w:u w:val="single"/>
        </w:rPr>
      </w:pPr>
    </w:p>
    <w:p w14:paraId="2762077E" w14:textId="77777777" w:rsidR="00AB2ED0" w:rsidRDefault="00AB2ED0" w:rsidP="007C10DB">
      <w:pPr>
        <w:spacing w:after="0" w:line="240" w:lineRule="auto"/>
        <w:rPr>
          <w:rFonts w:ascii="Times New Roman" w:eastAsia="Times New Roman" w:hAnsi="Times New Roman" w:cs="Times New Roman"/>
          <w:b/>
          <w:sz w:val="24"/>
          <w:szCs w:val="24"/>
          <w:u w:val="single"/>
        </w:rPr>
      </w:pPr>
    </w:p>
    <w:p w14:paraId="3C4F3698" w14:textId="0CC97389" w:rsidR="007C10DB" w:rsidRPr="007C10DB" w:rsidRDefault="007C10DB" w:rsidP="007C10DB">
      <w:pPr>
        <w:spacing w:after="0" w:line="240" w:lineRule="auto"/>
        <w:rPr>
          <w:rFonts w:ascii="Times New Roman" w:eastAsia="Times New Roman" w:hAnsi="Times New Roman" w:cs="Times New Roman"/>
          <w:b/>
          <w:sz w:val="24"/>
          <w:szCs w:val="24"/>
          <w:u w:val="single"/>
        </w:rPr>
      </w:pPr>
      <w:r w:rsidRPr="007C10DB">
        <w:rPr>
          <w:rFonts w:ascii="Times New Roman" w:eastAsia="Times New Roman" w:hAnsi="Times New Roman" w:cs="Times New Roman"/>
          <w:b/>
          <w:sz w:val="24"/>
          <w:szCs w:val="24"/>
          <w:u w:val="single"/>
        </w:rPr>
        <w:t>Jobseeker Services</w:t>
      </w:r>
    </w:p>
    <w:p w14:paraId="45EE40A2" w14:textId="77777777" w:rsidR="007C10DB" w:rsidRPr="007C10DB" w:rsidRDefault="007C10DB" w:rsidP="007C10DB">
      <w:pPr>
        <w:spacing w:after="0" w:line="240" w:lineRule="auto"/>
        <w:rPr>
          <w:rFonts w:ascii="Times New Roman" w:eastAsia="Times New Roman" w:hAnsi="Times New Roman" w:cs="Times New Roman"/>
          <w:bCs/>
          <w:sz w:val="24"/>
          <w:szCs w:val="24"/>
        </w:rPr>
      </w:pPr>
      <w:r w:rsidRPr="007C10DB">
        <w:rPr>
          <w:rFonts w:ascii="Times New Roman" w:eastAsia="Times New Roman" w:hAnsi="Times New Roman" w:cs="Times New Roman"/>
          <w:bCs/>
          <w:sz w:val="24"/>
          <w:szCs w:val="24"/>
        </w:rPr>
        <w:t>Individualized career services within the Arkansas Workforce Centers vary across the region, but all the offices offer a full line of activities to prepare jobseekers for the modem workforce. They address many of the soft skills and technical skills training Arkansas employers require such as:</w:t>
      </w:r>
    </w:p>
    <w:p w14:paraId="60325167" w14:textId="77777777" w:rsidR="007C10DB" w:rsidRPr="007C10DB" w:rsidRDefault="007C10DB" w:rsidP="007C10DB">
      <w:pPr>
        <w:spacing w:after="0" w:line="240" w:lineRule="auto"/>
        <w:rPr>
          <w:rFonts w:ascii="Times New Roman" w:eastAsia="Times New Roman" w:hAnsi="Times New Roman" w:cs="Times New Roman"/>
          <w:bCs/>
          <w:sz w:val="24"/>
          <w:szCs w:val="24"/>
        </w:rPr>
      </w:pPr>
    </w:p>
    <w:p w14:paraId="0569D25C" w14:textId="77777777" w:rsidR="007C10DB" w:rsidRPr="007C10DB" w:rsidRDefault="007C10DB" w:rsidP="007C10DB">
      <w:pPr>
        <w:spacing w:after="0" w:line="240" w:lineRule="auto"/>
        <w:rPr>
          <w:rFonts w:ascii="Times New Roman" w:eastAsia="Times New Roman" w:hAnsi="Times New Roman" w:cs="Times New Roman"/>
          <w:bCs/>
          <w:sz w:val="24"/>
          <w:szCs w:val="24"/>
        </w:rPr>
      </w:pPr>
      <w:r w:rsidRPr="007C10DB">
        <w:rPr>
          <w:rFonts w:ascii="Times New Roman" w:eastAsia="Times New Roman" w:hAnsi="Times New Roman" w:cs="Times New Roman"/>
          <w:bCs/>
          <w:sz w:val="24"/>
          <w:szCs w:val="24"/>
        </w:rPr>
        <w:t xml:space="preserve">•Labor exchange services that provide labor market information to the individuals seeking services. The information is current and includes information on local, regional and national labor markets, such as: job vacancies, skills necessary to obtain the jobs, in-demand occupations and related earning potential and opportunities for advancement in those </w:t>
      </w:r>
      <w:proofErr w:type="gramStart"/>
      <w:r w:rsidRPr="007C10DB">
        <w:rPr>
          <w:rFonts w:ascii="Times New Roman" w:eastAsia="Times New Roman" w:hAnsi="Times New Roman" w:cs="Times New Roman"/>
          <w:bCs/>
          <w:sz w:val="24"/>
          <w:szCs w:val="24"/>
        </w:rPr>
        <w:t>occupations</w:t>
      </w:r>
      <w:proofErr w:type="gramEnd"/>
    </w:p>
    <w:p w14:paraId="47B7C327" w14:textId="77777777" w:rsidR="007C10DB" w:rsidRPr="007C10DB" w:rsidRDefault="007C10DB" w:rsidP="007C10DB">
      <w:pPr>
        <w:spacing w:after="0" w:line="240" w:lineRule="auto"/>
        <w:rPr>
          <w:rFonts w:ascii="Times New Roman" w:eastAsia="Times New Roman" w:hAnsi="Times New Roman" w:cs="Times New Roman"/>
          <w:bCs/>
          <w:sz w:val="24"/>
          <w:szCs w:val="24"/>
        </w:rPr>
      </w:pPr>
    </w:p>
    <w:p w14:paraId="6FC67DB1" w14:textId="77777777" w:rsidR="007C10DB" w:rsidRPr="007C10DB" w:rsidRDefault="007C10DB" w:rsidP="007C10DB">
      <w:pPr>
        <w:spacing w:after="0" w:line="240" w:lineRule="auto"/>
        <w:rPr>
          <w:rFonts w:ascii="Times New Roman" w:eastAsia="Times New Roman" w:hAnsi="Times New Roman" w:cs="Times New Roman"/>
          <w:bCs/>
          <w:sz w:val="24"/>
          <w:szCs w:val="24"/>
        </w:rPr>
      </w:pPr>
      <w:r w:rsidRPr="007C10DB">
        <w:rPr>
          <w:rFonts w:ascii="Times New Roman" w:eastAsia="Times New Roman" w:hAnsi="Times New Roman" w:cs="Times New Roman"/>
          <w:bCs/>
          <w:sz w:val="24"/>
          <w:szCs w:val="24"/>
        </w:rPr>
        <w:t>•Workforce Centers provide the following career services: outreach, intake and orientation, initial assessment, Labor exchange services, eligibility determination, referrals to programs, performance and cost information, information on unemployment insurance, financial aid information and follow-up services</w:t>
      </w:r>
    </w:p>
    <w:p w14:paraId="2CD0D6EE" w14:textId="77777777" w:rsidR="007C10DB" w:rsidRPr="007C10DB" w:rsidRDefault="007C10DB" w:rsidP="007C10DB">
      <w:pPr>
        <w:spacing w:after="0" w:line="240" w:lineRule="auto"/>
        <w:rPr>
          <w:rFonts w:ascii="Times New Roman" w:eastAsia="Times New Roman" w:hAnsi="Times New Roman" w:cs="Times New Roman"/>
          <w:bCs/>
          <w:sz w:val="24"/>
          <w:szCs w:val="24"/>
        </w:rPr>
      </w:pPr>
    </w:p>
    <w:p w14:paraId="62D22407" w14:textId="77777777" w:rsidR="007C10DB" w:rsidRDefault="007C10DB" w:rsidP="007C10DB">
      <w:pPr>
        <w:spacing w:after="0" w:line="240" w:lineRule="auto"/>
        <w:rPr>
          <w:rFonts w:ascii="Times New Roman" w:eastAsia="Times New Roman" w:hAnsi="Times New Roman" w:cs="Times New Roman"/>
          <w:bCs/>
          <w:sz w:val="24"/>
          <w:szCs w:val="24"/>
        </w:rPr>
      </w:pPr>
      <w:r w:rsidRPr="007C10DB">
        <w:rPr>
          <w:rFonts w:ascii="Times New Roman" w:eastAsia="Times New Roman" w:hAnsi="Times New Roman" w:cs="Times New Roman"/>
          <w:bCs/>
          <w:sz w:val="24"/>
          <w:szCs w:val="24"/>
        </w:rPr>
        <w:t xml:space="preserve">•Workforce Centers and partners provide appropriate services for individuals to obtain or retain employment. These services </w:t>
      </w:r>
      <w:proofErr w:type="gramStart"/>
      <w:r w:rsidRPr="007C10DB">
        <w:rPr>
          <w:rFonts w:ascii="Times New Roman" w:eastAsia="Times New Roman" w:hAnsi="Times New Roman" w:cs="Times New Roman"/>
          <w:bCs/>
          <w:sz w:val="24"/>
          <w:szCs w:val="24"/>
        </w:rPr>
        <w:t>include, but</w:t>
      </w:r>
      <w:proofErr w:type="gramEnd"/>
      <w:r w:rsidRPr="007C10DB">
        <w:rPr>
          <w:rFonts w:ascii="Times New Roman" w:eastAsia="Times New Roman" w:hAnsi="Times New Roman" w:cs="Times New Roman"/>
          <w:bCs/>
          <w:sz w:val="24"/>
          <w:szCs w:val="24"/>
        </w:rPr>
        <w:t xml:space="preserve"> are not limited to individual employment plan (IEP), individual service strategy (ISS), career planning and counseling, comprehensive assessment, occupational skills assessment, short-term prevocational services, internship and work experience, including transitional jobs and industry partnerships, workforce preparation, out-of-area job search, English language acquisition, basic skills training, and financial literacy.</w:t>
      </w:r>
    </w:p>
    <w:p w14:paraId="32BD09E5" w14:textId="77777777" w:rsidR="00363B8B" w:rsidRDefault="00363B8B" w:rsidP="007C10DB">
      <w:pPr>
        <w:spacing w:after="0" w:line="240" w:lineRule="auto"/>
        <w:rPr>
          <w:rFonts w:ascii="Times New Roman" w:eastAsia="Times New Roman" w:hAnsi="Times New Roman" w:cs="Times New Roman"/>
          <w:bCs/>
          <w:sz w:val="24"/>
          <w:szCs w:val="24"/>
        </w:rPr>
      </w:pPr>
    </w:p>
    <w:p w14:paraId="19315881" w14:textId="77777777" w:rsidR="00C0116F" w:rsidRPr="007C10DB" w:rsidRDefault="00C0116F" w:rsidP="007C10DB">
      <w:pPr>
        <w:spacing w:after="0" w:line="240" w:lineRule="auto"/>
        <w:rPr>
          <w:rFonts w:ascii="Times New Roman" w:eastAsia="Times New Roman" w:hAnsi="Times New Roman" w:cs="Times New Roman"/>
          <w:bCs/>
          <w:sz w:val="24"/>
          <w:szCs w:val="24"/>
        </w:rPr>
      </w:pPr>
    </w:p>
    <w:p w14:paraId="151D1D30" w14:textId="77777777" w:rsidR="00363B8B" w:rsidRPr="007C10DB" w:rsidRDefault="00363B8B" w:rsidP="00363B8B">
      <w:pPr>
        <w:spacing w:after="0" w:line="240" w:lineRule="auto"/>
        <w:rPr>
          <w:rFonts w:ascii="Times New Roman" w:eastAsia="Times New Roman" w:hAnsi="Times New Roman" w:cs="Times New Roman"/>
          <w:bCs/>
          <w:sz w:val="24"/>
          <w:szCs w:val="24"/>
        </w:rPr>
      </w:pPr>
      <w:r w:rsidRPr="00D627F4">
        <w:rPr>
          <w:rFonts w:ascii="Times New Roman" w:eastAsia="Times New Roman" w:hAnsi="Times New Roman" w:cs="Times New Roman"/>
          <w:bCs/>
          <w:sz w:val="24"/>
          <w:szCs w:val="24"/>
        </w:rPr>
        <w:t>Unemployment Insurance (UI) claims are no longer handled at the local office. They are handled through the Unemployment Service Center and via the UI Hotline. Those needing to file for unemployment benefits still have access to computers located in the local office. The local office does have handouts available for UI claimants with information on how to file for unemployment, weekly claim, set up direct deposit, UI debit card information, file an appeal, and provide self-addressed envelopes to anyone needing to make repayment on an overpayment.</w:t>
      </w:r>
      <w:r>
        <w:rPr>
          <w:rFonts w:ascii="Times New Roman" w:eastAsia="Times New Roman" w:hAnsi="Times New Roman" w:cs="Times New Roman"/>
          <w:bCs/>
          <w:sz w:val="24"/>
          <w:szCs w:val="24"/>
        </w:rPr>
        <w:t xml:space="preserve">   </w:t>
      </w:r>
    </w:p>
    <w:p w14:paraId="18F5897D" w14:textId="77777777" w:rsidR="007C10DB" w:rsidRDefault="007C10DB" w:rsidP="007C10DB">
      <w:pPr>
        <w:spacing w:after="0" w:line="240" w:lineRule="auto"/>
        <w:rPr>
          <w:rFonts w:ascii="Times New Roman" w:eastAsia="Times New Roman" w:hAnsi="Times New Roman" w:cs="Times New Roman"/>
          <w:bCs/>
          <w:sz w:val="24"/>
          <w:szCs w:val="24"/>
        </w:rPr>
      </w:pPr>
    </w:p>
    <w:p w14:paraId="1EA84C17" w14:textId="77777777" w:rsidR="00363B8B" w:rsidRPr="007C10DB" w:rsidRDefault="00363B8B" w:rsidP="007C10DB">
      <w:pPr>
        <w:spacing w:after="0" w:line="240" w:lineRule="auto"/>
        <w:rPr>
          <w:rFonts w:ascii="Times New Roman" w:eastAsia="Times New Roman" w:hAnsi="Times New Roman" w:cs="Times New Roman"/>
          <w:bCs/>
          <w:sz w:val="24"/>
          <w:szCs w:val="24"/>
        </w:rPr>
      </w:pPr>
    </w:p>
    <w:p w14:paraId="397BD35D" w14:textId="77777777" w:rsidR="007C10DB" w:rsidRPr="007C10DB" w:rsidRDefault="007C10DB" w:rsidP="007C10DB">
      <w:pPr>
        <w:spacing w:after="0" w:line="240" w:lineRule="auto"/>
        <w:rPr>
          <w:rFonts w:ascii="Times New Roman" w:eastAsia="Times New Roman" w:hAnsi="Times New Roman" w:cs="Times New Roman"/>
          <w:b/>
          <w:sz w:val="24"/>
          <w:szCs w:val="24"/>
          <w:u w:val="single"/>
        </w:rPr>
      </w:pPr>
    </w:p>
    <w:p w14:paraId="5E687BC9" w14:textId="77777777" w:rsidR="007C10DB" w:rsidRPr="007C10DB" w:rsidRDefault="007C10DB" w:rsidP="007C10DB">
      <w:pPr>
        <w:spacing w:after="0" w:line="240" w:lineRule="auto"/>
        <w:rPr>
          <w:rFonts w:ascii="Times New Roman" w:eastAsia="Times New Roman" w:hAnsi="Times New Roman" w:cs="Times New Roman"/>
          <w:b/>
          <w:sz w:val="24"/>
          <w:szCs w:val="24"/>
          <w:u w:val="single"/>
        </w:rPr>
      </w:pPr>
      <w:r w:rsidRPr="007C10DB">
        <w:rPr>
          <w:rFonts w:ascii="Times New Roman" w:eastAsia="Times New Roman" w:hAnsi="Times New Roman" w:cs="Times New Roman"/>
          <w:b/>
          <w:sz w:val="24"/>
          <w:szCs w:val="24"/>
          <w:u w:val="single"/>
        </w:rPr>
        <w:t>Training Services</w:t>
      </w:r>
    </w:p>
    <w:p w14:paraId="6961C886" w14:textId="77777777" w:rsidR="007C10DB" w:rsidRPr="007C10DB" w:rsidRDefault="007C10DB" w:rsidP="007C10DB">
      <w:pPr>
        <w:spacing w:after="0" w:line="240" w:lineRule="auto"/>
        <w:rPr>
          <w:rFonts w:ascii="Times New Roman" w:eastAsia="Times New Roman" w:hAnsi="Times New Roman" w:cs="Times New Roman"/>
          <w:bCs/>
          <w:sz w:val="24"/>
          <w:szCs w:val="24"/>
        </w:rPr>
      </w:pPr>
      <w:r w:rsidRPr="007C10DB">
        <w:rPr>
          <w:rFonts w:ascii="Times New Roman" w:eastAsia="Times New Roman" w:hAnsi="Times New Roman" w:cs="Times New Roman"/>
          <w:bCs/>
          <w:sz w:val="24"/>
          <w:szCs w:val="24"/>
        </w:rPr>
        <w:t>Career services are not always enough to enable job seekers to obtain self-sufficient employment. In some instances, formal training is required. Arkansas Workforce Centers offer multiple training services such as: occupational skills training, pre-apprenticeships, registered apprenticeships, incumbent worker training, skill upgrading and retaining, entrepreneurial training, on-the-job training, customized training and adult education and family literacy activities.</w:t>
      </w:r>
    </w:p>
    <w:p w14:paraId="6756BC35" w14:textId="77777777" w:rsidR="007C10DB" w:rsidRPr="007C10DB" w:rsidRDefault="007C10DB" w:rsidP="007C10DB">
      <w:pPr>
        <w:spacing w:after="0" w:line="240" w:lineRule="auto"/>
        <w:rPr>
          <w:rFonts w:ascii="Times New Roman" w:eastAsia="Times New Roman" w:hAnsi="Times New Roman" w:cs="Times New Roman"/>
          <w:bCs/>
          <w:sz w:val="24"/>
          <w:szCs w:val="24"/>
        </w:rPr>
      </w:pPr>
    </w:p>
    <w:p w14:paraId="057F1CF1" w14:textId="77777777" w:rsidR="007C10DB" w:rsidRPr="007C10DB" w:rsidRDefault="007C10DB" w:rsidP="007C10DB">
      <w:pPr>
        <w:spacing w:after="0" w:line="240" w:lineRule="auto"/>
        <w:rPr>
          <w:rFonts w:ascii="Times New Roman" w:eastAsia="Times New Roman" w:hAnsi="Times New Roman" w:cs="Times New Roman"/>
          <w:bCs/>
          <w:sz w:val="24"/>
          <w:szCs w:val="24"/>
        </w:rPr>
      </w:pPr>
      <w:r w:rsidRPr="007C10DB">
        <w:rPr>
          <w:rFonts w:ascii="Times New Roman" w:eastAsia="Times New Roman" w:hAnsi="Times New Roman" w:cs="Times New Roman"/>
          <w:bCs/>
          <w:sz w:val="24"/>
          <w:szCs w:val="24"/>
        </w:rPr>
        <w:lastRenderedPageBreak/>
        <w:t xml:space="preserve">Training services are funded through WIOA programs, Pell Grants, partner programs, and state and local grants, </w:t>
      </w:r>
      <w:proofErr w:type="gramStart"/>
      <w:r w:rsidRPr="007C10DB">
        <w:rPr>
          <w:rFonts w:ascii="Times New Roman" w:eastAsia="Times New Roman" w:hAnsi="Times New Roman" w:cs="Times New Roman"/>
          <w:bCs/>
          <w:sz w:val="24"/>
          <w:szCs w:val="24"/>
        </w:rPr>
        <w:t>scholarships</w:t>
      </w:r>
      <w:proofErr w:type="gramEnd"/>
      <w:r w:rsidRPr="007C10DB">
        <w:rPr>
          <w:rFonts w:ascii="Times New Roman" w:eastAsia="Times New Roman" w:hAnsi="Times New Roman" w:cs="Times New Roman"/>
          <w:bCs/>
          <w:sz w:val="24"/>
          <w:szCs w:val="24"/>
        </w:rPr>
        <w:t xml:space="preserve"> and private funds. The Southeast Arkansas Workforce Development Board is responsible for establishing and implementing local polices for eligibility, Individual Training Account (ITA) limits, and the identification of in-demand sectors or occupations. Through multiple initiatives and projects, Arkansas has focused training and career development activities on sector strategies /partnerships and career pathway development. The Eligible Training Provider List (ETPL) has been updated pursuant to WIOA Sections 122 and 134 by Department of Workforce Services at the State level. This list ensures that Arkansans </w:t>
      </w:r>
      <w:proofErr w:type="gramStart"/>
      <w:r w:rsidRPr="007C10DB">
        <w:rPr>
          <w:rFonts w:ascii="Times New Roman" w:eastAsia="Times New Roman" w:hAnsi="Times New Roman" w:cs="Times New Roman"/>
          <w:bCs/>
          <w:sz w:val="24"/>
          <w:szCs w:val="24"/>
        </w:rPr>
        <w:t>are able to</w:t>
      </w:r>
      <w:proofErr w:type="gramEnd"/>
      <w:r w:rsidRPr="007C10DB">
        <w:rPr>
          <w:rFonts w:ascii="Times New Roman" w:eastAsia="Times New Roman" w:hAnsi="Times New Roman" w:cs="Times New Roman"/>
          <w:bCs/>
          <w:sz w:val="24"/>
          <w:szCs w:val="24"/>
        </w:rPr>
        <w:t xml:space="preserve"> make informed decisions on training providers and programs based on accurate data including completion and placement rates; labor market information; and wage expectations.</w:t>
      </w:r>
    </w:p>
    <w:p w14:paraId="7885FB4D" w14:textId="77777777" w:rsidR="007C10DB" w:rsidRPr="007C10DB" w:rsidRDefault="007C10DB" w:rsidP="007C10DB">
      <w:pPr>
        <w:spacing w:after="0" w:line="240" w:lineRule="auto"/>
        <w:rPr>
          <w:rFonts w:ascii="Times New Roman" w:eastAsia="Times New Roman" w:hAnsi="Times New Roman" w:cs="Times New Roman"/>
          <w:bCs/>
          <w:sz w:val="24"/>
          <w:szCs w:val="24"/>
        </w:rPr>
      </w:pPr>
    </w:p>
    <w:p w14:paraId="4706AA30" w14:textId="77777777" w:rsidR="007C10DB" w:rsidRPr="007C10DB" w:rsidRDefault="007C10DB" w:rsidP="007C10DB">
      <w:pPr>
        <w:spacing w:after="0" w:line="240" w:lineRule="auto"/>
        <w:rPr>
          <w:rFonts w:ascii="Times New Roman" w:eastAsia="Times New Roman" w:hAnsi="Times New Roman" w:cs="Times New Roman"/>
          <w:b/>
          <w:sz w:val="24"/>
          <w:szCs w:val="24"/>
          <w:u w:val="single"/>
        </w:rPr>
      </w:pPr>
    </w:p>
    <w:p w14:paraId="6CC1BB92" w14:textId="77777777" w:rsidR="00D627F4" w:rsidRDefault="00D627F4" w:rsidP="007C10DB">
      <w:pPr>
        <w:spacing w:after="0" w:line="240" w:lineRule="auto"/>
        <w:rPr>
          <w:rFonts w:ascii="Times New Roman" w:eastAsia="Times New Roman" w:hAnsi="Times New Roman" w:cs="Times New Roman"/>
          <w:b/>
          <w:sz w:val="24"/>
          <w:szCs w:val="24"/>
          <w:u w:val="single"/>
        </w:rPr>
      </w:pPr>
    </w:p>
    <w:p w14:paraId="65BBDEF5" w14:textId="31C4FA43" w:rsidR="007C10DB" w:rsidRPr="007C10DB" w:rsidRDefault="007C10DB" w:rsidP="007C10DB">
      <w:pPr>
        <w:spacing w:after="0" w:line="240" w:lineRule="auto"/>
        <w:rPr>
          <w:rFonts w:ascii="Times New Roman" w:eastAsia="Times New Roman" w:hAnsi="Times New Roman" w:cs="Times New Roman"/>
          <w:b/>
          <w:sz w:val="24"/>
          <w:szCs w:val="24"/>
          <w:u w:val="single"/>
        </w:rPr>
      </w:pPr>
      <w:r w:rsidRPr="007C10DB">
        <w:rPr>
          <w:rFonts w:ascii="Times New Roman" w:eastAsia="Times New Roman" w:hAnsi="Times New Roman" w:cs="Times New Roman"/>
          <w:b/>
          <w:sz w:val="24"/>
          <w:szCs w:val="24"/>
          <w:u w:val="single"/>
        </w:rPr>
        <w:t>Supportive Services</w:t>
      </w:r>
    </w:p>
    <w:p w14:paraId="73654FF1" w14:textId="77777777" w:rsidR="007C10DB" w:rsidRPr="007C10DB" w:rsidRDefault="007C10DB" w:rsidP="007C10DB">
      <w:pPr>
        <w:spacing w:after="0" w:line="240" w:lineRule="auto"/>
        <w:rPr>
          <w:rFonts w:ascii="Times New Roman" w:eastAsia="Times New Roman" w:hAnsi="Times New Roman" w:cs="Times New Roman"/>
          <w:bCs/>
          <w:sz w:val="24"/>
          <w:szCs w:val="24"/>
        </w:rPr>
      </w:pPr>
      <w:proofErr w:type="gramStart"/>
      <w:r w:rsidRPr="007C10DB">
        <w:rPr>
          <w:rFonts w:ascii="Times New Roman" w:eastAsia="Times New Roman" w:hAnsi="Times New Roman" w:cs="Times New Roman"/>
          <w:bCs/>
          <w:sz w:val="24"/>
          <w:szCs w:val="24"/>
        </w:rPr>
        <w:t>In order to</w:t>
      </w:r>
      <w:proofErr w:type="gramEnd"/>
      <w:r w:rsidRPr="007C10DB">
        <w:rPr>
          <w:rFonts w:ascii="Times New Roman" w:eastAsia="Times New Roman" w:hAnsi="Times New Roman" w:cs="Times New Roman"/>
          <w:bCs/>
          <w:sz w:val="24"/>
          <w:szCs w:val="24"/>
        </w:rPr>
        <w:t xml:space="preserve"> assist jobseekers in obtaining or retaining employment through career or training services, Arkansas Workforce Centers offer a variety of supportive services. The Southeast region has established supportive service policies that outlines types, eligibility, limits, etc. Examples of supportive services include, but are not limited to, childcare; transportation; tools and equipment; uniforms; travel expenses, utility assistance, rental </w:t>
      </w:r>
      <w:proofErr w:type="gramStart"/>
      <w:r w:rsidRPr="007C10DB">
        <w:rPr>
          <w:rFonts w:ascii="Times New Roman" w:eastAsia="Times New Roman" w:hAnsi="Times New Roman" w:cs="Times New Roman"/>
          <w:bCs/>
          <w:sz w:val="24"/>
          <w:szCs w:val="24"/>
        </w:rPr>
        <w:t>assistance</w:t>
      </w:r>
      <w:proofErr w:type="gramEnd"/>
      <w:r w:rsidRPr="007C10DB">
        <w:rPr>
          <w:rFonts w:ascii="Times New Roman" w:eastAsia="Times New Roman" w:hAnsi="Times New Roman" w:cs="Times New Roman"/>
          <w:bCs/>
          <w:sz w:val="24"/>
          <w:szCs w:val="24"/>
        </w:rPr>
        <w:t xml:space="preserve"> and testing fees.  These services are made available as a means of rehabilitation to alleviate barriers for targeted populations.  In addition to WIOA-funded supportive services, Southeast has developed relationships with community partners that provide additional assistance and other basic needs.</w:t>
      </w:r>
    </w:p>
    <w:p w14:paraId="10B8C2D2" w14:textId="77777777" w:rsidR="007C10DB" w:rsidRPr="007C10DB" w:rsidRDefault="007C10DB" w:rsidP="007C10DB">
      <w:pPr>
        <w:spacing w:after="0" w:line="240" w:lineRule="auto"/>
        <w:rPr>
          <w:rFonts w:ascii="Times New Roman" w:eastAsia="Times New Roman" w:hAnsi="Times New Roman" w:cs="Times New Roman"/>
          <w:bCs/>
          <w:sz w:val="24"/>
          <w:szCs w:val="24"/>
        </w:rPr>
      </w:pPr>
    </w:p>
    <w:p w14:paraId="1B16A5EB" w14:textId="77777777" w:rsidR="007C10DB" w:rsidRPr="007C10DB" w:rsidRDefault="007C10DB" w:rsidP="007C10DB">
      <w:pPr>
        <w:spacing w:after="0" w:line="240" w:lineRule="auto"/>
        <w:rPr>
          <w:rFonts w:ascii="Times New Roman" w:eastAsia="Times New Roman" w:hAnsi="Times New Roman" w:cs="Times New Roman"/>
          <w:b/>
          <w:sz w:val="24"/>
          <w:szCs w:val="24"/>
          <w:u w:val="single"/>
        </w:rPr>
      </w:pPr>
      <w:r w:rsidRPr="007C10DB">
        <w:rPr>
          <w:rFonts w:ascii="Times New Roman" w:eastAsia="Times New Roman" w:hAnsi="Times New Roman" w:cs="Times New Roman"/>
          <w:b/>
          <w:sz w:val="24"/>
          <w:szCs w:val="24"/>
          <w:u w:val="single"/>
        </w:rPr>
        <w:t>Business Services</w:t>
      </w:r>
    </w:p>
    <w:p w14:paraId="4EE7E19E" w14:textId="77777777" w:rsidR="007C10DB" w:rsidRPr="007C10DB" w:rsidRDefault="007C10DB" w:rsidP="007C10DB">
      <w:pPr>
        <w:spacing w:after="0" w:line="240" w:lineRule="auto"/>
        <w:rPr>
          <w:rFonts w:ascii="Times New Roman" w:eastAsia="Times New Roman" w:hAnsi="Times New Roman" w:cs="Times New Roman"/>
          <w:bCs/>
          <w:sz w:val="24"/>
          <w:szCs w:val="24"/>
        </w:rPr>
      </w:pPr>
      <w:r w:rsidRPr="007C10DB">
        <w:rPr>
          <w:rFonts w:ascii="Times New Roman" w:eastAsia="Times New Roman" w:hAnsi="Times New Roman" w:cs="Times New Roman"/>
          <w:bCs/>
          <w:sz w:val="24"/>
          <w:szCs w:val="24"/>
        </w:rPr>
        <w:t xml:space="preserve">The focal point of all workforce system activities is business and industry. These activities are taking place in the region and may include: </w:t>
      </w:r>
      <w:r w:rsidRPr="007C10DB">
        <w:rPr>
          <w:rFonts w:ascii="Times New Roman" w:eastAsia="Times New Roman" w:hAnsi="Times New Roman" w:cs="Times New Roman"/>
          <w:b/>
          <w:sz w:val="24"/>
          <w:szCs w:val="24"/>
        </w:rPr>
        <w:t>Access to facilities</w:t>
      </w:r>
      <w:r w:rsidRPr="007C10DB">
        <w:rPr>
          <w:rFonts w:ascii="Times New Roman" w:eastAsia="Times New Roman" w:hAnsi="Times New Roman" w:cs="Times New Roman"/>
          <w:bCs/>
          <w:sz w:val="24"/>
          <w:szCs w:val="24"/>
        </w:rPr>
        <w:t xml:space="preserve"> -Use of Workforce Center facilities by a business for a variety of purposes such as meetings, trainings, orientations, interviews, etc.; </w:t>
      </w:r>
      <w:r w:rsidRPr="007C10DB">
        <w:rPr>
          <w:rFonts w:ascii="Times New Roman" w:eastAsia="Times New Roman" w:hAnsi="Times New Roman" w:cs="Times New Roman"/>
          <w:b/>
          <w:sz w:val="24"/>
          <w:szCs w:val="24"/>
        </w:rPr>
        <w:t>Assessments</w:t>
      </w:r>
      <w:r w:rsidRPr="007C10DB">
        <w:rPr>
          <w:rFonts w:ascii="Times New Roman" w:eastAsia="Times New Roman" w:hAnsi="Times New Roman" w:cs="Times New Roman"/>
          <w:bCs/>
          <w:sz w:val="24"/>
          <w:szCs w:val="24"/>
        </w:rPr>
        <w:t xml:space="preserve"> - Any test or assortment of tests used to measure the skills, interests and/or personality traits of a jobseeker, potential employee, or current employee; </w:t>
      </w:r>
      <w:r w:rsidRPr="007C10DB">
        <w:rPr>
          <w:rFonts w:ascii="Times New Roman" w:eastAsia="Times New Roman" w:hAnsi="Times New Roman" w:cs="Times New Roman"/>
          <w:b/>
          <w:sz w:val="24"/>
          <w:szCs w:val="24"/>
        </w:rPr>
        <w:t>Business engagement</w:t>
      </w:r>
      <w:r w:rsidRPr="007C10DB">
        <w:rPr>
          <w:rFonts w:ascii="Times New Roman" w:eastAsia="Times New Roman" w:hAnsi="Times New Roman" w:cs="Times New Roman"/>
          <w:bCs/>
          <w:sz w:val="24"/>
          <w:szCs w:val="24"/>
        </w:rPr>
        <w:t xml:space="preserve"> - Seminars, round tables, workshops, focus groups, etc.; </w:t>
      </w:r>
      <w:r w:rsidRPr="007C10DB">
        <w:rPr>
          <w:rFonts w:ascii="Times New Roman" w:eastAsia="Times New Roman" w:hAnsi="Times New Roman" w:cs="Times New Roman"/>
          <w:b/>
          <w:sz w:val="24"/>
          <w:szCs w:val="24"/>
        </w:rPr>
        <w:t>Business information</w:t>
      </w:r>
      <w:r w:rsidRPr="007C10DB">
        <w:rPr>
          <w:rFonts w:ascii="Times New Roman" w:eastAsia="Times New Roman" w:hAnsi="Times New Roman" w:cs="Times New Roman"/>
          <w:bCs/>
          <w:sz w:val="24"/>
          <w:szCs w:val="24"/>
        </w:rPr>
        <w:t xml:space="preserve"> - Information given to a business pertaining to a variety of incentive programs or other information requested that provides a benefit to that business; </w:t>
      </w:r>
      <w:r w:rsidRPr="007C10DB">
        <w:rPr>
          <w:rFonts w:ascii="Times New Roman" w:eastAsia="Times New Roman" w:hAnsi="Times New Roman" w:cs="Times New Roman"/>
          <w:b/>
          <w:sz w:val="24"/>
          <w:szCs w:val="24"/>
        </w:rPr>
        <w:t>Hiring events</w:t>
      </w:r>
      <w:r w:rsidRPr="007C10DB">
        <w:rPr>
          <w:rFonts w:ascii="Times New Roman" w:eastAsia="Times New Roman" w:hAnsi="Times New Roman" w:cs="Times New Roman"/>
          <w:bCs/>
          <w:sz w:val="24"/>
          <w:szCs w:val="24"/>
        </w:rPr>
        <w:t xml:space="preserve"> - A customized event for a single employer that assists with recruiting, interviewing, and hiring of one or more positions</w:t>
      </w:r>
      <w:r w:rsidRPr="007C10DB">
        <w:rPr>
          <w:rFonts w:ascii="Times New Roman" w:eastAsia="Times New Roman" w:hAnsi="Times New Roman" w:cs="Times New Roman"/>
          <w:b/>
          <w:sz w:val="24"/>
          <w:szCs w:val="24"/>
        </w:rPr>
        <w:t>; Job fairs</w:t>
      </w:r>
      <w:r w:rsidRPr="007C10DB">
        <w:rPr>
          <w:rFonts w:ascii="Times New Roman" w:eastAsia="Times New Roman" w:hAnsi="Times New Roman" w:cs="Times New Roman"/>
          <w:bCs/>
          <w:sz w:val="24"/>
          <w:szCs w:val="24"/>
        </w:rPr>
        <w:t xml:space="preserve">- Event for multiple employers that assists with the recruiting, interviewing, and hiring of one or more positions; </w:t>
      </w:r>
      <w:r w:rsidRPr="007C10DB">
        <w:rPr>
          <w:rFonts w:ascii="Times New Roman" w:eastAsia="Times New Roman" w:hAnsi="Times New Roman" w:cs="Times New Roman"/>
          <w:b/>
          <w:sz w:val="24"/>
          <w:szCs w:val="24"/>
        </w:rPr>
        <w:t>Job postings</w:t>
      </w:r>
      <w:r w:rsidRPr="007C10DB">
        <w:rPr>
          <w:rFonts w:ascii="Times New Roman" w:eastAsia="Times New Roman" w:hAnsi="Times New Roman" w:cs="Times New Roman"/>
          <w:bCs/>
          <w:sz w:val="24"/>
          <w:szCs w:val="24"/>
        </w:rPr>
        <w:t xml:space="preserve"> - Staff-entered or web-entered job orders approved by staff; </w:t>
      </w:r>
      <w:r w:rsidRPr="007C10DB">
        <w:rPr>
          <w:rFonts w:ascii="Times New Roman" w:eastAsia="Times New Roman" w:hAnsi="Times New Roman" w:cs="Times New Roman"/>
          <w:b/>
          <w:sz w:val="24"/>
          <w:szCs w:val="24"/>
        </w:rPr>
        <w:t>Labor market information</w:t>
      </w:r>
      <w:r w:rsidRPr="007C10DB">
        <w:rPr>
          <w:rFonts w:ascii="Times New Roman" w:eastAsia="Times New Roman" w:hAnsi="Times New Roman" w:cs="Times New Roman"/>
          <w:bCs/>
          <w:sz w:val="24"/>
          <w:szCs w:val="24"/>
        </w:rPr>
        <w:t xml:space="preserve"> - Information on state and local labor market conditions; industries, occupations, and characteristics of the workforce; area business identified skills needs; employer wage and benefit trends; short and long-term industry and occupational projections; worker supply and demand; and job vacancies survey results; </w:t>
      </w:r>
      <w:r w:rsidRPr="007C10DB">
        <w:rPr>
          <w:rFonts w:ascii="Times New Roman" w:eastAsia="Times New Roman" w:hAnsi="Times New Roman" w:cs="Times New Roman"/>
          <w:b/>
          <w:sz w:val="24"/>
          <w:szCs w:val="24"/>
        </w:rPr>
        <w:t>Rapid Response</w:t>
      </w:r>
      <w:r w:rsidRPr="007C10DB">
        <w:rPr>
          <w:rFonts w:ascii="Times New Roman" w:eastAsia="Times New Roman" w:hAnsi="Times New Roman" w:cs="Times New Roman"/>
          <w:bCs/>
          <w:sz w:val="24"/>
          <w:szCs w:val="24"/>
        </w:rPr>
        <w:t xml:space="preserve"> - A variety of services to businesses that are facing restructuring and downsizing including onsite workshops for employees in transition; job placement assistance; and information on unemployment benefits; </w:t>
      </w:r>
      <w:r w:rsidRPr="007C10DB">
        <w:rPr>
          <w:rFonts w:ascii="Times New Roman" w:eastAsia="Times New Roman" w:hAnsi="Times New Roman" w:cs="Times New Roman"/>
          <w:b/>
          <w:sz w:val="24"/>
          <w:szCs w:val="24"/>
        </w:rPr>
        <w:t>Screening</w:t>
      </w:r>
      <w:r w:rsidRPr="007C10DB">
        <w:rPr>
          <w:rFonts w:ascii="Times New Roman" w:eastAsia="Times New Roman" w:hAnsi="Times New Roman" w:cs="Times New Roman"/>
          <w:bCs/>
          <w:sz w:val="24"/>
          <w:szCs w:val="24"/>
        </w:rPr>
        <w:t xml:space="preserve"> - Any service that involves the initial evaluation of applications or resumes that assists the employer in the recruiting process</w:t>
      </w:r>
      <w:r w:rsidRPr="007C10DB">
        <w:rPr>
          <w:rFonts w:ascii="Times New Roman" w:eastAsia="Times New Roman" w:hAnsi="Times New Roman" w:cs="Times New Roman"/>
          <w:b/>
          <w:sz w:val="24"/>
          <w:szCs w:val="24"/>
        </w:rPr>
        <w:t>; Training and retraining</w:t>
      </w:r>
      <w:r w:rsidRPr="007C10DB">
        <w:rPr>
          <w:rFonts w:ascii="Times New Roman" w:eastAsia="Times New Roman" w:hAnsi="Times New Roman" w:cs="Times New Roman"/>
          <w:bCs/>
          <w:sz w:val="24"/>
          <w:szCs w:val="24"/>
        </w:rPr>
        <w:t xml:space="preserve"> - Any service provided to a business that involves the training or retraining of current or future employees including OJTs, Incumbent Worker Training, etc.</w:t>
      </w:r>
    </w:p>
    <w:p w14:paraId="30C73B8C" w14:textId="77777777" w:rsidR="007C10DB" w:rsidRPr="007C10DB" w:rsidRDefault="007C10DB" w:rsidP="007C10DB">
      <w:pPr>
        <w:spacing w:after="0" w:line="240" w:lineRule="auto"/>
        <w:rPr>
          <w:rFonts w:ascii="Times New Roman" w:eastAsia="Times New Roman" w:hAnsi="Times New Roman" w:cs="Times New Roman"/>
          <w:bCs/>
          <w:sz w:val="24"/>
          <w:szCs w:val="24"/>
        </w:rPr>
      </w:pPr>
      <w:r w:rsidRPr="007C10DB">
        <w:rPr>
          <w:rFonts w:ascii="Times New Roman" w:eastAsia="Times New Roman" w:hAnsi="Times New Roman" w:cs="Times New Roman"/>
          <w:b/>
          <w:sz w:val="24"/>
          <w:szCs w:val="24"/>
        </w:rPr>
        <w:t>Mobile Units</w:t>
      </w:r>
      <w:r w:rsidRPr="007C10DB">
        <w:rPr>
          <w:rFonts w:ascii="Times New Roman" w:eastAsia="Times New Roman" w:hAnsi="Times New Roman" w:cs="Times New Roman"/>
          <w:bCs/>
          <w:sz w:val="24"/>
          <w:szCs w:val="24"/>
        </w:rPr>
        <w:t xml:space="preserve">- most aforementioned services can be provided at locations outside of Arkansas Workforce Center offices. </w:t>
      </w:r>
    </w:p>
    <w:p w14:paraId="664438D5" w14:textId="77777777" w:rsidR="007C10DB" w:rsidRPr="007C10DB" w:rsidRDefault="007C10DB" w:rsidP="007C10DB">
      <w:pPr>
        <w:spacing w:after="0" w:line="240" w:lineRule="auto"/>
        <w:rPr>
          <w:rFonts w:ascii="Times New Roman" w:eastAsia="Times New Roman" w:hAnsi="Times New Roman" w:cs="Times New Roman"/>
          <w:bCs/>
          <w:sz w:val="24"/>
          <w:szCs w:val="24"/>
        </w:rPr>
      </w:pPr>
    </w:p>
    <w:p w14:paraId="62452E73" w14:textId="77777777" w:rsidR="007C10DB" w:rsidRPr="007C10DB" w:rsidRDefault="007C10DB" w:rsidP="007C10DB">
      <w:pPr>
        <w:spacing w:after="0" w:line="240" w:lineRule="auto"/>
        <w:rPr>
          <w:rFonts w:ascii="Times New Roman" w:eastAsia="Times New Roman" w:hAnsi="Times New Roman" w:cs="Times New Roman"/>
          <w:b/>
          <w:sz w:val="24"/>
          <w:szCs w:val="24"/>
          <w:u w:val="single"/>
        </w:rPr>
      </w:pPr>
      <w:r w:rsidRPr="007C10DB">
        <w:rPr>
          <w:rFonts w:ascii="Times New Roman" w:eastAsia="Times New Roman" w:hAnsi="Times New Roman" w:cs="Times New Roman"/>
          <w:b/>
          <w:sz w:val="24"/>
          <w:szCs w:val="24"/>
          <w:u w:val="single"/>
        </w:rPr>
        <w:t>Services to Persons with Disabilities</w:t>
      </w:r>
    </w:p>
    <w:p w14:paraId="1313E146" w14:textId="77777777" w:rsidR="007C10DB" w:rsidRPr="007C10DB" w:rsidRDefault="007C10DB" w:rsidP="007C10DB">
      <w:pPr>
        <w:spacing w:after="0" w:line="240" w:lineRule="auto"/>
        <w:rPr>
          <w:rFonts w:ascii="Times New Roman" w:eastAsia="Times New Roman" w:hAnsi="Times New Roman" w:cs="Times New Roman"/>
          <w:bCs/>
          <w:sz w:val="24"/>
          <w:szCs w:val="24"/>
        </w:rPr>
      </w:pPr>
      <w:r w:rsidRPr="007C10DB">
        <w:rPr>
          <w:rFonts w:ascii="Times New Roman" w:eastAsia="Times New Roman" w:hAnsi="Times New Roman" w:cs="Times New Roman"/>
          <w:bCs/>
          <w:sz w:val="24"/>
          <w:szCs w:val="24"/>
        </w:rPr>
        <w:t>The Arkansas Division of Workforce Services’ Vocational Rehabilitation Services section provides services to individuals with disabilities. Currently, there are significant barriers for people with disabilities in relation to attaining employment. A 2008 study (</w:t>
      </w:r>
      <w:proofErr w:type="spellStart"/>
      <w:r w:rsidRPr="007C10DB">
        <w:rPr>
          <w:rFonts w:ascii="Times New Roman" w:eastAsia="Times New Roman" w:hAnsi="Times New Roman" w:cs="Times New Roman"/>
          <w:bCs/>
          <w:sz w:val="24"/>
          <w:szCs w:val="24"/>
        </w:rPr>
        <w:t>StatsRRTCl</w:t>
      </w:r>
      <w:proofErr w:type="spellEnd"/>
      <w:r w:rsidRPr="007C10DB">
        <w:rPr>
          <w:rFonts w:ascii="Times New Roman" w:eastAsia="Times New Roman" w:hAnsi="Times New Roman" w:cs="Times New Roman"/>
          <w:bCs/>
          <w:sz w:val="24"/>
          <w:szCs w:val="24"/>
        </w:rPr>
        <w:t xml:space="preserve">) indicated the employment rate for people with disabilities was 33.9 percent </w:t>
      </w:r>
      <w:r w:rsidRPr="007C10DB">
        <w:rPr>
          <w:rFonts w:ascii="Times New Roman" w:eastAsia="Times New Roman" w:hAnsi="Times New Roman" w:cs="Times New Roman"/>
          <w:bCs/>
          <w:sz w:val="24"/>
          <w:szCs w:val="24"/>
        </w:rPr>
        <w:lastRenderedPageBreak/>
        <w:t xml:space="preserve">when compared to 79.1 percent for people without disabilities. Historically, there are significant barriers to the inclusion of people with disabilities into the overall strategy for economic development in Arkansas. The efforts of the Arkansas Rehabilitation Services and the Division of Services for the Blind (DSB) are leading the charge in providing targeted training and education for people with disabilities </w:t>
      </w:r>
      <w:proofErr w:type="gramStart"/>
      <w:r w:rsidRPr="007C10DB">
        <w:rPr>
          <w:rFonts w:ascii="Times New Roman" w:eastAsia="Times New Roman" w:hAnsi="Times New Roman" w:cs="Times New Roman"/>
          <w:bCs/>
          <w:sz w:val="24"/>
          <w:szCs w:val="24"/>
        </w:rPr>
        <w:t>in order for</w:t>
      </w:r>
      <w:proofErr w:type="gramEnd"/>
      <w:r w:rsidRPr="007C10DB">
        <w:rPr>
          <w:rFonts w:ascii="Times New Roman" w:eastAsia="Times New Roman" w:hAnsi="Times New Roman" w:cs="Times New Roman"/>
          <w:bCs/>
          <w:sz w:val="24"/>
          <w:szCs w:val="24"/>
        </w:rPr>
        <w:t xml:space="preserve"> them to develop the skills and abilities needed to attain competitive integrated employment in Arkansas.</w:t>
      </w:r>
    </w:p>
    <w:p w14:paraId="7CB5F8B1" w14:textId="77777777" w:rsidR="007C10DB" w:rsidRPr="007C10DB" w:rsidRDefault="007C10DB" w:rsidP="007C10DB">
      <w:pPr>
        <w:spacing w:after="0" w:line="240" w:lineRule="auto"/>
        <w:rPr>
          <w:rFonts w:ascii="Times New Roman" w:eastAsia="Times New Roman" w:hAnsi="Times New Roman" w:cs="Times New Roman"/>
          <w:bCs/>
          <w:sz w:val="24"/>
          <w:szCs w:val="24"/>
        </w:rPr>
      </w:pPr>
    </w:p>
    <w:p w14:paraId="6C129C54" w14:textId="77777777" w:rsidR="007C10DB" w:rsidRPr="007C10DB" w:rsidRDefault="007C10DB" w:rsidP="007C10DB">
      <w:pPr>
        <w:spacing w:after="0" w:line="240" w:lineRule="auto"/>
        <w:rPr>
          <w:rFonts w:ascii="Times New Roman" w:eastAsia="Times New Roman" w:hAnsi="Times New Roman" w:cs="Times New Roman"/>
          <w:bCs/>
          <w:sz w:val="24"/>
          <w:szCs w:val="24"/>
        </w:rPr>
      </w:pPr>
    </w:p>
    <w:p w14:paraId="21043070" w14:textId="77777777" w:rsidR="007C10DB" w:rsidRPr="007C10DB" w:rsidRDefault="007C10DB" w:rsidP="007C10DB">
      <w:pPr>
        <w:spacing w:after="0" w:line="240" w:lineRule="auto"/>
        <w:rPr>
          <w:rFonts w:ascii="Times New Roman" w:eastAsia="Times New Roman" w:hAnsi="Times New Roman" w:cs="Times New Roman"/>
          <w:b/>
          <w:sz w:val="24"/>
          <w:szCs w:val="24"/>
          <w:u w:val="single"/>
        </w:rPr>
      </w:pPr>
      <w:r w:rsidRPr="007C10DB">
        <w:rPr>
          <w:rFonts w:ascii="Times New Roman" w:eastAsia="Times New Roman" w:hAnsi="Times New Roman" w:cs="Times New Roman"/>
          <w:b/>
          <w:sz w:val="24"/>
          <w:szCs w:val="24"/>
          <w:u w:val="single"/>
        </w:rPr>
        <w:t>Southeast Arkansas Workforce System's Strengths and Weakness</w:t>
      </w:r>
    </w:p>
    <w:p w14:paraId="38C2FE26" w14:textId="77777777" w:rsidR="007C10DB" w:rsidRPr="007C10DB" w:rsidRDefault="007C10DB" w:rsidP="007C10DB">
      <w:pPr>
        <w:spacing w:after="0" w:line="240" w:lineRule="auto"/>
        <w:rPr>
          <w:rFonts w:ascii="Times New Roman" w:eastAsia="Times New Roman" w:hAnsi="Times New Roman" w:cs="Times New Roman"/>
          <w:bCs/>
          <w:sz w:val="24"/>
          <w:szCs w:val="24"/>
        </w:rPr>
      </w:pPr>
      <w:r w:rsidRPr="007C10DB">
        <w:rPr>
          <w:rFonts w:ascii="Times New Roman" w:eastAsia="Times New Roman" w:hAnsi="Times New Roman" w:cs="Times New Roman"/>
          <w:bCs/>
          <w:sz w:val="24"/>
          <w:szCs w:val="24"/>
        </w:rPr>
        <w:t xml:space="preserve">The strength of the Southeast Arkansas system is the availability of services throughout the predominantly rural area and a strong partnership with service agencies outside the workforce arena. The system partners have long term relationships with and are supported in the effort by the local chief elected officials and some key employers. The Southeast community tends to rally around new initiatives and ideas and take pride in their region. </w:t>
      </w:r>
    </w:p>
    <w:p w14:paraId="2B9CB9E5" w14:textId="77777777" w:rsidR="007C10DB" w:rsidRPr="007C10DB" w:rsidRDefault="007C10DB" w:rsidP="007C10DB">
      <w:pPr>
        <w:spacing w:after="0" w:line="240" w:lineRule="auto"/>
        <w:rPr>
          <w:rFonts w:ascii="Times New Roman" w:eastAsia="Times New Roman" w:hAnsi="Times New Roman" w:cs="Times New Roman"/>
          <w:bCs/>
          <w:sz w:val="24"/>
          <w:szCs w:val="24"/>
        </w:rPr>
      </w:pPr>
    </w:p>
    <w:p w14:paraId="3694419C" w14:textId="77777777" w:rsidR="007C10DB" w:rsidRPr="007C10DB" w:rsidRDefault="007C10DB" w:rsidP="007C10DB">
      <w:pPr>
        <w:spacing w:after="0" w:line="240" w:lineRule="auto"/>
        <w:rPr>
          <w:rFonts w:ascii="Times New Roman" w:eastAsia="Times New Roman" w:hAnsi="Times New Roman" w:cs="Times New Roman"/>
          <w:bCs/>
          <w:sz w:val="24"/>
          <w:szCs w:val="24"/>
        </w:rPr>
      </w:pPr>
      <w:r w:rsidRPr="007C10DB">
        <w:rPr>
          <w:rFonts w:ascii="Times New Roman" w:eastAsia="Times New Roman" w:hAnsi="Times New Roman" w:cs="Times New Roman"/>
          <w:bCs/>
          <w:sz w:val="24"/>
          <w:szCs w:val="24"/>
        </w:rPr>
        <w:t>The major weakness in the local system is the lack of public transportation, and an abundance of negative press leading to a far-reaching negative perception of the area's labor force. Housing proves to be an additional weakness in Southeast Arkansas. The need for broadband and internet services in our rural areas, often can be a challenge for residents and agencies seeking to serve customers in remote or satellite sites.</w:t>
      </w:r>
      <w:bookmarkEnd w:id="7"/>
      <w:r w:rsidRPr="007C10DB">
        <w:rPr>
          <w:rFonts w:ascii="Times New Roman" w:eastAsia="Times New Roman" w:hAnsi="Times New Roman" w:cs="Times New Roman"/>
          <w:bCs/>
          <w:sz w:val="24"/>
          <w:szCs w:val="24"/>
        </w:rPr>
        <w:t xml:space="preserve"> </w:t>
      </w:r>
    </w:p>
    <w:p w14:paraId="70A5D915" w14:textId="77777777" w:rsidR="007C10DB" w:rsidRPr="007C10DB" w:rsidRDefault="007C10DB" w:rsidP="007C10DB">
      <w:pPr>
        <w:spacing w:after="0" w:line="240" w:lineRule="auto"/>
        <w:rPr>
          <w:rFonts w:ascii="Times New Roman" w:eastAsia="Times New Roman" w:hAnsi="Times New Roman" w:cs="Times New Roman"/>
          <w:bCs/>
          <w:sz w:val="24"/>
          <w:szCs w:val="24"/>
        </w:rPr>
      </w:pPr>
    </w:p>
    <w:p w14:paraId="2585EB8C" w14:textId="77777777" w:rsidR="007C10DB" w:rsidRPr="007C10DB" w:rsidRDefault="007C10DB" w:rsidP="007C10DB">
      <w:pPr>
        <w:spacing w:after="0" w:line="240" w:lineRule="auto"/>
        <w:rPr>
          <w:rFonts w:ascii="Times New Roman" w:eastAsia="Times New Roman" w:hAnsi="Times New Roman" w:cs="Times New Roman"/>
          <w:b/>
          <w:sz w:val="24"/>
          <w:szCs w:val="24"/>
        </w:rPr>
      </w:pPr>
      <w:r w:rsidRPr="007C10DB">
        <w:rPr>
          <w:rFonts w:ascii="Times New Roman" w:eastAsia="Times New Roman" w:hAnsi="Times New Roman" w:cs="Times New Roman"/>
          <w:b/>
          <w:sz w:val="24"/>
          <w:szCs w:val="24"/>
        </w:rPr>
        <w:t>Section 2: Strategic Vision and Goals</w:t>
      </w:r>
    </w:p>
    <w:p w14:paraId="1DAA2983" w14:textId="77777777" w:rsidR="007C10DB" w:rsidRPr="007C10DB" w:rsidRDefault="007C10DB" w:rsidP="007C10DB">
      <w:pPr>
        <w:spacing w:after="0" w:line="240" w:lineRule="auto"/>
        <w:rPr>
          <w:rFonts w:ascii="Times New Roman" w:eastAsia="Times New Roman" w:hAnsi="Times New Roman" w:cs="Times New Roman"/>
          <w:b/>
          <w:sz w:val="24"/>
          <w:szCs w:val="24"/>
        </w:rPr>
      </w:pPr>
    </w:p>
    <w:p w14:paraId="24073D4A" w14:textId="77777777" w:rsidR="007C10DB" w:rsidRPr="007C10DB" w:rsidRDefault="007C10DB" w:rsidP="007C10DB">
      <w:pPr>
        <w:spacing w:after="0" w:line="240" w:lineRule="auto"/>
        <w:rPr>
          <w:rFonts w:ascii="Times New Roman" w:eastAsia="Times New Roman" w:hAnsi="Times New Roman" w:cs="Times New Roman"/>
          <w:b/>
          <w:sz w:val="24"/>
          <w:szCs w:val="24"/>
        </w:rPr>
      </w:pPr>
      <w:r w:rsidRPr="007C10DB">
        <w:rPr>
          <w:rFonts w:ascii="Times New Roman" w:eastAsia="Times New Roman" w:hAnsi="Times New Roman" w:cs="Times New Roman"/>
          <w:b/>
          <w:sz w:val="24"/>
          <w:szCs w:val="24"/>
        </w:rPr>
        <w:t xml:space="preserve">2.1 Describe the local board's strategic vision and goals for preparing an educated and skilled workforce (including youth and individuals with barriers to employment). Include goals relating to the performance accountability measures based on primary indicators of performance described in section 116(b)(2)(A) </w:t>
      </w:r>
      <w:proofErr w:type="gramStart"/>
      <w:r w:rsidRPr="007C10DB">
        <w:rPr>
          <w:rFonts w:ascii="Times New Roman" w:eastAsia="Times New Roman" w:hAnsi="Times New Roman" w:cs="Times New Roman"/>
          <w:b/>
          <w:sz w:val="24"/>
          <w:szCs w:val="24"/>
        </w:rPr>
        <w:t>in order to</w:t>
      </w:r>
      <w:proofErr w:type="gramEnd"/>
      <w:r w:rsidRPr="007C10DB">
        <w:rPr>
          <w:rFonts w:ascii="Times New Roman" w:eastAsia="Times New Roman" w:hAnsi="Times New Roman" w:cs="Times New Roman"/>
          <w:b/>
          <w:sz w:val="24"/>
          <w:szCs w:val="24"/>
        </w:rPr>
        <w:t xml:space="preserve"> support regional economic growth and economic self-sufficiency. [WIOA Sec. 108(b)(l)(E)]</w:t>
      </w:r>
    </w:p>
    <w:p w14:paraId="44C70A49" w14:textId="77777777" w:rsidR="007C10DB" w:rsidRPr="007C10DB" w:rsidRDefault="007C10DB" w:rsidP="007C10DB">
      <w:pPr>
        <w:spacing w:after="0" w:line="240" w:lineRule="auto"/>
        <w:rPr>
          <w:rFonts w:ascii="Times New Roman" w:eastAsia="Times New Roman" w:hAnsi="Times New Roman" w:cs="Times New Roman"/>
          <w:bCs/>
          <w:sz w:val="24"/>
          <w:szCs w:val="24"/>
        </w:rPr>
      </w:pPr>
    </w:p>
    <w:p w14:paraId="22E27A86" w14:textId="77777777" w:rsidR="007C10DB" w:rsidRPr="007C10DB" w:rsidRDefault="007C10DB" w:rsidP="007C10DB">
      <w:pPr>
        <w:spacing w:after="0" w:line="240" w:lineRule="auto"/>
        <w:rPr>
          <w:rFonts w:ascii="Times New Roman" w:eastAsia="Times New Roman" w:hAnsi="Times New Roman" w:cs="Times New Roman"/>
          <w:bCs/>
          <w:sz w:val="24"/>
          <w:szCs w:val="24"/>
        </w:rPr>
      </w:pPr>
      <w:r w:rsidRPr="007C10DB">
        <w:rPr>
          <w:rFonts w:ascii="Times New Roman" w:eastAsia="Times New Roman" w:hAnsi="Times New Roman" w:cs="Times New Roman"/>
          <w:bCs/>
          <w:sz w:val="24"/>
          <w:szCs w:val="24"/>
        </w:rPr>
        <w:t>The local board will strive to prepare an educated and skilled workforce through partnerships with all core partner agencies, utilizing various training efforts as: Adult Education, Registered Apprenticeship, Institutional Training, Literacy/ Workplace Training, and Work Experience, on-the-job training, and customized training.</w:t>
      </w:r>
    </w:p>
    <w:p w14:paraId="65831EA6" w14:textId="77777777" w:rsidR="007C10DB" w:rsidRPr="007C10DB" w:rsidRDefault="007C10DB" w:rsidP="007C10DB">
      <w:pPr>
        <w:spacing w:after="0" w:line="240" w:lineRule="auto"/>
        <w:rPr>
          <w:rFonts w:ascii="Times New Roman" w:eastAsia="Times New Roman" w:hAnsi="Times New Roman" w:cs="Times New Roman"/>
          <w:bCs/>
          <w:sz w:val="24"/>
          <w:szCs w:val="24"/>
        </w:rPr>
      </w:pPr>
    </w:p>
    <w:p w14:paraId="723BBA71" w14:textId="77777777" w:rsidR="007C10DB" w:rsidRPr="007C10DB" w:rsidRDefault="007C10DB" w:rsidP="007C10DB">
      <w:pPr>
        <w:spacing w:after="0" w:line="240" w:lineRule="auto"/>
        <w:rPr>
          <w:rFonts w:ascii="Times New Roman" w:eastAsia="Times New Roman" w:hAnsi="Times New Roman" w:cs="Times New Roman"/>
          <w:bCs/>
          <w:sz w:val="24"/>
          <w:szCs w:val="24"/>
        </w:rPr>
      </w:pPr>
      <w:r w:rsidRPr="007C10DB">
        <w:rPr>
          <w:rFonts w:ascii="Times New Roman" w:eastAsia="Times New Roman" w:hAnsi="Times New Roman" w:cs="Times New Roman"/>
          <w:bCs/>
          <w:sz w:val="24"/>
          <w:szCs w:val="24"/>
        </w:rPr>
        <w:t xml:space="preserve">Stronger partnerships with the two education cooperatives in the region: Southeast Arkansas Education Service Cooperative and Arkansas River Education Service Cooperative will assist with early intervention of providing services to students who have not completed secondary training but will be planning for a career.  In addition, more strategic planning with leaders from community colleges and universities, with the focus on developing joint point programs designed to be tailor-made for individuals with barriers to employment, who need a non-traditional route of navigating through career pathways. </w:t>
      </w:r>
    </w:p>
    <w:p w14:paraId="786C6FB7" w14:textId="77777777" w:rsidR="007C10DB" w:rsidRPr="007C10DB" w:rsidRDefault="007C10DB" w:rsidP="007C10DB">
      <w:pPr>
        <w:spacing w:after="0" w:line="240" w:lineRule="auto"/>
        <w:rPr>
          <w:rFonts w:ascii="Times New Roman" w:eastAsia="Times New Roman" w:hAnsi="Times New Roman" w:cs="Times New Roman"/>
          <w:bCs/>
          <w:sz w:val="24"/>
          <w:szCs w:val="24"/>
        </w:rPr>
      </w:pPr>
    </w:p>
    <w:p w14:paraId="7306CA9F" w14:textId="77777777" w:rsidR="007C10DB" w:rsidRDefault="007C10DB" w:rsidP="007C10DB">
      <w:pPr>
        <w:spacing w:after="0" w:line="240" w:lineRule="auto"/>
        <w:rPr>
          <w:rFonts w:ascii="Times New Roman" w:eastAsia="Times New Roman" w:hAnsi="Times New Roman" w:cs="Times New Roman"/>
          <w:bCs/>
          <w:sz w:val="24"/>
          <w:szCs w:val="24"/>
        </w:rPr>
      </w:pPr>
      <w:r w:rsidRPr="007C10DB">
        <w:rPr>
          <w:rFonts w:ascii="Times New Roman" w:eastAsia="Times New Roman" w:hAnsi="Times New Roman" w:cs="Times New Roman"/>
          <w:bCs/>
          <w:sz w:val="24"/>
          <w:szCs w:val="24"/>
        </w:rPr>
        <w:t xml:space="preserve">Planning cannot be done in silos.  Organizations who seek the same or similar missions must come to the same table and write goals and plans together so that they align and benefit jobseekers and not complicate the process. The goal is to build upon and improve the current regional economic condition by recruiting new industry to create opportunity and supporting the growth of existing employers, in efforts to enhance the economic self-sufficiency of the citizens of Southeast Arkansas.  Evidence of this goal being achieved will be the increase of employment and job retention rates for Adults and Dislocated Workers, increased credential rates form Adults, Youth, and Dislocated Workers, increased </w:t>
      </w:r>
      <w:proofErr w:type="gramStart"/>
      <w:r w:rsidRPr="007C10DB">
        <w:rPr>
          <w:rFonts w:ascii="Times New Roman" w:eastAsia="Times New Roman" w:hAnsi="Times New Roman" w:cs="Times New Roman"/>
          <w:bCs/>
          <w:sz w:val="24"/>
          <w:szCs w:val="24"/>
        </w:rPr>
        <w:t>training</w:t>
      </w:r>
      <w:proofErr w:type="gramEnd"/>
      <w:r w:rsidRPr="007C10DB">
        <w:rPr>
          <w:rFonts w:ascii="Times New Roman" w:eastAsia="Times New Roman" w:hAnsi="Times New Roman" w:cs="Times New Roman"/>
          <w:bCs/>
          <w:sz w:val="24"/>
          <w:szCs w:val="24"/>
        </w:rPr>
        <w:t xml:space="preserve"> and placement rates for Youth, which will all lead to earnings increase for all WIOA populations. Earnings increase for individuals who may have once been dependent on government assistance or unemployed or undereducated will reflect on the overall conditions of the economy of Southeast Arkansas. These goals align with performance measures negotiated for the area. </w:t>
      </w:r>
    </w:p>
    <w:p w14:paraId="114D8FCA" w14:textId="77777777" w:rsidR="006266AB" w:rsidRDefault="006266AB" w:rsidP="007C10DB">
      <w:pPr>
        <w:spacing w:after="0" w:line="240" w:lineRule="auto"/>
        <w:rPr>
          <w:rFonts w:ascii="Times New Roman" w:eastAsia="Times New Roman" w:hAnsi="Times New Roman" w:cs="Times New Roman"/>
          <w:bCs/>
          <w:sz w:val="24"/>
          <w:szCs w:val="24"/>
        </w:rPr>
      </w:pPr>
    </w:p>
    <w:p w14:paraId="65CCD4AD" w14:textId="4B6BB6CF" w:rsidR="006266AB" w:rsidRPr="00D627F4" w:rsidRDefault="006266AB" w:rsidP="007C10DB">
      <w:pPr>
        <w:spacing w:after="0" w:line="240" w:lineRule="auto"/>
        <w:rPr>
          <w:rFonts w:ascii="Times New Roman" w:eastAsia="Times New Roman" w:hAnsi="Times New Roman" w:cs="Times New Roman"/>
          <w:bCs/>
          <w:sz w:val="24"/>
          <w:szCs w:val="24"/>
        </w:rPr>
      </w:pPr>
      <w:r w:rsidRPr="00D627F4">
        <w:rPr>
          <w:rFonts w:ascii="Times New Roman" w:eastAsia="Times New Roman" w:hAnsi="Times New Roman" w:cs="Times New Roman"/>
          <w:bCs/>
          <w:sz w:val="24"/>
          <w:szCs w:val="24"/>
        </w:rPr>
        <w:t xml:space="preserve">The local board will work closely with the board staff in aiding in recruitment of the Adult, Youth and Dislocated Worker populations to aid in meeting all measures set by the State. The local board </w:t>
      </w:r>
      <w:r w:rsidR="00FF6C2C" w:rsidRPr="00D627F4">
        <w:rPr>
          <w:rFonts w:ascii="Times New Roman" w:eastAsia="Times New Roman" w:hAnsi="Times New Roman" w:cs="Times New Roman"/>
          <w:bCs/>
          <w:sz w:val="24"/>
          <w:szCs w:val="24"/>
        </w:rPr>
        <w:t xml:space="preserve">recommends that Board Staff reach out to old and current training providers to encourage them to become training providers and encourage current providers maintain their performance entries into the AJLA system. </w:t>
      </w:r>
      <w:r w:rsidR="0072657E" w:rsidRPr="00D627F4">
        <w:rPr>
          <w:rFonts w:ascii="Times New Roman" w:eastAsia="Times New Roman" w:hAnsi="Times New Roman" w:cs="Times New Roman"/>
          <w:bCs/>
          <w:sz w:val="24"/>
          <w:szCs w:val="24"/>
        </w:rPr>
        <w:t>By increasing providers, credential attainment will increase in Adult, Youth, and Dislocated Worker funding streams.</w:t>
      </w:r>
      <w:r w:rsidR="00EF751A" w:rsidRPr="00D627F4">
        <w:rPr>
          <w:rFonts w:ascii="Times New Roman" w:eastAsia="Times New Roman" w:hAnsi="Times New Roman" w:cs="Times New Roman"/>
          <w:bCs/>
          <w:sz w:val="24"/>
          <w:szCs w:val="24"/>
        </w:rPr>
        <w:t xml:space="preserve"> Also, by increasing providers and training sites, will also aid in increasing enrollments in all funding streams too.</w:t>
      </w:r>
      <w:r w:rsidR="0072657E" w:rsidRPr="00D627F4">
        <w:rPr>
          <w:rFonts w:ascii="Times New Roman" w:eastAsia="Times New Roman" w:hAnsi="Times New Roman" w:cs="Times New Roman"/>
          <w:bCs/>
          <w:sz w:val="24"/>
          <w:szCs w:val="24"/>
        </w:rPr>
        <w:t xml:space="preserve"> Connecting and supporting small businesses will aid the Southeast area to attain the employment outcome measures set.  </w:t>
      </w:r>
    </w:p>
    <w:p w14:paraId="5678CB58" w14:textId="77777777" w:rsidR="0072657E" w:rsidRDefault="0072657E" w:rsidP="007C10DB">
      <w:pPr>
        <w:spacing w:after="0" w:line="240" w:lineRule="auto"/>
        <w:rPr>
          <w:rFonts w:ascii="Times New Roman" w:eastAsia="Times New Roman" w:hAnsi="Times New Roman" w:cs="Times New Roman"/>
          <w:bCs/>
          <w:sz w:val="24"/>
          <w:szCs w:val="24"/>
          <w:highlight w:val="magenta"/>
        </w:rPr>
      </w:pPr>
    </w:p>
    <w:p w14:paraId="39C21027" w14:textId="77777777" w:rsidR="0072657E" w:rsidRDefault="0072657E" w:rsidP="007C10DB">
      <w:pPr>
        <w:spacing w:after="0" w:line="240" w:lineRule="auto"/>
        <w:rPr>
          <w:rFonts w:ascii="Times New Roman" w:eastAsia="Times New Roman" w:hAnsi="Times New Roman" w:cs="Times New Roman"/>
          <w:bCs/>
          <w:sz w:val="24"/>
          <w:szCs w:val="24"/>
          <w:highlight w:val="magenta"/>
        </w:rPr>
      </w:pPr>
    </w:p>
    <w:p w14:paraId="025967ED" w14:textId="77777777" w:rsidR="0072657E" w:rsidRPr="00BC1189" w:rsidRDefault="0072657E" w:rsidP="007C10DB">
      <w:pPr>
        <w:spacing w:after="0" w:line="240" w:lineRule="auto"/>
        <w:rPr>
          <w:rFonts w:ascii="Times New Roman" w:eastAsia="Times New Roman" w:hAnsi="Times New Roman" w:cs="Times New Roman"/>
          <w:bCs/>
          <w:sz w:val="24"/>
          <w:szCs w:val="24"/>
          <w:highlight w:val="magenta"/>
        </w:rPr>
      </w:pPr>
    </w:p>
    <w:p w14:paraId="61FE8766" w14:textId="77777777" w:rsidR="00200D98" w:rsidRPr="00BC1189" w:rsidRDefault="00200D98" w:rsidP="00200D98">
      <w:pPr>
        <w:pStyle w:val="Heading3"/>
        <w:spacing w:before="1"/>
        <w:ind w:left="419"/>
        <w:rPr>
          <w:rFonts w:ascii="Times New Roman" w:hAnsi="Times New Roman"/>
          <w:spacing w:val="-2"/>
          <w:w w:val="95"/>
          <w:sz w:val="24"/>
          <w:szCs w:val="24"/>
          <w:highlight w:val="magenta"/>
        </w:rPr>
      </w:pPr>
    </w:p>
    <w:p w14:paraId="352FF947" w14:textId="77777777" w:rsidR="00200D98" w:rsidRPr="00BC1189" w:rsidRDefault="00200D98" w:rsidP="00200D98">
      <w:pPr>
        <w:pStyle w:val="Heading3"/>
        <w:spacing w:before="1"/>
        <w:ind w:left="419"/>
        <w:rPr>
          <w:rFonts w:ascii="Times New Roman" w:hAnsi="Times New Roman"/>
          <w:spacing w:val="-2"/>
          <w:w w:val="95"/>
          <w:sz w:val="24"/>
          <w:szCs w:val="24"/>
          <w:highlight w:val="magenta"/>
        </w:rPr>
      </w:pPr>
    </w:p>
    <w:p w14:paraId="25C8ADAE" w14:textId="78A64DB5" w:rsidR="00200D98" w:rsidRPr="00D627F4" w:rsidRDefault="00200D98" w:rsidP="00200D98">
      <w:pPr>
        <w:pStyle w:val="Heading3"/>
        <w:spacing w:before="1"/>
        <w:ind w:left="419"/>
        <w:rPr>
          <w:rFonts w:ascii="Times New Roman" w:hAnsi="Times New Roman"/>
          <w:sz w:val="24"/>
          <w:szCs w:val="24"/>
        </w:rPr>
      </w:pPr>
      <w:r w:rsidRPr="00D627F4">
        <w:rPr>
          <w:rFonts w:ascii="Times New Roman" w:hAnsi="Times New Roman"/>
          <w:spacing w:val="-2"/>
          <w:w w:val="95"/>
          <w:sz w:val="24"/>
          <w:szCs w:val="24"/>
        </w:rPr>
        <w:t>Goals</w:t>
      </w:r>
    </w:p>
    <w:p w14:paraId="79BA79DC" w14:textId="77777777" w:rsidR="00200D98" w:rsidRPr="00820AE6" w:rsidRDefault="00200D98" w:rsidP="00200D98">
      <w:pPr>
        <w:pStyle w:val="BodyText"/>
        <w:spacing w:before="60" w:line="254" w:lineRule="auto"/>
        <w:ind w:left="419" w:right="550"/>
        <w:jc w:val="both"/>
      </w:pPr>
      <w:r w:rsidRPr="00D627F4">
        <w:rPr>
          <w:b/>
        </w:rPr>
        <w:t>Strategic Goal 1</w:t>
      </w:r>
      <w:r w:rsidRPr="00D627F4">
        <w:t xml:space="preserve">: </w:t>
      </w:r>
      <w:r w:rsidRPr="00820AE6">
        <w:rPr>
          <w:color w:val="000000"/>
          <w:shd w:val="clear" w:color="auto" w:fill="FFFF00"/>
        </w:rPr>
        <w:t>Develop and strengthen partnerships</w:t>
      </w:r>
      <w:r w:rsidRPr="00820AE6">
        <w:rPr>
          <w:color w:val="000000"/>
        </w:rPr>
        <w:t xml:space="preserve"> with employers, the educational system, workforce </w:t>
      </w:r>
      <w:r w:rsidRPr="00820AE6">
        <w:rPr>
          <w:color w:val="000000"/>
          <w:spacing w:val="-6"/>
        </w:rPr>
        <w:t>development</w:t>
      </w:r>
      <w:r w:rsidRPr="00820AE6">
        <w:rPr>
          <w:color w:val="000000"/>
          <w:spacing w:val="-8"/>
        </w:rPr>
        <w:t xml:space="preserve"> </w:t>
      </w:r>
      <w:r w:rsidRPr="00820AE6">
        <w:rPr>
          <w:color w:val="000000"/>
          <w:spacing w:val="-6"/>
        </w:rPr>
        <w:t>partners,</w:t>
      </w:r>
      <w:r w:rsidRPr="00820AE6">
        <w:rPr>
          <w:color w:val="000000"/>
          <w:spacing w:val="-8"/>
        </w:rPr>
        <w:t xml:space="preserve"> </w:t>
      </w:r>
      <w:r w:rsidRPr="00820AE6">
        <w:rPr>
          <w:color w:val="000000"/>
          <w:spacing w:val="-6"/>
        </w:rPr>
        <w:t>and</w:t>
      </w:r>
      <w:r w:rsidRPr="00820AE6">
        <w:rPr>
          <w:color w:val="000000"/>
          <w:spacing w:val="-8"/>
        </w:rPr>
        <w:t xml:space="preserve"> </w:t>
      </w:r>
      <w:r w:rsidRPr="00820AE6">
        <w:rPr>
          <w:color w:val="000000"/>
          <w:spacing w:val="-6"/>
        </w:rPr>
        <w:t>community-based</w:t>
      </w:r>
      <w:r w:rsidRPr="00820AE6">
        <w:rPr>
          <w:color w:val="000000"/>
          <w:spacing w:val="-10"/>
        </w:rPr>
        <w:t xml:space="preserve"> </w:t>
      </w:r>
      <w:r w:rsidRPr="00820AE6">
        <w:rPr>
          <w:color w:val="000000"/>
          <w:spacing w:val="-6"/>
        </w:rPr>
        <w:t>organizations</w:t>
      </w:r>
      <w:r w:rsidRPr="00820AE6">
        <w:rPr>
          <w:color w:val="000000"/>
          <w:spacing w:val="-7"/>
        </w:rPr>
        <w:t xml:space="preserve"> </w:t>
      </w:r>
      <w:r w:rsidRPr="00820AE6">
        <w:rPr>
          <w:color w:val="000000"/>
          <w:spacing w:val="-6"/>
        </w:rPr>
        <w:t>to</w:t>
      </w:r>
      <w:r w:rsidRPr="00820AE6">
        <w:rPr>
          <w:color w:val="000000"/>
          <w:spacing w:val="-7"/>
        </w:rPr>
        <w:t xml:space="preserve"> </w:t>
      </w:r>
      <w:r w:rsidRPr="00820AE6">
        <w:rPr>
          <w:color w:val="000000"/>
          <w:spacing w:val="-6"/>
        </w:rPr>
        <w:t>deliver</w:t>
      </w:r>
      <w:r w:rsidRPr="00820AE6">
        <w:rPr>
          <w:color w:val="000000"/>
          <w:spacing w:val="-7"/>
        </w:rPr>
        <w:t xml:space="preserve"> </w:t>
      </w:r>
      <w:r w:rsidRPr="00820AE6">
        <w:rPr>
          <w:color w:val="000000"/>
          <w:spacing w:val="-6"/>
        </w:rPr>
        <w:t>a</w:t>
      </w:r>
      <w:r w:rsidRPr="00820AE6">
        <w:rPr>
          <w:color w:val="000000"/>
          <w:spacing w:val="-8"/>
        </w:rPr>
        <w:t xml:space="preserve"> </w:t>
      </w:r>
      <w:r w:rsidRPr="00820AE6">
        <w:rPr>
          <w:color w:val="000000"/>
          <w:spacing w:val="-6"/>
        </w:rPr>
        <w:t>platform</w:t>
      </w:r>
      <w:r w:rsidRPr="00820AE6">
        <w:rPr>
          <w:color w:val="000000"/>
          <w:spacing w:val="-9"/>
        </w:rPr>
        <w:t xml:space="preserve"> </w:t>
      </w:r>
      <w:r w:rsidRPr="00820AE6">
        <w:rPr>
          <w:color w:val="000000"/>
          <w:spacing w:val="-6"/>
        </w:rPr>
        <w:t>that</w:t>
      </w:r>
      <w:r w:rsidRPr="00820AE6">
        <w:rPr>
          <w:color w:val="000000"/>
          <w:spacing w:val="-8"/>
        </w:rPr>
        <w:t xml:space="preserve"> </w:t>
      </w:r>
      <w:r w:rsidRPr="00820AE6">
        <w:rPr>
          <w:color w:val="000000"/>
          <w:spacing w:val="-6"/>
        </w:rPr>
        <w:t>will</w:t>
      </w:r>
      <w:r w:rsidRPr="00820AE6">
        <w:rPr>
          <w:color w:val="000000"/>
          <w:spacing w:val="-8"/>
        </w:rPr>
        <w:t xml:space="preserve"> </w:t>
      </w:r>
      <w:r w:rsidRPr="00820AE6">
        <w:rPr>
          <w:color w:val="000000"/>
          <w:spacing w:val="-6"/>
        </w:rPr>
        <w:t>prepare</w:t>
      </w:r>
      <w:r w:rsidRPr="00820AE6">
        <w:rPr>
          <w:color w:val="000000"/>
          <w:spacing w:val="-7"/>
        </w:rPr>
        <w:t xml:space="preserve"> </w:t>
      </w:r>
      <w:r w:rsidRPr="00820AE6">
        <w:rPr>
          <w:color w:val="000000"/>
          <w:spacing w:val="-6"/>
        </w:rPr>
        <w:t>a</w:t>
      </w:r>
      <w:r w:rsidRPr="00820AE6">
        <w:rPr>
          <w:color w:val="000000"/>
          <w:spacing w:val="-8"/>
        </w:rPr>
        <w:t xml:space="preserve"> </w:t>
      </w:r>
      <w:r w:rsidRPr="00820AE6">
        <w:rPr>
          <w:color w:val="000000"/>
          <w:spacing w:val="-6"/>
        </w:rPr>
        <w:t>skilled</w:t>
      </w:r>
      <w:r w:rsidRPr="00820AE6">
        <w:rPr>
          <w:color w:val="000000"/>
          <w:spacing w:val="-10"/>
        </w:rPr>
        <w:t xml:space="preserve"> </w:t>
      </w:r>
      <w:r w:rsidRPr="00820AE6">
        <w:rPr>
          <w:color w:val="000000"/>
          <w:spacing w:val="-6"/>
        </w:rPr>
        <w:t xml:space="preserve">workforce </w:t>
      </w:r>
      <w:r w:rsidRPr="00820AE6">
        <w:rPr>
          <w:color w:val="000000"/>
          <w:spacing w:val="-2"/>
        </w:rPr>
        <w:t>for</w:t>
      </w:r>
      <w:r w:rsidRPr="00820AE6">
        <w:rPr>
          <w:color w:val="000000"/>
          <w:spacing w:val="-10"/>
        </w:rPr>
        <w:t xml:space="preserve"> </w:t>
      </w:r>
      <w:r w:rsidRPr="00820AE6">
        <w:rPr>
          <w:color w:val="000000"/>
          <w:spacing w:val="-2"/>
        </w:rPr>
        <w:t>existing</w:t>
      </w:r>
      <w:r w:rsidRPr="00820AE6">
        <w:rPr>
          <w:color w:val="000000"/>
          <w:spacing w:val="-11"/>
        </w:rPr>
        <w:t xml:space="preserve"> </w:t>
      </w:r>
      <w:r w:rsidRPr="00820AE6">
        <w:rPr>
          <w:color w:val="000000"/>
          <w:spacing w:val="-2"/>
        </w:rPr>
        <w:t>and</w:t>
      </w:r>
      <w:r w:rsidRPr="00820AE6">
        <w:rPr>
          <w:color w:val="000000"/>
          <w:spacing w:val="-11"/>
        </w:rPr>
        <w:t xml:space="preserve"> </w:t>
      </w:r>
      <w:r w:rsidRPr="00820AE6">
        <w:rPr>
          <w:color w:val="000000"/>
          <w:spacing w:val="-2"/>
        </w:rPr>
        <w:t>new</w:t>
      </w:r>
      <w:r w:rsidRPr="00820AE6">
        <w:rPr>
          <w:color w:val="000000"/>
          <w:spacing w:val="-9"/>
        </w:rPr>
        <w:t xml:space="preserve"> </w:t>
      </w:r>
      <w:r w:rsidRPr="00820AE6">
        <w:rPr>
          <w:color w:val="000000"/>
          <w:spacing w:val="-2"/>
        </w:rPr>
        <w:t>employers.</w:t>
      </w:r>
    </w:p>
    <w:p w14:paraId="01E1E244" w14:textId="77777777" w:rsidR="00200D98" w:rsidRPr="00820AE6" w:rsidRDefault="00200D98" w:rsidP="00200D98">
      <w:pPr>
        <w:pStyle w:val="BodyText"/>
        <w:spacing w:before="6"/>
      </w:pPr>
    </w:p>
    <w:p w14:paraId="51B1E933" w14:textId="77777777" w:rsidR="00200D98" w:rsidRPr="00820AE6" w:rsidRDefault="00200D98" w:rsidP="00200D98">
      <w:pPr>
        <w:ind w:left="419"/>
        <w:rPr>
          <w:rFonts w:ascii="Times New Roman" w:hAnsi="Times New Roman" w:cs="Times New Roman"/>
          <w:sz w:val="24"/>
          <w:szCs w:val="24"/>
        </w:rPr>
      </w:pPr>
      <w:r w:rsidRPr="00820AE6">
        <w:rPr>
          <w:rFonts w:ascii="Times New Roman" w:hAnsi="Times New Roman" w:cs="Times New Roman"/>
          <w:i/>
          <w:w w:val="90"/>
          <w:sz w:val="24"/>
          <w:szCs w:val="24"/>
        </w:rPr>
        <w:t>Goal</w:t>
      </w:r>
      <w:r w:rsidRPr="00820AE6">
        <w:rPr>
          <w:rFonts w:ascii="Times New Roman" w:hAnsi="Times New Roman" w:cs="Times New Roman"/>
          <w:i/>
          <w:spacing w:val="-7"/>
          <w:w w:val="90"/>
          <w:sz w:val="24"/>
          <w:szCs w:val="24"/>
        </w:rPr>
        <w:t xml:space="preserve"> </w:t>
      </w:r>
      <w:r w:rsidRPr="00820AE6">
        <w:rPr>
          <w:rFonts w:ascii="Times New Roman" w:hAnsi="Times New Roman" w:cs="Times New Roman"/>
          <w:i/>
          <w:w w:val="90"/>
          <w:sz w:val="24"/>
          <w:szCs w:val="24"/>
        </w:rPr>
        <w:t>1</w:t>
      </w:r>
      <w:r w:rsidRPr="00820AE6">
        <w:rPr>
          <w:rFonts w:ascii="Times New Roman" w:hAnsi="Times New Roman" w:cs="Times New Roman"/>
          <w:i/>
          <w:spacing w:val="-6"/>
          <w:w w:val="90"/>
          <w:sz w:val="24"/>
          <w:szCs w:val="24"/>
        </w:rPr>
        <w:t xml:space="preserve"> </w:t>
      </w:r>
      <w:r w:rsidRPr="00820AE6">
        <w:rPr>
          <w:rFonts w:ascii="Times New Roman" w:hAnsi="Times New Roman" w:cs="Times New Roman"/>
          <w:i/>
          <w:spacing w:val="-2"/>
          <w:w w:val="90"/>
          <w:sz w:val="24"/>
          <w:szCs w:val="24"/>
        </w:rPr>
        <w:t>Objectives</w:t>
      </w:r>
      <w:r w:rsidRPr="00820AE6">
        <w:rPr>
          <w:rFonts w:ascii="Times New Roman" w:hAnsi="Times New Roman" w:cs="Times New Roman"/>
          <w:spacing w:val="-2"/>
          <w:w w:val="90"/>
          <w:sz w:val="24"/>
          <w:szCs w:val="24"/>
        </w:rPr>
        <w:t>:</w:t>
      </w:r>
    </w:p>
    <w:p w14:paraId="314C2099" w14:textId="77777777" w:rsidR="00200D98" w:rsidRPr="00820AE6" w:rsidRDefault="00200D98" w:rsidP="00735689">
      <w:pPr>
        <w:pStyle w:val="ListParagraph"/>
        <w:widowControl w:val="0"/>
        <w:numPr>
          <w:ilvl w:val="0"/>
          <w:numId w:val="25"/>
        </w:numPr>
        <w:tabs>
          <w:tab w:val="left" w:pos="1260"/>
        </w:tabs>
        <w:autoSpaceDE w:val="0"/>
        <w:autoSpaceDN w:val="0"/>
        <w:spacing w:before="13" w:after="0" w:line="254" w:lineRule="auto"/>
        <w:ind w:right="419"/>
        <w:contextualSpacing w:val="0"/>
        <w:rPr>
          <w:rFonts w:ascii="Times New Roman" w:hAnsi="Times New Roman"/>
          <w:sz w:val="24"/>
          <w:szCs w:val="24"/>
        </w:rPr>
      </w:pPr>
      <w:r w:rsidRPr="00820AE6">
        <w:rPr>
          <w:rFonts w:ascii="Times New Roman" w:hAnsi="Times New Roman"/>
          <w:spacing w:val="-6"/>
          <w:sz w:val="24"/>
          <w:szCs w:val="24"/>
        </w:rPr>
        <w:t>Expand</w:t>
      </w:r>
      <w:r w:rsidRPr="00820AE6">
        <w:rPr>
          <w:rFonts w:ascii="Times New Roman" w:hAnsi="Times New Roman"/>
          <w:spacing w:val="21"/>
          <w:sz w:val="24"/>
          <w:szCs w:val="24"/>
        </w:rPr>
        <w:t xml:space="preserve"> </w:t>
      </w:r>
      <w:r w:rsidRPr="00820AE6">
        <w:rPr>
          <w:rFonts w:ascii="Times New Roman" w:hAnsi="Times New Roman"/>
          <w:spacing w:val="-6"/>
          <w:sz w:val="24"/>
          <w:szCs w:val="24"/>
        </w:rPr>
        <w:t>employer</w:t>
      </w:r>
      <w:r w:rsidRPr="00820AE6">
        <w:rPr>
          <w:rFonts w:ascii="Times New Roman" w:hAnsi="Times New Roman"/>
          <w:spacing w:val="19"/>
          <w:sz w:val="24"/>
          <w:szCs w:val="24"/>
        </w:rPr>
        <w:t xml:space="preserve"> </w:t>
      </w:r>
      <w:r w:rsidRPr="00820AE6">
        <w:rPr>
          <w:rFonts w:ascii="Times New Roman" w:hAnsi="Times New Roman"/>
          <w:spacing w:val="-6"/>
          <w:sz w:val="24"/>
          <w:szCs w:val="24"/>
        </w:rPr>
        <w:t>partnerships</w:t>
      </w:r>
      <w:r w:rsidRPr="00820AE6">
        <w:rPr>
          <w:rFonts w:ascii="Times New Roman" w:hAnsi="Times New Roman"/>
          <w:spacing w:val="21"/>
          <w:sz w:val="24"/>
          <w:szCs w:val="24"/>
        </w:rPr>
        <w:t xml:space="preserve"> </w:t>
      </w:r>
      <w:r w:rsidRPr="00820AE6">
        <w:rPr>
          <w:rFonts w:ascii="Times New Roman" w:hAnsi="Times New Roman"/>
          <w:spacing w:val="-6"/>
          <w:sz w:val="24"/>
          <w:szCs w:val="24"/>
        </w:rPr>
        <w:t>through</w:t>
      </w:r>
      <w:r w:rsidRPr="00820AE6">
        <w:rPr>
          <w:rFonts w:ascii="Times New Roman" w:hAnsi="Times New Roman"/>
          <w:spacing w:val="19"/>
          <w:sz w:val="24"/>
          <w:szCs w:val="24"/>
        </w:rPr>
        <w:t xml:space="preserve"> </w:t>
      </w:r>
      <w:r w:rsidRPr="00820AE6">
        <w:rPr>
          <w:rFonts w:ascii="Times New Roman" w:hAnsi="Times New Roman"/>
          <w:spacing w:val="-6"/>
          <w:sz w:val="24"/>
          <w:szCs w:val="24"/>
        </w:rPr>
        <w:t>the</w:t>
      </w:r>
      <w:r w:rsidRPr="00820AE6">
        <w:rPr>
          <w:rFonts w:ascii="Times New Roman" w:hAnsi="Times New Roman"/>
          <w:spacing w:val="19"/>
          <w:sz w:val="24"/>
          <w:szCs w:val="24"/>
        </w:rPr>
        <w:t xml:space="preserve"> </w:t>
      </w:r>
      <w:r w:rsidRPr="00820AE6">
        <w:rPr>
          <w:rFonts w:ascii="Times New Roman" w:hAnsi="Times New Roman"/>
          <w:spacing w:val="-6"/>
          <w:sz w:val="24"/>
          <w:szCs w:val="24"/>
        </w:rPr>
        <w:t>Business</w:t>
      </w:r>
      <w:r w:rsidRPr="00820AE6">
        <w:rPr>
          <w:rFonts w:ascii="Times New Roman" w:hAnsi="Times New Roman"/>
          <w:spacing w:val="21"/>
          <w:sz w:val="24"/>
          <w:szCs w:val="24"/>
        </w:rPr>
        <w:t xml:space="preserve"> </w:t>
      </w:r>
      <w:r w:rsidRPr="00820AE6">
        <w:rPr>
          <w:rFonts w:ascii="Times New Roman" w:hAnsi="Times New Roman"/>
          <w:spacing w:val="-6"/>
          <w:sz w:val="24"/>
          <w:szCs w:val="24"/>
        </w:rPr>
        <w:t>Services</w:t>
      </w:r>
      <w:r w:rsidRPr="00820AE6">
        <w:rPr>
          <w:rFonts w:ascii="Times New Roman" w:hAnsi="Times New Roman"/>
          <w:spacing w:val="19"/>
          <w:sz w:val="24"/>
          <w:szCs w:val="24"/>
        </w:rPr>
        <w:t xml:space="preserve"> </w:t>
      </w:r>
      <w:r w:rsidRPr="00820AE6">
        <w:rPr>
          <w:rFonts w:ascii="Times New Roman" w:hAnsi="Times New Roman"/>
          <w:spacing w:val="-6"/>
          <w:sz w:val="24"/>
          <w:szCs w:val="24"/>
        </w:rPr>
        <w:t>Team,</w:t>
      </w:r>
      <w:r w:rsidRPr="00820AE6">
        <w:rPr>
          <w:rFonts w:ascii="Times New Roman" w:hAnsi="Times New Roman"/>
          <w:spacing w:val="19"/>
          <w:sz w:val="24"/>
          <w:szCs w:val="24"/>
        </w:rPr>
        <w:t xml:space="preserve"> </w:t>
      </w:r>
      <w:r w:rsidRPr="00820AE6">
        <w:rPr>
          <w:rFonts w:ascii="Times New Roman" w:hAnsi="Times New Roman"/>
          <w:spacing w:val="-6"/>
          <w:sz w:val="24"/>
          <w:szCs w:val="24"/>
        </w:rPr>
        <w:t>chambers</w:t>
      </w:r>
      <w:r w:rsidRPr="00820AE6">
        <w:rPr>
          <w:rFonts w:ascii="Times New Roman" w:hAnsi="Times New Roman"/>
          <w:spacing w:val="19"/>
          <w:sz w:val="24"/>
          <w:szCs w:val="24"/>
        </w:rPr>
        <w:t xml:space="preserve"> </w:t>
      </w:r>
      <w:r w:rsidRPr="00820AE6">
        <w:rPr>
          <w:rFonts w:ascii="Times New Roman" w:hAnsi="Times New Roman"/>
          <w:spacing w:val="-6"/>
          <w:sz w:val="24"/>
          <w:szCs w:val="24"/>
        </w:rPr>
        <w:t>of</w:t>
      </w:r>
      <w:r w:rsidRPr="00820AE6">
        <w:rPr>
          <w:rFonts w:ascii="Times New Roman" w:hAnsi="Times New Roman"/>
          <w:spacing w:val="19"/>
          <w:sz w:val="24"/>
          <w:szCs w:val="24"/>
        </w:rPr>
        <w:t xml:space="preserve"> </w:t>
      </w:r>
      <w:r w:rsidRPr="00820AE6">
        <w:rPr>
          <w:rFonts w:ascii="Times New Roman" w:hAnsi="Times New Roman"/>
          <w:spacing w:val="-6"/>
          <w:sz w:val="24"/>
          <w:szCs w:val="24"/>
        </w:rPr>
        <w:t>commerce,</w:t>
      </w:r>
      <w:r w:rsidRPr="00820AE6">
        <w:rPr>
          <w:rFonts w:ascii="Times New Roman" w:hAnsi="Times New Roman"/>
          <w:spacing w:val="19"/>
          <w:sz w:val="24"/>
          <w:szCs w:val="24"/>
        </w:rPr>
        <w:t xml:space="preserve"> </w:t>
      </w:r>
      <w:r w:rsidRPr="00820AE6">
        <w:rPr>
          <w:rFonts w:ascii="Times New Roman" w:hAnsi="Times New Roman"/>
          <w:spacing w:val="-6"/>
          <w:sz w:val="24"/>
          <w:szCs w:val="24"/>
        </w:rPr>
        <w:t xml:space="preserve">economic </w:t>
      </w:r>
      <w:r w:rsidRPr="00820AE6">
        <w:rPr>
          <w:rFonts w:ascii="Times New Roman" w:hAnsi="Times New Roman"/>
          <w:spacing w:val="-2"/>
          <w:sz w:val="24"/>
          <w:szCs w:val="24"/>
        </w:rPr>
        <w:t>development</w:t>
      </w:r>
      <w:r w:rsidRPr="00820AE6">
        <w:rPr>
          <w:rFonts w:ascii="Times New Roman" w:hAnsi="Times New Roman"/>
          <w:spacing w:val="-5"/>
          <w:sz w:val="24"/>
          <w:szCs w:val="24"/>
        </w:rPr>
        <w:t xml:space="preserve"> </w:t>
      </w:r>
      <w:r w:rsidRPr="00820AE6">
        <w:rPr>
          <w:rFonts w:ascii="Times New Roman" w:hAnsi="Times New Roman"/>
          <w:spacing w:val="-2"/>
          <w:sz w:val="24"/>
          <w:szCs w:val="24"/>
        </w:rPr>
        <w:t>partners</w:t>
      </w:r>
      <w:r w:rsidRPr="00820AE6">
        <w:rPr>
          <w:rFonts w:ascii="Times New Roman" w:hAnsi="Times New Roman"/>
          <w:spacing w:val="-4"/>
          <w:sz w:val="24"/>
          <w:szCs w:val="24"/>
        </w:rPr>
        <w:t xml:space="preserve"> </w:t>
      </w:r>
      <w:r w:rsidRPr="00820AE6">
        <w:rPr>
          <w:rFonts w:ascii="Times New Roman" w:hAnsi="Times New Roman"/>
          <w:spacing w:val="-2"/>
          <w:sz w:val="24"/>
          <w:szCs w:val="24"/>
        </w:rPr>
        <w:t>and</w:t>
      </w:r>
      <w:r w:rsidRPr="00820AE6">
        <w:rPr>
          <w:rFonts w:ascii="Times New Roman" w:hAnsi="Times New Roman"/>
          <w:spacing w:val="-7"/>
          <w:sz w:val="24"/>
          <w:szCs w:val="24"/>
        </w:rPr>
        <w:t xml:space="preserve"> </w:t>
      </w:r>
      <w:r w:rsidRPr="00820AE6">
        <w:rPr>
          <w:rFonts w:ascii="Times New Roman" w:hAnsi="Times New Roman"/>
          <w:spacing w:val="-2"/>
          <w:sz w:val="24"/>
          <w:szCs w:val="24"/>
        </w:rPr>
        <w:t>other</w:t>
      </w:r>
      <w:r w:rsidRPr="00820AE6">
        <w:rPr>
          <w:rFonts w:ascii="Times New Roman" w:hAnsi="Times New Roman"/>
          <w:spacing w:val="-7"/>
          <w:sz w:val="24"/>
          <w:szCs w:val="24"/>
        </w:rPr>
        <w:t xml:space="preserve"> </w:t>
      </w:r>
      <w:r w:rsidRPr="00820AE6">
        <w:rPr>
          <w:rFonts w:ascii="Times New Roman" w:hAnsi="Times New Roman"/>
          <w:spacing w:val="-2"/>
          <w:sz w:val="24"/>
          <w:szCs w:val="24"/>
        </w:rPr>
        <w:t>opportunities.</w:t>
      </w:r>
    </w:p>
    <w:p w14:paraId="508B5A9C" w14:textId="77777777" w:rsidR="00200D98" w:rsidRPr="00820AE6" w:rsidRDefault="00200D98" w:rsidP="00735689">
      <w:pPr>
        <w:pStyle w:val="ListParagraph"/>
        <w:widowControl w:val="0"/>
        <w:numPr>
          <w:ilvl w:val="0"/>
          <w:numId w:val="25"/>
        </w:numPr>
        <w:tabs>
          <w:tab w:val="left" w:pos="1260"/>
        </w:tabs>
        <w:autoSpaceDE w:val="0"/>
        <w:autoSpaceDN w:val="0"/>
        <w:spacing w:before="2" w:after="0" w:line="256" w:lineRule="auto"/>
        <w:ind w:right="659"/>
        <w:contextualSpacing w:val="0"/>
        <w:rPr>
          <w:rFonts w:ascii="Times New Roman" w:hAnsi="Times New Roman"/>
          <w:sz w:val="24"/>
          <w:szCs w:val="24"/>
        </w:rPr>
      </w:pPr>
      <w:r w:rsidRPr="00820AE6">
        <w:rPr>
          <w:rFonts w:ascii="Times New Roman" w:hAnsi="Times New Roman"/>
          <w:color w:val="000000"/>
          <w:spacing w:val="-2"/>
          <w:sz w:val="24"/>
          <w:szCs w:val="24"/>
        </w:rPr>
        <w:t>Increase</w:t>
      </w:r>
      <w:r w:rsidRPr="00820AE6">
        <w:rPr>
          <w:rFonts w:ascii="Times New Roman" w:hAnsi="Times New Roman"/>
          <w:color w:val="000000"/>
          <w:spacing w:val="9"/>
          <w:sz w:val="24"/>
          <w:szCs w:val="24"/>
        </w:rPr>
        <w:t xml:space="preserve"> </w:t>
      </w:r>
      <w:r w:rsidRPr="00820AE6">
        <w:rPr>
          <w:rFonts w:ascii="Times New Roman" w:hAnsi="Times New Roman"/>
          <w:color w:val="000000"/>
          <w:spacing w:val="-2"/>
          <w:sz w:val="24"/>
          <w:szCs w:val="24"/>
        </w:rPr>
        <w:t>the</w:t>
      </w:r>
      <w:r w:rsidRPr="00820AE6">
        <w:rPr>
          <w:rFonts w:ascii="Times New Roman" w:hAnsi="Times New Roman"/>
          <w:color w:val="000000"/>
          <w:spacing w:val="9"/>
          <w:sz w:val="24"/>
          <w:szCs w:val="24"/>
        </w:rPr>
        <w:t xml:space="preserve"> </w:t>
      </w:r>
      <w:r w:rsidRPr="00820AE6">
        <w:rPr>
          <w:rFonts w:ascii="Times New Roman" w:hAnsi="Times New Roman"/>
          <w:color w:val="000000"/>
          <w:spacing w:val="-2"/>
          <w:sz w:val="24"/>
          <w:szCs w:val="24"/>
        </w:rPr>
        <w:t>use</w:t>
      </w:r>
      <w:r w:rsidRPr="00820AE6">
        <w:rPr>
          <w:rFonts w:ascii="Times New Roman" w:hAnsi="Times New Roman"/>
          <w:color w:val="000000"/>
          <w:spacing w:val="8"/>
          <w:sz w:val="24"/>
          <w:szCs w:val="24"/>
        </w:rPr>
        <w:t xml:space="preserve"> </w:t>
      </w:r>
      <w:r w:rsidRPr="00820AE6">
        <w:rPr>
          <w:rFonts w:ascii="Times New Roman" w:hAnsi="Times New Roman"/>
          <w:color w:val="000000"/>
          <w:spacing w:val="-2"/>
          <w:sz w:val="24"/>
          <w:szCs w:val="24"/>
        </w:rPr>
        <w:t>of</w:t>
      </w:r>
      <w:r w:rsidRPr="00820AE6">
        <w:rPr>
          <w:rFonts w:ascii="Times New Roman" w:hAnsi="Times New Roman"/>
          <w:color w:val="000000"/>
          <w:spacing w:val="11"/>
          <w:sz w:val="24"/>
          <w:szCs w:val="24"/>
        </w:rPr>
        <w:t xml:space="preserve"> </w:t>
      </w:r>
      <w:r w:rsidRPr="00820AE6">
        <w:rPr>
          <w:rFonts w:ascii="Times New Roman" w:hAnsi="Times New Roman"/>
          <w:color w:val="000000"/>
          <w:spacing w:val="-2"/>
          <w:sz w:val="24"/>
          <w:szCs w:val="24"/>
        </w:rPr>
        <w:t>all</w:t>
      </w:r>
      <w:r w:rsidRPr="00820AE6">
        <w:rPr>
          <w:rFonts w:ascii="Times New Roman" w:hAnsi="Times New Roman"/>
          <w:color w:val="000000"/>
          <w:spacing w:val="9"/>
          <w:sz w:val="24"/>
          <w:szCs w:val="24"/>
        </w:rPr>
        <w:t xml:space="preserve"> </w:t>
      </w:r>
      <w:r w:rsidRPr="00820AE6">
        <w:rPr>
          <w:rFonts w:ascii="Times New Roman" w:hAnsi="Times New Roman"/>
          <w:color w:val="000000"/>
          <w:spacing w:val="-2"/>
          <w:sz w:val="24"/>
          <w:szCs w:val="24"/>
          <w:shd w:val="clear" w:color="auto" w:fill="FFFF00"/>
        </w:rPr>
        <w:t>work-based</w:t>
      </w:r>
      <w:r w:rsidRPr="00820AE6">
        <w:rPr>
          <w:rFonts w:ascii="Times New Roman" w:hAnsi="Times New Roman"/>
          <w:color w:val="000000"/>
          <w:spacing w:val="8"/>
          <w:sz w:val="24"/>
          <w:szCs w:val="24"/>
          <w:shd w:val="clear" w:color="auto" w:fill="FFFF00"/>
        </w:rPr>
        <w:t xml:space="preserve"> </w:t>
      </w:r>
      <w:r w:rsidRPr="00820AE6">
        <w:rPr>
          <w:rFonts w:ascii="Times New Roman" w:hAnsi="Times New Roman"/>
          <w:color w:val="000000"/>
          <w:spacing w:val="-2"/>
          <w:sz w:val="24"/>
          <w:szCs w:val="24"/>
          <w:shd w:val="clear" w:color="auto" w:fill="FFFF00"/>
        </w:rPr>
        <w:t>learning</w:t>
      </w:r>
      <w:r w:rsidRPr="00820AE6">
        <w:rPr>
          <w:rFonts w:ascii="Times New Roman" w:hAnsi="Times New Roman"/>
          <w:color w:val="000000"/>
          <w:spacing w:val="8"/>
          <w:sz w:val="24"/>
          <w:szCs w:val="24"/>
          <w:shd w:val="clear" w:color="auto" w:fill="FFFF00"/>
        </w:rPr>
        <w:t xml:space="preserve"> </w:t>
      </w:r>
      <w:r w:rsidRPr="00820AE6">
        <w:rPr>
          <w:rFonts w:ascii="Times New Roman" w:hAnsi="Times New Roman"/>
          <w:color w:val="000000"/>
          <w:spacing w:val="-2"/>
          <w:sz w:val="24"/>
          <w:szCs w:val="24"/>
          <w:shd w:val="clear" w:color="auto" w:fill="FFFF00"/>
        </w:rPr>
        <w:t>programs</w:t>
      </w:r>
      <w:r w:rsidRPr="00820AE6">
        <w:rPr>
          <w:rFonts w:ascii="Times New Roman" w:hAnsi="Times New Roman"/>
          <w:color w:val="000000"/>
          <w:spacing w:val="10"/>
          <w:sz w:val="24"/>
          <w:szCs w:val="24"/>
        </w:rPr>
        <w:t xml:space="preserve"> </w:t>
      </w:r>
      <w:r w:rsidRPr="00820AE6">
        <w:rPr>
          <w:rFonts w:ascii="Times New Roman" w:hAnsi="Times New Roman"/>
          <w:color w:val="000000"/>
          <w:spacing w:val="-2"/>
          <w:sz w:val="24"/>
          <w:szCs w:val="24"/>
        </w:rPr>
        <w:t>as</w:t>
      </w:r>
      <w:r w:rsidRPr="00820AE6">
        <w:rPr>
          <w:rFonts w:ascii="Times New Roman" w:hAnsi="Times New Roman"/>
          <w:color w:val="000000"/>
          <w:spacing w:val="9"/>
          <w:sz w:val="24"/>
          <w:szCs w:val="24"/>
        </w:rPr>
        <w:t xml:space="preserve"> </w:t>
      </w:r>
      <w:r w:rsidRPr="00820AE6">
        <w:rPr>
          <w:rFonts w:ascii="Times New Roman" w:hAnsi="Times New Roman"/>
          <w:color w:val="000000"/>
          <w:spacing w:val="-2"/>
          <w:sz w:val="24"/>
          <w:szCs w:val="24"/>
        </w:rPr>
        <w:t>viable</w:t>
      </w:r>
      <w:r w:rsidRPr="00820AE6">
        <w:rPr>
          <w:rFonts w:ascii="Times New Roman" w:hAnsi="Times New Roman"/>
          <w:color w:val="000000"/>
          <w:spacing w:val="9"/>
          <w:sz w:val="24"/>
          <w:szCs w:val="24"/>
        </w:rPr>
        <w:t xml:space="preserve"> </w:t>
      </w:r>
      <w:r w:rsidRPr="00820AE6">
        <w:rPr>
          <w:rFonts w:ascii="Times New Roman" w:hAnsi="Times New Roman"/>
          <w:color w:val="000000"/>
          <w:spacing w:val="-2"/>
          <w:sz w:val="24"/>
          <w:szCs w:val="24"/>
        </w:rPr>
        <w:t>talent</w:t>
      </w:r>
      <w:r w:rsidRPr="00820AE6">
        <w:rPr>
          <w:rFonts w:ascii="Times New Roman" w:hAnsi="Times New Roman"/>
          <w:color w:val="000000"/>
          <w:spacing w:val="10"/>
          <w:sz w:val="24"/>
          <w:szCs w:val="24"/>
        </w:rPr>
        <w:t xml:space="preserve"> </w:t>
      </w:r>
      <w:r w:rsidRPr="00820AE6">
        <w:rPr>
          <w:rFonts w:ascii="Times New Roman" w:hAnsi="Times New Roman"/>
          <w:color w:val="000000"/>
          <w:spacing w:val="-2"/>
          <w:sz w:val="24"/>
          <w:szCs w:val="24"/>
        </w:rPr>
        <w:t>development</w:t>
      </w:r>
      <w:r w:rsidRPr="00820AE6">
        <w:rPr>
          <w:rFonts w:ascii="Times New Roman" w:hAnsi="Times New Roman"/>
          <w:color w:val="000000"/>
          <w:spacing w:val="9"/>
          <w:sz w:val="24"/>
          <w:szCs w:val="24"/>
        </w:rPr>
        <w:t xml:space="preserve"> </w:t>
      </w:r>
      <w:r w:rsidRPr="00820AE6">
        <w:rPr>
          <w:rFonts w:ascii="Times New Roman" w:hAnsi="Times New Roman"/>
          <w:color w:val="000000"/>
          <w:spacing w:val="-2"/>
          <w:sz w:val="24"/>
          <w:szCs w:val="24"/>
        </w:rPr>
        <w:t>opportunities</w:t>
      </w:r>
      <w:r w:rsidRPr="00820AE6">
        <w:rPr>
          <w:rFonts w:ascii="Times New Roman" w:hAnsi="Times New Roman"/>
          <w:color w:val="000000"/>
          <w:spacing w:val="9"/>
          <w:sz w:val="24"/>
          <w:szCs w:val="24"/>
        </w:rPr>
        <w:t xml:space="preserve"> </w:t>
      </w:r>
      <w:r w:rsidRPr="00820AE6">
        <w:rPr>
          <w:rFonts w:ascii="Times New Roman" w:hAnsi="Times New Roman"/>
          <w:color w:val="000000"/>
          <w:spacing w:val="-2"/>
          <w:sz w:val="24"/>
          <w:szCs w:val="24"/>
        </w:rPr>
        <w:t xml:space="preserve">by </w:t>
      </w:r>
      <w:r w:rsidRPr="00820AE6">
        <w:rPr>
          <w:rFonts w:ascii="Times New Roman" w:hAnsi="Times New Roman"/>
          <w:color w:val="000000"/>
          <w:spacing w:val="-6"/>
          <w:sz w:val="24"/>
          <w:szCs w:val="24"/>
        </w:rPr>
        <w:t xml:space="preserve">continuing the education and communication </w:t>
      </w:r>
      <w:r w:rsidRPr="00820AE6">
        <w:rPr>
          <w:rFonts w:ascii="Times New Roman" w:hAnsi="Times New Roman"/>
          <w:color w:val="000000"/>
          <w:spacing w:val="-6"/>
          <w:sz w:val="24"/>
          <w:szCs w:val="24"/>
          <w:shd w:val="clear" w:color="auto" w:fill="FFFF00"/>
        </w:rPr>
        <w:t>between partners, employers, and trainers.</w:t>
      </w:r>
    </w:p>
    <w:p w14:paraId="0D1FE206" w14:textId="77777777" w:rsidR="00200D98" w:rsidRPr="00820AE6" w:rsidRDefault="00200D98" w:rsidP="00735689">
      <w:pPr>
        <w:pStyle w:val="ListParagraph"/>
        <w:widowControl w:val="0"/>
        <w:numPr>
          <w:ilvl w:val="0"/>
          <w:numId w:val="25"/>
        </w:numPr>
        <w:tabs>
          <w:tab w:val="left" w:pos="1241"/>
        </w:tabs>
        <w:autoSpaceDE w:val="0"/>
        <w:autoSpaceDN w:val="0"/>
        <w:spacing w:after="0" w:line="256" w:lineRule="auto"/>
        <w:ind w:left="1240" w:right="946"/>
        <w:contextualSpacing w:val="0"/>
        <w:jc w:val="both"/>
        <w:rPr>
          <w:rFonts w:ascii="Times New Roman" w:hAnsi="Times New Roman"/>
          <w:sz w:val="24"/>
          <w:szCs w:val="24"/>
        </w:rPr>
      </w:pPr>
      <w:r w:rsidRPr="00820AE6">
        <w:rPr>
          <w:rFonts w:ascii="Times New Roman" w:hAnsi="Times New Roman"/>
          <w:sz w:val="24"/>
          <w:szCs w:val="24"/>
        </w:rPr>
        <w:t>Continue to partner</w:t>
      </w:r>
      <w:r w:rsidRPr="00820AE6">
        <w:rPr>
          <w:rFonts w:ascii="Times New Roman" w:hAnsi="Times New Roman"/>
          <w:spacing w:val="-1"/>
          <w:sz w:val="24"/>
          <w:szCs w:val="24"/>
        </w:rPr>
        <w:t xml:space="preserve"> </w:t>
      </w:r>
      <w:r w:rsidRPr="00820AE6">
        <w:rPr>
          <w:rFonts w:ascii="Times New Roman" w:hAnsi="Times New Roman"/>
          <w:sz w:val="24"/>
          <w:szCs w:val="24"/>
        </w:rPr>
        <w:t>with</w:t>
      </w:r>
      <w:r w:rsidRPr="00820AE6">
        <w:rPr>
          <w:rFonts w:ascii="Times New Roman" w:hAnsi="Times New Roman"/>
          <w:spacing w:val="-3"/>
          <w:sz w:val="24"/>
          <w:szCs w:val="24"/>
        </w:rPr>
        <w:t xml:space="preserve"> </w:t>
      </w:r>
      <w:r w:rsidRPr="00820AE6">
        <w:rPr>
          <w:rFonts w:ascii="Times New Roman" w:hAnsi="Times New Roman"/>
          <w:sz w:val="24"/>
          <w:szCs w:val="24"/>
        </w:rPr>
        <w:t>K-12</w:t>
      </w:r>
      <w:r w:rsidRPr="00820AE6">
        <w:rPr>
          <w:rFonts w:ascii="Times New Roman" w:hAnsi="Times New Roman"/>
          <w:spacing w:val="-2"/>
          <w:sz w:val="24"/>
          <w:szCs w:val="24"/>
        </w:rPr>
        <w:t xml:space="preserve"> </w:t>
      </w:r>
      <w:r w:rsidRPr="00820AE6">
        <w:rPr>
          <w:rFonts w:ascii="Times New Roman" w:hAnsi="Times New Roman"/>
          <w:sz w:val="24"/>
          <w:szCs w:val="24"/>
        </w:rPr>
        <w:t>education,</w:t>
      </w:r>
      <w:r w:rsidRPr="00820AE6">
        <w:rPr>
          <w:rFonts w:ascii="Times New Roman" w:hAnsi="Times New Roman"/>
          <w:spacing w:val="-1"/>
          <w:sz w:val="24"/>
          <w:szCs w:val="24"/>
        </w:rPr>
        <w:t xml:space="preserve"> </w:t>
      </w:r>
      <w:r w:rsidRPr="00820AE6">
        <w:rPr>
          <w:rFonts w:ascii="Times New Roman" w:hAnsi="Times New Roman"/>
          <w:sz w:val="24"/>
          <w:szCs w:val="24"/>
        </w:rPr>
        <w:t>higher</w:t>
      </w:r>
      <w:r w:rsidRPr="00820AE6">
        <w:rPr>
          <w:rFonts w:ascii="Times New Roman" w:hAnsi="Times New Roman"/>
          <w:spacing w:val="-2"/>
          <w:sz w:val="24"/>
          <w:szCs w:val="24"/>
        </w:rPr>
        <w:t xml:space="preserve"> </w:t>
      </w:r>
      <w:r w:rsidRPr="00820AE6">
        <w:rPr>
          <w:rFonts w:ascii="Times New Roman" w:hAnsi="Times New Roman"/>
          <w:sz w:val="24"/>
          <w:szCs w:val="24"/>
        </w:rPr>
        <w:t>education,</w:t>
      </w:r>
      <w:r w:rsidRPr="00820AE6">
        <w:rPr>
          <w:rFonts w:ascii="Times New Roman" w:hAnsi="Times New Roman"/>
          <w:spacing w:val="-2"/>
          <w:sz w:val="24"/>
          <w:szCs w:val="24"/>
        </w:rPr>
        <w:t xml:space="preserve"> </w:t>
      </w:r>
      <w:r w:rsidRPr="00820AE6">
        <w:rPr>
          <w:rFonts w:ascii="Times New Roman" w:hAnsi="Times New Roman"/>
          <w:sz w:val="24"/>
          <w:szCs w:val="24"/>
        </w:rPr>
        <w:t>career</w:t>
      </w:r>
      <w:r w:rsidRPr="00820AE6">
        <w:rPr>
          <w:rFonts w:ascii="Times New Roman" w:hAnsi="Times New Roman"/>
          <w:spacing w:val="-1"/>
          <w:sz w:val="24"/>
          <w:szCs w:val="24"/>
        </w:rPr>
        <w:t xml:space="preserve"> </w:t>
      </w:r>
      <w:r w:rsidRPr="00820AE6">
        <w:rPr>
          <w:rFonts w:ascii="Times New Roman" w:hAnsi="Times New Roman"/>
          <w:sz w:val="24"/>
          <w:szCs w:val="24"/>
        </w:rPr>
        <w:t>and</w:t>
      </w:r>
      <w:r w:rsidRPr="00820AE6">
        <w:rPr>
          <w:rFonts w:ascii="Times New Roman" w:hAnsi="Times New Roman"/>
          <w:spacing w:val="-2"/>
          <w:sz w:val="24"/>
          <w:szCs w:val="24"/>
        </w:rPr>
        <w:t xml:space="preserve"> </w:t>
      </w:r>
      <w:r w:rsidRPr="00820AE6">
        <w:rPr>
          <w:rFonts w:ascii="Times New Roman" w:hAnsi="Times New Roman"/>
          <w:sz w:val="24"/>
          <w:szCs w:val="24"/>
        </w:rPr>
        <w:t>technical</w:t>
      </w:r>
      <w:r w:rsidRPr="00820AE6">
        <w:rPr>
          <w:rFonts w:ascii="Times New Roman" w:hAnsi="Times New Roman"/>
          <w:spacing w:val="-2"/>
          <w:sz w:val="24"/>
          <w:szCs w:val="24"/>
        </w:rPr>
        <w:t xml:space="preserve"> </w:t>
      </w:r>
      <w:r w:rsidRPr="00820AE6">
        <w:rPr>
          <w:rFonts w:ascii="Times New Roman" w:hAnsi="Times New Roman"/>
          <w:sz w:val="24"/>
          <w:szCs w:val="24"/>
        </w:rPr>
        <w:t>education,</w:t>
      </w:r>
      <w:r w:rsidRPr="00820AE6">
        <w:rPr>
          <w:rFonts w:ascii="Times New Roman" w:hAnsi="Times New Roman"/>
          <w:spacing w:val="-1"/>
          <w:sz w:val="24"/>
          <w:szCs w:val="24"/>
        </w:rPr>
        <w:t xml:space="preserve"> </w:t>
      </w:r>
      <w:r w:rsidRPr="00820AE6">
        <w:rPr>
          <w:rFonts w:ascii="Times New Roman" w:hAnsi="Times New Roman"/>
          <w:sz w:val="24"/>
          <w:szCs w:val="24"/>
        </w:rPr>
        <w:t xml:space="preserve">adult </w:t>
      </w:r>
      <w:r w:rsidRPr="00820AE6">
        <w:rPr>
          <w:rFonts w:ascii="Times New Roman" w:hAnsi="Times New Roman"/>
          <w:spacing w:val="-6"/>
          <w:sz w:val="24"/>
          <w:szCs w:val="24"/>
        </w:rPr>
        <w:t xml:space="preserve">education, disability service providers, community-based organizations, and non-profits to understand </w:t>
      </w:r>
      <w:r w:rsidRPr="00820AE6">
        <w:rPr>
          <w:rFonts w:ascii="Times New Roman" w:hAnsi="Times New Roman"/>
          <w:spacing w:val="-4"/>
          <w:sz w:val="24"/>
          <w:szCs w:val="24"/>
        </w:rPr>
        <w:t>barriers</w:t>
      </w:r>
      <w:r w:rsidRPr="00820AE6">
        <w:rPr>
          <w:rFonts w:ascii="Times New Roman" w:hAnsi="Times New Roman"/>
          <w:spacing w:val="-9"/>
          <w:sz w:val="24"/>
          <w:szCs w:val="24"/>
        </w:rPr>
        <w:t xml:space="preserve"> </w:t>
      </w:r>
      <w:r w:rsidRPr="00820AE6">
        <w:rPr>
          <w:rFonts w:ascii="Times New Roman" w:hAnsi="Times New Roman"/>
          <w:spacing w:val="-4"/>
          <w:sz w:val="24"/>
          <w:szCs w:val="24"/>
        </w:rPr>
        <w:t>and</w:t>
      </w:r>
      <w:r w:rsidRPr="00820AE6">
        <w:rPr>
          <w:rFonts w:ascii="Times New Roman" w:hAnsi="Times New Roman"/>
          <w:spacing w:val="-9"/>
          <w:sz w:val="24"/>
          <w:szCs w:val="24"/>
        </w:rPr>
        <w:t xml:space="preserve"> </w:t>
      </w:r>
      <w:r w:rsidRPr="00820AE6">
        <w:rPr>
          <w:rFonts w:ascii="Times New Roman" w:hAnsi="Times New Roman"/>
          <w:spacing w:val="-4"/>
          <w:sz w:val="24"/>
          <w:szCs w:val="24"/>
        </w:rPr>
        <w:t>resources</w:t>
      </w:r>
      <w:r w:rsidRPr="00820AE6">
        <w:rPr>
          <w:rFonts w:ascii="Times New Roman" w:hAnsi="Times New Roman"/>
          <w:spacing w:val="-10"/>
          <w:sz w:val="24"/>
          <w:szCs w:val="24"/>
        </w:rPr>
        <w:t xml:space="preserve"> </w:t>
      </w:r>
      <w:r w:rsidRPr="00820AE6">
        <w:rPr>
          <w:rFonts w:ascii="Times New Roman" w:hAnsi="Times New Roman"/>
          <w:spacing w:val="-4"/>
          <w:sz w:val="24"/>
          <w:szCs w:val="24"/>
        </w:rPr>
        <w:t>available</w:t>
      </w:r>
      <w:r w:rsidRPr="00820AE6">
        <w:rPr>
          <w:rFonts w:ascii="Times New Roman" w:hAnsi="Times New Roman"/>
          <w:spacing w:val="-9"/>
          <w:sz w:val="24"/>
          <w:szCs w:val="24"/>
        </w:rPr>
        <w:t xml:space="preserve"> </w:t>
      </w:r>
      <w:r w:rsidRPr="00820AE6">
        <w:rPr>
          <w:rFonts w:ascii="Times New Roman" w:hAnsi="Times New Roman"/>
          <w:spacing w:val="-4"/>
          <w:sz w:val="24"/>
          <w:szCs w:val="24"/>
        </w:rPr>
        <w:t>to</w:t>
      </w:r>
      <w:r w:rsidRPr="00820AE6">
        <w:rPr>
          <w:rFonts w:ascii="Times New Roman" w:hAnsi="Times New Roman"/>
          <w:spacing w:val="-9"/>
          <w:sz w:val="24"/>
          <w:szCs w:val="24"/>
        </w:rPr>
        <w:t xml:space="preserve"> </w:t>
      </w:r>
      <w:r w:rsidRPr="00820AE6">
        <w:rPr>
          <w:rFonts w:ascii="Times New Roman" w:hAnsi="Times New Roman"/>
          <w:spacing w:val="-4"/>
          <w:sz w:val="24"/>
          <w:szCs w:val="24"/>
        </w:rPr>
        <w:t>individuals,</w:t>
      </w:r>
      <w:r w:rsidRPr="00820AE6">
        <w:rPr>
          <w:rFonts w:ascii="Times New Roman" w:hAnsi="Times New Roman"/>
          <w:spacing w:val="-11"/>
          <w:sz w:val="24"/>
          <w:szCs w:val="24"/>
        </w:rPr>
        <w:t xml:space="preserve"> </w:t>
      </w:r>
      <w:r w:rsidRPr="00820AE6">
        <w:rPr>
          <w:rFonts w:ascii="Times New Roman" w:hAnsi="Times New Roman"/>
          <w:spacing w:val="-4"/>
          <w:sz w:val="24"/>
          <w:szCs w:val="24"/>
        </w:rPr>
        <w:t>so</w:t>
      </w:r>
      <w:r w:rsidRPr="00820AE6">
        <w:rPr>
          <w:rFonts w:ascii="Times New Roman" w:hAnsi="Times New Roman"/>
          <w:spacing w:val="-9"/>
          <w:sz w:val="24"/>
          <w:szCs w:val="24"/>
        </w:rPr>
        <w:t xml:space="preserve"> </w:t>
      </w:r>
      <w:r w:rsidRPr="00820AE6">
        <w:rPr>
          <w:rFonts w:ascii="Times New Roman" w:hAnsi="Times New Roman"/>
          <w:spacing w:val="-4"/>
          <w:sz w:val="24"/>
          <w:szCs w:val="24"/>
        </w:rPr>
        <w:t>individuals</w:t>
      </w:r>
      <w:r w:rsidRPr="00820AE6">
        <w:rPr>
          <w:rFonts w:ascii="Times New Roman" w:hAnsi="Times New Roman"/>
          <w:spacing w:val="-9"/>
          <w:sz w:val="24"/>
          <w:szCs w:val="24"/>
        </w:rPr>
        <w:t xml:space="preserve"> </w:t>
      </w:r>
      <w:r w:rsidRPr="00820AE6">
        <w:rPr>
          <w:rFonts w:ascii="Times New Roman" w:hAnsi="Times New Roman"/>
          <w:spacing w:val="-4"/>
          <w:sz w:val="24"/>
          <w:szCs w:val="24"/>
        </w:rPr>
        <w:t>can</w:t>
      </w:r>
      <w:r w:rsidRPr="00820AE6">
        <w:rPr>
          <w:rFonts w:ascii="Times New Roman" w:hAnsi="Times New Roman"/>
          <w:spacing w:val="-11"/>
          <w:sz w:val="24"/>
          <w:szCs w:val="24"/>
        </w:rPr>
        <w:t xml:space="preserve"> </w:t>
      </w:r>
      <w:r w:rsidRPr="00820AE6">
        <w:rPr>
          <w:rFonts w:ascii="Times New Roman" w:hAnsi="Times New Roman"/>
          <w:spacing w:val="-4"/>
          <w:sz w:val="24"/>
          <w:szCs w:val="24"/>
        </w:rPr>
        <w:t>succeed</w:t>
      </w:r>
      <w:r w:rsidRPr="00820AE6">
        <w:rPr>
          <w:rFonts w:ascii="Times New Roman" w:hAnsi="Times New Roman"/>
          <w:spacing w:val="-9"/>
          <w:sz w:val="24"/>
          <w:szCs w:val="24"/>
        </w:rPr>
        <w:t xml:space="preserve"> </w:t>
      </w:r>
      <w:r w:rsidRPr="00820AE6">
        <w:rPr>
          <w:rFonts w:ascii="Times New Roman" w:hAnsi="Times New Roman"/>
          <w:spacing w:val="-4"/>
          <w:sz w:val="24"/>
          <w:szCs w:val="24"/>
        </w:rPr>
        <w:t>in</w:t>
      </w:r>
      <w:r w:rsidRPr="00820AE6">
        <w:rPr>
          <w:rFonts w:ascii="Times New Roman" w:hAnsi="Times New Roman"/>
          <w:spacing w:val="-11"/>
          <w:sz w:val="24"/>
          <w:szCs w:val="24"/>
        </w:rPr>
        <w:t xml:space="preserve"> </w:t>
      </w:r>
      <w:r w:rsidRPr="00820AE6">
        <w:rPr>
          <w:rFonts w:ascii="Times New Roman" w:hAnsi="Times New Roman"/>
          <w:spacing w:val="-4"/>
          <w:sz w:val="24"/>
          <w:szCs w:val="24"/>
        </w:rPr>
        <w:t>training</w:t>
      </w:r>
      <w:r w:rsidRPr="00820AE6">
        <w:rPr>
          <w:rFonts w:ascii="Times New Roman" w:hAnsi="Times New Roman"/>
          <w:spacing w:val="-9"/>
          <w:sz w:val="24"/>
          <w:szCs w:val="24"/>
        </w:rPr>
        <w:t xml:space="preserve"> </w:t>
      </w:r>
      <w:r w:rsidRPr="00820AE6">
        <w:rPr>
          <w:rFonts w:ascii="Times New Roman" w:hAnsi="Times New Roman"/>
          <w:spacing w:val="-4"/>
          <w:sz w:val="24"/>
          <w:szCs w:val="24"/>
        </w:rPr>
        <w:t>programs</w:t>
      </w:r>
      <w:r w:rsidRPr="00820AE6">
        <w:rPr>
          <w:rFonts w:ascii="Times New Roman" w:hAnsi="Times New Roman"/>
          <w:spacing w:val="-11"/>
          <w:sz w:val="24"/>
          <w:szCs w:val="24"/>
        </w:rPr>
        <w:t xml:space="preserve"> </w:t>
      </w:r>
      <w:r w:rsidRPr="00820AE6">
        <w:rPr>
          <w:rFonts w:ascii="Times New Roman" w:hAnsi="Times New Roman"/>
          <w:spacing w:val="-4"/>
          <w:sz w:val="24"/>
          <w:szCs w:val="24"/>
        </w:rPr>
        <w:t>in</w:t>
      </w:r>
      <w:r w:rsidRPr="00820AE6">
        <w:rPr>
          <w:rFonts w:ascii="Times New Roman" w:hAnsi="Times New Roman"/>
          <w:spacing w:val="-11"/>
          <w:sz w:val="24"/>
          <w:szCs w:val="24"/>
        </w:rPr>
        <w:t xml:space="preserve"> </w:t>
      </w:r>
      <w:r w:rsidRPr="00820AE6">
        <w:rPr>
          <w:rFonts w:ascii="Times New Roman" w:hAnsi="Times New Roman"/>
          <w:spacing w:val="-4"/>
          <w:sz w:val="24"/>
          <w:szCs w:val="24"/>
        </w:rPr>
        <w:t xml:space="preserve">our </w:t>
      </w:r>
      <w:r w:rsidRPr="00820AE6">
        <w:rPr>
          <w:rFonts w:ascii="Times New Roman" w:hAnsi="Times New Roman"/>
          <w:spacing w:val="-2"/>
          <w:sz w:val="24"/>
          <w:szCs w:val="24"/>
        </w:rPr>
        <w:t>region.</w:t>
      </w:r>
    </w:p>
    <w:p w14:paraId="1B2EC15F" w14:textId="77777777" w:rsidR="00200D98" w:rsidRPr="00820AE6" w:rsidRDefault="00200D98" w:rsidP="00735689">
      <w:pPr>
        <w:pStyle w:val="ListParagraph"/>
        <w:widowControl w:val="0"/>
        <w:numPr>
          <w:ilvl w:val="0"/>
          <w:numId w:val="25"/>
        </w:numPr>
        <w:tabs>
          <w:tab w:val="left" w:pos="1241"/>
        </w:tabs>
        <w:autoSpaceDE w:val="0"/>
        <w:autoSpaceDN w:val="0"/>
        <w:spacing w:after="0" w:line="253" w:lineRule="exact"/>
        <w:ind w:left="1240" w:hanging="342"/>
        <w:contextualSpacing w:val="0"/>
        <w:jc w:val="both"/>
        <w:rPr>
          <w:rFonts w:ascii="Times New Roman" w:hAnsi="Times New Roman"/>
          <w:sz w:val="24"/>
          <w:szCs w:val="24"/>
        </w:rPr>
      </w:pPr>
      <w:r w:rsidRPr="00820AE6">
        <w:rPr>
          <w:rFonts w:ascii="Times New Roman" w:hAnsi="Times New Roman"/>
          <w:color w:val="000000"/>
          <w:w w:val="90"/>
          <w:sz w:val="24"/>
          <w:szCs w:val="24"/>
          <w:shd w:val="clear" w:color="auto" w:fill="FFFF00"/>
        </w:rPr>
        <w:t>Analyze</w:t>
      </w:r>
      <w:r w:rsidRPr="00820AE6">
        <w:rPr>
          <w:rFonts w:ascii="Times New Roman" w:hAnsi="Times New Roman"/>
          <w:color w:val="000000"/>
          <w:spacing w:val="-4"/>
          <w:sz w:val="24"/>
          <w:szCs w:val="24"/>
          <w:shd w:val="clear" w:color="auto" w:fill="FFFF00"/>
        </w:rPr>
        <w:t xml:space="preserve"> </w:t>
      </w:r>
      <w:r w:rsidRPr="00820AE6">
        <w:rPr>
          <w:rFonts w:ascii="Times New Roman" w:hAnsi="Times New Roman"/>
          <w:color w:val="000000"/>
          <w:w w:val="90"/>
          <w:sz w:val="24"/>
          <w:szCs w:val="24"/>
          <w:shd w:val="clear" w:color="auto" w:fill="FFFF00"/>
        </w:rPr>
        <w:t>and</w:t>
      </w:r>
      <w:r w:rsidRPr="00820AE6">
        <w:rPr>
          <w:rFonts w:ascii="Times New Roman" w:hAnsi="Times New Roman"/>
          <w:color w:val="000000"/>
          <w:spacing w:val="-5"/>
          <w:sz w:val="24"/>
          <w:szCs w:val="24"/>
          <w:shd w:val="clear" w:color="auto" w:fill="FFFF00"/>
        </w:rPr>
        <w:t xml:space="preserve"> </w:t>
      </w:r>
      <w:r w:rsidRPr="00820AE6">
        <w:rPr>
          <w:rFonts w:ascii="Times New Roman" w:hAnsi="Times New Roman"/>
          <w:color w:val="000000"/>
          <w:w w:val="90"/>
          <w:sz w:val="24"/>
          <w:szCs w:val="24"/>
          <w:shd w:val="clear" w:color="auto" w:fill="FFFF00"/>
        </w:rPr>
        <w:t>address</w:t>
      </w:r>
      <w:r w:rsidRPr="00820AE6">
        <w:rPr>
          <w:rFonts w:ascii="Times New Roman" w:hAnsi="Times New Roman"/>
          <w:color w:val="000000"/>
          <w:spacing w:val="-6"/>
          <w:sz w:val="24"/>
          <w:szCs w:val="24"/>
          <w:shd w:val="clear" w:color="auto" w:fill="FFFF00"/>
        </w:rPr>
        <w:t xml:space="preserve"> </w:t>
      </w:r>
      <w:r w:rsidRPr="00820AE6">
        <w:rPr>
          <w:rFonts w:ascii="Times New Roman" w:hAnsi="Times New Roman"/>
          <w:color w:val="000000"/>
          <w:w w:val="90"/>
          <w:sz w:val="24"/>
          <w:szCs w:val="24"/>
          <w:shd w:val="clear" w:color="auto" w:fill="FFFF00"/>
        </w:rPr>
        <w:t>barriers</w:t>
      </w:r>
      <w:r w:rsidRPr="00820AE6">
        <w:rPr>
          <w:rFonts w:ascii="Times New Roman" w:hAnsi="Times New Roman"/>
          <w:color w:val="000000"/>
          <w:spacing w:val="-3"/>
          <w:sz w:val="24"/>
          <w:szCs w:val="24"/>
          <w:shd w:val="clear" w:color="auto" w:fill="FFFF00"/>
        </w:rPr>
        <w:t xml:space="preserve"> </w:t>
      </w:r>
      <w:r w:rsidRPr="00820AE6">
        <w:rPr>
          <w:rFonts w:ascii="Times New Roman" w:hAnsi="Times New Roman"/>
          <w:color w:val="000000"/>
          <w:w w:val="90"/>
          <w:sz w:val="24"/>
          <w:szCs w:val="24"/>
          <w:shd w:val="clear" w:color="auto" w:fill="FFFF00"/>
        </w:rPr>
        <w:t>to</w:t>
      </w:r>
      <w:r w:rsidRPr="00820AE6">
        <w:rPr>
          <w:rFonts w:ascii="Times New Roman" w:hAnsi="Times New Roman"/>
          <w:color w:val="000000"/>
          <w:spacing w:val="-5"/>
          <w:sz w:val="24"/>
          <w:szCs w:val="24"/>
          <w:shd w:val="clear" w:color="auto" w:fill="FFFF00"/>
        </w:rPr>
        <w:t xml:space="preserve"> </w:t>
      </w:r>
      <w:r w:rsidRPr="00820AE6">
        <w:rPr>
          <w:rFonts w:ascii="Times New Roman" w:hAnsi="Times New Roman"/>
          <w:color w:val="000000"/>
          <w:w w:val="90"/>
          <w:sz w:val="24"/>
          <w:szCs w:val="24"/>
          <w:shd w:val="clear" w:color="auto" w:fill="FFFF00"/>
        </w:rPr>
        <w:t>collaboration</w:t>
      </w:r>
      <w:r w:rsidRPr="00820AE6">
        <w:rPr>
          <w:rFonts w:ascii="Times New Roman" w:hAnsi="Times New Roman"/>
          <w:color w:val="000000"/>
          <w:spacing w:val="-3"/>
          <w:sz w:val="24"/>
          <w:szCs w:val="24"/>
          <w:shd w:val="clear" w:color="auto" w:fill="FFFF00"/>
        </w:rPr>
        <w:t xml:space="preserve"> </w:t>
      </w:r>
      <w:r w:rsidRPr="00820AE6">
        <w:rPr>
          <w:rFonts w:ascii="Times New Roman" w:hAnsi="Times New Roman"/>
          <w:color w:val="000000"/>
          <w:w w:val="90"/>
          <w:sz w:val="24"/>
          <w:szCs w:val="24"/>
          <w:shd w:val="clear" w:color="auto" w:fill="FFFF00"/>
        </w:rPr>
        <w:t>between</w:t>
      </w:r>
      <w:r w:rsidRPr="00820AE6">
        <w:rPr>
          <w:rFonts w:ascii="Times New Roman" w:hAnsi="Times New Roman"/>
          <w:color w:val="000000"/>
          <w:spacing w:val="-4"/>
          <w:sz w:val="24"/>
          <w:szCs w:val="24"/>
          <w:shd w:val="clear" w:color="auto" w:fill="FFFF00"/>
        </w:rPr>
        <w:t xml:space="preserve"> </w:t>
      </w:r>
      <w:r w:rsidRPr="00820AE6">
        <w:rPr>
          <w:rFonts w:ascii="Times New Roman" w:hAnsi="Times New Roman"/>
          <w:color w:val="000000"/>
          <w:w w:val="90"/>
          <w:sz w:val="24"/>
          <w:szCs w:val="24"/>
          <w:shd w:val="clear" w:color="auto" w:fill="FFFF00"/>
        </w:rPr>
        <w:t>state,</w:t>
      </w:r>
      <w:r w:rsidRPr="00820AE6">
        <w:rPr>
          <w:rFonts w:ascii="Times New Roman" w:hAnsi="Times New Roman"/>
          <w:color w:val="000000"/>
          <w:spacing w:val="-6"/>
          <w:sz w:val="24"/>
          <w:szCs w:val="24"/>
          <w:shd w:val="clear" w:color="auto" w:fill="FFFF00"/>
        </w:rPr>
        <w:t xml:space="preserve"> </w:t>
      </w:r>
      <w:r w:rsidRPr="00820AE6">
        <w:rPr>
          <w:rFonts w:ascii="Times New Roman" w:hAnsi="Times New Roman"/>
          <w:color w:val="000000"/>
          <w:w w:val="90"/>
          <w:sz w:val="24"/>
          <w:szCs w:val="24"/>
          <w:shd w:val="clear" w:color="auto" w:fill="FFFF00"/>
        </w:rPr>
        <w:t>regional,</w:t>
      </w:r>
      <w:r w:rsidRPr="00820AE6">
        <w:rPr>
          <w:rFonts w:ascii="Times New Roman" w:hAnsi="Times New Roman"/>
          <w:color w:val="000000"/>
          <w:spacing w:val="-2"/>
          <w:sz w:val="24"/>
          <w:szCs w:val="24"/>
          <w:shd w:val="clear" w:color="auto" w:fill="FFFF00"/>
        </w:rPr>
        <w:t xml:space="preserve"> </w:t>
      </w:r>
      <w:r w:rsidRPr="00820AE6">
        <w:rPr>
          <w:rFonts w:ascii="Times New Roman" w:hAnsi="Times New Roman"/>
          <w:color w:val="000000"/>
          <w:w w:val="90"/>
          <w:sz w:val="24"/>
          <w:szCs w:val="24"/>
          <w:shd w:val="clear" w:color="auto" w:fill="FFFF00"/>
        </w:rPr>
        <w:t>and</w:t>
      </w:r>
      <w:r w:rsidRPr="00820AE6">
        <w:rPr>
          <w:rFonts w:ascii="Times New Roman" w:hAnsi="Times New Roman"/>
          <w:color w:val="000000"/>
          <w:spacing w:val="-3"/>
          <w:sz w:val="24"/>
          <w:szCs w:val="24"/>
          <w:shd w:val="clear" w:color="auto" w:fill="FFFF00"/>
        </w:rPr>
        <w:t xml:space="preserve"> </w:t>
      </w:r>
      <w:r w:rsidRPr="00820AE6">
        <w:rPr>
          <w:rFonts w:ascii="Times New Roman" w:hAnsi="Times New Roman"/>
          <w:color w:val="000000"/>
          <w:w w:val="90"/>
          <w:sz w:val="24"/>
          <w:szCs w:val="24"/>
          <w:shd w:val="clear" w:color="auto" w:fill="FFFF00"/>
        </w:rPr>
        <w:t>local</w:t>
      </w:r>
      <w:r w:rsidRPr="00820AE6">
        <w:rPr>
          <w:rFonts w:ascii="Times New Roman" w:hAnsi="Times New Roman"/>
          <w:color w:val="000000"/>
          <w:spacing w:val="-6"/>
          <w:sz w:val="24"/>
          <w:szCs w:val="24"/>
          <w:shd w:val="clear" w:color="auto" w:fill="FFFF00"/>
        </w:rPr>
        <w:t xml:space="preserve"> </w:t>
      </w:r>
      <w:r w:rsidRPr="00820AE6">
        <w:rPr>
          <w:rFonts w:ascii="Times New Roman" w:hAnsi="Times New Roman"/>
          <w:color w:val="000000"/>
          <w:w w:val="90"/>
          <w:sz w:val="24"/>
          <w:szCs w:val="24"/>
          <w:shd w:val="clear" w:color="auto" w:fill="FFFF00"/>
        </w:rPr>
        <w:t>business</w:t>
      </w:r>
      <w:r w:rsidRPr="00820AE6">
        <w:rPr>
          <w:rFonts w:ascii="Times New Roman" w:hAnsi="Times New Roman"/>
          <w:color w:val="000000"/>
          <w:spacing w:val="-3"/>
          <w:sz w:val="24"/>
          <w:szCs w:val="24"/>
          <w:shd w:val="clear" w:color="auto" w:fill="FFFF00"/>
        </w:rPr>
        <w:t xml:space="preserve"> </w:t>
      </w:r>
      <w:r w:rsidRPr="00820AE6">
        <w:rPr>
          <w:rFonts w:ascii="Times New Roman" w:hAnsi="Times New Roman"/>
          <w:color w:val="000000"/>
          <w:w w:val="90"/>
          <w:sz w:val="24"/>
          <w:szCs w:val="24"/>
          <w:shd w:val="clear" w:color="auto" w:fill="FFFF00"/>
        </w:rPr>
        <w:t>services</w:t>
      </w:r>
      <w:r w:rsidRPr="00820AE6">
        <w:rPr>
          <w:rFonts w:ascii="Times New Roman" w:hAnsi="Times New Roman"/>
          <w:color w:val="000000"/>
          <w:spacing w:val="-5"/>
          <w:sz w:val="24"/>
          <w:szCs w:val="24"/>
          <w:shd w:val="clear" w:color="auto" w:fill="FFFF00"/>
        </w:rPr>
        <w:t xml:space="preserve"> </w:t>
      </w:r>
      <w:r w:rsidRPr="00820AE6">
        <w:rPr>
          <w:rFonts w:ascii="Times New Roman" w:hAnsi="Times New Roman"/>
          <w:color w:val="000000"/>
          <w:spacing w:val="-2"/>
          <w:w w:val="90"/>
          <w:sz w:val="24"/>
          <w:szCs w:val="24"/>
          <w:shd w:val="clear" w:color="auto" w:fill="FFFF00"/>
        </w:rPr>
        <w:t>teams.</w:t>
      </w:r>
    </w:p>
    <w:p w14:paraId="6BBD0E09" w14:textId="77777777" w:rsidR="00200D98" w:rsidRPr="00820AE6" w:rsidRDefault="00200D98" w:rsidP="00200D98">
      <w:pPr>
        <w:pStyle w:val="BodyText"/>
      </w:pPr>
    </w:p>
    <w:p w14:paraId="4ED055C5" w14:textId="77777777" w:rsidR="00200D98" w:rsidRPr="00820AE6" w:rsidRDefault="00200D98" w:rsidP="00200D98">
      <w:pPr>
        <w:pStyle w:val="BodyText"/>
        <w:spacing w:before="7"/>
      </w:pPr>
    </w:p>
    <w:p w14:paraId="297752FD" w14:textId="77777777" w:rsidR="00200D98" w:rsidRPr="00820AE6" w:rsidRDefault="00200D98" w:rsidP="00200D98">
      <w:pPr>
        <w:ind w:left="419"/>
        <w:rPr>
          <w:rFonts w:ascii="Times New Roman" w:hAnsi="Times New Roman" w:cs="Times New Roman"/>
          <w:sz w:val="24"/>
          <w:szCs w:val="24"/>
        </w:rPr>
      </w:pPr>
      <w:bookmarkStart w:id="8" w:name="_Hlk152751336"/>
      <w:r w:rsidRPr="00820AE6">
        <w:rPr>
          <w:rFonts w:ascii="Times New Roman" w:hAnsi="Times New Roman" w:cs="Times New Roman"/>
          <w:b/>
          <w:spacing w:val="-2"/>
          <w:w w:val="90"/>
          <w:sz w:val="24"/>
          <w:szCs w:val="24"/>
        </w:rPr>
        <w:t>Strategic</w:t>
      </w:r>
      <w:r w:rsidRPr="00820AE6">
        <w:rPr>
          <w:rFonts w:ascii="Times New Roman" w:hAnsi="Times New Roman" w:cs="Times New Roman"/>
          <w:b/>
          <w:spacing w:val="-8"/>
          <w:sz w:val="24"/>
          <w:szCs w:val="24"/>
        </w:rPr>
        <w:t xml:space="preserve"> </w:t>
      </w:r>
      <w:r w:rsidRPr="00820AE6">
        <w:rPr>
          <w:rFonts w:ascii="Times New Roman" w:hAnsi="Times New Roman" w:cs="Times New Roman"/>
          <w:b/>
          <w:spacing w:val="-2"/>
          <w:w w:val="90"/>
          <w:sz w:val="24"/>
          <w:szCs w:val="24"/>
        </w:rPr>
        <w:t>Goal</w:t>
      </w:r>
      <w:r w:rsidRPr="00820AE6">
        <w:rPr>
          <w:rFonts w:ascii="Times New Roman" w:hAnsi="Times New Roman" w:cs="Times New Roman"/>
          <w:b/>
          <w:spacing w:val="-5"/>
          <w:sz w:val="24"/>
          <w:szCs w:val="24"/>
        </w:rPr>
        <w:t xml:space="preserve"> </w:t>
      </w:r>
      <w:r w:rsidRPr="00820AE6">
        <w:rPr>
          <w:rFonts w:ascii="Times New Roman" w:hAnsi="Times New Roman" w:cs="Times New Roman"/>
          <w:b/>
          <w:spacing w:val="-2"/>
          <w:w w:val="90"/>
          <w:sz w:val="24"/>
          <w:szCs w:val="24"/>
        </w:rPr>
        <w:t>2</w:t>
      </w:r>
      <w:r w:rsidRPr="00820AE6">
        <w:rPr>
          <w:rFonts w:ascii="Times New Roman" w:hAnsi="Times New Roman" w:cs="Times New Roman"/>
          <w:spacing w:val="-2"/>
          <w:w w:val="90"/>
          <w:sz w:val="24"/>
          <w:szCs w:val="24"/>
        </w:rPr>
        <w:t>:</w:t>
      </w:r>
      <w:r w:rsidRPr="00820AE6">
        <w:rPr>
          <w:rFonts w:ascii="Times New Roman" w:hAnsi="Times New Roman" w:cs="Times New Roman"/>
          <w:spacing w:val="-4"/>
          <w:sz w:val="24"/>
          <w:szCs w:val="24"/>
        </w:rPr>
        <w:t xml:space="preserve"> </w:t>
      </w:r>
      <w:r w:rsidRPr="00820AE6">
        <w:rPr>
          <w:rFonts w:ascii="Times New Roman" w:hAnsi="Times New Roman" w:cs="Times New Roman"/>
          <w:spacing w:val="-2"/>
          <w:w w:val="90"/>
          <w:sz w:val="24"/>
          <w:szCs w:val="24"/>
        </w:rPr>
        <w:t>Enhance</w:t>
      </w:r>
      <w:r w:rsidRPr="00820AE6">
        <w:rPr>
          <w:rFonts w:ascii="Times New Roman" w:hAnsi="Times New Roman" w:cs="Times New Roman"/>
          <w:spacing w:val="-5"/>
          <w:sz w:val="24"/>
          <w:szCs w:val="24"/>
        </w:rPr>
        <w:t xml:space="preserve"> </w:t>
      </w:r>
      <w:r w:rsidRPr="00820AE6">
        <w:rPr>
          <w:rFonts w:ascii="Times New Roman" w:hAnsi="Times New Roman" w:cs="Times New Roman"/>
          <w:spacing w:val="-2"/>
          <w:w w:val="90"/>
          <w:sz w:val="24"/>
          <w:szCs w:val="24"/>
        </w:rPr>
        <w:t>service</w:t>
      </w:r>
      <w:r w:rsidRPr="00820AE6">
        <w:rPr>
          <w:rFonts w:ascii="Times New Roman" w:hAnsi="Times New Roman" w:cs="Times New Roman"/>
          <w:spacing w:val="-5"/>
          <w:sz w:val="24"/>
          <w:szCs w:val="24"/>
        </w:rPr>
        <w:t xml:space="preserve"> </w:t>
      </w:r>
      <w:r w:rsidRPr="00820AE6">
        <w:rPr>
          <w:rFonts w:ascii="Times New Roman" w:hAnsi="Times New Roman" w:cs="Times New Roman"/>
          <w:spacing w:val="-2"/>
          <w:w w:val="90"/>
          <w:sz w:val="24"/>
          <w:szCs w:val="24"/>
        </w:rPr>
        <w:t>delivery</w:t>
      </w:r>
      <w:r w:rsidRPr="00820AE6">
        <w:rPr>
          <w:rFonts w:ascii="Times New Roman" w:hAnsi="Times New Roman" w:cs="Times New Roman"/>
          <w:spacing w:val="-5"/>
          <w:sz w:val="24"/>
          <w:szCs w:val="24"/>
        </w:rPr>
        <w:t xml:space="preserve"> </w:t>
      </w:r>
      <w:r w:rsidRPr="00820AE6">
        <w:rPr>
          <w:rFonts w:ascii="Times New Roman" w:hAnsi="Times New Roman" w:cs="Times New Roman"/>
          <w:spacing w:val="-2"/>
          <w:w w:val="90"/>
          <w:sz w:val="24"/>
          <w:szCs w:val="24"/>
        </w:rPr>
        <w:t>to</w:t>
      </w:r>
      <w:r w:rsidRPr="00820AE6">
        <w:rPr>
          <w:rFonts w:ascii="Times New Roman" w:hAnsi="Times New Roman" w:cs="Times New Roman"/>
          <w:spacing w:val="-5"/>
          <w:sz w:val="24"/>
          <w:szCs w:val="24"/>
        </w:rPr>
        <w:t xml:space="preserve"> </w:t>
      </w:r>
      <w:r w:rsidRPr="00820AE6">
        <w:rPr>
          <w:rFonts w:ascii="Times New Roman" w:hAnsi="Times New Roman" w:cs="Times New Roman"/>
          <w:spacing w:val="-2"/>
          <w:w w:val="90"/>
          <w:sz w:val="24"/>
          <w:szCs w:val="24"/>
        </w:rPr>
        <w:t>employers</w:t>
      </w:r>
      <w:r w:rsidRPr="00820AE6">
        <w:rPr>
          <w:rFonts w:ascii="Times New Roman" w:hAnsi="Times New Roman" w:cs="Times New Roman"/>
          <w:spacing w:val="-6"/>
          <w:sz w:val="24"/>
          <w:szCs w:val="24"/>
        </w:rPr>
        <w:t xml:space="preserve"> </w:t>
      </w:r>
      <w:r w:rsidRPr="00820AE6">
        <w:rPr>
          <w:rFonts w:ascii="Times New Roman" w:hAnsi="Times New Roman" w:cs="Times New Roman"/>
          <w:spacing w:val="-2"/>
          <w:w w:val="90"/>
          <w:sz w:val="24"/>
          <w:szCs w:val="24"/>
        </w:rPr>
        <w:t>and</w:t>
      </w:r>
      <w:r w:rsidRPr="00820AE6">
        <w:rPr>
          <w:rFonts w:ascii="Times New Roman" w:hAnsi="Times New Roman" w:cs="Times New Roman"/>
          <w:spacing w:val="-7"/>
          <w:sz w:val="24"/>
          <w:szCs w:val="24"/>
        </w:rPr>
        <w:t xml:space="preserve"> </w:t>
      </w:r>
      <w:r w:rsidRPr="00820AE6">
        <w:rPr>
          <w:rFonts w:ascii="Times New Roman" w:hAnsi="Times New Roman" w:cs="Times New Roman"/>
          <w:spacing w:val="-2"/>
          <w:w w:val="90"/>
          <w:sz w:val="24"/>
          <w:szCs w:val="24"/>
        </w:rPr>
        <w:t>jobseekers.</w:t>
      </w:r>
    </w:p>
    <w:bookmarkEnd w:id="8"/>
    <w:p w14:paraId="61B78761" w14:textId="77777777" w:rsidR="00200D98" w:rsidRPr="00820AE6" w:rsidRDefault="00200D98" w:rsidP="00200D98">
      <w:pPr>
        <w:pStyle w:val="BodyText"/>
        <w:spacing w:before="6"/>
      </w:pPr>
    </w:p>
    <w:p w14:paraId="58D17B6A" w14:textId="77777777" w:rsidR="00200D98" w:rsidRPr="00820AE6" w:rsidRDefault="00200D98" w:rsidP="00200D98">
      <w:pPr>
        <w:spacing w:line="252" w:lineRule="exact"/>
        <w:ind w:left="419"/>
        <w:rPr>
          <w:rFonts w:ascii="Times New Roman" w:hAnsi="Times New Roman" w:cs="Times New Roman"/>
          <w:sz w:val="24"/>
          <w:szCs w:val="24"/>
        </w:rPr>
      </w:pPr>
      <w:r w:rsidRPr="00820AE6">
        <w:rPr>
          <w:rFonts w:ascii="Times New Roman" w:hAnsi="Times New Roman" w:cs="Times New Roman"/>
          <w:i/>
          <w:w w:val="90"/>
          <w:sz w:val="24"/>
          <w:szCs w:val="24"/>
        </w:rPr>
        <w:t>Goal</w:t>
      </w:r>
      <w:r w:rsidRPr="00820AE6">
        <w:rPr>
          <w:rFonts w:ascii="Times New Roman" w:hAnsi="Times New Roman" w:cs="Times New Roman"/>
          <w:i/>
          <w:spacing w:val="-7"/>
          <w:w w:val="90"/>
          <w:sz w:val="24"/>
          <w:szCs w:val="24"/>
        </w:rPr>
        <w:t xml:space="preserve"> </w:t>
      </w:r>
      <w:r w:rsidRPr="00820AE6">
        <w:rPr>
          <w:rFonts w:ascii="Times New Roman" w:hAnsi="Times New Roman" w:cs="Times New Roman"/>
          <w:i/>
          <w:w w:val="90"/>
          <w:sz w:val="24"/>
          <w:szCs w:val="24"/>
        </w:rPr>
        <w:t>2</w:t>
      </w:r>
      <w:r w:rsidRPr="00820AE6">
        <w:rPr>
          <w:rFonts w:ascii="Times New Roman" w:hAnsi="Times New Roman" w:cs="Times New Roman"/>
          <w:i/>
          <w:spacing w:val="-6"/>
          <w:w w:val="90"/>
          <w:sz w:val="24"/>
          <w:szCs w:val="24"/>
        </w:rPr>
        <w:t xml:space="preserve"> </w:t>
      </w:r>
      <w:r w:rsidRPr="00820AE6">
        <w:rPr>
          <w:rFonts w:ascii="Times New Roman" w:hAnsi="Times New Roman" w:cs="Times New Roman"/>
          <w:i/>
          <w:spacing w:val="-2"/>
          <w:w w:val="90"/>
          <w:sz w:val="24"/>
          <w:szCs w:val="24"/>
        </w:rPr>
        <w:t>Objectives</w:t>
      </w:r>
      <w:r w:rsidRPr="00820AE6">
        <w:rPr>
          <w:rFonts w:ascii="Times New Roman" w:hAnsi="Times New Roman" w:cs="Times New Roman"/>
          <w:spacing w:val="-2"/>
          <w:w w:val="90"/>
          <w:sz w:val="24"/>
          <w:szCs w:val="24"/>
        </w:rPr>
        <w:t>:</w:t>
      </w:r>
    </w:p>
    <w:p w14:paraId="77786FEA" w14:textId="5AD13F11" w:rsidR="00200D98" w:rsidRPr="00820AE6" w:rsidRDefault="00200D98" w:rsidP="00735689">
      <w:pPr>
        <w:pStyle w:val="ListParagraph"/>
        <w:widowControl w:val="0"/>
        <w:numPr>
          <w:ilvl w:val="0"/>
          <w:numId w:val="24"/>
        </w:numPr>
        <w:tabs>
          <w:tab w:val="left" w:pos="1241"/>
        </w:tabs>
        <w:autoSpaceDE w:val="0"/>
        <w:autoSpaceDN w:val="0"/>
        <w:spacing w:before="10" w:after="0" w:line="228" w:lineRule="auto"/>
        <w:ind w:right="414"/>
        <w:contextualSpacing w:val="0"/>
        <w:rPr>
          <w:rFonts w:ascii="Times New Roman" w:hAnsi="Times New Roman"/>
          <w:sz w:val="24"/>
          <w:szCs w:val="24"/>
        </w:rPr>
      </w:pPr>
      <w:r w:rsidRPr="00820AE6">
        <w:rPr>
          <w:rFonts w:ascii="Times New Roman" w:hAnsi="Times New Roman"/>
          <w:w w:val="90"/>
          <w:sz w:val="24"/>
          <w:szCs w:val="24"/>
        </w:rPr>
        <w:t>Promote and fund training that leads to industry recognized credentials and</w:t>
      </w:r>
      <w:r w:rsidR="00BC1189" w:rsidRPr="00820AE6">
        <w:rPr>
          <w:rFonts w:ascii="Times New Roman" w:hAnsi="Times New Roman"/>
          <w:w w:val="90"/>
          <w:sz w:val="24"/>
          <w:szCs w:val="24"/>
        </w:rPr>
        <w:t xml:space="preserve"> </w:t>
      </w:r>
      <w:r w:rsidRPr="00820AE6">
        <w:rPr>
          <w:rFonts w:ascii="Times New Roman" w:hAnsi="Times New Roman"/>
          <w:w w:val="90"/>
          <w:sz w:val="24"/>
          <w:szCs w:val="24"/>
        </w:rPr>
        <w:t xml:space="preserve">certification in demand occupations </w:t>
      </w:r>
      <w:r w:rsidRPr="00820AE6">
        <w:rPr>
          <w:rFonts w:ascii="Times New Roman" w:hAnsi="Times New Roman"/>
          <w:spacing w:val="-4"/>
          <w:sz w:val="24"/>
          <w:szCs w:val="24"/>
        </w:rPr>
        <w:t>through</w:t>
      </w:r>
      <w:r w:rsidRPr="00820AE6">
        <w:rPr>
          <w:rFonts w:ascii="Times New Roman" w:hAnsi="Times New Roman"/>
          <w:spacing w:val="-12"/>
          <w:sz w:val="24"/>
          <w:szCs w:val="24"/>
        </w:rPr>
        <w:t xml:space="preserve"> </w:t>
      </w:r>
      <w:r w:rsidRPr="00820AE6">
        <w:rPr>
          <w:rFonts w:ascii="Times New Roman" w:hAnsi="Times New Roman"/>
          <w:spacing w:val="-4"/>
          <w:sz w:val="24"/>
          <w:szCs w:val="24"/>
        </w:rPr>
        <w:t>scholarships,</w:t>
      </w:r>
      <w:r w:rsidRPr="00820AE6">
        <w:rPr>
          <w:rFonts w:ascii="Times New Roman" w:hAnsi="Times New Roman"/>
          <w:spacing w:val="-14"/>
          <w:sz w:val="24"/>
          <w:szCs w:val="24"/>
        </w:rPr>
        <w:t xml:space="preserve"> </w:t>
      </w:r>
      <w:r w:rsidRPr="00820AE6">
        <w:rPr>
          <w:rFonts w:ascii="Times New Roman" w:hAnsi="Times New Roman"/>
          <w:spacing w:val="-4"/>
          <w:sz w:val="24"/>
          <w:szCs w:val="24"/>
        </w:rPr>
        <w:t>on-the-job</w:t>
      </w:r>
      <w:r w:rsidRPr="00820AE6">
        <w:rPr>
          <w:rFonts w:ascii="Times New Roman" w:hAnsi="Times New Roman"/>
          <w:spacing w:val="-12"/>
          <w:sz w:val="24"/>
          <w:szCs w:val="24"/>
        </w:rPr>
        <w:t xml:space="preserve"> </w:t>
      </w:r>
      <w:r w:rsidRPr="00820AE6">
        <w:rPr>
          <w:rFonts w:ascii="Times New Roman" w:hAnsi="Times New Roman"/>
          <w:spacing w:val="-4"/>
          <w:sz w:val="24"/>
          <w:szCs w:val="24"/>
        </w:rPr>
        <w:t>training,</w:t>
      </w:r>
      <w:r w:rsidRPr="00820AE6">
        <w:rPr>
          <w:rFonts w:ascii="Times New Roman" w:hAnsi="Times New Roman"/>
          <w:spacing w:val="-12"/>
          <w:sz w:val="24"/>
          <w:szCs w:val="24"/>
        </w:rPr>
        <w:t xml:space="preserve"> </w:t>
      </w:r>
      <w:r w:rsidRPr="00820AE6">
        <w:rPr>
          <w:rFonts w:ascii="Times New Roman" w:hAnsi="Times New Roman"/>
          <w:spacing w:val="-4"/>
          <w:sz w:val="24"/>
          <w:szCs w:val="24"/>
        </w:rPr>
        <w:t>and</w:t>
      </w:r>
      <w:r w:rsidRPr="00820AE6">
        <w:rPr>
          <w:rFonts w:ascii="Times New Roman" w:hAnsi="Times New Roman"/>
          <w:spacing w:val="-15"/>
          <w:sz w:val="24"/>
          <w:szCs w:val="24"/>
        </w:rPr>
        <w:t xml:space="preserve"> </w:t>
      </w:r>
      <w:r w:rsidRPr="00820AE6">
        <w:rPr>
          <w:rFonts w:ascii="Times New Roman" w:hAnsi="Times New Roman"/>
          <w:spacing w:val="-4"/>
          <w:sz w:val="24"/>
          <w:szCs w:val="24"/>
        </w:rPr>
        <w:t>work</w:t>
      </w:r>
      <w:r w:rsidRPr="00820AE6">
        <w:rPr>
          <w:rFonts w:ascii="Times New Roman" w:hAnsi="Times New Roman"/>
          <w:spacing w:val="-11"/>
          <w:sz w:val="24"/>
          <w:szCs w:val="24"/>
        </w:rPr>
        <w:t xml:space="preserve"> </w:t>
      </w:r>
      <w:r w:rsidRPr="00820AE6">
        <w:rPr>
          <w:rFonts w:ascii="Times New Roman" w:hAnsi="Times New Roman"/>
          <w:spacing w:val="-4"/>
          <w:sz w:val="24"/>
          <w:szCs w:val="24"/>
        </w:rPr>
        <w:t>experiences.</w:t>
      </w:r>
    </w:p>
    <w:p w14:paraId="626A5F1D" w14:textId="77777777" w:rsidR="00200D98" w:rsidRPr="00820AE6" w:rsidRDefault="00200D98" w:rsidP="00735689">
      <w:pPr>
        <w:pStyle w:val="ListParagraph"/>
        <w:widowControl w:val="0"/>
        <w:numPr>
          <w:ilvl w:val="0"/>
          <w:numId w:val="24"/>
        </w:numPr>
        <w:tabs>
          <w:tab w:val="left" w:pos="1241"/>
        </w:tabs>
        <w:autoSpaceDE w:val="0"/>
        <w:autoSpaceDN w:val="0"/>
        <w:spacing w:before="7" w:after="0" w:line="256" w:lineRule="auto"/>
        <w:ind w:right="1166" w:hanging="360"/>
        <w:contextualSpacing w:val="0"/>
        <w:rPr>
          <w:rFonts w:ascii="Times New Roman" w:hAnsi="Times New Roman"/>
          <w:sz w:val="24"/>
          <w:szCs w:val="24"/>
        </w:rPr>
      </w:pPr>
      <w:r w:rsidRPr="00820AE6">
        <w:rPr>
          <w:rFonts w:ascii="Times New Roman" w:hAnsi="Times New Roman"/>
          <w:spacing w:val="-6"/>
          <w:sz w:val="24"/>
          <w:szCs w:val="24"/>
        </w:rPr>
        <w:t xml:space="preserve">Support career pathways development and sector strategy initiatives to meet business and industry </w:t>
      </w:r>
      <w:r w:rsidRPr="00820AE6">
        <w:rPr>
          <w:rFonts w:ascii="Times New Roman" w:hAnsi="Times New Roman"/>
          <w:spacing w:val="-2"/>
          <w:sz w:val="24"/>
          <w:szCs w:val="24"/>
        </w:rPr>
        <w:t>needs.</w:t>
      </w:r>
    </w:p>
    <w:p w14:paraId="25CFC629" w14:textId="77777777" w:rsidR="00200D98" w:rsidRPr="00820AE6" w:rsidRDefault="00200D98" w:rsidP="00735689">
      <w:pPr>
        <w:pStyle w:val="ListParagraph"/>
        <w:widowControl w:val="0"/>
        <w:numPr>
          <w:ilvl w:val="0"/>
          <w:numId w:val="24"/>
        </w:numPr>
        <w:tabs>
          <w:tab w:val="left" w:pos="1241"/>
        </w:tabs>
        <w:autoSpaceDE w:val="0"/>
        <w:autoSpaceDN w:val="0"/>
        <w:spacing w:before="1" w:after="0" w:line="254" w:lineRule="auto"/>
        <w:ind w:right="647" w:hanging="360"/>
        <w:contextualSpacing w:val="0"/>
        <w:rPr>
          <w:rFonts w:ascii="Times New Roman" w:hAnsi="Times New Roman"/>
          <w:sz w:val="24"/>
          <w:szCs w:val="24"/>
        </w:rPr>
      </w:pPr>
      <w:r w:rsidRPr="00820AE6">
        <w:rPr>
          <w:rFonts w:ascii="Times New Roman" w:hAnsi="Times New Roman"/>
          <w:spacing w:val="-6"/>
          <w:sz w:val="24"/>
          <w:szCs w:val="24"/>
        </w:rPr>
        <w:t>Develop</w:t>
      </w:r>
      <w:r w:rsidRPr="00820AE6">
        <w:rPr>
          <w:rFonts w:ascii="Times New Roman" w:hAnsi="Times New Roman"/>
          <w:spacing w:val="-10"/>
          <w:sz w:val="24"/>
          <w:szCs w:val="24"/>
        </w:rPr>
        <w:t xml:space="preserve"> </w:t>
      </w:r>
      <w:r w:rsidRPr="00820AE6">
        <w:rPr>
          <w:rFonts w:ascii="Times New Roman" w:hAnsi="Times New Roman"/>
          <w:spacing w:val="-6"/>
          <w:sz w:val="24"/>
          <w:szCs w:val="24"/>
        </w:rPr>
        <w:t>a</w:t>
      </w:r>
      <w:r w:rsidRPr="00820AE6">
        <w:rPr>
          <w:rFonts w:ascii="Times New Roman" w:hAnsi="Times New Roman"/>
          <w:spacing w:val="-9"/>
          <w:sz w:val="24"/>
          <w:szCs w:val="24"/>
        </w:rPr>
        <w:t xml:space="preserve"> </w:t>
      </w:r>
      <w:r w:rsidRPr="00820AE6">
        <w:rPr>
          <w:rFonts w:ascii="Times New Roman" w:hAnsi="Times New Roman"/>
          <w:spacing w:val="-6"/>
          <w:sz w:val="24"/>
          <w:szCs w:val="24"/>
        </w:rPr>
        <w:t>common</w:t>
      </w:r>
      <w:r w:rsidRPr="00820AE6">
        <w:rPr>
          <w:rFonts w:ascii="Times New Roman" w:hAnsi="Times New Roman"/>
          <w:spacing w:val="-9"/>
          <w:sz w:val="24"/>
          <w:szCs w:val="24"/>
        </w:rPr>
        <w:t xml:space="preserve"> </w:t>
      </w:r>
      <w:r w:rsidRPr="00820AE6">
        <w:rPr>
          <w:rFonts w:ascii="Times New Roman" w:hAnsi="Times New Roman"/>
          <w:spacing w:val="-6"/>
          <w:sz w:val="24"/>
          <w:szCs w:val="24"/>
        </w:rPr>
        <w:t>business</w:t>
      </w:r>
      <w:r w:rsidRPr="00820AE6">
        <w:rPr>
          <w:rFonts w:ascii="Times New Roman" w:hAnsi="Times New Roman"/>
          <w:spacing w:val="-10"/>
          <w:sz w:val="24"/>
          <w:szCs w:val="24"/>
        </w:rPr>
        <w:t xml:space="preserve"> </w:t>
      </w:r>
      <w:r w:rsidRPr="00820AE6">
        <w:rPr>
          <w:rFonts w:ascii="Times New Roman" w:hAnsi="Times New Roman"/>
          <w:spacing w:val="-6"/>
          <w:sz w:val="24"/>
          <w:szCs w:val="24"/>
        </w:rPr>
        <w:t>outreach</w:t>
      </w:r>
      <w:r w:rsidRPr="00820AE6">
        <w:rPr>
          <w:rFonts w:ascii="Times New Roman" w:hAnsi="Times New Roman"/>
          <w:spacing w:val="-9"/>
          <w:sz w:val="24"/>
          <w:szCs w:val="24"/>
        </w:rPr>
        <w:t xml:space="preserve"> </w:t>
      </w:r>
      <w:r w:rsidRPr="00820AE6">
        <w:rPr>
          <w:rFonts w:ascii="Times New Roman" w:hAnsi="Times New Roman"/>
          <w:spacing w:val="-6"/>
          <w:sz w:val="24"/>
          <w:szCs w:val="24"/>
        </w:rPr>
        <w:t>strategy</w:t>
      </w:r>
      <w:r w:rsidRPr="00820AE6">
        <w:rPr>
          <w:rFonts w:ascii="Times New Roman" w:hAnsi="Times New Roman"/>
          <w:spacing w:val="-9"/>
          <w:sz w:val="24"/>
          <w:szCs w:val="24"/>
        </w:rPr>
        <w:t xml:space="preserve"> </w:t>
      </w:r>
      <w:r w:rsidRPr="00820AE6">
        <w:rPr>
          <w:rFonts w:ascii="Times New Roman" w:hAnsi="Times New Roman"/>
          <w:spacing w:val="-6"/>
          <w:sz w:val="24"/>
          <w:szCs w:val="24"/>
        </w:rPr>
        <w:t>with</w:t>
      </w:r>
      <w:r w:rsidRPr="00820AE6">
        <w:rPr>
          <w:rFonts w:ascii="Times New Roman" w:hAnsi="Times New Roman"/>
          <w:spacing w:val="-9"/>
          <w:sz w:val="24"/>
          <w:szCs w:val="24"/>
        </w:rPr>
        <w:t xml:space="preserve"> </w:t>
      </w:r>
      <w:r w:rsidRPr="00820AE6">
        <w:rPr>
          <w:rFonts w:ascii="Times New Roman" w:hAnsi="Times New Roman"/>
          <w:spacing w:val="-6"/>
          <w:sz w:val="24"/>
          <w:szCs w:val="24"/>
        </w:rPr>
        <w:t>a</w:t>
      </w:r>
      <w:r w:rsidRPr="00820AE6">
        <w:rPr>
          <w:rFonts w:ascii="Times New Roman" w:hAnsi="Times New Roman"/>
          <w:spacing w:val="-7"/>
          <w:sz w:val="24"/>
          <w:szCs w:val="24"/>
        </w:rPr>
        <w:t xml:space="preserve"> </w:t>
      </w:r>
      <w:r w:rsidRPr="00820AE6">
        <w:rPr>
          <w:rFonts w:ascii="Times New Roman" w:hAnsi="Times New Roman"/>
          <w:spacing w:val="-6"/>
          <w:sz w:val="24"/>
          <w:szCs w:val="24"/>
        </w:rPr>
        <w:t>common</w:t>
      </w:r>
      <w:r w:rsidRPr="00820AE6">
        <w:rPr>
          <w:rFonts w:ascii="Times New Roman" w:hAnsi="Times New Roman"/>
          <w:spacing w:val="-10"/>
          <w:sz w:val="24"/>
          <w:szCs w:val="24"/>
        </w:rPr>
        <w:t xml:space="preserve"> </w:t>
      </w:r>
      <w:r w:rsidRPr="00820AE6">
        <w:rPr>
          <w:rFonts w:ascii="Times New Roman" w:hAnsi="Times New Roman"/>
          <w:spacing w:val="-6"/>
          <w:sz w:val="24"/>
          <w:szCs w:val="24"/>
        </w:rPr>
        <w:t>message</w:t>
      </w:r>
      <w:r w:rsidRPr="00820AE6">
        <w:rPr>
          <w:rFonts w:ascii="Times New Roman" w:hAnsi="Times New Roman"/>
          <w:spacing w:val="-8"/>
          <w:sz w:val="24"/>
          <w:szCs w:val="24"/>
        </w:rPr>
        <w:t xml:space="preserve"> </w:t>
      </w:r>
      <w:r w:rsidRPr="00820AE6">
        <w:rPr>
          <w:rFonts w:ascii="Times New Roman" w:hAnsi="Times New Roman"/>
          <w:spacing w:val="-6"/>
          <w:sz w:val="24"/>
          <w:szCs w:val="24"/>
        </w:rPr>
        <w:t>that</w:t>
      </w:r>
      <w:r w:rsidRPr="00820AE6">
        <w:rPr>
          <w:rFonts w:ascii="Times New Roman" w:hAnsi="Times New Roman"/>
          <w:spacing w:val="-10"/>
          <w:sz w:val="24"/>
          <w:szCs w:val="24"/>
        </w:rPr>
        <w:t xml:space="preserve"> </w:t>
      </w:r>
      <w:r w:rsidRPr="00820AE6">
        <w:rPr>
          <w:rFonts w:ascii="Times New Roman" w:hAnsi="Times New Roman"/>
          <w:spacing w:val="-6"/>
          <w:sz w:val="24"/>
          <w:szCs w:val="24"/>
        </w:rPr>
        <w:t>will</w:t>
      </w:r>
      <w:r w:rsidRPr="00820AE6">
        <w:rPr>
          <w:rFonts w:ascii="Times New Roman" w:hAnsi="Times New Roman"/>
          <w:spacing w:val="-7"/>
          <w:sz w:val="24"/>
          <w:szCs w:val="24"/>
        </w:rPr>
        <w:t xml:space="preserve"> </w:t>
      </w:r>
      <w:r w:rsidRPr="00820AE6">
        <w:rPr>
          <w:rFonts w:ascii="Times New Roman" w:hAnsi="Times New Roman"/>
          <w:spacing w:val="-6"/>
          <w:sz w:val="24"/>
          <w:szCs w:val="24"/>
        </w:rPr>
        <w:t>be</w:t>
      </w:r>
      <w:r w:rsidRPr="00820AE6">
        <w:rPr>
          <w:rFonts w:ascii="Times New Roman" w:hAnsi="Times New Roman"/>
          <w:spacing w:val="-9"/>
          <w:sz w:val="24"/>
          <w:szCs w:val="24"/>
        </w:rPr>
        <w:t xml:space="preserve"> </w:t>
      </w:r>
      <w:r w:rsidRPr="00820AE6">
        <w:rPr>
          <w:rFonts w:ascii="Times New Roman" w:hAnsi="Times New Roman"/>
          <w:spacing w:val="-6"/>
          <w:sz w:val="24"/>
          <w:szCs w:val="24"/>
        </w:rPr>
        <w:t>utilized</w:t>
      </w:r>
      <w:r w:rsidRPr="00820AE6">
        <w:rPr>
          <w:rFonts w:ascii="Times New Roman" w:hAnsi="Times New Roman"/>
          <w:spacing w:val="-8"/>
          <w:sz w:val="24"/>
          <w:szCs w:val="24"/>
        </w:rPr>
        <w:t xml:space="preserve"> </w:t>
      </w:r>
      <w:r w:rsidRPr="00820AE6">
        <w:rPr>
          <w:rFonts w:ascii="Times New Roman" w:hAnsi="Times New Roman"/>
          <w:spacing w:val="-6"/>
          <w:sz w:val="24"/>
          <w:szCs w:val="24"/>
        </w:rPr>
        <w:t>by</w:t>
      </w:r>
      <w:r w:rsidRPr="00820AE6">
        <w:rPr>
          <w:rFonts w:ascii="Times New Roman" w:hAnsi="Times New Roman"/>
          <w:spacing w:val="-7"/>
          <w:sz w:val="24"/>
          <w:szCs w:val="24"/>
        </w:rPr>
        <w:t xml:space="preserve"> </w:t>
      </w:r>
      <w:r w:rsidRPr="00820AE6">
        <w:rPr>
          <w:rFonts w:ascii="Times New Roman" w:hAnsi="Times New Roman"/>
          <w:spacing w:val="-6"/>
          <w:sz w:val="24"/>
          <w:szCs w:val="24"/>
        </w:rPr>
        <w:t xml:space="preserve">Northwest </w:t>
      </w:r>
      <w:r w:rsidRPr="00820AE6">
        <w:rPr>
          <w:rFonts w:ascii="Times New Roman" w:hAnsi="Times New Roman"/>
          <w:sz w:val="24"/>
          <w:szCs w:val="24"/>
        </w:rPr>
        <w:t>Workforce</w:t>
      </w:r>
      <w:r w:rsidRPr="00820AE6">
        <w:rPr>
          <w:rFonts w:ascii="Times New Roman" w:hAnsi="Times New Roman"/>
          <w:spacing w:val="-16"/>
          <w:sz w:val="24"/>
          <w:szCs w:val="24"/>
        </w:rPr>
        <w:t xml:space="preserve"> </w:t>
      </w:r>
      <w:r w:rsidRPr="00820AE6">
        <w:rPr>
          <w:rFonts w:ascii="Times New Roman" w:hAnsi="Times New Roman"/>
          <w:sz w:val="24"/>
          <w:szCs w:val="24"/>
        </w:rPr>
        <w:t>system</w:t>
      </w:r>
      <w:r w:rsidRPr="00820AE6">
        <w:rPr>
          <w:rFonts w:ascii="Times New Roman" w:hAnsi="Times New Roman"/>
          <w:spacing w:val="-15"/>
          <w:sz w:val="24"/>
          <w:szCs w:val="24"/>
        </w:rPr>
        <w:t xml:space="preserve"> </w:t>
      </w:r>
      <w:r w:rsidRPr="00820AE6">
        <w:rPr>
          <w:rFonts w:ascii="Times New Roman" w:hAnsi="Times New Roman"/>
          <w:sz w:val="24"/>
          <w:szCs w:val="24"/>
        </w:rPr>
        <w:t>partners.</w:t>
      </w:r>
    </w:p>
    <w:p w14:paraId="2EF1D894" w14:textId="77777777" w:rsidR="00200D98" w:rsidRPr="00820AE6" w:rsidRDefault="00200D98" w:rsidP="00735689">
      <w:pPr>
        <w:pStyle w:val="ListParagraph"/>
        <w:widowControl w:val="0"/>
        <w:numPr>
          <w:ilvl w:val="0"/>
          <w:numId w:val="24"/>
        </w:numPr>
        <w:tabs>
          <w:tab w:val="left" w:pos="1241"/>
        </w:tabs>
        <w:autoSpaceDE w:val="0"/>
        <w:autoSpaceDN w:val="0"/>
        <w:spacing w:before="1" w:after="0" w:line="240" w:lineRule="auto"/>
        <w:contextualSpacing w:val="0"/>
        <w:rPr>
          <w:rFonts w:ascii="Times New Roman" w:hAnsi="Times New Roman"/>
          <w:sz w:val="24"/>
          <w:szCs w:val="24"/>
        </w:rPr>
      </w:pPr>
      <w:r w:rsidRPr="00820AE6">
        <w:rPr>
          <w:rFonts w:ascii="Times New Roman" w:hAnsi="Times New Roman"/>
          <w:w w:val="90"/>
          <w:sz w:val="24"/>
          <w:szCs w:val="24"/>
        </w:rPr>
        <w:t>Support</w:t>
      </w:r>
      <w:r w:rsidRPr="00820AE6">
        <w:rPr>
          <w:rFonts w:ascii="Times New Roman" w:hAnsi="Times New Roman"/>
          <w:spacing w:val="13"/>
          <w:sz w:val="24"/>
          <w:szCs w:val="24"/>
        </w:rPr>
        <w:t xml:space="preserve"> </w:t>
      </w:r>
      <w:r w:rsidRPr="00820AE6">
        <w:rPr>
          <w:rFonts w:ascii="Times New Roman" w:hAnsi="Times New Roman"/>
          <w:w w:val="90"/>
          <w:sz w:val="24"/>
          <w:szCs w:val="24"/>
        </w:rPr>
        <w:t>the</w:t>
      </w:r>
      <w:r w:rsidRPr="00820AE6">
        <w:rPr>
          <w:rFonts w:ascii="Times New Roman" w:hAnsi="Times New Roman"/>
          <w:spacing w:val="11"/>
          <w:sz w:val="24"/>
          <w:szCs w:val="24"/>
        </w:rPr>
        <w:t xml:space="preserve"> </w:t>
      </w:r>
      <w:r w:rsidRPr="00820AE6">
        <w:rPr>
          <w:rFonts w:ascii="Times New Roman" w:hAnsi="Times New Roman"/>
          <w:w w:val="90"/>
          <w:sz w:val="24"/>
          <w:szCs w:val="24"/>
        </w:rPr>
        <w:t>development</w:t>
      </w:r>
      <w:r w:rsidRPr="00820AE6">
        <w:rPr>
          <w:rFonts w:ascii="Times New Roman" w:hAnsi="Times New Roman"/>
          <w:spacing w:val="6"/>
          <w:sz w:val="24"/>
          <w:szCs w:val="24"/>
        </w:rPr>
        <w:t xml:space="preserve"> </w:t>
      </w:r>
      <w:r w:rsidRPr="00820AE6">
        <w:rPr>
          <w:rFonts w:ascii="Times New Roman" w:hAnsi="Times New Roman"/>
          <w:w w:val="90"/>
          <w:sz w:val="24"/>
          <w:szCs w:val="24"/>
        </w:rPr>
        <w:t>of</w:t>
      </w:r>
      <w:r w:rsidRPr="00820AE6">
        <w:rPr>
          <w:rFonts w:ascii="Times New Roman" w:hAnsi="Times New Roman"/>
          <w:spacing w:val="12"/>
          <w:sz w:val="24"/>
          <w:szCs w:val="24"/>
        </w:rPr>
        <w:t xml:space="preserve"> </w:t>
      </w:r>
      <w:r w:rsidRPr="00820AE6">
        <w:rPr>
          <w:rFonts w:ascii="Times New Roman" w:hAnsi="Times New Roman"/>
          <w:w w:val="90"/>
          <w:sz w:val="24"/>
          <w:szCs w:val="24"/>
        </w:rPr>
        <w:t>functional</w:t>
      </w:r>
      <w:r w:rsidRPr="00820AE6">
        <w:rPr>
          <w:rFonts w:ascii="Times New Roman" w:hAnsi="Times New Roman"/>
          <w:spacing w:val="11"/>
          <w:sz w:val="24"/>
          <w:szCs w:val="24"/>
        </w:rPr>
        <w:t xml:space="preserve"> </w:t>
      </w:r>
      <w:r w:rsidRPr="00820AE6">
        <w:rPr>
          <w:rFonts w:ascii="Times New Roman" w:hAnsi="Times New Roman"/>
          <w:w w:val="90"/>
          <w:sz w:val="24"/>
          <w:szCs w:val="24"/>
        </w:rPr>
        <w:t>teams</w:t>
      </w:r>
      <w:r w:rsidRPr="00820AE6">
        <w:rPr>
          <w:rFonts w:ascii="Times New Roman" w:hAnsi="Times New Roman"/>
          <w:spacing w:val="12"/>
          <w:sz w:val="24"/>
          <w:szCs w:val="24"/>
        </w:rPr>
        <w:t xml:space="preserve"> </w:t>
      </w:r>
      <w:r w:rsidRPr="00820AE6">
        <w:rPr>
          <w:rFonts w:ascii="Times New Roman" w:hAnsi="Times New Roman"/>
          <w:w w:val="90"/>
          <w:sz w:val="24"/>
          <w:szCs w:val="24"/>
        </w:rPr>
        <w:t>to</w:t>
      </w:r>
      <w:r w:rsidRPr="00820AE6">
        <w:rPr>
          <w:rFonts w:ascii="Times New Roman" w:hAnsi="Times New Roman"/>
          <w:spacing w:val="10"/>
          <w:sz w:val="24"/>
          <w:szCs w:val="24"/>
        </w:rPr>
        <w:t xml:space="preserve"> </w:t>
      </w:r>
      <w:r w:rsidRPr="00820AE6">
        <w:rPr>
          <w:rFonts w:ascii="Times New Roman" w:hAnsi="Times New Roman"/>
          <w:w w:val="90"/>
          <w:sz w:val="24"/>
          <w:szCs w:val="24"/>
        </w:rPr>
        <w:t>enhance</w:t>
      </w:r>
      <w:r w:rsidRPr="00820AE6">
        <w:rPr>
          <w:rFonts w:ascii="Times New Roman" w:hAnsi="Times New Roman"/>
          <w:spacing w:val="13"/>
          <w:sz w:val="24"/>
          <w:szCs w:val="24"/>
        </w:rPr>
        <w:t xml:space="preserve"> </w:t>
      </w:r>
      <w:r w:rsidRPr="00820AE6">
        <w:rPr>
          <w:rFonts w:ascii="Times New Roman" w:hAnsi="Times New Roman"/>
          <w:spacing w:val="-2"/>
          <w:w w:val="90"/>
          <w:sz w:val="24"/>
          <w:szCs w:val="24"/>
        </w:rPr>
        <w:t>services.</w:t>
      </w:r>
    </w:p>
    <w:p w14:paraId="0F0E7CC3" w14:textId="77777777" w:rsidR="00200D98" w:rsidRPr="00820AE6" w:rsidRDefault="00200D98" w:rsidP="00735689">
      <w:pPr>
        <w:pStyle w:val="ListParagraph"/>
        <w:widowControl w:val="0"/>
        <w:numPr>
          <w:ilvl w:val="0"/>
          <w:numId w:val="24"/>
        </w:numPr>
        <w:tabs>
          <w:tab w:val="left" w:pos="1241"/>
        </w:tabs>
        <w:autoSpaceDE w:val="0"/>
        <w:autoSpaceDN w:val="0"/>
        <w:spacing w:before="18" w:after="0" w:line="240" w:lineRule="auto"/>
        <w:contextualSpacing w:val="0"/>
        <w:rPr>
          <w:rFonts w:ascii="Times New Roman" w:hAnsi="Times New Roman"/>
          <w:sz w:val="24"/>
          <w:szCs w:val="24"/>
        </w:rPr>
      </w:pPr>
      <w:r w:rsidRPr="00820AE6">
        <w:rPr>
          <w:rFonts w:ascii="Times New Roman" w:hAnsi="Times New Roman"/>
          <w:color w:val="000000"/>
          <w:w w:val="90"/>
          <w:sz w:val="24"/>
          <w:szCs w:val="24"/>
          <w:shd w:val="clear" w:color="auto" w:fill="FFFF00"/>
        </w:rPr>
        <w:t>Ensure</w:t>
      </w:r>
      <w:r w:rsidRPr="00820AE6">
        <w:rPr>
          <w:rFonts w:ascii="Times New Roman" w:hAnsi="Times New Roman"/>
          <w:color w:val="000000"/>
          <w:spacing w:val="3"/>
          <w:sz w:val="24"/>
          <w:szCs w:val="24"/>
          <w:shd w:val="clear" w:color="auto" w:fill="FFFF00"/>
        </w:rPr>
        <w:t xml:space="preserve"> </w:t>
      </w:r>
      <w:r w:rsidRPr="00820AE6">
        <w:rPr>
          <w:rFonts w:ascii="Times New Roman" w:hAnsi="Times New Roman"/>
          <w:color w:val="000000"/>
          <w:w w:val="90"/>
          <w:sz w:val="24"/>
          <w:szCs w:val="24"/>
          <w:shd w:val="clear" w:color="auto" w:fill="FFFF00"/>
        </w:rPr>
        <w:t>a</w:t>
      </w:r>
      <w:r w:rsidRPr="00820AE6">
        <w:rPr>
          <w:rFonts w:ascii="Times New Roman" w:hAnsi="Times New Roman"/>
          <w:color w:val="000000"/>
          <w:spacing w:val="2"/>
          <w:sz w:val="24"/>
          <w:szCs w:val="24"/>
          <w:shd w:val="clear" w:color="auto" w:fill="FFFF00"/>
        </w:rPr>
        <w:t xml:space="preserve"> </w:t>
      </w:r>
      <w:r w:rsidRPr="00820AE6">
        <w:rPr>
          <w:rFonts w:ascii="Times New Roman" w:hAnsi="Times New Roman"/>
          <w:color w:val="000000"/>
          <w:w w:val="90"/>
          <w:sz w:val="24"/>
          <w:szCs w:val="24"/>
          <w:shd w:val="clear" w:color="auto" w:fill="FFFF00"/>
        </w:rPr>
        <w:t>comprehensive</w:t>
      </w:r>
      <w:r w:rsidRPr="00820AE6">
        <w:rPr>
          <w:rFonts w:ascii="Times New Roman" w:hAnsi="Times New Roman"/>
          <w:color w:val="000000"/>
          <w:spacing w:val="1"/>
          <w:sz w:val="24"/>
          <w:szCs w:val="24"/>
          <w:shd w:val="clear" w:color="auto" w:fill="FFFF00"/>
        </w:rPr>
        <w:t xml:space="preserve"> </w:t>
      </w:r>
      <w:r w:rsidRPr="00820AE6">
        <w:rPr>
          <w:rFonts w:ascii="Times New Roman" w:hAnsi="Times New Roman"/>
          <w:color w:val="000000"/>
          <w:w w:val="90"/>
          <w:sz w:val="24"/>
          <w:szCs w:val="24"/>
          <w:shd w:val="clear" w:color="auto" w:fill="FFFF00"/>
        </w:rPr>
        <w:t>array</w:t>
      </w:r>
      <w:r w:rsidRPr="00820AE6">
        <w:rPr>
          <w:rFonts w:ascii="Times New Roman" w:hAnsi="Times New Roman"/>
          <w:color w:val="000000"/>
          <w:spacing w:val="1"/>
          <w:sz w:val="24"/>
          <w:szCs w:val="24"/>
          <w:shd w:val="clear" w:color="auto" w:fill="FFFF00"/>
        </w:rPr>
        <w:t xml:space="preserve"> </w:t>
      </w:r>
      <w:r w:rsidRPr="00820AE6">
        <w:rPr>
          <w:rFonts w:ascii="Times New Roman" w:hAnsi="Times New Roman"/>
          <w:color w:val="000000"/>
          <w:w w:val="90"/>
          <w:sz w:val="24"/>
          <w:szCs w:val="24"/>
          <w:shd w:val="clear" w:color="auto" w:fill="FFFF00"/>
        </w:rPr>
        <w:t>of</w:t>
      </w:r>
      <w:r w:rsidRPr="00820AE6">
        <w:rPr>
          <w:rFonts w:ascii="Times New Roman" w:hAnsi="Times New Roman"/>
          <w:color w:val="000000"/>
          <w:spacing w:val="3"/>
          <w:sz w:val="24"/>
          <w:szCs w:val="24"/>
          <w:shd w:val="clear" w:color="auto" w:fill="FFFF00"/>
        </w:rPr>
        <w:t xml:space="preserve"> </w:t>
      </w:r>
      <w:r w:rsidRPr="00820AE6">
        <w:rPr>
          <w:rFonts w:ascii="Times New Roman" w:hAnsi="Times New Roman"/>
          <w:color w:val="000000"/>
          <w:w w:val="90"/>
          <w:sz w:val="24"/>
          <w:szCs w:val="24"/>
          <w:shd w:val="clear" w:color="auto" w:fill="FFFF00"/>
        </w:rPr>
        <w:t>services</w:t>
      </w:r>
      <w:r w:rsidRPr="00820AE6">
        <w:rPr>
          <w:rFonts w:ascii="Times New Roman" w:hAnsi="Times New Roman"/>
          <w:color w:val="000000"/>
          <w:spacing w:val="3"/>
          <w:sz w:val="24"/>
          <w:szCs w:val="24"/>
          <w:shd w:val="clear" w:color="auto" w:fill="FFFF00"/>
        </w:rPr>
        <w:t xml:space="preserve"> </w:t>
      </w:r>
      <w:r w:rsidRPr="00820AE6">
        <w:rPr>
          <w:rFonts w:ascii="Times New Roman" w:hAnsi="Times New Roman"/>
          <w:color w:val="000000"/>
          <w:w w:val="90"/>
          <w:sz w:val="24"/>
          <w:szCs w:val="24"/>
          <w:shd w:val="clear" w:color="auto" w:fill="FFFF00"/>
        </w:rPr>
        <w:t>are</w:t>
      </w:r>
      <w:r w:rsidRPr="00820AE6">
        <w:rPr>
          <w:rFonts w:ascii="Times New Roman" w:hAnsi="Times New Roman"/>
          <w:color w:val="000000"/>
          <w:spacing w:val="4"/>
          <w:sz w:val="24"/>
          <w:szCs w:val="24"/>
          <w:shd w:val="clear" w:color="auto" w:fill="FFFF00"/>
        </w:rPr>
        <w:t xml:space="preserve"> </w:t>
      </w:r>
      <w:r w:rsidRPr="00820AE6">
        <w:rPr>
          <w:rFonts w:ascii="Times New Roman" w:hAnsi="Times New Roman"/>
          <w:color w:val="000000"/>
          <w:w w:val="90"/>
          <w:sz w:val="24"/>
          <w:szCs w:val="24"/>
          <w:shd w:val="clear" w:color="auto" w:fill="FFFF00"/>
        </w:rPr>
        <w:t>provided</w:t>
      </w:r>
      <w:r w:rsidRPr="00820AE6">
        <w:rPr>
          <w:rFonts w:ascii="Times New Roman" w:hAnsi="Times New Roman"/>
          <w:color w:val="000000"/>
          <w:spacing w:val="2"/>
          <w:sz w:val="24"/>
          <w:szCs w:val="24"/>
          <w:shd w:val="clear" w:color="auto" w:fill="FFFF00"/>
        </w:rPr>
        <w:t xml:space="preserve"> </w:t>
      </w:r>
      <w:r w:rsidRPr="00820AE6">
        <w:rPr>
          <w:rFonts w:ascii="Times New Roman" w:hAnsi="Times New Roman"/>
          <w:color w:val="000000"/>
          <w:w w:val="90"/>
          <w:sz w:val="24"/>
          <w:szCs w:val="24"/>
          <w:shd w:val="clear" w:color="auto" w:fill="FFFF00"/>
        </w:rPr>
        <w:t>to</w:t>
      </w:r>
      <w:r w:rsidRPr="00820AE6">
        <w:rPr>
          <w:rFonts w:ascii="Times New Roman" w:hAnsi="Times New Roman"/>
          <w:color w:val="000000"/>
          <w:spacing w:val="1"/>
          <w:sz w:val="24"/>
          <w:szCs w:val="24"/>
          <w:shd w:val="clear" w:color="auto" w:fill="FFFF00"/>
        </w:rPr>
        <w:t xml:space="preserve"> </w:t>
      </w:r>
      <w:r w:rsidRPr="00820AE6">
        <w:rPr>
          <w:rFonts w:ascii="Times New Roman" w:hAnsi="Times New Roman"/>
          <w:color w:val="000000"/>
          <w:w w:val="90"/>
          <w:sz w:val="24"/>
          <w:szCs w:val="24"/>
          <w:shd w:val="clear" w:color="auto" w:fill="FFFF00"/>
        </w:rPr>
        <w:t>employers</w:t>
      </w:r>
      <w:r w:rsidRPr="00820AE6">
        <w:rPr>
          <w:rFonts w:ascii="Times New Roman" w:hAnsi="Times New Roman"/>
          <w:color w:val="000000"/>
          <w:spacing w:val="1"/>
          <w:sz w:val="24"/>
          <w:szCs w:val="24"/>
          <w:shd w:val="clear" w:color="auto" w:fill="FFFF00"/>
        </w:rPr>
        <w:t xml:space="preserve"> </w:t>
      </w:r>
      <w:r w:rsidRPr="00820AE6">
        <w:rPr>
          <w:rFonts w:ascii="Times New Roman" w:hAnsi="Times New Roman"/>
          <w:color w:val="000000"/>
          <w:w w:val="90"/>
          <w:sz w:val="24"/>
          <w:szCs w:val="24"/>
          <w:shd w:val="clear" w:color="auto" w:fill="FFFF00"/>
        </w:rPr>
        <w:t>to</w:t>
      </w:r>
      <w:r w:rsidRPr="00820AE6">
        <w:rPr>
          <w:rFonts w:ascii="Times New Roman" w:hAnsi="Times New Roman"/>
          <w:color w:val="000000"/>
          <w:spacing w:val="2"/>
          <w:sz w:val="24"/>
          <w:szCs w:val="24"/>
          <w:shd w:val="clear" w:color="auto" w:fill="FFFF00"/>
        </w:rPr>
        <w:t xml:space="preserve"> </w:t>
      </w:r>
      <w:r w:rsidRPr="00820AE6">
        <w:rPr>
          <w:rFonts w:ascii="Times New Roman" w:hAnsi="Times New Roman"/>
          <w:color w:val="000000"/>
          <w:w w:val="90"/>
          <w:sz w:val="24"/>
          <w:szCs w:val="24"/>
          <w:shd w:val="clear" w:color="auto" w:fill="FFFF00"/>
        </w:rPr>
        <w:t>meet</w:t>
      </w:r>
      <w:r w:rsidRPr="00820AE6">
        <w:rPr>
          <w:rFonts w:ascii="Times New Roman" w:hAnsi="Times New Roman"/>
          <w:color w:val="000000"/>
          <w:sz w:val="24"/>
          <w:szCs w:val="24"/>
          <w:shd w:val="clear" w:color="auto" w:fill="FFFF00"/>
        </w:rPr>
        <w:t xml:space="preserve"> </w:t>
      </w:r>
      <w:r w:rsidRPr="00820AE6">
        <w:rPr>
          <w:rFonts w:ascii="Times New Roman" w:hAnsi="Times New Roman"/>
          <w:color w:val="000000"/>
          <w:w w:val="90"/>
          <w:sz w:val="24"/>
          <w:szCs w:val="24"/>
          <w:shd w:val="clear" w:color="auto" w:fill="FFFF00"/>
        </w:rPr>
        <w:t>unmet</w:t>
      </w:r>
      <w:r w:rsidRPr="00820AE6">
        <w:rPr>
          <w:rFonts w:ascii="Times New Roman" w:hAnsi="Times New Roman"/>
          <w:color w:val="000000"/>
          <w:spacing w:val="5"/>
          <w:sz w:val="24"/>
          <w:szCs w:val="24"/>
          <w:shd w:val="clear" w:color="auto" w:fill="FFFF00"/>
        </w:rPr>
        <w:t xml:space="preserve"> </w:t>
      </w:r>
      <w:r w:rsidRPr="00820AE6">
        <w:rPr>
          <w:rFonts w:ascii="Times New Roman" w:hAnsi="Times New Roman"/>
          <w:color w:val="000000"/>
          <w:w w:val="90"/>
          <w:sz w:val="24"/>
          <w:szCs w:val="24"/>
          <w:shd w:val="clear" w:color="auto" w:fill="FFFF00"/>
        </w:rPr>
        <w:t>workforce</w:t>
      </w:r>
      <w:r w:rsidRPr="00820AE6">
        <w:rPr>
          <w:rFonts w:ascii="Times New Roman" w:hAnsi="Times New Roman"/>
          <w:color w:val="000000"/>
          <w:spacing w:val="3"/>
          <w:sz w:val="24"/>
          <w:szCs w:val="24"/>
          <w:shd w:val="clear" w:color="auto" w:fill="FFFF00"/>
        </w:rPr>
        <w:t xml:space="preserve"> </w:t>
      </w:r>
      <w:r w:rsidRPr="00820AE6">
        <w:rPr>
          <w:rFonts w:ascii="Times New Roman" w:hAnsi="Times New Roman"/>
          <w:color w:val="000000"/>
          <w:spacing w:val="-2"/>
          <w:w w:val="90"/>
          <w:sz w:val="24"/>
          <w:szCs w:val="24"/>
          <w:shd w:val="clear" w:color="auto" w:fill="FFFF00"/>
        </w:rPr>
        <w:t>needs.</w:t>
      </w:r>
    </w:p>
    <w:p w14:paraId="399D74BB" w14:textId="62A2E10E" w:rsidR="00200D98" w:rsidRPr="00D627F4" w:rsidRDefault="00200D98" w:rsidP="00735689">
      <w:pPr>
        <w:pStyle w:val="ListParagraph"/>
        <w:widowControl w:val="0"/>
        <w:numPr>
          <w:ilvl w:val="0"/>
          <w:numId w:val="24"/>
        </w:numPr>
        <w:tabs>
          <w:tab w:val="left" w:pos="1241"/>
        </w:tabs>
        <w:autoSpaceDE w:val="0"/>
        <w:autoSpaceDN w:val="0"/>
        <w:spacing w:before="18" w:after="0" w:line="256" w:lineRule="auto"/>
        <w:ind w:right="949"/>
        <w:contextualSpacing w:val="0"/>
        <w:rPr>
          <w:rFonts w:ascii="Times New Roman" w:hAnsi="Times New Roman"/>
          <w:sz w:val="24"/>
          <w:szCs w:val="24"/>
        </w:rPr>
        <w:sectPr w:rsidR="00200D98" w:rsidRPr="00D627F4" w:rsidSect="005B0D73">
          <w:pgSz w:w="12240" w:h="15840"/>
          <w:pgMar w:top="1240" w:right="240" w:bottom="1540" w:left="440" w:header="0" w:footer="1326" w:gutter="0"/>
          <w:cols w:space="720"/>
        </w:sectPr>
      </w:pPr>
      <w:r w:rsidRPr="00820AE6">
        <w:rPr>
          <w:rFonts w:ascii="Times New Roman" w:hAnsi="Times New Roman"/>
          <w:color w:val="000000"/>
          <w:w w:val="90"/>
          <w:sz w:val="24"/>
          <w:szCs w:val="24"/>
          <w:shd w:val="clear" w:color="auto" w:fill="FFFF00"/>
        </w:rPr>
        <w:t>Outline business solutions and provide training to LWDB staff and stakeholders on mobilizing resources,</w:t>
      </w:r>
      <w:r w:rsidRPr="00820AE6">
        <w:rPr>
          <w:rFonts w:ascii="Times New Roman" w:hAnsi="Times New Roman"/>
          <w:color w:val="000000"/>
          <w:sz w:val="24"/>
          <w:szCs w:val="24"/>
        </w:rPr>
        <w:t xml:space="preserve"> </w:t>
      </w:r>
      <w:r w:rsidRPr="00820AE6">
        <w:rPr>
          <w:rFonts w:ascii="Times New Roman" w:hAnsi="Times New Roman"/>
          <w:color w:val="000000"/>
          <w:spacing w:val="-2"/>
          <w:sz w:val="24"/>
          <w:szCs w:val="24"/>
          <w:shd w:val="clear" w:color="auto" w:fill="FFFF00"/>
        </w:rPr>
        <w:t>including</w:t>
      </w:r>
      <w:r w:rsidRPr="00820AE6">
        <w:rPr>
          <w:rFonts w:ascii="Times New Roman" w:hAnsi="Times New Roman"/>
          <w:color w:val="000000"/>
          <w:spacing w:val="-9"/>
          <w:sz w:val="24"/>
          <w:szCs w:val="24"/>
          <w:shd w:val="clear" w:color="auto" w:fill="FFFF00"/>
        </w:rPr>
        <w:t xml:space="preserve"> </w:t>
      </w:r>
      <w:r w:rsidRPr="00820AE6">
        <w:rPr>
          <w:rFonts w:ascii="Times New Roman" w:hAnsi="Times New Roman"/>
          <w:color w:val="000000"/>
          <w:spacing w:val="-2"/>
          <w:sz w:val="24"/>
          <w:szCs w:val="24"/>
          <w:shd w:val="clear" w:color="auto" w:fill="FFFF00"/>
        </w:rPr>
        <w:t>peer-to-peer</w:t>
      </w:r>
      <w:r w:rsidRPr="00820AE6">
        <w:rPr>
          <w:rFonts w:ascii="Times New Roman" w:hAnsi="Times New Roman"/>
          <w:color w:val="000000"/>
          <w:spacing w:val="-7"/>
          <w:sz w:val="24"/>
          <w:szCs w:val="24"/>
          <w:shd w:val="clear" w:color="auto" w:fill="FFFF00"/>
        </w:rPr>
        <w:t xml:space="preserve"> </w:t>
      </w:r>
      <w:r w:rsidRPr="00820AE6">
        <w:rPr>
          <w:rFonts w:ascii="Times New Roman" w:hAnsi="Times New Roman"/>
          <w:color w:val="000000"/>
          <w:spacing w:val="-2"/>
          <w:sz w:val="24"/>
          <w:szCs w:val="24"/>
          <w:shd w:val="clear" w:color="auto" w:fill="FFFF00"/>
        </w:rPr>
        <w:t>learning</w:t>
      </w:r>
      <w:r w:rsidRPr="00820AE6">
        <w:rPr>
          <w:rFonts w:ascii="Times New Roman" w:hAnsi="Times New Roman"/>
          <w:color w:val="000000"/>
          <w:spacing w:val="-9"/>
          <w:sz w:val="24"/>
          <w:szCs w:val="24"/>
          <w:shd w:val="clear" w:color="auto" w:fill="FFFF00"/>
        </w:rPr>
        <w:t xml:space="preserve"> </w:t>
      </w:r>
      <w:r w:rsidRPr="00820AE6">
        <w:rPr>
          <w:rFonts w:ascii="Times New Roman" w:hAnsi="Times New Roman"/>
          <w:color w:val="000000"/>
          <w:spacing w:val="-2"/>
          <w:sz w:val="24"/>
          <w:szCs w:val="24"/>
          <w:shd w:val="clear" w:color="auto" w:fill="FFFF00"/>
        </w:rPr>
        <w:t>opportunities</w:t>
      </w:r>
    </w:p>
    <w:p w14:paraId="6893E9EC" w14:textId="77777777" w:rsidR="00200D98" w:rsidRPr="00D627F4" w:rsidRDefault="00200D98" w:rsidP="00200D98">
      <w:pPr>
        <w:spacing w:before="39"/>
        <w:ind w:left="419"/>
        <w:jc w:val="both"/>
        <w:rPr>
          <w:rFonts w:ascii="Times New Roman" w:hAnsi="Times New Roman" w:cs="Times New Roman"/>
          <w:sz w:val="24"/>
          <w:szCs w:val="24"/>
        </w:rPr>
      </w:pPr>
      <w:r w:rsidRPr="00D627F4">
        <w:rPr>
          <w:rFonts w:ascii="Times New Roman" w:hAnsi="Times New Roman" w:cs="Times New Roman"/>
          <w:b/>
          <w:w w:val="90"/>
          <w:sz w:val="24"/>
          <w:szCs w:val="24"/>
        </w:rPr>
        <w:lastRenderedPageBreak/>
        <w:t>Strategic</w:t>
      </w:r>
      <w:r w:rsidRPr="00D627F4">
        <w:rPr>
          <w:rFonts w:ascii="Times New Roman" w:hAnsi="Times New Roman" w:cs="Times New Roman"/>
          <w:b/>
          <w:spacing w:val="-8"/>
          <w:w w:val="90"/>
          <w:sz w:val="24"/>
          <w:szCs w:val="24"/>
        </w:rPr>
        <w:t xml:space="preserve"> </w:t>
      </w:r>
      <w:r w:rsidRPr="00D627F4">
        <w:rPr>
          <w:rFonts w:ascii="Times New Roman" w:hAnsi="Times New Roman" w:cs="Times New Roman"/>
          <w:b/>
          <w:w w:val="90"/>
          <w:sz w:val="24"/>
          <w:szCs w:val="24"/>
        </w:rPr>
        <w:t>Goal</w:t>
      </w:r>
      <w:r w:rsidRPr="00D627F4">
        <w:rPr>
          <w:rFonts w:ascii="Times New Roman" w:hAnsi="Times New Roman" w:cs="Times New Roman"/>
          <w:b/>
          <w:spacing w:val="-6"/>
          <w:w w:val="90"/>
          <w:sz w:val="24"/>
          <w:szCs w:val="24"/>
        </w:rPr>
        <w:t xml:space="preserve"> </w:t>
      </w:r>
      <w:r w:rsidRPr="00D627F4">
        <w:rPr>
          <w:rFonts w:ascii="Times New Roman" w:hAnsi="Times New Roman" w:cs="Times New Roman"/>
          <w:b/>
          <w:w w:val="90"/>
          <w:sz w:val="24"/>
          <w:szCs w:val="24"/>
        </w:rPr>
        <w:t>3</w:t>
      </w:r>
      <w:r w:rsidRPr="00D627F4">
        <w:rPr>
          <w:rFonts w:ascii="Times New Roman" w:hAnsi="Times New Roman" w:cs="Times New Roman"/>
          <w:w w:val="90"/>
          <w:sz w:val="24"/>
          <w:szCs w:val="24"/>
        </w:rPr>
        <w:t>:</w:t>
      </w:r>
      <w:r w:rsidRPr="00D627F4">
        <w:rPr>
          <w:rFonts w:ascii="Times New Roman" w:hAnsi="Times New Roman" w:cs="Times New Roman"/>
          <w:spacing w:val="-6"/>
          <w:w w:val="90"/>
          <w:sz w:val="24"/>
          <w:szCs w:val="24"/>
        </w:rPr>
        <w:t xml:space="preserve"> </w:t>
      </w:r>
      <w:r w:rsidRPr="00D627F4">
        <w:rPr>
          <w:rFonts w:ascii="Times New Roman" w:hAnsi="Times New Roman" w:cs="Times New Roman"/>
          <w:w w:val="90"/>
          <w:sz w:val="24"/>
          <w:szCs w:val="24"/>
        </w:rPr>
        <w:t>Increase</w:t>
      </w:r>
      <w:r w:rsidRPr="00D627F4">
        <w:rPr>
          <w:rFonts w:ascii="Times New Roman" w:hAnsi="Times New Roman" w:cs="Times New Roman"/>
          <w:spacing w:val="-8"/>
          <w:w w:val="90"/>
          <w:sz w:val="24"/>
          <w:szCs w:val="24"/>
        </w:rPr>
        <w:t xml:space="preserve"> </w:t>
      </w:r>
      <w:r w:rsidRPr="00D627F4">
        <w:rPr>
          <w:rFonts w:ascii="Times New Roman" w:hAnsi="Times New Roman" w:cs="Times New Roman"/>
          <w:w w:val="90"/>
          <w:sz w:val="24"/>
          <w:szCs w:val="24"/>
        </w:rPr>
        <w:t>awareness</w:t>
      </w:r>
      <w:r w:rsidRPr="00D627F4">
        <w:rPr>
          <w:rFonts w:ascii="Times New Roman" w:hAnsi="Times New Roman" w:cs="Times New Roman"/>
          <w:spacing w:val="-9"/>
          <w:w w:val="90"/>
          <w:sz w:val="24"/>
          <w:szCs w:val="24"/>
        </w:rPr>
        <w:t xml:space="preserve"> </w:t>
      </w:r>
      <w:r w:rsidRPr="00D627F4">
        <w:rPr>
          <w:rFonts w:ascii="Times New Roman" w:hAnsi="Times New Roman" w:cs="Times New Roman"/>
          <w:w w:val="90"/>
          <w:sz w:val="24"/>
          <w:szCs w:val="24"/>
        </w:rPr>
        <w:t>of</w:t>
      </w:r>
      <w:r w:rsidRPr="00D627F4">
        <w:rPr>
          <w:rFonts w:ascii="Times New Roman" w:hAnsi="Times New Roman" w:cs="Times New Roman"/>
          <w:spacing w:val="-9"/>
          <w:w w:val="90"/>
          <w:sz w:val="24"/>
          <w:szCs w:val="24"/>
        </w:rPr>
        <w:t xml:space="preserve"> </w:t>
      </w:r>
      <w:r w:rsidRPr="00D627F4">
        <w:rPr>
          <w:rFonts w:ascii="Times New Roman" w:hAnsi="Times New Roman" w:cs="Times New Roman"/>
          <w:w w:val="90"/>
          <w:sz w:val="24"/>
          <w:szCs w:val="24"/>
        </w:rPr>
        <w:t>the</w:t>
      </w:r>
      <w:r w:rsidRPr="00D627F4">
        <w:rPr>
          <w:rFonts w:ascii="Times New Roman" w:hAnsi="Times New Roman" w:cs="Times New Roman"/>
          <w:spacing w:val="-8"/>
          <w:w w:val="90"/>
          <w:sz w:val="24"/>
          <w:szCs w:val="24"/>
        </w:rPr>
        <w:t xml:space="preserve"> </w:t>
      </w:r>
      <w:r w:rsidRPr="00D627F4">
        <w:rPr>
          <w:rFonts w:ascii="Times New Roman" w:hAnsi="Times New Roman" w:cs="Times New Roman"/>
          <w:w w:val="90"/>
          <w:sz w:val="24"/>
          <w:szCs w:val="24"/>
        </w:rPr>
        <w:t>State’s</w:t>
      </w:r>
      <w:r w:rsidRPr="00D627F4">
        <w:rPr>
          <w:rFonts w:ascii="Times New Roman" w:hAnsi="Times New Roman" w:cs="Times New Roman"/>
          <w:spacing w:val="-6"/>
          <w:w w:val="90"/>
          <w:sz w:val="24"/>
          <w:szCs w:val="24"/>
        </w:rPr>
        <w:t xml:space="preserve"> </w:t>
      </w:r>
      <w:r w:rsidRPr="00D627F4">
        <w:rPr>
          <w:rFonts w:ascii="Times New Roman" w:hAnsi="Times New Roman" w:cs="Times New Roman"/>
          <w:w w:val="90"/>
          <w:sz w:val="24"/>
          <w:szCs w:val="24"/>
        </w:rPr>
        <w:t>Talent</w:t>
      </w:r>
      <w:r w:rsidRPr="00D627F4">
        <w:rPr>
          <w:rFonts w:ascii="Times New Roman" w:hAnsi="Times New Roman" w:cs="Times New Roman"/>
          <w:spacing w:val="-7"/>
          <w:w w:val="90"/>
          <w:sz w:val="24"/>
          <w:szCs w:val="24"/>
        </w:rPr>
        <w:t xml:space="preserve"> </w:t>
      </w:r>
      <w:r w:rsidRPr="00D627F4">
        <w:rPr>
          <w:rFonts w:ascii="Times New Roman" w:hAnsi="Times New Roman" w:cs="Times New Roman"/>
          <w:w w:val="90"/>
          <w:sz w:val="24"/>
          <w:szCs w:val="24"/>
        </w:rPr>
        <w:t>Development</w:t>
      </w:r>
      <w:r w:rsidRPr="00D627F4">
        <w:rPr>
          <w:rFonts w:ascii="Times New Roman" w:hAnsi="Times New Roman" w:cs="Times New Roman"/>
          <w:spacing w:val="-9"/>
          <w:w w:val="90"/>
          <w:sz w:val="24"/>
          <w:szCs w:val="24"/>
        </w:rPr>
        <w:t xml:space="preserve"> </w:t>
      </w:r>
      <w:r w:rsidRPr="00D627F4">
        <w:rPr>
          <w:rFonts w:ascii="Times New Roman" w:hAnsi="Times New Roman" w:cs="Times New Roman"/>
          <w:spacing w:val="-2"/>
          <w:w w:val="90"/>
          <w:sz w:val="24"/>
          <w:szCs w:val="24"/>
        </w:rPr>
        <w:t>System</w:t>
      </w:r>
    </w:p>
    <w:p w14:paraId="0D81E139" w14:textId="77777777" w:rsidR="00200D98" w:rsidRPr="00D627F4" w:rsidRDefault="00200D98" w:rsidP="00200D98">
      <w:pPr>
        <w:pStyle w:val="BodyText"/>
        <w:spacing w:before="9"/>
      </w:pPr>
    </w:p>
    <w:p w14:paraId="4AA9FD0E" w14:textId="77777777" w:rsidR="00200D98" w:rsidRPr="00D627F4" w:rsidRDefault="00200D98" w:rsidP="00200D98">
      <w:pPr>
        <w:pStyle w:val="BodyText"/>
        <w:ind w:left="419"/>
        <w:jc w:val="both"/>
      </w:pPr>
      <w:r w:rsidRPr="00D627F4">
        <w:rPr>
          <w:w w:val="85"/>
        </w:rPr>
        <w:t>Goal</w:t>
      </w:r>
      <w:r w:rsidRPr="00D627F4">
        <w:rPr>
          <w:spacing w:val="-3"/>
        </w:rPr>
        <w:t xml:space="preserve"> </w:t>
      </w:r>
      <w:r w:rsidRPr="00D627F4">
        <w:rPr>
          <w:w w:val="85"/>
        </w:rPr>
        <w:t>3</w:t>
      </w:r>
      <w:r w:rsidRPr="00D627F4">
        <w:rPr>
          <w:spacing w:val="1"/>
        </w:rPr>
        <w:t xml:space="preserve"> </w:t>
      </w:r>
      <w:r w:rsidRPr="00D627F4">
        <w:rPr>
          <w:spacing w:val="-2"/>
          <w:w w:val="85"/>
        </w:rPr>
        <w:t>Objectives:</w:t>
      </w:r>
    </w:p>
    <w:p w14:paraId="765DE883" w14:textId="77777777" w:rsidR="00200D98" w:rsidRPr="00D627F4" w:rsidRDefault="00200D98" w:rsidP="00735689">
      <w:pPr>
        <w:pStyle w:val="ListParagraph"/>
        <w:widowControl w:val="0"/>
        <w:numPr>
          <w:ilvl w:val="0"/>
          <w:numId w:val="23"/>
        </w:numPr>
        <w:tabs>
          <w:tab w:val="left" w:pos="1241"/>
        </w:tabs>
        <w:autoSpaceDE w:val="0"/>
        <w:autoSpaceDN w:val="0"/>
        <w:spacing w:before="23" w:after="0" w:line="254" w:lineRule="auto"/>
        <w:ind w:right="602"/>
        <w:contextualSpacing w:val="0"/>
        <w:jc w:val="both"/>
        <w:rPr>
          <w:rFonts w:ascii="Times New Roman" w:hAnsi="Times New Roman"/>
          <w:sz w:val="24"/>
          <w:szCs w:val="24"/>
        </w:rPr>
      </w:pPr>
      <w:r w:rsidRPr="00D627F4">
        <w:rPr>
          <w:rFonts w:ascii="Times New Roman" w:hAnsi="Times New Roman"/>
          <w:sz w:val="24"/>
          <w:szCs w:val="24"/>
        </w:rPr>
        <w:t>Increase</w:t>
      </w:r>
      <w:r w:rsidRPr="00D627F4">
        <w:rPr>
          <w:rFonts w:ascii="Times New Roman" w:hAnsi="Times New Roman"/>
          <w:spacing w:val="-12"/>
          <w:sz w:val="24"/>
          <w:szCs w:val="24"/>
        </w:rPr>
        <w:t xml:space="preserve"> </w:t>
      </w:r>
      <w:r w:rsidRPr="00D627F4">
        <w:rPr>
          <w:rFonts w:ascii="Times New Roman" w:hAnsi="Times New Roman"/>
          <w:sz w:val="24"/>
          <w:szCs w:val="24"/>
        </w:rPr>
        <w:t>access</w:t>
      </w:r>
      <w:r w:rsidRPr="00D627F4">
        <w:rPr>
          <w:rFonts w:ascii="Times New Roman" w:hAnsi="Times New Roman"/>
          <w:spacing w:val="-13"/>
          <w:sz w:val="24"/>
          <w:szCs w:val="24"/>
        </w:rPr>
        <w:t xml:space="preserve"> </w:t>
      </w:r>
      <w:r w:rsidRPr="00D627F4">
        <w:rPr>
          <w:rFonts w:ascii="Times New Roman" w:hAnsi="Times New Roman"/>
          <w:sz w:val="24"/>
          <w:szCs w:val="24"/>
        </w:rPr>
        <w:t>to</w:t>
      </w:r>
      <w:r w:rsidRPr="00D627F4">
        <w:rPr>
          <w:rFonts w:ascii="Times New Roman" w:hAnsi="Times New Roman"/>
          <w:spacing w:val="-12"/>
          <w:sz w:val="24"/>
          <w:szCs w:val="24"/>
        </w:rPr>
        <w:t xml:space="preserve"> </w:t>
      </w:r>
      <w:r w:rsidRPr="00D627F4">
        <w:rPr>
          <w:rFonts w:ascii="Times New Roman" w:hAnsi="Times New Roman"/>
          <w:sz w:val="24"/>
          <w:szCs w:val="24"/>
        </w:rPr>
        <w:t>the</w:t>
      </w:r>
      <w:r w:rsidRPr="00D627F4">
        <w:rPr>
          <w:rFonts w:ascii="Times New Roman" w:hAnsi="Times New Roman"/>
          <w:spacing w:val="-12"/>
          <w:sz w:val="24"/>
          <w:szCs w:val="24"/>
        </w:rPr>
        <w:t xml:space="preserve"> </w:t>
      </w:r>
      <w:r w:rsidRPr="00D627F4">
        <w:rPr>
          <w:rFonts w:ascii="Times New Roman" w:hAnsi="Times New Roman"/>
          <w:sz w:val="24"/>
          <w:szCs w:val="24"/>
        </w:rPr>
        <w:t>workforce</w:t>
      </w:r>
      <w:r w:rsidRPr="00D627F4">
        <w:rPr>
          <w:rFonts w:ascii="Times New Roman" w:hAnsi="Times New Roman"/>
          <w:spacing w:val="-11"/>
          <w:sz w:val="24"/>
          <w:szCs w:val="24"/>
        </w:rPr>
        <w:t xml:space="preserve"> </w:t>
      </w:r>
      <w:r w:rsidRPr="00D627F4">
        <w:rPr>
          <w:rFonts w:ascii="Times New Roman" w:hAnsi="Times New Roman"/>
          <w:sz w:val="24"/>
          <w:szCs w:val="24"/>
        </w:rPr>
        <w:t>development</w:t>
      </w:r>
      <w:r w:rsidRPr="00D627F4">
        <w:rPr>
          <w:rFonts w:ascii="Times New Roman" w:hAnsi="Times New Roman"/>
          <w:spacing w:val="-12"/>
          <w:sz w:val="24"/>
          <w:szCs w:val="24"/>
        </w:rPr>
        <w:t xml:space="preserve"> </w:t>
      </w:r>
      <w:r w:rsidRPr="00D627F4">
        <w:rPr>
          <w:rFonts w:ascii="Times New Roman" w:hAnsi="Times New Roman"/>
          <w:sz w:val="24"/>
          <w:szCs w:val="24"/>
        </w:rPr>
        <w:t>system</w:t>
      </w:r>
      <w:r w:rsidRPr="00D627F4">
        <w:rPr>
          <w:rFonts w:ascii="Times New Roman" w:hAnsi="Times New Roman"/>
          <w:spacing w:val="-13"/>
          <w:sz w:val="24"/>
          <w:szCs w:val="24"/>
        </w:rPr>
        <w:t xml:space="preserve"> </w:t>
      </w:r>
      <w:r w:rsidRPr="00D627F4">
        <w:rPr>
          <w:rFonts w:ascii="Times New Roman" w:hAnsi="Times New Roman"/>
          <w:sz w:val="24"/>
          <w:szCs w:val="24"/>
        </w:rPr>
        <w:t>through</w:t>
      </w:r>
      <w:r w:rsidRPr="00D627F4">
        <w:rPr>
          <w:rFonts w:ascii="Times New Roman" w:hAnsi="Times New Roman"/>
          <w:spacing w:val="-13"/>
          <w:sz w:val="24"/>
          <w:szCs w:val="24"/>
        </w:rPr>
        <w:t xml:space="preserve"> </w:t>
      </w:r>
      <w:r w:rsidRPr="00D627F4">
        <w:rPr>
          <w:rFonts w:ascii="Times New Roman" w:hAnsi="Times New Roman"/>
          <w:sz w:val="24"/>
          <w:szCs w:val="24"/>
        </w:rPr>
        <w:t>a</w:t>
      </w:r>
      <w:r w:rsidRPr="00D627F4">
        <w:rPr>
          <w:rFonts w:ascii="Times New Roman" w:hAnsi="Times New Roman"/>
          <w:spacing w:val="-13"/>
          <w:sz w:val="24"/>
          <w:szCs w:val="24"/>
        </w:rPr>
        <w:t xml:space="preserve"> </w:t>
      </w:r>
      <w:r w:rsidRPr="00D627F4">
        <w:rPr>
          <w:rFonts w:ascii="Times New Roman" w:hAnsi="Times New Roman"/>
          <w:sz w:val="24"/>
          <w:szCs w:val="24"/>
        </w:rPr>
        <w:t>no</w:t>
      </w:r>
      <w:r w:rsidRPr="00D627F4">
        <w:rPr>
          <w:rFonts w:ascii="Times New Roman" w:hAnsi="Times New Roman"/>
          <w:spacing w:val="-13"/>
          <w:sz w:val="24"/>
          <w:szCs w:val="24"/>
        </w:rPr>
        <w:t xml:space="preserve"> </w:t>
      </w:r>
      <w:r w:rsidRPr="00D627F4">
        <w:rPr>
          <w:rFonts w:ascii="Times New Roman" w:hAnsi="Times New Roman"/>
          <w:sz w:val="24"/>
          <w:szCs w:val="24"/>
        </w:rPr>
        <w:t>wrong</w:t>
      </w:r>
      <w:r w:rsidRPr="00D627F4">
        <w:rPr>
          <w:rFonts w:ascii="Times New Roman" w:hAnsi="Times New Roman"/>
          <w:spacing w:val="-14"/>
          <w:sz w:val="24"/>
          <w:szCs w:val="24"/>
        </w:rPr>
        <w:t xml:space="preserve"> </w:t>
      </w:r>
      <w:r w:rsidRPr="00D627F4">
        <w:rPr>
          <w:rFonts w:ascii="Times New Roman" w:hAnsi="Times New Roman"/>
          <w:sz w:val="24"/>
          <w:szCs w:val="24"/>
        </w:rPr>
        <w:t>door</w:t>
      </w:r>
      <w:r w:rsidRPr="00D627F4">
        <w:rPr>
          <w:rFonts w:ascii="Times New Roman" w:hAnsi="Times New Roman"/>
          <w:spacing w:val="-13"/>
          <w:sz w:val="24"/>
          <w:szCs w:val="24"/>
        </w:rPr>
        <w:t xml:space="preserve"> </w:t>
      </w:r>
      <w:r w:rsidRPr="00D627F4">
        <w:rPr>
          <w:rFonts w:ascii="Times New Roman" w:hAnsi="Times New Roman"/>
          <w:sz w:val="24"/>
          <w:szCs w:val="24"/>
        </w:rPr>
        <w:t>approach</w:t>
      </w:r>
      <w:r w:rsidRPr="00D627F4">
        <w:rPr>
          <w:rFonts w:ascii="Times New Roman" w:hAnsi="Times New Roman"/>
          <w:spacing w:val="-13"/>
          <w:sz w:val="24"/>
          <w:szCs w:val="24"/>
        </w:rPr>
        <w:t xml:space="preserve"> </w:t>
      </w:r>
      <w:r w:rsidRPr="00D627F4">
        <w:rPr>
          <w:rFonts w:ascii="Times New Roman" w:hAnsi="Times New Roman"/>
          <w:sz w:val="24"/>
          <w:szCs w:val="24"/>
        </w:rPr>
        <w:t>to</w:t>
      </w:r>
      <w:r w:rsidRPr="00D627F4">
        <w:rPr>
          <w:rFonts w:ascii="Times New Roman" w:hAnsi="Times New Roman"/>
          <w:spacing w:val="-12"/>
          <w:sz w:val="24"/>
          <w:szCs w:val="24"/>
        </w:rPr>
        <w:t xml:space="preserve"> </w:t>
      </w:r>
      <w:r w:rsidRPr="00D627F4">
        <w:rPr>
          <w:rFonts w:ascii="Times New Roman" w:hAnsi="Times New Roman"/>
          <w:sz w:val="24"/>
          <w:szCs w:val="24"/>
        </w:rPr>
        <w:t>services throughout the system.</w:t>
      </w:r>
    </w:p>
    <w:p w14:paraId="0BADCF0C" w14:textId="77777777" w:rsidR="00200D98" w:rsidRPr="00D627F4" w:rsidRDefault="00200D98" w:rsidP="00735689">
      <w:pPr>
        <w:pStyle w:val="ListParagraph"/>
        <w:widowControl w:val="0"/>
        <w:numPr>
          <w:ilvl w:val="0"/>
          <w:numId w:val="23"/>
        </w:numPr>
        <w:tabs>
          <w:tab w:val="left" w:pos="1241"/>
        </w:tabs>
        <w:autoSpaceDE w:val="0"/>
        <w:autoSpaceDN w:val="0"/>
        <w:spacing w:before="1" w:after="0" w:line="256" w:lineRule="auto"/>
        <w:ind w:right="704"/>
        <w:contextualSpacing w:val="0"/>
        <w:jc w:val="both"/>
        <w:rPr>
          <w:rFonts w:ascii="Times New Roman" w:hAnsi="Times New Roman"/>
          <w:sz w:val="24"/>
          <w:szCs w:val="24"/>
        </w:rPr>
      </w:pPr>
      <w:r w:rsidRPr="00D627F4">
        <w:rPr>
          <w:rFonts w:ascii="Times New Roman" w:hAnsi="Times New Roman"/>
          <w:w w:val="90"/>
          <w:sz w:val="24"/>
          <w:szCs w:val="24"/>
        </w:rPr>
        <w:t xml:space="preserve">Participate in an image-building outreach campaign to educate Arkansans about the services and the career </w:t>
      </w:r>
      <w:r w:rsidRPr="00D627F4">
        <w:rPr>
          <w:rFonts w:ascii="Times New Roman" w:hAnsi="Times New Roman"/>
          <w:spacing w:val="-4"/>
          <w:sz w:val="24"/>
          <w:szCs w:val="24"/>
        </w:rPr>
        <w:t>development</w:t>
      </w:r>
      <w:r w:rsidRPr="00D627F4">
        <w:rPr>
          <w:rFonts w:ascii="Times New Roman" w:hAnsi="Times New Roman"/>
          <w:spacing w:val="-12"/>
          <w:sz w:val="24"/>
          <w:szCs w:val="24"/>
        </w:rPr>
        <w:t xml:space="preserve"> </w:t>
      </w:r>
      <w:r w:rsidRPr="00D627F4">
        <w:rPr>
          <w:rFonts w:ascii="Times New Roman" w:hAnsi="Times New Roman"/>
          <w:spacing w:val="-4"/>
          <w:sz w:val="24"/>
          <w:szCs w:val="24"/>
        </w:rPr>
        <w:t>opportunities</w:t>
      </w:r>
      <w:r w:rsidRPr="00D627F4">
        <w:rPr>
          <w:rFonts w:ascii="Times New Roman" w:hAnsi="Times New Roman"/>
          <w:spacing w:val="-13"/>
          <w:sz w:val="24"/>
          <w:szCs w:val="24"/>
        </w:rPr>
        <w:t xml:space="preserve"> </w:t>
      </w:r>
      <w:r w:rsidRPr="00D627F4">
        <w:rPr>
          <w:rFonts w:ascii="Times New Roman" w:hAnsi="Times New Roman"/>
          <w:spacing w:val="-4"/>
          <w:sz w:val="24"/>
          <w:szCs w:val="24"/>
        </w:rPr>
        <w:t>available</w:t>
      </w:r>
      <w:r w:rsidRPr="00D627F4">
        <w:rPr>
          <w:rFonts w:ascii="Times New Roman" w:hAnsi="Times New Roman"/>
          <w:spacing w:val="-13"/>
          <w:sz w:val="24"/>
          <w:szCs w:val="24"/>
        </w:rPr>
        <w:t xml:space="preserve"> </w:t>
      </w:r>
      <w:r w:rsidRPr="00D627F4">
        <w:rPr>
          <w:rFonts w:ascii="Times New Roman" w:hAnsi="Times New Roman"/>
          <w:spacing w:val="-4"/>
          <w:sz w:val="24"/>
          <w:szCs w:val="24"/>
        </w:rPr>
        <w:t>in</w:t>
      </w:r>
      <w:r w:rsidRPr="00D627F4">
        <w:rPr>
          <w:rFonts w:ascii="Times New Roman" w:hAnsi="Times New Roman"/>
          <w:spacing w:val="-9"/>
          <w:sz w:val="24"/>
          <w:szCs w:val="24"/>
        </w:rPr>
        <w:t xml:space="preserve"> </w:t>
      </w:r>
      <w:r w:rsidRPr="00D627F4">
        <w:rPr>
          <w:rFonts w:ascii="Times New Roman" w:hAnsi="Times New Roman"/>
          <w:spacing w:val="-4"/>
          <w:sz w:val="24"/>
          <w:szCs w:val="24"/>
        </w:rPr>
        <w:t>Northwest</w:t>
      </w:r>
      <w:r w:rsidRPr="00D627F4">
        <w:rPr>
          <w:rFonts w:ascii="Times New Roman" w:hAnsi="Times New Roman"/>
          <w:spacing w:val="-9"/>
          <w:sz w:val="24"/>
          <w:szCs w:val="24"/>
        </w:rPr>
        <w:t xml:space="preserve"> </w:t>
      </w:r>
      <w:r w:rsidRPr="00D627F4">
        <w:rPr>
          <w:rFonts w:ascii="Times New Roman" w:hAnsi="Times New Roman"/>
          <w:spacing w:val="-4"/>
          <w:sz w:val="24"/>
          <w:szCs w:val="24"/>
        </w:rPr>
        <w:t>Arkansas.</w:t>
      </w:r>
    </w:p>
    <w:p w14:paraId="25ECB0BD" w14:textId="77777777" w:rsidR="00200D98" w:rsidRPr="00D627F4" w:rsidRDefault="00200D98" w:rsidP="00735689">
      <w:pPr>
        <w:pStyle w:val="ListParagraph"/>
        <w:widowControl w:val="0"/>
        <w:numPr>
          <w:ilvl w:val="0"/>
          <w:numId w:val="23"/>
        </w:numPr>
        <w:tabs>
          <w:tab w:val="left" w:pos="1241"/>
        </w:tabs>
        <w:autoSpaceDE w:val="0"/>
        <w:autoSpaceDN w:val="0"/>
        <w:spacing w:before="1" w:after="0" w:line="254" w:lineRule="auto"/>
        <w:ind w:right="696"/>
        <w:contextualSpacing w:val="0"/>
        <w:jc w:val="both"/>
        <w:rPr>
          <w:rFonts w:ascii="Times New Roman" w:hAnsi="Times New Roman"/>
          <w:sz w:val="24"/>
          <w:szCs w:val="24"/>
        </w:rPr>
      </w:pPr>
      <w:r w:rsidRPr="00D627F4">
        <w:rPr>
          <w:rFonts w:ascii="Times New Roman" w:hAnsi="Times New Roman"/>
          <w:sz w:val="24"/>
          <w:szCs w:val="24"/>
        </w:rPr>
        <w:t>Utilize</w:t>
      </w:r>
      <w:r w:rsidRPr="00D627F4">
        <w:rPr>
          <w:rFonts w:ascii="Times New Roman" w:hAnsi="Times New Roman"/>
          <w:spacing w:val="-16"/>
          <w:sz w:val="24"/>
          <w:szCs w:val="24"/>
        </w:rPr>
        <w:t xml:space="preserve"> </w:t>
      </w:r>
      <w:r w:rsidRPr="00D627F4">
        <w:rPr>
          <w:rFonts w:ascii="Times New Roman" w:hAnsi="Times New Roman"/>
          <w:sz w:val="24"/>
          <w:szCs w:val="24"/>
        </w:rPr>
        <w:t>technology,</w:t>
      </w:r>
      <w:r w:rsidRPr="00D627F4">
        <w:rPr>
          <w:rFonts w:ascii="Times New Roman" w:hAnsi="Times New Roman"/>
          <w:spacing w:val="-15"/>
          <w:sz w:val="24"/>
          <w:szCs w:val="24"/>
        </w:rPr>
        <w:t xml:space="preserve"> </w:t>
      </w:r>
      <w:r w:rsidRPr="00D627F4">
        <w:rPr>
          <w:rFonts w:ascii="Times New Roman" w:hAnsi="Times New Roman"/>
          <w:sz w:val="24"/>
          <w:szCs w:val="24"/>
        </w:rPr>
        <w:t>including</w:t>
      </w:r>
      <w:r w:rsidRPr="00D627F4">
        <w:rPr>
          <w:rFonts w:ascii="Times New Roman" w:hAnsi="Times New Roman"/>
          <w:spacing w:val="-15"/>
          <w:sz w:val="24"/>
          <w:szCs w:val="24"/>
        </w:rPr>
        <w:t xml:space="preserve"> </w:t>
      </w:r>
      <w:r w:rsidRPr="00D627F4">
        <w:rPr>
          <w:rFonts w:ascii="Times New Roman" w:hAnsi="Times New Roman"/>
          <w:sz w:val="24"/>
          <w:szCs w:val="24"/>
        </w:rPr>
        <w:t>social</w:t>
      </w:r>
      <w:r w:rsidRPr="00D627F4">
        <w:rPr>
          <w:rFonts w:ascii="Times New Roman" w:hAnsi="Times New Roman"/>
          <w:spacing w:val="-16"/>
          <w:sz w:val="24"/>
          <w:szCs w:val="24"/>
        </w:rPr>
        <w:t xml:space="preserve"> </w:t>
      </w:r>
      <w:r w:rsidRPr="00D627F4">
        <w:rPr>
          <w:rFonts w:ascii="Times New Roman" w:hAnsi="Times New Roman"/>
          <w:sz w:val="24"/>
          <w:szCs w:val="24"/>
        </w:rPr>
        <w:t>media,</w:t>
      </w:r>
      <w:r w:rsidRPr="00D627F4">
        <w:rPr>
          <w:rFonts w:ascii="Times New Roman" w:hAnsi="Times New Roman"/>
          <w:spacing w:val="-15"/>
          <w:sz w:val="24"/>
          <w:szCs w:val="24"/>
        </w:rPr>
        <w:t xml:space="preserve"> </w:t>
      </w:r>
      <w:r w:rsidRPr="00D627F4">
        <w:rPr>
          <w:rFonts w:ascii="Times New Roman" w:hAnsi="Times New Roman"/>
          <w:sz w:val="24"/>
          <w:szCs w:val="24"/>
        </w:rPr>
        <w:t>to</w:t>
      </w:r>
      <w:r w:rsidRPr="00D627F4">
        <w:rPr>
          <w:rFonts w:ascii="Times New Roman" w:hAnsi="Times New Roman"/>
          <w:spacing w:val="-15"/>
          <w:sz w:val="24"/>
          <w:szCs w:val="24"/>
        </w:rPr>
        <w:t xml:space="preserve"> </w:t>
      </w:r>
      <w:r w:rsidRPr="00D627F4">
        <w:rPr>
          <w:rFonts w:ascii="Times New Roman" w:hAnsi="Times New Roman"/>
          <w:sz w:val="24"/>
          <w:szCs w:val="24"/>
        </w:rPr>
        <w:t>better</w:t>
      </w:r>
      <w:r w:rsidRPr="00D627F4">
        <w:rPr>
          <w:rFonts w:ascii="Times New Roman" w:hAnsi="Times New Roman"/>
          <w:spacing w:val="-15"/>
          <w:sz w:val="24"/>
          <w:szCs w:val="24"/>
        </w:rPr>
        <w:t xml:space="preserve"> </w:t>
      </w:r>
      <w:r w:rsidRPr="00D627F4">
        <w:rPr>
          <w:rFonts w:ascii="Times New Roman" w:hAnsi="Times New Roman"/>
          <w:sz w:val="24"/>
          <w:szCs w:val="24"/>
        </w:rPr>
        <w:t>connect</w:t>
      </w:r>
      <w:r w:rsidRPr="00D627F4">
        <w:rPr>
          <w:rFonts w:ascii="Times New Roman" w:hAnsi="Times New Roman"/>
          <w:spacing w:val="-16"/>
          <w:sz w:val="24"/>
          <w:szCs w:val="24"/>
        </w:rPr>
        <w:t xml:space="preserve"> </w:t>
      </w:r>
      <w:r w:rsidRPr="00D627F4">
        <w:rPr>
          <w:rFonts w:ascii="Times New Roman" w:hAnsi="Times New Roman"/>
          <w:sz w:val="24"/>
          <w:szCs w:val="24"/>
        </w:rPr>
        <w:t>jobseekers</w:t>
      </w:r>
      <w:r w:rsidRPr="00D627F4">
        <w:rPr>
          <w:rFonts w:ascii="Times New Roman" w:hAnsi="Times New Roman"/>
          <w:spacing w:val="-15"/>
          <w:sz w:val="24"/>
          <w:szCs w:val="24"/>
        </w:rPr>
        <w:t xml:space="preserve"> </w:t>
      </w:r>
      <w:r w:rsidRPr="00D627F4">
        <w:rPr>
          <w:rFonts w:ascii="Times New Roman" w:hAnsi="Times New Roman"/>
          <w:sz w:val="24"/>
          <w:szCs w:val="24"/>
        </w:rPr>
        <w:t>and</w:t>
      </w:r>
      <w:r w:rsidRPr="00D627F4">
        <w:rPr>
          <w:rFonts w:ascii="Times New Roman" w:hAnsi="Times New Roman"/>
          <w:spacing w:val="-15"/>
          <w:sz w:val="24"/>
          <w:szCs w:val="24"/>
        </w:rPr>
        <w:t xml:space="preserve"> </w:t>
      </w:r>
      <w:r w:rsidRPr="00D627F4">
        <w:rPr>
          <w:rFonts w:ascii="Times New Roman" w:hAnsi="Times New Roman"/>
          <w:sz w:val="24"/>
          <w:szCs w:val="24"/>
        </w:rPr>
        <w:t>employers</w:t>
      </w:r>
      <w:r w:rsidRPr="00D627F4">
        <w:rPr>
          <w:rFonts w:ascii="Times New Roman" w:hAnsi="Times New Roman"/>
          <w:spacing w:val="-16"/>
          <w:sz w:val="24"/>
          <w:szCs w:val="24"/>
        </w:rPr>
        <w:t xml:space="preserve"> </w:t>
      </w:r>
      <w:r w:rsidRPr="00D627F4">
        <w:rPr>
          <w:rFonts w:ascii="Times New Roman" w:hAnsi="Times New Roman"/>
          <w:sz w:val="24"/>
          <w:szCs w:val="24"/>
        </w:rPr>
        <w:t>with</w:t>
      </w:r>
      <w:r w:rsidRPr="00D627F4">
        <w:rPr>
          <w:rFonts w:ascii="Times New Roman" w:hAnsi="Times New Roman"/>
          <w:spacing w:val="-15"/>
          <w:sz w:val="24"/>
          <w:szCs w:val="24"/>
        </w:rPr>
        <w:t xml:space="preserve"> </w:t>
      </w:r>
      <w:r w:rsidRPr="00D627F4">
        <w:rPr>
          <w:rFonts w:ascii="Times New Roman" w:hAnsi="Times New Roman"/>
          <w:sz w:val="24"/>
          <w:szCs w:val="24"/>
        </w:rPr>
        <w:t>the</w:t>
      </w:r>
      <w:r w:rsidRPr="00D627F4">
        <w:rPr>
          <w:rFonts w:ascii="Times New Roman" w:hAnsi="Times New Roman"/>
          <w:spacing w:val="-15"/>
          <w:sz w:val="24"/>
          <w:szCs w:val="24"/>
        </w:rPr>
        <w:t xml:space="preserve"> </w:t>
      </w:r>
      <w:r w:rsidRPr="00D627F4">
        <w:rPr>
          <w:rFonts w:ascii="Times New Roman" w:hAnsi="Times New Roman"/>
          <w:sz w:val="24"/>
          <w:szCs w:val="24"/>
        </w:rPr>
        <w:t xml:space="preserve">talent </w:t>
      </w:r>
      <w:r w:rsidRPr="00D627F4">
        <w:rPr>
          <w:rFonts w:ascii="Times New Roman" w:hAnsi="Times New Roman"/>
          <w:spacing w:val="-2"/>
          <w:sz w:val="24"/>
          <w:szCs w:val="24"/>
        </w:rPr>
        <w:t>development</w:t>
      </w:r>
      <w:r w:rsidRPr="00D627F4">
        <w:rPr>
          <w:rFonts w:ascii="Times New Roman" w:hAnsi="Times New Roman"/>
          <w:spacing w:val="-14"/>
          <w:sz w:val="24"/>
          <w:szCs w:val="24"/>
        </w:rPr>
        <w:t xml:space="preserve"> </w:t>
      </w:r>
      <w:r w:rsidRPr="00D627F4">
        <w:rPr>
          <w:rFonts w:ascii="Times New Roman" w:hAnsi="Times New Roman"/>
          <w:spacing w:val="-2"/>
          <w:sz w:val="24"/>
          <w:szCs w:val="24"/>
        </w:rPr>
        <w:t>system</w:t>
      </w:r>
      <w:r w:rsidRPr="00D627F4">
        <w:rPr>
          <w:rFonts w:ascii="Times New Roman" w:hAnsi="Times New Roman"/>
          <w:spacing w:val="-13"/>
          <w:sz w:val="24"/>
          <w:szCs w:val="24"/>
        </w:rPr>
        <w:t xml:space="preserve"> </w:t>
      </w:r>
      <w:r w:rsidRPr="00D627F4">
        <w:rPr>
          <w:rFonts w:ascii="Times New Roman" w:hAnsi="Times New Roman"/>
          <w:spacing w:val="-2"/>
          <w:sz w:val="24"/>
          <w:szCs w:val="24"/>
        </w:rPr>
        <w:t>in</w:t>
      </w:r>
      <w:r w:rsidRPr="00D627F4">
        <w:rPr>
          <w:rFonts w:ascii="Times New Roman" w:hAnsi="Times New Roman"/>
          <w:spacing w:val="-13"/>
          <w:sz w:val="24"/>
          <w:szCs w:val="24"/>
        </w:rPr>
        <w:t xml:space="preserve"> </w:t>
      </w:r>
      <w:r w:rsidRPr="00D627F4">
        <w:rPr>
          <w:rFonts w:ascii="Times New Roman" w:hAnsi="Times New Roman"/>
          <w:spacing w:val="-2"/>
          <w:sz w:val="24"/>
          <w:szCs w:val="24"/>
        </w:rPr>
        <w:t>Northwest</w:t>
      </w:r>
      <w:r w:rsidRPr="00D627F4">
        <w:rPr>
          <w:rFonts w:ascii="Times New Roman" w:hAnsi="Times New Roman"/>
          <w:spacing w:val="-14"/>
          <w:sz w:val="24"/>
          <w:szCs w:val="24"/>
        </w:rPr>
        <w:t xml:space="preserve"> </w:t>
      </w:r>
      <w:r w:rsidRPr="00D627F4">
        <w:rPr>
          <w:rFonts w:ascii="Times New Roman" w:hAnsi="Times New Roman"/>
          <w:spacing w:val="-2"/>
          <w:sz w:val="24"/>
          <w:szCs w:val="24"/>
        </w:rPr>
        <w:t>Arkansas.</w:t>
      </w:r>
      <w:r w:rsidRPr="00D627F4">
        <w:rPr>
          <w:rFonts w:ascii="Times New Roman" w:hAnsi="Times New Roman"/>
          <w:spacing w:val="-13"/>
          <w:sz w:val="24"/>
          <w:szCs w:val="24"/>
        </w:rPr>
        <w:t xml:space="preserve"> </w:t>
      </w:r>
      <w:r w:rsidRPr="00D627F4">
        <w:rPr>
          <w:rFonts w:ascii="Times New Roman" w:hAnsi="Times New Roman"/>
          <w:spacing w:val="-2"/>
          <w:sz w:val="24"/>
          <w:szCs w:val="24"/>
        </w:rPr>
        <w:t>Develop</w:t>
      </w:r>
      <w:r w:rsidRPr="00D627F4">
        <w:rPr>
          <w:rFonts w:ascii="Times New Roman" w:hAnsi="Times New Roman"/>
          <w:spacing w:val="-13"/>
          <w:sz w:val="24"/>
          <w:szCs w:val="24"/>
        </w:rPr>
        <w:t xml:space="preserve"> </w:t>
      </w:r>
      <w:r w:rsidRPr="00D627F4">
        <w:rPr>
          <w:rFonts w:ascii="Times New Roman" w:hAnsi="Times New Roman"/>
          <w:spacing w:val="-2"/>
          <w:sz w:val="24"/>
          <w:szCs w:val="24"/>
        </w:rPr>
        <w:t>partnerships</w:t>
      </w:r>
      <w:r w:rsidRPr="00D627F4">
        <w:rPr>
          <w:rFonts w:ascii="Times New Roman" w:hAnsi="Times New Roman"/>
          <w:spacing w:val="-12"/>
          <w:sz w:val="24"/>
          <w:szCs w:val="24"/>
        </w:rPr>
        <w:t xml:space="preserve"> </w:t>
      </w:r>
      <w:r w:rsidRPr="00D627F4">
        <w:rPr>
          <w:rFonts w:ascii="Times New Roman" w:hAnsi="Times New Roman"/>
          <w:spacing w:val="-2"/>
          <w:sz w:val="24"/>
          <w:szCs w:val="24"/>
        </w:rPr>
        <w:t>with</w:t>
      </w:r>
      <w:r w:rsidRPr="00D627F4">
        <w:rPr>
          <w:rFonts w:ascii="Times New Roman" w:hAnsi="Times New Roman"/>
          <w:spacing w:val="-8"/>
          <w:sz w:val="24"/>
          <w:szCs w:val="24"/>
        </w:rPr>
        <w:t xml:space="preserve"> </w:t>
      </w:r>
      <w:r w:rsidRPr="00D627F4">
        <w:rPr>
          <w:rFonts w:ascii="Times New Roman" w:hAnsi="Times New Roman"/>
          <w:spacing w:val="-2"/>
          <w:sz w:val="24"/>
          <w:szCs w:val="24"/>
        </w:rPr>
        <w:t>libraries</w:t>
      </w:r>
      <w:r w:rsidRPr="00D627F4">
        <w:rPr>
          <w:rFonts w:ascii="Times New Roman" w:hAnsi="Times New Roman"/>
          <w:spacing w:val="-8"/>
          <w:sz w:val="24"/>
          <w:szCs w:val="24"/>
        </w:rPr>
        <w:t xml:space="preserve"> </w:t>
      </w:r>
      <w:r w:rsidRPr="00D627F4">
        <w:rPr>
          <w:rFonts w:ascii="Times New Roman" w:hAnsi="Times New Roman"/>
          <w:spacing w:val="-2"/>
          <w:sz w:val="24"/>
          <w:szCs w:val="24"/>
        </w:rPr>
        <w:t>and</w:t>
      </w:r>
      <w:r w:rsidRPr="00D627F4">
        <w:rPr>
          <w:rFonts w:ascii="Times New Roman" w:hAnsi="Times New Roman"/>
          <w:spacing w:val="-10"/>
          <w:sz w:val="24"/>
          <w:szCs w:val="24"/>
        </w:rPr>
        <w:t xml:space="preserve"> </w:t>
      </w:r>
      <w:r w:rsidRPr="00D627F4">
        <w:rPr>
          <w:rFonts w:ascii="Times New Roman" w:hAnsi="Times New Roman"/>
          <w:spacing w:val="-2"/>
          <w:sz w:val="24"/>
          <w:szCs w:val="24"/>
        </w:rPr>
        <w:t>other</w:t>
      </w:r>
      <w:r w:rsidRPr="00D627F4">
        <w:rPr>
          <w:rFonts w:ascii="Times New Roman" w:hAnsi="Times New Roman"/>
          <w:spacing w:val="-8"/>
          <w:sz w:val="24"/>
          <w:szCs w:val="24"/>
        </w:rPr>
        <w:t xml:space="preserve"> </w:t>
      </w:r>
      <w:r w:rsidRPr="00D627F4">
        <w:rPr>
          <w:rFonts w:ascii="Times New Roman" w:hAnsi="Times New Roman"/>
          <w:spacing w:val="-2"/>
          <w:sz w:val="24"/>
          <w:szCs w:val="24"/>
        </w:rPr>
        <w:t xml:space="preserve">community </w:t>
      </w:r>
      <w:r w:rsidRPr="00D627F4">
        <w:rPr>
          <w:rFonts w:ascii="Times New Roman" w:hAnsi="Times New Roman"/>
          <w:spacing w:val="-6"/>
          <w:sz w:val="24"/>
          <w:szCs w:val="24"/>
        </w:rPr>
        <w:t>organizations</w:t>
      </w:r>
      <w:r w:rsidRPr="00D627F4">
        <w:rPr>
          <w:rFonts w:ascii="Times New Roman" w:hAnsi="Times New Roman"/>
          <w:spacing w:val="-9"/>
          <w:sz w:val="24"/>
          <w:szCs w:val="24"/>
        </w:rPr>
        <w:t xml:space="preserve"> </w:t>
      </w:r>
      <w:r w:rsidRPr="00D627F4">
        <w:rPr>
          <w:rFonts w:ascii="Times New Roman" w:hAnsi="Times New Roman"/>
          <w:spacing w:val="-6"/>
          <w:sz w:val="24"/>
          <w:szCs w:val="24"/>
        </w:rPr>
        <w:t>to provide access to</w:t>
      </w:r>
      <w:r w:rsidRPr="00D627F4">
        <w:rPr>
          <w:rFonts w:ascii="Times New Roman" w:hAnsi="Times New Roman"/>
          <w:spacing w:val="-8"/>
          <w:sz w:val="24"/>
          <w:szCs w:val="24"/>
        </w:rPr>
        <w:t xml:space="preserve"> </w:t>
      </w:r>
      <w:r w:rsidRPr="00D627F4">
        <w:rPr>
          <w:rFonts w:ascii="Times New Roman" w:hAnsi="Times New Roman"/>
          <w:spacing w:val="-6"/>
          <w:sz w:val="24"/>
          <w:szCs w:val="24"/>
        </w:rPr>
        <w:t>the</w:t>
      </w:r>
      <w:r w:rsidRPr="00D627F4">
        <w:rPr>
          <w:rFonts w:ascii="Times New Roman" w:hAnsi="Times New Roman"/>
          <w:spacing w:val="-8"/>
          <w:sz w:val="24"/>
          <w:szCs w:val="24"/>
        </w:rPr>
        <w:t xml:space="preserve"> </w:t>
      </w:r>
      <w:r w:rsidRPr="00D627F4">
        <w:rPr>
          <w:rFonts w:ascii="Times New Roman" w:hAnsi="Times New Roman"/>
          <w:spacing w:val="-6"/>
          <w:sz w:val="24"/>
          <w:szCs w:val="24"/>
        </w:rPr>
        <w:t>workforce system</w:t>
      </w:r>
      <w:r w:rsidRPr="00D627F4">
        <w:rPr>
          <w:rFonts w:ascii="Times New Roman" w:hAnsi="Times New Roman"/>
          <w:spacing w:val="-8"/>
          <w:sz w:val="24"/>
          <w:szCs w:val="24"/>
        </w:rPr>
        <w:t xml:space="preserve"> </w:t>
      </w:r>
      <w:r w:rsidRPr="00D627F4">
        <w:rPr>
          <w:rFonts w:ascii="Times New Roman" w:hAnsi="Times New Roman"/>
          <w:spacing w:val="-6"/>
          <w:sz w:val="24"/>
          <w:szCs w:val="24"/>
        </w:rPr>
        <w:t>via computers.</w:t>
      </w:r>
    </w:p>
    <w:p w14:paraId="118D241B" w14:textId="77777777" w:rsidR="00200D98" w:rsidRPr="00D627F4" w:rsidRDefault="00200D98" w:rsidP="00200D98">
      <w:pPr>
        <w:pStyle w:val="BodyText"/>
        <w:spacing w:before="7"/>
      </w:pPr>
    </w:p>
    <w:p w14:paraId="0773C3A4" w14:textId="77777777" w:rsidR="00BC1189" w:rsidRPr="00D627F4" w:rsidRDefault="00BC1189" w:rsidP="00200D98">
      <w:pPr>
        <w:ind w:left="419"/>
        <w:rPr>
          <w:rFonts w:ascii="Times New Roman" w:hAnsi="Times New Roman" w:cs="Times New Roman"/>
          <w:b/>
          <w:spacing w:val="-2"/>
          <w:w w:val="90"/>
          <w:sz w:val="24"/>
          <w:szCs w:val="24"/>
        </w:rPr>
      </w:pPr>
    </w:p>
    <w:p w14:paraId="330DD8F1" w14:textId="286D62CB" w:rsidR="00200D98" w:rsidRPr="00D627F4" w:rsidRDefault="00200D98" w:rsidP="00200D98">
      <w:pPr>
        <w:ind w:left="419"/>
        <w:rPr>
          <w:rFonts w:ascii="Times New Roman" w:hAnsi="Times New Roman" w:cs="Times New Roman"/>
          <w:sz w:val="24"/>
          <w:szCs w:val="24"/>
        </w:rPr>
      </w:pPr>
      <w:r w:rsidRPr="00D627F4">
        <w:rPr>
          <w:rFonts w:ascii="Times New Roman" w:hAnsi="Times New Roman" w:cs="Times New Roman"/>
          <w:b/>
          <w:spacing w:val="-2"/>
          <w:w w:val="90"/>
          <w:sz w:val="24"/>
          <w:szCs w:val="24"/>
        </w:rPr>
        <w:t>Strategic</w:t>
      </w:r>
      <w:r w:rsidRPr="00D627F4">
        <w:rPr>
          <w:rFonts w:ascii="Times New Roman" w:hAnsi="Times New Roman" w:cs="Times New Roman"/>
          <w:b/>
          <w:spacing w:val="-8"/>
          <w:sz w:val="24"/>
          <w:szCs w:val="24"/>
        </w:rPr>
        <w:t xml:space="preserve"> </w:t>
      </w:r>
      <w:r w:rsidRPr="00D627F4">
        <w:rPr>
          <w:rFonts w:ascii="Times New Roman" w:hAnsi="Times New Roman" w:cs="Times New Roman"/>
          <w:b/>
          <w:spacing w:val="-2"/>
          <w:w w:val="90"/>
          <w:sz w:val="24"/>
          <w:szCs w:val="24"/>
        </w:rPr>
        <w:t>Goal</w:t>
      </w:r>
      <w:r w:rsidRPr="00D627F4">
        <w:rPr>
          <w:rFonts w:ascii="Times New Roman" w:hAnsi="Times New Roman" w:cs="Times New Roman"/>
          <w:b/>
          <w:spacing w:val="-5"/>
          <w:sz w:val="24"/>
          <w:szCs w:val="24"/>
        </w:rPr>
        <w:t xml:space="preserve"> </w:t>
      </w:r>
      <w:r w:rsidRPr="00D627F4">
        <w:rPr>
          <w:rFonts w:ascii="Times New Roman" w:hAnsi="Times New Roman" w:cs="Times New Roman"/>
          <w:b/>
          <w:spacing w:val="-2"/>
          <w:w w:val="90"/>
          <w:sz w:val="24"/>
          <w:szCs w:val="24"/>
        </w:rPr>
        <w:t>4</w:t>
      </w:r>
      <w:r w:rsidRPr="00D627F4">
        <w:rPr>
          <w:rFonts w:ascii="Times New Roman" w:hAnsi="Times New Roman" w:cs="Times New Roman"/>
          <w:spacing w:val="-2"/>
          <w:w w:val="90"/>
          <w:sz w:val="24"/>
          <w:szCs w:val="24"/>
        </w:rPr>
        <w:t>:</w:t>
      </w:r>
      <w:r w:rsidRPr="00D627F4">
        <w:rPr>
          <w:rFonts w:ascii="Times New Roman" w:hAnsi="Times New Roman" w:cs="Times New Roman"/>
          <w:spacing w:val="-4"/>
          <w:sz w:val="24"/>
          <w:szCs w:val="24"/>
        </w:rPr>
        <w:t xml:space="preserve"> Address Skills Gap</w:t>
      </w:r>
    </w:p>
    <w:p w14:paraId="6EAEDB13" w14:textId="798B38FC" w:rsidR="00200D98" w:rsidRPr="00D627F4" w:rsidRDefault="00200D98" w:rsidP="00BC1189">
      <w:pPr>
        <w:spacing w:line="590" w:lineRule="atLeast"/>
        <w:ind w:right="7495"/>
        <w:rPr>
          <w:rFonts w:ascii="Times New Roman" w:hAnsi="Times New Roman" w:cs="Times New Roman"/>
          <w:sz w:val="24"/>
          <w:szCs w:val="24"/>
        </w:rPr>
      </w:pPr>
      <w:r w:rsidRPr="00D627F4">
        <w:rPr>
          <w:rFonts w:ascii="Times New Roman" w:hAnsi="Times New Roman" w:cs="Times New Roman"/>
          <w:b/>
          <w:w w:val="85"/>
          <w:sz w:val="24"/>
          <w:szCs w:val="24"/>
        </w:rPr>
        <w:t xml:space="preserve">Goal 4 </w:t>
      </w:r>
      <w:r w:rsidRPr="00D627F4">
        <w:rPr>
          <w:rFonts w:ascii="Times New Roman" w:hAnsi="Times New Roman" w:cs="Times New Roman"/>
          <w:sz w:val="24"/>
          <w:szCs w:val="24"/>
        </w:rPr>
        <w:t>Objectives:</w:t>
      </w:r>
    </w:p>
    <w:p w14:paraId="45175BBE" w14:textId="77777777" w:rsidR="00200D98" w:rsidRPr="00D627F4" w:rsidRDefault="00200D98" w:rsidP="00735689">
      <w:pPr>
        <w:pStyle w:val="ListParagraph"/>
        <w:widowControl w:val="0"/>
        <w:numPr>
          <w:ilvl w:val="0"/>
          <w:numId w:val="22"/>
        </w:numPr>
        <w:tabs>
          <w:tab w:val="left" w:pos="1241"/>
        </w:tabs>
        <w:autoSpaceDE w:val="0"/>
        <w:autoSpaceDN w:val="0"/>
        <w:spacing w:before="19" w:after="0" w:line="254" w:lineRule="auto"/>
        <w:ind w:right="1305"/>
        <w:contextualSpacing w:val="0"/>
        <w:jc w:val="both"/>
        <w:rPr>
          <w:rFonts w:ascii="Times New Roman" w:hAnsi="Times New Roman"/>
          <w:sz w:val="24"/>
          <w:szCs w:val="24"/>
        </w:rPr>
      </w:pPr>
      <w:r w:rsidRPr="00D627F4">
        <w:rPr>
          <w:rFonts w:ascii="Times New Roman" w:hAnsi="Times New Roman"/>
          <w:w w:val="90"/>
          <w:sz w:val="24"/>
          <w:szCs w:val="24"/>
        </w:rPr>
        <w:t xml:space="preserve">Participate in a skills and asset analysis to determine the skills gap present and resources available to </w:t>
      </w:r>
      <w:r w:rsidRPr="00D627F4">
        <w:rPr>
          <w:rFonts w:ascii="Times New Roman" w:hAnsi="Times New Roman"/>
          <w:spacing w:val="-6"/>
          <w:sz w:val="24"/>
          <w:szCs w:val="24"/>
        </w:rPr>
        <w:t>solve the skills</w:t>
      </w:r>
      <w:r w:rsidRPr="00D627F4">
        <w:rPr>
          <w:rFonts w:ascii="Times New Roman" w:hAnsi="Times New Roman"/>
          <w:spacing w:val="-17"/>
          <w:sz w:val="24"/>
          <w:szCs w:val="24"/>
        </w:rPr>
        <w:t xml:space="preserve"> </w:t>
      </w:r>
      <w:r w:rsidRPr="00D627F4">
        <w:rPr>
          <w:rFonts w:ascii="Times New Roman" w:hAnsi="Times New Roman"/>
          <w:spacing w:val="-6"/>
          <w:sz w:val="24"/>
          <w:szCs w:val="24"/>
        </w:rPr>
        <w:t>issue in</w:t>
      </w:r>
      <w:r w:rsidRPr="00D627F4">
        <w:rPr>
          <w:rFonts w:ascii="Times New Roman" w:hAnsi="Times New Roman"/>
          <w:spacing w:val="-7"/>
          <w:sz w:val="24"/>
          <w:szCs w:val="24"/>
        </w:rPr>
        <w:t xml:space="preserve"> </w:t>
      </w:r>
      <w:r w:rsidRPr="00D627F4">
        <w:rPr>
          <w:rFonts w:ascii="Times New Roman" w:hAnsi="Times New Roman"/>
          <w:spacing w:val="-6"/>
          <w:sz w:val="24"/>
          <w:szCs w:val="24"/>
        </w:rPr>
        <w:t>Northwest Arkansas.</w:t>
      </w:r>
    </w:p>
    <w:p w14:paraId="2C275AF8" w14:textId="77777777" w:rsidR="00200D98" w:rsidRPr="00D627F4" w:rsidRDefault="00200D98" w:rsidP="00735689">
      <w:pPr>
        <w:pStyle w:val="ListParagraph"/>
        <w:widowControl w:val="0"/>
        <w:numPr>
          <w:ilvl w:val="0"/>
          <w:numId w:val="22"/>
        </w:numPr>
        <w:tabs>
          <w:tab w:val="left" w:pos="1241"/>
        </w:tabs>
        <w:autoSpaceDE w:val="0"/>
        <w:autoSpaceDN w:val="0"/>
        <w:spacing w:before="1" w:after="0" w:line="254" w:lineRule="auto"/>
        <w:ind w:right="1302" w:hanging="360"/>
        <w:contextualSpacing w:val="0"/>
        <w:jc w:val="both"/>
        <w:rPr>
          <w:rFonts w:ascii="Times New Roman" w:hAnsi="Times New Roman"/>
          <w:sz w:val="24"/>
          <w:szCs w:val="24"/>
        </w:rPr>
      </w:pPr>
      <w:r w:rsidRPr="00D627F4">
        <w:rPr>
          <w:rFonts w:ascii="Times New Roman" w:hAnsi="Times New Roman"/>
          <w:w w:val="90"/>
          <w:sz w:val="24"/>
          <w:szCs w:val="24"/>
        </w:rPr>
        <w:t xml:space="preserve">Work with partners in education at all levels to help implement a plan to close skills gaps in Northwest </w:t>
      </w:r>
      <w:r w:rsidRPr="00D627F4">
        <w:rPr>
          <w:rFonts w:ascii="Times New Roman" w:hAnsi="Times New Roman"/>
          <w:spacing w:val="-8"/>
          <w:sz w:val="24"/>
          <w:szCs w:val="24"/>
        </w:rPr>
        <w:t>Arkansas.</w:t>
      </w:r>
      <w:r w:rsidRPr="00D627F4">
        <w:rPr>
          <w:rFonts w:ascii="Times New Roman" w:hAnsi="Times New Roman"/>
          <w:spacing w:val="-1"/>
          <w:sz w:val="24"/>
          <w:szCs w:val="24"/>
        </w:rPr>
        <w:t xml:space="preserve"> </w:t>
      </w:r>
      <w:r w:rsidRPr="00D627F4">
        <w:rPr>
          <w:rFonts w:ascii="Times New Roman" w:hAnsi="Times New Roman"/>
          <w:spacing w:val="-8"/>
          <w:sz w:val="24"/>
          <w:szCs w:val="24"/>
        </w:rPr>
        <w:t>Review</w:t>
      </w:r>
      <w:r w:rsidRPr="00D627F4">
        <w:rPr>
          <w:rFonts w:ascii="Times New Roman" w:hAnsi="Times New Roman"/>
          <w:sz w:val="24"/>
          <w:szCs w:val="24"/>
        </w:rPr>
        <w:t xml:space="preserve"> </w:t>
      </w:r>
      <w:r w:rsidRPr="00D627F4">
        <w:rPr>
          <w:rFonts w:ascii="Times New Roman" w:hAnsi="Times New Roman"/>
          <w:spacing w:val="-8"/>
          <w:sz w:val="24"/>
          <w:szCs w:val="24"/>
        </w:rPr>
        <w:t>current</w:t>
      </w:r>
      <w:r w:rsidRPr="00D627F4">
        <w:rPr>
          <w:rFonts w:ascii="Times New Roman" w:hAnsi="Times New Roman"/>
          <w:sz w:val="24"/>
          <w:szCs w:val="24"/>
        </w:rPr>
        <w:t xml:space="preserve"> </w:t>
      </w:r>
      <w:r w:rsidRPr="00D627F4">
        <w:rPr>
          <w:rFonts w:ascii="Times New Roman" w:hAnsi="Times New Roman"/>
          <w:spacing w:val="-8"/>
          <w:sz w:val="24"/>
          <w:szCs w:val="24"/>
        </w:rPr>
        <w:t>job</w:t>
      </w:r>
      <w:r w:rsidRPr="00D627F4">
        <w:rPr>
          <w:rFonts w:ascii="Times New Roman" w:hAnsi="Times New Roman"/>
          <w:spacing w:val="-1"/>
          <w:sz w:val="24"/>
          <w:szCs w:val="24"/>
        </w:rPr>
        <w:t xml:space="preserve"> </w:t>
      </w:r>
      <w:r w:rsidRPr="00D627F4">
        <w:rPr>
          <w:rFonts w:ascii="Times New Roman" w:hAnsi="Times New Roman"/>
          <w:spacing w:val="-8"/>
          <w:sz w:val="24"/>
          <w:szCs w:val="24"/>
        </w:rPr>
        <w:t>readiness</w:t>
      </w:r>
      <w:r w:rsidRPr="00D627F4">
        <w:rPr>
          <w:rFonts w:ascii="Times New Roman" w:hAnsi="Times New Roman"/>
          <w:sz w:val="24"/>
          <w:szCs w:val="24"/>
        </w:rPr>
        <w:t xml:space="preserve"> </w:t>
      </w:r>
      <w:r w:rsidRPr="00D627F4">
        <w:rPr>
          <w:rFonts w:ascii="Times New Roman" w:hAnsi="Times New Roman"/>
          <w:spacing w:val="-8"/>
          <w:sz w:val="24"/>
          <w:szCs w:val="24"/>
        </w:rPr>
        <w:t>standards</w:t>
      </w:r>
      <w:r w:rsidRPr="00D627F4">
        <w:rPr>
          <w:rFonts w:ascii="Times New Roman" w:hAnsi="Times New Roman"/>
          <w:sz w:val="24"/>
          <w:szCs w:val="24"/>
        </w:rPr>
        <w:t xml:space="preserve"> </w:t>
      </w:r>
      <w:r w:rsidRPr="00D627F4">
        <w:rPr>
          <w:rFonts w:ascii="Times New Roman" w:hAnsi="Times New Roman"/>
          <w:spacing w:val="-8"/>
          <w:sz w:val="24"/>
          <w:szCs w:val="24"/>
        </w:rPr>
        <w:t>and</w:t>
      </w:r>
      <w:r w:rsidRPr="00D627F4">
        <w:rPr>
          <w:rFonts w:ascii="Times New Roman" w:hAnsi="Times New Roman"/>
          <w:spacing w:val="-1"/>
          <w:sz w:val="24"/>
          <w:szCs w:val="24"/>
        </w:rPr>
        <w:t xml:space="preserve"> </w:t>
      </w:r>
      <w:r w:rsidRPr="00D627F4">
        <w:rPr>
          <w:rFonts w:ascii="Times New Roman" w:hAnsi="Times New Roman"/>
          <w:spacing w:val="-8"/>
          <w:sz w:val="24"/>
          <w:szCs w:val="24"/>
        </w:rPr>
        <w:t>evaluations</w:t>
      </w:r>
      <w:r w:rsidRPr="00D627F4">
        <w:rPr>
          <w:rFonts w:ascii="Times New Roman" w:hAnsi="Times New Roman"/>
          <w:sz w:val="24"/>
          <w:szCs w:val="24"/>
        </w:rPr>
        <w:t xml:space="preserve"> </w:t>
      </w:r>
      <w:r w:rsidRPr="00D627F4">
        <w:rPr>
          <w:rFonts w:ascii="Times New Roman" w:hAnsi="Times New Roman"/>
          <w:spacing w:val="-8"/>
          <w:sz w:val="24"/>
          <w:szCs w:val="24"/>
        </w:rPr>
        <w:t>being</w:t>
      </w:r>
      <w:r w:rsidRPr="00D627F4">
        <w:rPr>
          <w:rFonts w:ascii="Times New Roman" w:hAnsi="Times New Roman"/>
          <w:spacing w:val="-1"/>
          <w:sz w:val="24"/>
          <w:szCs w:val="24"/>
        </w:rPr>
        <w:t xml:space="preserve"> </w:t>
      </w:r>
      <w:r w:rsidRPr="00D627F4">
        <w:rPr>
          <w:rFonts w:ascii="Times New Roman" w:hAnsi="Times New Roman"/>
          <w:spacing w:val="-8"/>
          <w:sz w:val="24"/>
          <w:szCs w:val="24"/>
        </w:rPr>
        <w:t>used</w:t>
      </w:r>
      <w:r w:rsidRPr="00D627F4">
        <w:rPr>
          <w:rFonts w:ascii="Times New Roman" w:hAnsi="Times New Roman"/>
          <w:spacing w:val="-3"/>
          <w:sz w:val="24"/>
          <w:szCs w:val="24"/>
        </w:rPr>
        <w:t xml:space="preserve"> </w:t>
      </w:r>
      <w:r w:rsidRPr="00D627F4">
        <w:rPr>
          <w:rFonts w:ascii="Times New Roman" w:hAnsi="Times New Roman"/>
          <w:spacing w:val="-8"/>
          <w:sz w:val="24"/>
          <w:szCs w:val="24"/>
        </w:rPr>
        <w:t>within</w:t>
      </w:r>
      <w:r w:rsidRPr="00D627F4">
        <w:rPr>
          <w:rFonts w:ascii="Times New Roman" w:hAnsi="Times New Roman"/>
          <w:spacing w:val="-1"/>
          <w:sz w:val="24"/>
          <w:szCs w:val="24"/>
        </w:rPr>
        <w:t xml:space="preserve"> </w:t>
      </w:r>
      <w:r w:rsidRPr="00D627F4">
        <w:rPr>
          <w:rFonts w:ascii="Times New Roman" w:hAnsi="Times New Roman"/>
          <w:spacing w:val="-8"/>
          <w:sz w:val="24"/>
          <w:szCs w:val="24"/>
        </w:rPr>
        <w:t>the</w:t>
      </w:r>
      <w:r w:rsidRPr="00D627F4">
        <w:rPr>
          <w:rFonts w:ascii="Times New Roman" w:hAnsi="Times New Roman"/>
          <w:spacing w:val="-2"/>
          <w:sz w:val="24"/>
          <w:szCs w:val="24"/>
        </w:rPr>
        <w:t xml:space="preserve"> </w:t>
      </w:r>
      <w:r w:rsidRPr="00D627F4">
        <w:rPr>
          <w:rFonts w:ascii="Times New Roman" w:hAnsi="Times New Roman"/>
          <w:spacing w:val="-8"/>
          <w:sz w:val="24"/>
          <w:szCs w:val="24"/>
        </w:rPr>
        <w:t xml:space="preserve">workforce </w:t>
      </w:r>
      <w:r w:rsidRPr="00D627F4">
        <w:rPr>
          <w:rFonts w:ascii="Times New Roman" w:hAnsi="Times New Roman"/>
          <w:spacing w:val="-4"/>
          <w:sz w:val="24"/>
          <w:szCs w:val="24"/>
        </w:rPr>
        <w:t>system</w:t>
      </w:r>
      <w:r w:rsidRPr="00D627F4">
        <w:rPr>
          <w:rFonts w:ascii="Times New Roman" w:hAnsi="Times New Roman"/>
          <w:spacing w:val="-7"/>
          <w:sz w:val="24"/>
          <w:szCs w:val="24"/>
        </w:rPr>
        <w:t xml:space="preserve"> </w:t>
      </w:r>
      <w:r w:rsidRPr="00D627F4">
        <w:rPr>
          <w:rFonts w:ascii="Times New Roman" w:hAnsi="Times New Roman"/>
          <w:spacing w:val="-4"/>
          <w:sz w:val="24"/>
          <w:szCs w:val="24"/>
        </w:rPr>
        <w:t>to</w:t>
      </w:r>
      <w:r w:rsidRPr="00D627F4">
        <w:rPr>
          <w:rFonts w:ascii="Times New Roman" w:hAnsi="Times New Roman"/>
          <w:spacing w:val="-7"/>
          <w:sz w:val="24"/>
          <w:szCs w:val="24"/>
        </w:rPr>
        <w:t xml:space="preserve"> </w:t>
      </w:r>
      <w:r w:rsidRPr="00D627F4">
        <w:rPr>
          <w:rFonts w:ascii="Times New Roman" w:hAnsi="Times New Roman"/>
          <w:spacing w:val="-4"/>
          <w:sz w:val="24"/>
          <w:szCs w:val="24"/>
        </w:rPr>
        <w:t>find</w:t>
      </w:r>
      <w:r w:rsidRPr="00D627F4">
        <w:rPr>
          <w:rFonts w:ascii="Times New Roman" w:hAnsi="Times New Roman"/>
          <w:spacing w:val="-6"/>
          <w:sz w:val="24"/>
          <w:szCs w:val="24"/>
        </w:rPr>
        <w:t xml:space="preserve"> </w:t>
      </w:r>
      <w:r w:rsidRPr="00D627F4">
        <w:rPr>
          <w:rFonts w:ascii="Times New Roman" w:hAnsi="Times New Roman"/>
          <w:spacing w:val="-4"/>
          <w:sz w:val="24"/>
          <w:szCs w:val="24"/>
        </w:rPr>
        <w:t>best</w:t>
      </w:r>
      <w:r w:rsidRPr="00D627F4">
        <w:rPr>
          <w:rFonts w:ascii="Times New Roman" w:hAnsi="Times New Roman"/>
          <w:spacing w:val="-9"/>
          <w:sz w:val="24"/>
          <w:szCs w:val="24"/>
        </w:rPr>
        <w:t xml:space="preserve"> </w:t>
      </w:r>
      <w:r w:rsidRPr="00D627F4">
        <w:rPr>
          <w:rFonts w:ascii="Times New Roman" w:hAnsi="Times New Roman"/>
          <w:spacing w:val="-4"/>
          <w:sz w:val="24"/>
          <w:szCs w:val="24"/>
        </w:rPr>
        <w:t>practices</w:t>
      </w:r>
      <w:r w:rsidRPr="00D627F4">
        <w:rPr>
          <w:rFonts w:ascii="Times New Roman" w:hAnsi="Times New Roman"/>
          <w:spacing w:val="-5"/>
          <w:sz w:val="24"/>
          <w:szCs w:val="24"/>
        </w:rPr>
        <w:t xml:space="preserve"> </w:t>
      </w:r>
      <w:r w:rsidRPr="00D627F4">
        <w:rPr>
          <w:rFonts w:ascii="Times New Roman" w:hAnsi="Times New Roman"/>
          <w:spacing w:val="-4"/>
          <w:sz w:val="24"/>
          <w:szCs w:val="24"/>
        </w:rPr>
        <w:t>that</w:t>
      </w:r>
      <w:r w:rsidRPr="00D627F4">
        <w:rPr>
          <w:rFonts w:ascii="Times New Roman" w:hAnsi="Times New Roman"/>
          <w:spacing w:val="-9"/>
          <w:sz w:val="24"/>
          <w:szCs w:val="24"/>
        </w:rPr>
        <w:t xml:space="preserve"> </w:t>
      </w:r>
      <w:r w:rsidRPr="00D627F4">
        <w:rPr>
          <w:rFonts w:ascii="Times New Roman" w:hAnsi="Times New Roman"/>
          <w:spacing w:val="-4"/>
          <w:sz w:val="24"/>
          <w:szCs w:val="24"/>
        </w:rPr>
        <w:t>could</w:t>
      </w:r>
      <w:r w:rsidRPr="00D627F4">
        <w:rPr>
          <w:rFonts w:ascii="Times New Roman" w:hAnsi="Times New Roman"/>
          <w:spacing w:val="-7"/>
          <w:sz w:val="24"/>
          <w:szCs w:val="24"/>
        </w:rPr>
        <w:t xml:space="preserve"> </w:t>
      </w:r>
      <w:r w:rsidRPr="00D627F4">
        <w:rPr>
          <w:rFonts w:ascii="Times New Roman" w:hAnsi="Times New Roman"/>
          <w:spacing w:val="-4"/>
          <w:sz w:val="24"/>
          <w:szCs w:val="24"/>
        </w:rPr>
        <w:t>be</w:t>
      </w:r>
      <w:r w:rsidRPr="00D627F4">
        <w:rPr>
          <w:rFonts w:ascii="Times New Roman" w:hAnsi="Times New Roman"/>
          <w:spacing w:val="-5"/>
          <w:sz w:val="24"/>
          <w:szCs w:val="24"/>
        </w:rPr>
        <w:t xml:space="preserve"> </w:t>
      </w:r>
      <w:r w:rsidRPr="00D627F4">
        <w:rPr>
          <w:rFonts w:ascii="Times New Roman" w:hAnsi="Times New Roman"/>
          <w:spacing w:val="-4"/>
          <w:sz w:val="24"/>
          <w:szCs w:val="24"/>
        </w:rPr>
        <w:t>replicated.</w:t>
      </w:r>
    </w:p>
    <w:p w14:paraId="7CD9B8DA" w14:textId="77777777" w:rsidR="00200D98" w:rsidRPr="00D627F4" w:rsidRDefault="00200D98" w:rsidP="00735689">
      <w:pPr>
        <w:pStyle w:val="ListParagraph"/>
        <w:widowControl w:val="0"/>
        <w:numPr>
          <w:ilvl w:val="0"/>
          <w:numId w:val="22"/>
        </w:numPr>
        <w:tabs>
          <w:tab w:val="left" w:pos="1241"/>
        </w:tabs>
        <w:autoSpaceDE w:val="0"/>
        <w:autoSpaceDN w:val="0"/>
        <w:spacing w:after="0" w:line="254" w:lineRule="auto"/>
        <w:ind w:right="612" w:hanging="360"/>
        <w:contextualSpacing w:val="0"/>
        <w:jc w:val="both"/>
        <w:rPr>
          <w:rFonts w:ascii="Times New Roman" w:hAnsi="Times New Roman"/>
          <w:sz w:val="24"/>
          <w:szCs w:val="24"/>
        </w:rPr>
      </w:pPr>
      <w:r w:rsidRPr="00D627F4">
        <w:rPr>
          <w:rFonts w:ascii="Times New Roman" w:hAnsi="Times New Roman"/>
          <w:w w:val="90"/>
          <w:sz w:val="24"/>
          <w:szCs w:val="24"/>
        </w:rPr>
        <w:t xml:space="preserve">Use labor market information provided by the Department of Workforce Services and contract with a vendor </w:t>
      </w:r>
      <w:r w:rsidRPr="00D627F4">
        <w:rPr>
          <w:rFonts w:ascii="Times New Roman" w:hAnsi="Times New Roman"/>
          <w:sz w:val="24"/>
          <w:szCs w:val="24"/>
        </w:rPr>
        <w:t xml:space="preserve">that will provide detailed labor and skills analysis as well as evaluation of post-secondary education </w:t>
      </w:r>
      <w:r w:rsidRPr="00D627F4">
        <w:rPr>
          <w:rFonts w:ascii="Times New Roman" w:hAnsi="Times New Roman"/>
          <w:spacing w:val="-4"/>
          <w:sz w:val="24"/>
          <w:szCs w:val="24"/>
        </w:rPr>
        <w:t>performance</w:t>
      </w:r>
      <w:r w:rsidRPr="00D627F4">
        <w:rPr>
          <w:rFonts w:ascii="Times New Roman" w:hAnsi="Times New Roman"/>
          <w:spacing w:val="-13"/>
          <w:sz w:val="24"/>
          <w:szCs w:val="24"/>
        </w:rPr>
        <w:t xml:space="preserve"> </w:t>
      </w:r>
      <w:r w:rsidRPr="00D627F4">
        <w:rPr>
          <w:rFonts w:ascii="Times New Roman" w:hAnsi="Times New Roman"/>
          <w:spacing w:val="-4"/>
          <w:sz w:val="24"/>
          <w:szCs w:val="24"/>
        </w:rPr>
        <w:t>to</w:t>
      </w:r>
      <w:r w:rsidRPr="00D627F4">
        <w:rPr>
          <w:rFonts w:ascii="Times New Roman" w:hAnsi="Times New Roman"/>
          <w:spacing w:val="-11"/>
          <w:sz w:val="24"/>
          <w:szCs w:val="24"/>
        </w:rPr>
        <w:t xml:space="preserve"> </w:t>
      </w:r>
      <w:r w:rsidRPr="00D627F4">
        <w:rPr>
          <w:rFonts w:ascii="Times New Roman" w:hAnsi="Times New Roman"/>
          <w:spacing w:val="-4"/>
          <w:sz w:val="24"/>
          <w:szCs w:val="24"/>
        </w:rPr>
        <w:t>determine</w:t>
      </w:r>
      <w:r w:rsidRPr="00D627F4">
        <w:rPr>
          <w:rFonts w:ascii="Times New Roman" w:hAnsi="Times New Roman"/>
          <w:spacing w:val="-13"/>
          <w:sz w:val="24"/>
          <w:szCs w:val="24"/>
        </w:rPr>
        <w:t xml:space="preserve"> </w:t>
      </w:r>
      <w:r w:rsidRPr="00D627F4">
        <w:rPr>
          <w:rFonts w:ascii="Times New Roman" w:hAnsi="Times New Roman"/>
          <w:spacing w:val="-4"/>
          <w:sz w:val="24"/>
          <w:szCs w:val="24"/>
        </w:rPr>
        <w:t>effectiveness</w:t>
      </w:r>
      <w:r w:rsidRPr="00D627F4">
        <w:rPr>
          <w:rFonts w:ascii="Times New Roman" w:hAnsi="Times New Roman"/>
          <w:spacing w:val="-13"/>
          <w:sz w:val="24"/>
          <w:szCs w:val="24"/>
        </w:rPr>
        <w:t xml:space="preserve"> </w:t>
      </w:r>
      <w:r w:rsidRPr="00D627F4">
        <w:rPr>
          <w:rFonts w:ascii="Times New Roman" w:hAnsi="Times New Roman"/>
          <w:spacing w:val="-4"/>
          <w:sz w:val="24"/>
          <w:szCs w:val="24"/>
        </w:rPr>
        <w:t>of</w:t>
      </w:r>
      <w:r w:rsidRPr="00D627F4">
        <w:rPr>
          <w:rFonts w:ascii="Times New Roman" w:hAnsi="Times New Roman"/>
          <w:spacing w:val="-12"/>
          <w:sz w:val="24"/>
          <w:szCs w:val="24"/>
        </w:rPr>
        <w:t xml:space="preserve"> </w:t>
      </w:r>
      <w:r w:rsidRPr="00D627F4">
        <w:rPr>
          <w:rFonts w:ascii="Times New Roman" w:hAnsi="Times New Roman"/>
          <w:spacing w:val="-4"/>
          <w:sz w:val="24"/>
          <w:szCs w:val="24"/>
        </w:rPr>
        <w:t>training</w:t>
      </w:r>
      <w:r w:rsidRPr="00D627F4">
        <w:rPr>
          <w:rFonts w:ascii="Times New Roman" w:hAnsi="Times New Roman"/>
          <w:spacing w:val="-13"/>
          <w:sz w:val="24"/>
          <w:szCs w:val="24"/>
        </w:rPr>
        <w:t xml:space="preserve"> </w:t>
      </w:r>
      <w:r w:rsidRPr="00D627F4">
        <w:rPr>
          <w:rFonts w:ascii="Times New Roman" w:hAnsi="Times New Roman"/>
          <w:spacing w:val="-4"/>
          <w:sz w:val="24"/>
          <w:szCs w:val="24"/>
        </w:rPr>
        <w:t>to</w:t>
      </w:r>
      <w:r w:rsidRPr="00D627F4">
        <w:rPr>
          <w:rFonts w:ascii="Times New Roman" w:hAnsi="Times New Roman"/>
          <w:spacing w:val="-13"/>
          <w:sz w:val="24"/>
          <w:szCs w:val="24"/>
        </w:rPr>
        <w:t xml:space="preserve"> </w:t>
      </w:r>
      <w:r w:rsidRPr="00D627F4">
        <w:rPr>
          <w:rFonts w:ascii="Times New Roman" w:hAnsi="Times New Roman"/>
          <w:spacing w:val="-4"/>
          <w:sz w:val="24"/>
          <w:szCs w:val="24"/>
        </w:rPr>
        <w:t>bridge</w:t>
      </w:r>
      <w:r w:rsidRPr="00D627F4">
        <w:rPr>
          <w:rFonts w:ascii="Times New Roman" w:hAnsi="Times New Roman"/>
          <w:spacing w:val="-11"/>
          <w:sz w:val="24"/>
          <w:szCs w:val="24"/>
        </w:rPr>
        <w:t xml:space="preserve"> </w:t>
      </w:r>
      <w:r w:rsidRPr="00D627F4">
        <w:rPr>
          <w:rFonts w:ascii="Times New Roman" w:hAnsi="Times New Roman"/>
          <w:spacing w:val="-4"/>
          <w:sz w:val="24"/>
          <w:szCs w:val="24"/>
        </w:rPr>
        <w:t>the</w:t>
      </w:r>
      <w:r w:rsidRPr="00D627F4">
        <w:rPr>
          <w:rFonts w:ascii="Times New Roman" w:hAnsi="Times New Roman"/>
          <w:spacing w:val="-12"/>
          <w:sz w:val="24"/>
          <w:szCs w:val="24"/>
        </w:rPr>
        <w:t xml:space="preserve"> </w:t>
      </w:r>
      <w:r w:rsidRPr="00D627F4">
        <w:rPr>
          <w:rFonts w:ascii="Times New Roman" w:hAnsi="Times New Roman"/>
          <w:spacing w:val="-4"/>
          <w:sz w:val="24"/>
          <w:szCs w:val="24"/>
        </w:rPr>
        <w:t>skills</w:t>
      </w:r>
      <w:r w:rsidRPr="00D627F4">
        <w:rPr>
          <w:rFonts w:ascii="Times New Roman" w:hAnsi="Times New Roman"/>
          <w:spacing w:val="-14"/>
          <w:sz w:val="24"/>
          <w:szCs w:val="24"/>
        </w:rPr>
        <w:t xml:space="preserve"> </w:t>
      </w:r>
      <w:r w:rsidRPr="00D627F4">
        <w:rPr>
          <w:rFonts w:ascii="Times New Roman" w:hAnsi="Times New Roman"/>
          <w:spacing w:val="-4"/>
          <w:sz w:val="24"/>
          <w:szCs w:val="24"/>
        </w:rPr>
        <w:t>gaps.</w:t>
      </w:r>
    </w:p>
    <w:p w14:paraId="47957E74" w14:textId="77777777" w:rsidR="00200D98" w:rsidRPr="00D627F4" w:rsidRDefault="00200D98" w:rsidP="00735689">
      <w:pPr>
        <w:pStyle w:val="ListParagraph"/>
        <w:widowControl w:val="0"/>
        <w:numPr>
          <w:ilvl w:val="0"/>
          <w:numId w:val="22"/>
        </w:numPr>
        <w:tabs>
          <w:tab w:val="left" w:pos="1241"/>
        </w:tabs>
        <w:autoSpaceDE w:val="0"/>
        <w:autoSpaceDN w:val="0"/>
        <w:spacing w:before="2" w:after="0" w:line="240" w:lineRule="auto"/>
        <w:ind w:hanging="361"/>
        <w:contextualSpacing w:val="0"/>
        <w:jc w:val="both"/>
        <w:rPr>
          <w:rFonts w:ascii="Times New Roman" w:hAnsi="Times New Roman"/>
          <w:sz w:val="24"/>
          <w:szCs w:val="24"/>
        </w:rPr>
      </w:pPr>
      <w:r w:rsidRPr="00D627F4">
        <w:rPr>
          <w:rFonts w:ascii="Times New Roman" w:hAnsi="Times New Roman"/>
          <w:w w:val="90"/>
          <w:sz w:val="24"/>
          <w:szCs w:val="24"/>
        </w:rPr>
        <w:t>Seek</w:t>
      </w:r>
      <w:r w:rsidRPr="00D627F4">
        <w:rPr>
          <w:rFonts w:ascii="Times New Roman" w:hAnsi="Times New Roman"/>
          <w:spacing w:val="1"/>
          <w:sz w:val="24"/>
          <w:szCs w:val="24"/>
        </w:rPr>
        <w:t xml:space="preserve"> </w:t>
      </w:r>
      <w:r w:rsidRPr="00D627F4">
        <w:rPr>
          <w:rFonts w:ascii="Times New Roman" w:hAnsi="Times New Roman"/>
          <w:w w:val="90"/>
          <w:sz w:val="24"/>
          <w:szCs w:val="24"/>
        </w:rPr>
        <w:t>grants</w:t>
      </w:r>
      <w:r w:rsidRPr="00D627F4">
        <w:rPr>
          <w:rFonts w:ascii="Times New Roman" w:hAnsi="Times New Roman"/>
          <w:sz w:val="24"/>
          <w:szCs w:val="24"/>
        </w:rPr>
        <w:t xml:space="preserve"> </w:t>
      </w:r>
      <w:r w:rsidRPr="00D627F4">
        <w:rPr>
          <w:rFonts w:ascii="Times New Roman" w:hAnsi="Times New Roman"/>
          <w:w w:val="90"/>
          <w:sz w:val="24"/>
          <w:szCs w:val="24"/>
        </w:rPr>
        <w:t>available</w:t>
      </w:r>
      <w:r w:rsidRPr="00D627F4">
        <w:rPr>
          <w:rFonts w:ascii="Times New Roman" w:hAnsi="Times New Roman"/>
          <w:spacing w:val="2"/>
          <w:sz w:val="24"/>
          <w:szCs w:val="24"/>
        </w:rPr>
        <w:t xml:space="preserve"> </w:t>
      </w:r>
      <w:r w:rsidRPr="00D627F4">
        <w:rPr>
          <w:rFonts w:ascii="Times New Roman" w:hAnsi="Times New Roman"/>
          <w:w w:val="90"/>
          <w:sz w:val="24"/>
          <w:szCs w:val="24"/>
        </w:rPr>
        <w:t>to</w:t>
      </w:r>
      <w:r w:rsidRPr="00D627F4">
        <w:rPr>
          <w:rFonts w:ascii="Times New Roman" w:hAnsi="Times New Roman"/>
          <w:spacing w:val="-1"/>
          <w:sz w:val="24"/>
          <w:szCs w:val="24"/>
        </w:rPr>
        <w:t xml:space="preserve"> </w:t>
      </w:r>
      <w:r w:rsidRPr="00D627F4">
        <w:rPr>
          <w:rFonts w:ascii="Times New Roman" w:hAnsi="Times New Roman"/>
          <w:w w:val="90"/>
          <w:sz w:val="24"/>
          <w:szCs w:val="24"/>
        </w:rPr>
        <w:t>education</w:t>
      </w:r>
      <w:r w:rsidRPr="00D627F4">
        <w:rPr>
          <w:rFonts w:ascii="Times New Roman" w:hAnsi="Times New Roman"/>
          <w:sz w:val="24"/>
          <w:szCs w:val="24"/>
        </w:rPr>
        <w:t xml:space="preserve"> </w:t>
      </w:r>
      <w:r w:rsidRPr="00D627F4">
        <w:rPr>
          <w:rFonts w:ascii="Times New Roman" w:hAnsi="Times New Roman"/>
          <w:w w:val="90"/>
          <w:sz w:val="24"/>
          <w:szCs w:val="24"/>
        </w:rPr>
        <w:t>and</w:t>
      </w:r>
      <w:r w:rsidRPr="00D627F4">
        <w:rPr>
          <w:rFonts w:ascii="Times New Roman" w:hAnsi="Times New Roman"/>
          <w:spacing w:val="-4"/>
          <w:sz w:val="24"/>
          <w:szCs w:val="24"/>
        </w:rPr>
        <w:t xml:space="preserve"> </w:t>
      </w:r>
      <w:r w:rsidRPr="00D627F4">
        <w:rPr>
          <w:rFonts w:ascii="Times New Roman" w:hAnsi="Times New Roman"/>
          <w:w w:val="90"/>
          <w:sz w:val="24"/>
          <w:szCs w:val="24"/>
        </w:rPr>
        <w:t>employers</w:t>
      </w:r>
      <w:r w:rsidRPr="00D627F4">
        <w:rPr>
          <w:rFonts w:ascii="Times New Roman" w:hAnsi="Times New Roman"/>
          <w:spacing w:val="2"/>
          <w:sz w:val="24"/>
          <w:szCs w:val="24"/>
        </w:rPr>
        <w:t xml:space="preserve"> </w:t>
      </w:r>
      <w:r w:rsidRPr="00D627F4">
        <w:rPr>
          <w:rFonts w:ascii="Times New Roman" w:hAnsi="Times New Roman"/>
          <w:w w:val="90"/>
          <w:sz w:val="24"/>
          <w:szCs w:val="24"/>
        </w:rPr>
        <w:t>to</w:t>
      </w:r>
      <w:r w:rsidRPr="00D627F4">
        <w:rPr>
          <w:rFonts w:ascii="Times New Roman" w:hAnsi="Times New Roman"/>
          <w:spacing w:val="1"/>
          <w:sz w:val="24"/>
          <w:szCs w:val="24"/>
        </w:rPr>
        <w:t xml:space="preserve"> </w:t>
      </w:r>
      <w:r w:rsidRPr="00D627F4">
        <w:rPr>
          <w:rFonts w:ascii="Times New Roman" w:hAnsi="Times New Roman"/>
          <w:w w:val="90"/>
          <w:sz w:val="24"/>
          <w:szCs w:val="24"/>
        </w:rPr>
        <w:t>fund</w:t>
      </w:r>
      <w:r w:rsidRPr="00D627F4">
        <w:rPr>
          <w:rFonts w:ascii="Times New Roman" w:hAnsi="Times New Roman"/>
          <w:spacing w:val="1"/>
          <w:sz w:val="24"/>
          <w:szCs w:val="24"/>
        </w:rPr>
        <w:t xml:space="preserve"> </w:t>
      </w:r>
      <w:r w:rsidRPr="00D627F4">
        <w:rPr>
          <w:rFonts w:ascii="Times New Roman" w:hAnsi="Times New Roman"/>
          <w:w w:val="90"/>
          <w:sz w:val="24"/>
          <w:szCs w:val="24"/>
        </w:rPr>
        <w:t>training</w:t>
      </w:r>
      <w:r w:rsidRPr="00D627F4">
        <w:rPr>
          <w:rFonts w:ascii="Times New Roman" w:hAnsi="Times New Roman"/>
          <w:spacing w:val="-1"/>
          <w:sz w:val="24"/>
          <w:szCs w:val="24"/>
        </w:rPr>
        <w:t xml:space="preserve"> </w:t>
      </w:r>
      <w:r w:rsidRPr="00D627F4">
        <w:rPr>
          <w:rFonts w:ascii="Times New Roman" w:hAnsi="Times New Roman"/>
          <w:w w:val="90"/>
          <w:sz w:val="24"/>
          <w:szCs w:val="24"/>
        </w:rPr>
        <w:t>programs</w:t>
      </w:r>
      <w:r w:rsidRPr="00D627F4">
        <w:rPr>
          <w:rFonts w:ascii="Times New Roman" w:hAnsi="Times New Roman"/>
          <w:spacing w:val="-3"/>
          <w:sz w:val="24"/>
          <w:szCs w:val="24"/>
        </w:rPr>
        <w:t xml:space="preserve"> </w:t>
      </w:r>
      <w:r w:rsidRPr="00D627F4">
        <w:rPr>
          <w:rFonts w:ascii="Times New Roman" w:hAnsi="Times New Roman"/>
          <w:w w:val="90"/>
          <w:sz w:val="24"/>
          <w:szCs w:val="24"/>
        </w:rPr>
        <w:t>that</w:t>
      </w:r>
      <w:r w:rsidRPr="00D627F4">
        <w:rPr>
          <w:rFonts w:ascii="Times New Roman" w:hAnsi="Times New Roman"/>
          <w:spacing w:val="-2"/>
          <w:sz w:val="24"/>
          <w:szCs w:val="24"/>
        </w:rPr>
        <w:t xml:space="preserve"> </w:t>
      </w:r>
      <w:r w:rsidRPr="00D627F4">
        <w:rPr>
          <w:rFonts w:ascii="Times New Roman" w:hAnsi="Times New Roman"/>
          <w:w w:val="90"/>
          <w:sz w:val="24"/>
          <w:szCs w:val="24"/>
        </w:rPr>
        <w:t>address</w:t>
      </w:r>
      <w:r w:rsidRPr="00D627F4">
        <w:rPr>
          <w:rFonts w:ascii="Times New Roman" w:hAnsi="Times New Roman"/>
          <w:spacing w:val="2"/>
          <w:sz w:val="24"/>
          <w:szCs w:val="24"/>
        </w:rPr>
        <w:t xml:space="preserve"> </w:t>
      </w:r>
      <w:r w:rsidRPr="00D627F4">
        <w:rPr>
          <w:rFonts w:ascii="Times New Roman" w:hAnsi="Times New Roman"/>
          <w:w w:val="90"/>
          <w:sz w:val="24"/>
          <w:szCs w:val="24"/>
        </w:rPr>
        <w:t>skills</w:t>
      </w:r>
      <w:r w:rsidRPr="00D627F4">
        <w:rPr>
          <w:rFonts w:ascii="Times New Roman" w:hAnsi="Times New Roman"/>
          <w:sz w:val="24"/>
          <w:szCs w:val="24"/>
        </w:rPr>
        <w:t xml:space="preserve"> </w:t>
      </w:r>
      <w:r w:rsidRPr="00D627F4">
        <w:rPr>
          <w:rFonts w:ascii="Times New Roman" w:hAnsi="Times New Roman"/>
          <w:spacing w:val="-4"/>
          <w:w w:val="90"/>
          <w:sz w:val="24"/>
          <w:szCs w:val="24"/>
        </w:rPr>
        <w:t>gaps.</w:t>
      </w:r>
    </w:p>
    <w:p w14:paraId="4D20FA56" w14:textId="0EBEC507" w:rsidR="00200D98" w:rsidRPr="00984CA4" w:rsidRDefault="00200D98" w:rsidP="00735689">
      <w:pPr>
        <w:pStyle w:val="ListParagraph"/>
        <w:widowControl w:val="0"/>
        <w:numPr>
          <w:ilvl w:val="0"/>
          <w:numId w:val="22"/>
        </w:numPr>
        <w:tabs>
          <w:tab w:val="left" w:pos="1241"/>
        </w:tabs>
        <w:autoSpaceDE w:val="0"/>
        <w:autoSpaceDN w:val="0"/>
        <w:spacing w:before="18" w:after="0" w:line="254" w:lineRule="auto"/>
        <w:ind w:right="612" w:hanging="360"/>
        <w:contextualSpacing w:val="0"/>
        <w:jc w:val="both"/>
        <w:rPr>
          <w:rFonts w:ascii="Times New Roman" w:hAnsi="Times New Roman"/>
          <w:sz w:val="24"/>
          <w:szCs w:val="24"/>
        </w:rPr>
      </w:pPr>
      <w:r w:rsidRPr="00984CA4">
        <w:rPr>
          <w:rFonts w:ascii="Times New Roman" w:hAnsi="Times New Roman"/>
          <w:color w:val="000000"/>
          <w:spacing w:val="-6"/>
          <w:sz w:val="24"/>
          <w:szCs w:val="24"/>
          <w:shd w:val="clear" w:color="auto" w:fill="FFFF00"/>
        </w:rPr>
        <w:t>Receive</w:t>
      </w:r>
      <w:r w:rsidRPr="00984CA4">
        <w:rPr>
          <w:rFonts w:ascii="Times New Roman" w:hAnsi="Times New Roman"/>
          <w:color w:val="000000"/>
          <w:spacing w:val="-7"/>
          <w:sz w:val="24"/>
          <w:szCs w:val="24"/>
          <w:shd w:val="clear" w:color="auto" w:fill="FFFF00"/>
        </w:rPr>
        <w:t xml:space="preserve"> </w:t>
      </w:r>
      <w:r w:rsidRPr="00984CA4">
        <w:rPr>
          <w:rFonts w:ascii="Times New Roman" w:hAnsi="Times New Roman"/>
          <w:color w:val="000000"/>
          <w:spacing w:val="-6"/>
          <w:sz w:val="24"/>
          <w:szCs w:val="24"/>
          <w:shd w:val="clear" w:color="auto" w:fill="FFFF00"/>
        </w:rPr>
        <w:t>input from</w:t>
      </w:r>
      <w:r w:rsidRPr="00984CA4">
        <w:rPr>
          <w:rFonts w:ascii="Times New Roman" w:hAnsi="Times New Roman"/>
          <w:color w:val="000000"/>
          <w:spacing w:val="-7"/>
          <w:sz w:val="24"/>
          <w:szCs w:val="24"/>
          <w:shd w:val="clear" w:color="auto" w:fill="FFFF00"/>
        </w:rPr>
        <w:t xml:space="preserve"> </w:t>
      </w:r>
      <w:r w:rsidRPr="00984CA4">
        <w:rPr>
          <w:rFonts w:ascii="Times New Roman" w:hAnsi="Times New Roman"/>
          <w:color w:val="000000"/>
          <w:spacing w:val="-6"/>
          <w:sz w:val="24"/>
          <w:szCs w:val="24"/>
          <w:shd w:val="clear" w:color="auto" w:fill="FFFF00"/>
        </w:rPr>
        <w:t>employers to</w:t>
      </w:r>
      <w:r w:rsidRPr="00984CA4">
        <w:rPr>
          <w:rFonts w:ascii="Times New Roman" w:hAnsi="Times New Roman"/>
          <w:color w:val="000000"/>
          <w:spacing w:val="-7"/>
          <w:sz w:val="24"/>
          <w:szCs w:val="24"/>
          <w:shd w:val="clear" w:color="auto" w:fill="FFFF00"/>
        </w:rPr>
        <w:t xml:space="preserve"> </w:t>
      </w:r>
      <w:r w:rsidRPr="00984CA4">
        <w:rPr>
          <w:rFonts w:ascii="Times New Roman" w:hAnsi="Times New Roman"/>
          <w:color w:val="000000"/>
          <w:spacing w:val="-6"/>
          <w:sz w:val="24"/>
          <w:szCs w:val="24"/>
          <w:shd w:val="clear" w:color="auto" w:fill="FFFF00"/>
        </w:rPr>
        <w:t>address the</w:t>
      </w:r>
      <w:r w:rsidRPr="00984CA4">
        <w:rPr>
          <w:rFonts w:ascii="Times New Roman" w:hAnsi="Times New Roman"/>
          <w:color w:val="000000"/>
          <w:spacing w:val="-7"/>
          <w:sz w:val="24"/>
          <w:szCs w:val="24"/>
          <w:shd w:val="clear" w:color="auto" w:fill="FFFF00"/>
        </w:rPr>
        <w:t xml:space="preserve"> </w:t>
      </w:r>
      <w:r w:rsidRPr="00984CA4">
        <w:rPr>
          <w:rFonts w:ascii="Times New Roman" w:hAnsi="Times New Roman"/>
          <w:color w:val="000000"/>
          <w:spacing w:val="-6"/>
          <w:sz w:val="24"/>
          <w:szCs w:val="24"/>
          <w:shd w:val="clear" w:color="auto" w:fill="FFFF00"/>
        </w:rPr>
        <w:t>skills</w:t>
      </w:r>
      <w:r w:rsidRPr="00984CA4">
        <w:rPr>
          <w:rFonts w:ascii="Times New Roman" w:hAnsi="Times New Roman"/>
          <w:color w:val="000000"/>
          <w:spacing w:val="-7"/>
          <w:sz w:val="24"/>
          <w:szCs w:val="24"/>
          <w:shd w:val="clear" w:color="auto" w:fill="FFFF00"/>
        </w:rPr>
        <w:t xml:space="preserve"> </w:t>
      </w:r>
      <w:r w:rsidRPr="00984CA4">
        <w:rPr>
          <w:rFonts w:ascii="Times New Roman" w:hAnsi="Times New Roman"/>
          <w:color w:val="000000"/>
          <w:spacing w:val="-6"/>
          <w:sz w:val="24"/>
          <w:szCs w:val="24"/>
          <w:shd w:val="clear" w:color="auto" w:fill="FFFF00"/>
        </w:rPr>
        <w:t>shortages</w:t>
      </w:r>
      <w:r w:rsidRPr="00984CA4">
        <w:rPr>
          <w:rFonts w:ascii="Times New Roman" w:hAnsi="Times New Roman"/>
          <w:color w:val="000000"/>
          <w:spacing w:val="-7"/>
          <w:sz w:val="24"/>
          <w:szCs w:val="24"/>
          <w:shd w:val="clear" w:color="auto" w:fill="FFFF00"/>
        </w:rPr>
        <w:t xml:space="preserve"> </w:t>
      </w:r>
      <w:r w:rsidRPr="00984CA4">
        <w:rPr>
          <w:rFonts w:ascii="Times New Roman" w:hAnsi="Times New Roman"/>
          <w:color w:val="000000"/>
          <w:spacing w:val="-6"/>
          <w:sz w:val="24"/>
          <w:szCs w:val="24"/>
          <w:shd w:val="clear" w:color="auto" w:fill="FFFF00"/>
        </w:rPr>
        <w:t>and identify</w:t>
      </w:r>
      <w:r w:rsidRPr="00984CA4">
        <w:rPr>
          <w:rFonts w:ascii="Times New Roman" w:hAnsi="Times New Roman"/>
          <w:color w:val="000000"/>
          <w:spacing w:val="-7"/>
          <w:sz w:val="24"/>
          <w:szCs w:val="24"/>
          <w:shd w:val="clear" w:color="auto" w:fill="FFFF00"/>
        </w:rPr>
        <w:t xml:space="preserve"> </w:t>
      </w:r>
      <w:r w:rsidRPr="00984CA4">
        <w:rPr>
          <w:rFonts w:ascii="Times New Roman" w:hAnsi="Times New Roman"/>
          <w:color w:val="000000"/>
          <w:spacing w:val="-6"/>
          <w:sz w:val="24"/>
          <w:szCs w:val="24"/>
          <w:shd w:val="clear" w:color="auto" w:fill="FFFF00"/>
        </w:rPr>
        <w:t>alternative</w:t>
      </w:r>
      <w:r w:rsidRPr="00984CA4">
        <w:rPr>
          <w:rFonts w:ascii="Times New Roman" w:hAnsi="Times New Roman"/>
          <w:color w:val="000000"/>
          <w:spacing w:val="-9"/>
          <w:sz w:val="24"/>
          <w:szCs w:val="24"/>
          <w:shd w:val="clear" w:color="auto" w:fill="FFFF00"/>
        </w:rPr>
        <w:t xml:space="preserve"> </w:t>
      </w:r>
      <w:r w:rsidRPr="00984CA4">
        <w:rPr>
          <w:rFonts w:ascii="Times New Roman" w:hAnsi="Times New Roman"/>
          <w:color w:val="000000"/>
          <w:spacing w:val="-6"/>
          <w:sz w:val="24"/>
          <w:szCs w:val="24"/>
          <w:shd w:val="clear" w:color="auto" w:fill="FFFF00"/>
        </w:rPr>
        <w:t>methods</w:t>
      </w:r>
      <w:r w:rsidRPr="00984CA4">
        <w:rPr>
          <w:rFonts w:ascii="Times New Roman" w:hAnsi="Times New Roman"/>
          <w:color w:val="000000"/>
          <w:spacing w:val="-7"/>
          <w:sz w:val="24"/>
          <w:szCs w:val="24"/>
          <w:shd w:val="clear" w:color="auto" w:fill="FFFF00"/>
        </w:rPr>
        <w:t xml:space="preserve"> </w:t>
      </w:r>
      <w:r w:rsidRPr="00984CA4">
        <w:rPr>
          <w:rFonts w:ascii="Times New Roman" w:hAnsi="Times New Roman"/>
          <w:color w:val="000000"/>
          <w:spacing w:val="-6"/>
          <w:sz w:val="24"/>
          <w:szCs w:val="24"/>
          <w:shd w:val="clear" w:color="auto" w:fill="FFFF00"/>
        </w:rPr>
        <w:t>of recruiting</w:t>
      </w:r>
      <w:r w:rsidRPr="00984CA4">
        <w:rPr>
          <w:rFonts w:ascii="Times New Roman" w:hAnsi="Times New Roman"/>
          <w:color w:val="000000"/>
          <w:spacing w:val="-6"/>
          <w:sz w:val="24"/>
          <w:szCs w:val="24"/>
        </w:rPr>
        <w:t xml:space="preserve"> </w:t>
      </w:r>
      <w:r w:rsidRPr="00984CA4">
        <w:rPr>
          <w:rFonts w:ascii="Times New Roman" w:hAnsi="Times New Roman"/>
          <w:color w:val="000000"/>
          <w:spacing w:val="-4"/>
          <w:sz w:val="24"/>
          <w:szCs w:val="24"/>
          <w:shd w:val="clear" w:color="auto" w:fill="FFFF00"/>
        </w:rPr>
        <w:t>and</w:t>
      </w:r>
      <w:r w:rsidRPr="00984CA4">
        <w:rPr>
          <w:rFonts w:ascii="Times New Roman" w:hAnsi="Times New Roman"/>
          <w:color w:val="000000"/>
          <w:spacing w:val="-6"/>
          <w:sz w:val="24"/>
          <w:szCs w:val="24"/>
          <w:shd w:val="clear" w:color="auto" w:fill="FFFF00"/>
        </w:rPr>
        <w:t xml:space="preserve"> </w:t>
      </w:r>
      <w:r w:rsidRPr="00984CA4">
        <w:rPr>
          <w:rFonts w:ascii="Times New Roman" w:hAnsi="Times New Roman"/>
          <w:color w:val="000000"/>
          <w:spacing w:val="-4"/>
          <w:sz w:val="24"/>
          <w:szCs w:val="24"/>
          <w:shd w:val="clear" w:color="auto" w:fill="FFFF00"/>
        </w:rPr>
        <w:t>training</w:t>
      </w:r>
      <w:r w:rsidRPr="00984CA4">
        <w:rPr>
          <w:rFonts w:ascii="Times New Roman" w:hAnsi="Times New Roman"/>
          <w:color w:val="000000"/>
          <w:spacing w:val="-6"/>
          <w:sz w:val="24"/>
          <w:szCs w:val="24"/>
          <w:shd w:val="clear" w:color="auto" w:fill="FFFF00"/>
        </w:rPr>
        <w:t xml:space="preserve"> </w:t>
      </w:r>
      <w:r w:rsidRPr="00984CA4">
        <w:rPr>
          <w:rFonts w:ascii="Times New Roman" w:hAnsi="Times New Roman"/>
          <w:color w:val="000000"/>
          <w:spacing w:val="-4"/>
          <w:sz w:val="24"/>
          <w:szCs w:val="24"/>
          <w:shd w:val="clear" w:color="auto" w:fill="FFFF00"/>
        </w:rPr>
        <w:t>workers,</w:t>
      </w:r>
      <w:r w:rsidRPr="00984CA4">
        <w:rPr>
          <w:rFonts w:ascii="Times New Roman" w:hAnsi="Times New Roman"/>
          <w:color w:val="000000"/>
          <w:spacing w:val="-5"/>
          <w:sz w:val="24"/>
          <w:szCs w:val="24"/>
          <w:shd w:val="clear" w:color="auto" w:fill="FFFF00"/>
        </w:rPr>
        <w:t xml:space="preserve"> </w:t>
      </w:r>
      <w:r w:rsidRPr="00984CA4">
        <w:rPr>
          <w:rFonts w:ascii="Times New Roman" w:hAnsi="Times New Roman"/>
          <w:color w:val="000000"/>
          <w:spacing w:val="-4"/>
          <w:sz w:val="24"/>
          <w:szCs w:val="24"/>
          <w:shd w:val="clear" w:color="auto" w:fill="FFFF00"/>
        </w:rPr>
        <w:t>such</w:t>
      </w:r>
      <w:r w:rsidRPr="00984CA4">
        <w:rPr>
          <w:rFonts w:ascii="Times New Roman" w:hAnsi="Times New Roman"/>
          <w:color w:val="000000"/>
          <w:spacing w:val="-8"/>
          <w:sz w:val="24"/>
          <w:szCs w:val="24"/>
          <w:shd w:val="clear" w:color="auto" w:fill="FFFF00"/>
        </w:rPr>
        <w:t xml:space="preserve"> </w:t>
      </w:r>
      <w:r w:rsidRPr="00984CA4">
        <w:rPr>
          <w:rFonts w:ascii="Times New Roman" w:hAnsi="Times New Roman"/>
          <w:color w:val="000000"/>
          <w:spacing w:val="-4"/>
          <w:sz w:val="24"/>
          <w:szCs w:val="24"/>
          <w:shd w:val="clear" w:color="auto" w:fill="FFFF00"/>
        </w:rPr>
        <w:t>as</w:t>
      </w:r>
      <w:r w:rsidRPr="00984CA4">
        <w:rPr>
          <w:rFonts w:ascii="Times New Roman" w:hAnsi="Times New Roman"/>
          <w:color w:val="000000"/>
          <w:spacing w:val="-5"/>
          <w:sz w:val="24"/>
          <w:szCs w:val="24"/>
          <w:shd w:val="clear" w:color="auto" w:fill="FFFF00"/>
        </w:rPr>
        <w:t xml:space="preserve"> </w:t>
      </w:r>
      <w:r w:rsidRPr="00984CA4">
        <w:rPr>
          <w:rFonts w:ascii="Times New Roman" w:hAnsi="Times New Roman"/>
          <w:color w:val="000000"/>
          <w:spacing w:val="-4"/>
          <w:sz w:val="24"/>
          <w:szCs w:val="24"/>
          <w:shd w:val="clear" w:color="auto" w:fill="FFFF00"/>
        </w:rPr>
        <w:t>exploring</w:t>
      </w:r>
      <w:r w:rsidRPr="00984CA4">
        <w:rPr>
          <w:rFonts w:ascii="Times New Roman" w:hAnsi="Times New Roman"/>
          <w:color w:val="000000"/>
          <w:spacing w:val="-6"/>
          <w:sz w:val="24"/>
          <w:szCs w:val="24"/>
          <w:shd w:val="clear" w:color="auto" w:fill="FFFF00"/>
        </w:rPr>
        <w:t xml:space="preserve"> </w:t>
      </w:r>
      <w:r w:rsidRPr="00984CA4">
        <w:rPr>
          <w:rFonts w:ascii="Times New Roman" w:hAnsi="Times New Roman"/>
          <w:color w:val="000000"/>
          <w:spacing w:val="-4"/>
          <w:sz w:val="24"/>
          <w:szCs w:val="24"/>
          <w:shd w:val="clear" w:color="auto" w:fill="FFFF00"/>
        </w:rPr>
        <w:t>nontraditional</w:t>
      </w:r>
      <w:r w:rsidRPr="00984CA4">
        <w:rPr>
          <w:rFonts w:ascii="Times New Roman" w:hAnsi="Times New Roman"/>
          <w:color w:val="000000"/>
          <w:spacing w:val="-6"/>
          <w:sz w:val="24"/>
          <w:szCs w:val="24"/>
          <w:shd w:val="clear" w:color="auto" w:fill="FFFF00"/>
        </w:rPr>
        <w:t xml:space="preserve"> </w:t>
      </w:r>
      <w:r w:rsidRPr="00984CA4">
        <w:rPr>
          <w:rFonts w:ascii="Times New Roman" w:hAnsi="Times New Roman"/>
          <w:color w:val="000000"/>
          <w:spacing w:val="-4"/>
          <w:sz w:val="24"/>
          <w:szCs w:val="24"/>
          <w:shd w:val="clear" w:color="auto" w:fill="FFFF00"/>
        </w:rPr>
        <w:t>labor</w:t>
      </w:r>
      <w:r w:rsidRPr="00984CA4">
        <w:rPr>
          <w:rFonts w:ascii="Times New Roman" w:hAnsi="Times New Roman"/>
          <w:color w:val="000000"/>
          <w:spacing w:val="-5"/>
          <w:sz w:val="24"/>
          <w:szCs w:val="24"/>
          <w:shd w:val="clear" w:color="auto" w:fill="FFFF00"/>
        </w:rPr>
        <w:t xml:space="preserve"> </w:t>
      </w:r>
      <w:r w:rsidRPr="00984CA4">
        <w:rPr>
          <w:rFonts w:ascii="Times New Roman" w:hAnsi="Times New Roman"/>
          <w:color w:val="000000"/>
          <w:spacing w:val="-4"/>
          <w:sz w:val="24"/>
          <w:szCs w:val="24"/>
          <w:shd w:val="clear" w:color="auto" w:fill="FFFF00"/>
        </w:rPr>
        <w:t>pools</w:t>
      </w:r>
      <w:r w:rsidRPr="00984CA4">
        <w:rPr>
          <w:rFonts w:ascii="Times New Roman" w:hAnsi="Times New Roman"/>
          <w:color w:val="000000"/>
          <w:spacing w:val="-5"/>
          <w:sz w:val="24"/>
          <w:szCs w:val="24"/>
          <w:shd w:val="clear" w:color="auto" w:fill="FFFF00"/>
        </w:rPr>
        <w:t xml:space="preserve"> </w:t>
      </w:r>
      <w:r w:rsidRPr="00984CA4">
        <w:rPr>
          <w:rFonts w:ascii="Times New Roman" w:hAnsi="Times New Roman"/>
          <w:color w:val="000000"/>
          <w:spacing w:val="-4"/>
          <w:sz w:val="24"/>
          <w:szCs w:val="24"/>
          <w:shd w:val="clear" w:color="auto" w:fill="FFFF00"/>
        </w:rPr>
        <w:t>and</w:t>
      </w:r>
      <w:r w:rsidRPr="00984CA4">
        <w:rPr>
          <w:rFonts w:ascii="Times New Roman" w:hAnsi="Times New Roman"/>
          <w:color w:val="000000"/>
          <w:spacing w:val="-8"/>
          <w:sz w:val="24"/>
          <w:szCs w:val="24"/>
          <w:shd w:val="clear" w:color="auto" w:fill="FFFF00"/>
        </w:rPr>
        <w:t xml:space="preserve"> </w:t>
      </w:r>
      <w:r w:rsidRPr="00984CA4">
        <w:rPr>
          <w:rFonts w:ascii="Times New Roman" w:hAnsi="Times New Roman"/>
          <w:color w:val="000000"/>
          <w:spacing w:val="-4"/>
          <w:sz w:val="24"/>
          <w:szCs w:val="24"/>
          <w:shd w:val="clear" w:color="auto" w:fill="FFFF00"/>
        </w:rPr>
        <w:t>methods</w:t>
      </w:r>
      <w:r w:rsidRPr="00984CA4">
        <w:rPr>
          <w:rFonts w:ascii="Times New Roman" w:hAnsi="Times New Roman"/>
          <w:color w:val="000000"/>
          <w:spacing w:val="-5"/>
          <w:sz w:val="24"/>
          <w:szCs w:val="24"/>
          <w:shd w:val="clear" w:color="auto" w:fill="FFFF00"/>
        </w:rPr>
        <w:t xml:space="preserve"> </w:t>
      </w:r>
      <w:r w:rsidRPr="00984CA4">
        <w:rPr>
          <w:rFonts w:ascii="Times New Roman" w:hAnsi="Times New Roman"/>
          <w:color w:val="000000"/>
          <w:spacing w:val="-4"/>
          <w:sz w:val="24"/>
          <w:szCs w:val="24"/>
          <w:shd w:val="clear" w:color="auto" w:fill="FFFF00"/>
        </w:rPr>
        <w:t>of upskilling</w:t>
      </w:r>
      <w:r w:rsidRPr="00984CA4">
        <w:rPr>
          <w:rFonts w:ascii="Times New Roman" w:hAnsi="Times New Roman"/>
          <w:color w:val="000000"/>
          <w:spacing w:val="-6"/>
          <w:sz w:val="24"/>
          <w:szCs w:val="24"/>
          <w:shd w:val="clear" w:color="auto" w:fill="FFFF00"/>
        </w:rPr>
        <w:t xml:space="preserve"> </w:t>
      </w:r>
      <w:r w:rsidRPr="00984CA4">
        <w:rPr>
          <w:rFonts w:ascii="Times New Roman" w:hAnsi="Times New Roman"/>
          <w:color w:val="000000"/>
          <w:spacing w:val="-4"/>
          <w:sz w:val="24"/>
          <w:szCs w:val="24"/>
          <w:shd w:val="clear" w:color="auto" w:fill="FFFF00"/>
        </w:rPr>
        <w:t>and</w:t>
      </w:r>
      <w:r w:rsidRPr="00984CA4">
        <w:rPr>
          <w:rFonts w:ascii="Times New Roman" w:hAnsi="Times New Roman"/>
          <w:color w:val="000000"/>
          <w:spacing w:val="-6"/>
          <w:sz w:val="24"/>
          <w:szCs w:val="24"/>
          <w:shd w:val="clear" w:color="auto" w:fill="FFFF00"/>
        </w:rPr>
        <w:t xml:space="preserve"> </w:t>
      </w:r>
      <w:r w:rsidRPr="00984CA4">
        <w:rPr>
          <w:rFonts w:ascii="Times New Roman" w:hAnsi="Times New Roman"/>
          <w:color w:val="000000"/>
          <w:spacing w:val="-4"/>
          <w:sz w:val="24"/>
          <w:szCs w:val="24"/>
          <w:shd w:val="clear" w:color="auto" w:fill="FFFF00"/>
        </w:rPr>
        <w:t>offering</w:t>
      </w:r>
      <w:r w:rsidRPr="00984CA4">
        <w:rPr>
          <w:rFonts w:ascii="Times New Roman" w:hAnsi="Times New Roman"/>
          <w:color w:val="000000"/>
          <w:spacing w:val="-4"/>
          <w:sz w:val="24"/>
          <w:szCs w:val="24"/>
        </w:rPr>
        <w:t xml:space="preserve"> </w:t>
      </w:r>
      <w:r w:rsidRPr="00984CA4">
        <w:rPr>
          <w:rFonts w:ascii="Times New Roman" w:hAnsi="Times New Roman"/>
          <w:color w:val="000000"/>
          <w:spacing w:val="-2"/>
          <w:sz w:val="24"/>
          <w:szCs w:val="24"/>
          <w:shd w:val="clear" w:color="auto" w:fill="FFFF00"/>
        </w:rPr>
        <w:t>efficient</w:t>
      </w:r>
      <w:r w:rsidRPr="00984CA4">
        <w:rPr>
          <w:rFonts w:ascii="Times New Roman" w:hAnsi="Times New Roman"/>
          <w:color w:val="000000"/>
          <w:spacing w:val="-14"/>
          <w:sz w:val="24"/>
          <w:szCs w:val="24"/>
          <w:shd w:val="clear" w:color="auto" w:fill="FFFF00"/>
        </w:rPr>
        <w:t xml:space="preserve"> </w:t>
      </w:r>
      <w:r w:rsidRPr="00984CA4">
        <w:rPr>
          <w:rFonts w:ascii="Times New Roman" w:hAnsi="Times New Roman"/>
          <w:color w:val="000000"/>
          <w:spacing w:val="-2"/>
          <w:sz w:val="24"/>
          <w:szCs w:val="24"/>
          <w:shd w:val="clear" w:color="auto" w:fill="FFFF00"/>
        </w:rPr>
        <w:t>onboarding</w:t>
      </w:r>
      <w:r w:rsidRPr="00984CA4">
        <w:rPr>
          <w:rFonts w:ascii="Times New Roman" w:hAnsi="Times New Roman"/>
          <w:color w:val="000000"/>
          <w:spacing w:val="-13"/>
          <w:sz w:val="24"/>
          <w:szCs w:val="24"/>
          <w:shd w:val="clear" w:color="auto" w:fill="FFFF00"/>
        </w:rPr>
        <w:t xml:space="preserve"> </w:t>
      </w:r>
      <w:r w:rsidRPr="00984CA4">
        <w:rPr>
          <w:rFonts w:ascii="Times New Roman" w:hAnsi="Times New Roman"/>
          <w:color w:val="000000"/>
          <w:spacing w:val="-2"/>
          <w:sz w:val="24"/>
          <w:szCs w:val="24"/>
          <w:shd w:val="clear" w:color="auto" w:fill="FFFF00"/>
        </w:rPr>
        <w:t>p</w:t>
      </w:r>
      <w:r w:rsidR="00984CA4" w:rsidRPr="00984CA4">
        <w:rPr>
          <w:rFonts w:ascii="Times New Roman" w:hAnsi="Times New Roman"/>
          <w:color w:val="000000"/>
          <w:spacing w:val="-2"/>
          <w:sz w:val="24"/>
          <w:szCs w:val="24"/>
          <w:shd w:val="clear" w:color="auto" w:fill="FFFF00"/>
        </w:rPr>
        <w:t>rocesses.</w:t>
      </w:r>
    </w:p>
    <w:p w14:paraId="0530990D" w14:textId="77777777" w:rsidR="00200D98" w:rsidRPr="00200D98" w:rsidRDefault="00200D98" w:rsidP="00200D98">
      <w:pPr>
        <w:pStyle w:val="BodyText"/>
      </w:pPr>
    </w:p>
    <w:p w14:paraId="0FC8CF62" w14:textId="77777777" w:rsidR="00200D98" w:rsidRPr="007C10DB" w:rsidRDefault="00200D98" w:rsidP="007C10DB">
      <w:pPr>
        <w:spacing w:after="0" w:line="240" w:lineRule="auto"/>
        <w:rPr>
          <w:rFonts w:ascii="Times New Roman" w:eastAsia="Times New Roman" w:hAnsi="Times New Roman" w:cs="Times New Roman"/>
          <w:bCs/>
          <w:sz w:val="24"/>
          <w:szCs w:val="24"/>
        </w:rPr>
      </w:pPr>
    </w:p>
    <w:p w14:paraId="66981B70" w14:textId="77777777" w:rsidR="007C10DB" w:rsidRPr="007C10DB" w:rsidRDefault="007C10DB" w:rsidP="007C10DB">
      <w:pPr>
        <w:spacing w:after="0" w:line="240" w:lineRule="auto"/>
        <w:rPr>
          <w:rFonts w:ascii="Times New Roman" w:eastAsia="Times New Roman" w:hAnsi="Times New Roman" w:cs="Times New Roman"/>
          <w:bCs/>
          <w:sz w:val="24"/>
          <w:szCs w:val="24"/>
        </w:rPr>
      </w:pPr>
    </w:p>
    <w:p w14:paraId="74618441" w14:textId="77777777" w:rsidR="007C10DB" w:rsidRPr="007C10DB" w:rsidRDefault="007C10DB" w:rsidP="007C10DB">
      <w:pPr>
        <w:spacing w:after="0" w:line="240" w:lineRule="auto"/>
        <w:rPr>
          <w:rFonts w:ascii="Times New Roman" w:eastAsia="Times New Roman" w:hAnsi="Times New Roman" w:cs="Times New Roman"/>
          <w:bCs/>
          <w:sz w:val="24"/>
          <w:szCs w:val="24"/>
        </w:rPr>
      </w:pPr>
    </w:p>
    <w:p w14:paraId="5C1BB962" w14:textId="77777777" w:rsidR="007C10DB" w:rsidRPr="007C10DB" w:rsidRDefault="007C10DB" w:rsidP="007C10DB">
      <w:pPr>
        <w:spacing w:after="0" w:line="240" w:lineRule="auto"/>
        <w:rPr>
          <w:rFonts w:ascii="Times New Roman" w:eastAsia="Times New Roman" w:hAnsi="Times New Roman" w:cs="Times New Roman"/>
          <w:b/>
          <w:sz w:val="24"/>
          <w:szCs w:val="24"/>
        </w:rPr>
      </w:pPr>
      <w:r w:rsidRPr="007C10DB">
        <w:rPr>
          <w:rFonts w:ascii="Times New Roman" w:eastAsia="Times New Roman" w:hAnsi="Times New Roman" w:cs="Times New Roman"/>
          <w:b/>
          <w:sz w:val="24"/>
          <w:szCs w:val="24"/>
        </w:rPr>
        <w:t>2.2 Describe how the local board's vision and goals align with and/or supports the vision and goals for the State's workforce development system as established by the Arkansas Workforce Development Board. [WIOA Sec. 108(b)(l)(E)] (See Appendix C: Transitional Planning References and Resources)</w:t>
      </w:r>
    </w:p>
    <w:p w14:paraId="2EA3C389" w14:textId="77777777" w:rsidR="007C10DB" w:rsidRPr="007C10DB" w:rsidRDefault="007C10DB" w:rsidP="007C10DB">
      <w:pPr>
        <w:spacing w:after="0" w:line="240" w:lineRule="auto"/>
        <w:rPr>
          <w:rFonts w:ascii="Times New Roman" w:eastAsia="Times New Roman" w:hAnsi="Times New Roman" w:cs="Times New Roman"/>
          <w:bCs/>
          <w:sz w:val="24"/>
          <w:szCs w:val="24"/>
        </w:rPr>
      </w:pPr>
    </w:p>
    <w:p w14:paraId="4F908998" w14:textId="1367C913" w:rsidR="000A0218" w:rsidRPr="007C10DB" w:rsidRDefault="007C10DB" w:rsidP="007C10DB">
      <w:pPr>
        <w:spacing w:after="0" w:line="240" w:lineRule="auto"/>
        <w:rPr>
          <w:rFonts w:ascii="Times New Roman" w:eastAsia="Times New Roman" w:hAnsi="Times New Roman" w:cs="Times New Roman"/>
          <w:bCs/>
          <w:sz w:val="24"/>
          <w:szCs w:val="24"/>
        </w:rPr>
      </w:pPr>
      <w:r w:rsidRPr="007C10DB">
        <w:rPr>
          <w:rFonts w:ascii="Times New Roman" w:eastAsia="Times New Roman" w:hAnsi="Times New Roman" w:cs="Times New Roman"/>
          <w:bCs/>
          <w:sz w:val="24"/>
          <w:szCs w:val="24"/>
        </w:rPr>
        <w:lastRenderedPageBreak/>
        <w:t xml:space="preserve">Southeast will establish a workforce that is well educated, skilled, and working </w:t>
      </w:r>
      <w:proofErr w:type="gramStart"/>
      <w:r w:rsidRPr="007C10DB">
        <w:rPr>
          <w:rFonts w:ascii="Times New Roman" w:eastAsia="Times New Roman" w:hAnsi="Times New Roman" w:cs="Times New Roman"/>
          <w:bCs/>
          <w:sz w:val="24"/>
          <w:szCs w:val="24"/>
        </w:rPr>
        <w:t>in order to</w:t>
      </w:r>
      <w:proofErr w:type="gramEnd"/>
      <w:r w:rsidRPr="007C10DB">
        <w:rPr>
          <w:rFonts w:ascii="Times New Roman" w:eastAsia="Times New Roman" w:hAnsi="Times New Roman" w:cs="Times New Roman"/>
          <w:bCs/>
          <w:sz w:val="24"/>
          <w:szCs w:val="24"/>
        </w:rPr>
        <w:t xml:space="preserve"> keep Southeast's economy competitive in the global marketplace. The Southeast Workforce Development understands and embraces its role and responsibility in the bigger picture as established by the Arkansas Workforce Development Board.  It is necessary for the Southeast local plan to align with the state plan </w:t>
      </w:r>
      <w:proofErr w:type="gramStart"/>
      <w:r w:rsidRPr="007C10DB">
        <w:rPr>
          <w:rFonts w:ascii="Times New Roman" w:eastAsia="Times New Roman" w:hAnsi="Times New Roman" w:cs="Times New Roman"/>
          <w:bCs/>
          <w:sz w:val="24"/>
          <w:szCs w:val="24"/>
        </w:rPr>
        <w:t>in order to</w:t>
      </w:r>
      <w:proofErr w:type="gramEnd"/>
      <w:r w:rsidRPr="007C10DB">
        <w:rPr>
          <w:rFonts w:ascii="Times New Roman" w:eastAsia="Times New Roman" w:hAnsi="Times New Roman" w:cs="Times New Roman"/>
          <w:bCs/>
          <w:sz w:val="24"/>
          <w:szCs w:val="24"/>
        </w:rPr>
        <w:t xml:space="preserve"> achieve uniformity and one common goal.  </w:t>
      </w:r>
    </w:p>
    <w:p w14:paraId="76FB750A" w14:textId="77777777" w:rsidR="007C10DB" w:rsidRPr="007C10DB" w:rsidRDefault="007C10DB" w:rsidP="007C10DB">
      <w:pPr>
        <w:spacing w:after="0" w:line="240" w:lineRule="auto"/>
        <w:rPr>
          <w:rFonts w:ascii="Times New Roman" w:eastAsia="Times New Roman" w:hAnsi="Times New Roman" w:cs="Times New Roman"/>
          <w:bCs/>
          <w:sz w:val="24"/>
          <w:szCs w:val="24"/>
        </w:rPr>
      </w:pPr>
    </w:p>
    <w:p w14:paraId="27C60542" w14:textId="77777777" w:rsidR="007C10DB" w:rsidRPr="007C10DB" w:rsidRDefault="007C10DB" w:rsidP="007C10DB">
      <w:pPr>
        <w:spacing w:after="0" w:line="240" w:lineRule="auto"/>
        <w:rPr>
          <w:rFonts w:ascii="Times New Roman" w:eastAsia="Times New Roman" w:hAnsi="Times New Roman" w:cs="Times New Roman"/>
          <w:bCs/>
          <w:sz w:val="24"/>
          <w:szCs w:val="24"/>
        </w:rPr>
      </w:pPr>
      <w:r w:rsidRPr="007C10DB">
        <w:rPr>
          <w:rFonts w:ascii="Times New Roman" w:eastAsia="Times New Roman" w:hAnsi="Times New Roman" w:cs="Times New Roman"/>
          <w:bCs/>
          <w:sz w:val="24"/>
          <w:szCs w:val="24"/>
        </w:rPr>
        <w:t xml:space="preserve">This will be achieved by fulfilling the following functions of the local </w:t>
      </w:r>
      <w:proofErr w:type="gramStart"/>
      <w:r w:rsidRPr="007C10DB">
        <w:rPr>
          <w:rFonts w:ascii="Times New Roman" w:eastAsia="Times New Roman" w:hAnsi="Times New Roman" w:cs="Times New Roman"/>
          <w:bCs/>
          <w:sz w:val="24"/>
          <w:szCs w:val="24"/>
        </w:rPr>
        <w:t>boards :</w:t>
      </w:r>
      <w:proofErr w:type="gramEnd"/>
    </w:p>
    <w:p w14:paraId="72C47BEE" w14:textId="77777777" w:rsidR="007C10DB" w:rsidRPr="007C10DB" w:rsidRDefault="007C10DB" w:rsidP="007C10DB">
      <w:pPr>
        <w:spacing w:after="0" w:line="240" w:lineRule="auto"/>
        <w:rPr>
          <w:rFonts w:ascii="Times New Roman" w:eastAsia="Times New Roman" w:hAnsi="Times New Roman" w:cs="Times New Roman"/>
          <w:bCs/>
          <w:sz w:val="24"/>
          <w:szCs w:val="24"/>
        </w:rPr>
      </w:pPr>
    </w:p>
    <w:p w14:paraId="76D35A2F" w14:textId="77777777" w:rsidR="007C10DB" w:rsidRPr="00E52A8E" w:rsidRDefault="007C10DB" w:rsidP="007C10DB">
      <w:pPr>
        <w:autoSpaceDE w:val="0"/>
        <w:autoSpaceDN w:val="0"/>
        <w:adjustRightInd w:val="0"/>
        <w:rPr>
          <w:rFonts w:ascii="Times New Roman" w:eastAsia="Calibri" w:hAnsi="Times New Roman" w:cs="Times New Roman"/>
          <w:sz w:val="24"/>
          <w:szCs w:val="24"/>
        </w:rPr>
      </w:pPr>
      <w:r w:rsidRPr="00E52A8E">
        <w:rPr>
          <w:rFonts w:ascii="Times New Roman" w:eastAsia="Calibri" w:hAnsi="Times New Roman" w:cs="Times New Roman"/>
          <w:sz w:val="24"/>
          <w:szCs w:val="24"/>
        </w:rPr>
        <w:t>Develop and submit a 4-year local plan for the local area in partnership with the Chief Elected Officials and consistent with WIOA sec. 108</w:t>
      </w:r>
    </w:p>
    <w:p w14:paraId="2537BFAD" w14:textId="77777777" w:rsidR="007C10DB" w:rsidRPr="00E52A8E" w:rsidRDefault="007C10DB" w:rsidP="007C10DB">
      <w:pPr>
        <w:autoSpaceDE w:val="0"/>
        <w:autoSpaceDN w:val="0"/>
        <w:adjustRightInd w:val="0"/>
        <w:rPr>
          <w:rFonts w:ascii="Times New Roman" w:eastAsia="Calibri" w:hAnsi="Times New Roman" w:cs="Times New Roman"/>
          <w:sz w:val="24"/>
          <w:szCs w:val="24"/>
        </w:rPr>
      </w:pPr>
      <w:r w:rsidRPr="00E52A8E">
        <w:rPr>
          <w:rFonts w:ascii="Times New Roman" w:eastAsia="Calibri" w:hAnsi="Times New Roman" w:cs="Times New Roman"/>
          <w:sz w:val="24"/>
          <w:szCs w:val="24"/>
        </w:rPr>
        <w:t>Conduct workforce research and regional labor market analysis of Southeast Arkansas</w:t>
      </w:r>
    </w:p>
    <w:p w14:paraId="66C11A66" w14:textId="77777777" w:rsidR="007C10DB" w:rsidRPr="00E52A8E" w:rsidRDefault="007C10DB" w:rsidP="007C10DB">
      <w:pPr>
        <w:rPr>
          <w:rFonts w:ascii="Times New Roman" w:eastAsia="Calibri" w:hAnsi="Times New Roman" w:cs="Times New Roman"/>
          <w:sz w:val="24"/>
          <w:szCs w:val="24"/>
        </w:rPr>
      </w:pPr>
      <w:r w:rsidRPr="00E52A8E">
        <w:rPr>
          <w:rFonts w:ascii="Times New Roman" w:eastAsia="Calibri" w:hAnsi="Times New Roman" w:cs="Times New Roman"/>
          <w:sz w:val="24"/>
          <w:szCs w:val="24"/>
        </w:rPr>
        <w:t xml:space="preserve">Convene local workforce development system stakeholders to assist in the development of the local plan and identifying non-federal expertise and resources to leverage support for workforce development </w:t>
      </w:r>
      <w:proofErr w:type="gramStart"/>
      <w:r w:rsidRPr="00E52A8E">
        <w:rPr>
          <w:rFonts w:ascii="Times New Roman" w:eastAsia="Calibri" w:hAnsi="Times New Roman" w:cs="Times New Roman"/>
          <w:sz w:val="24"/>
          <w:szCs w:val="24"/>
        </w:rPr>
        <w:t>activities</w:t>
      </w:r>
      <w:proofErr w:type="gramEnd"/>
    </w:p>
    <w:p w14:paraId="191EB0FF" w14:textId="77777777" w:rsidR="007C10DB" w:rsidRPr="00E52A8E" w:rsidRDefault="007C10DB" w:rsidP="007C10DB">
      <w:pPr>
        <w:rPr>
          <w:rFonts w:ascii="Times New Roman" w:eastAsia="Calibri" w:hAnsi="Times New Roman" w:cs="Times New Roman"/>
          <w:sz w:val="24"/>
          <w:szCs w:val="24"/>
        </w:rPr>
      </w:pPr>
      <w:r w:rsidRPr="00E52A8E">
        <w:rPr>
          <w:rFonts w:ascii="Times New Roman" w:eastAsia="Calibri" w:hAnsi="Times New Roman" w:cs="Times New Roman"/>
          <w:sz w:val="24"/>
          <w:szCs w:val="24"/>
        </w:rPr>
        <w:t xml:space="preserve">Lead efforts to engage with a diverse range of employers and other entities in the </w:t>
      </w:r>
      <w:proofErr w:type="gramStart"/>
      <w:r w:rsidRPr="00E52A8E">
        <w:rPr>
          <w:rFonts w:ascii="Times New Roman" w:eastAsia="Calibri" w:hAnsi="Times New Roman" w:cs="Times New Roman"/>
          <w:sz w:val="24"/>
          <w:szCs w:val="24"/>
        </w:rPr>
        <w:t>region</w:t>
      </w:r>
      <w:proofErr w:type="gramEnd"/>
    </w:p>
    <w:p w14:paraId="4978D65E" w14:textId="77777777" w:rsidR="007C10DB" w:rsidRPr="00E52A8E" w:rsidRDefault="007C10DB" w:rsidP="007C10DB">
      <w:pPr>
        <w:autoSpaceDE w:val="0"/>
        <w:autoSpaceDN w:val="0"/>
        <w:adjustRightInd w:val="0"/>
        <w:rPr>
          <w:rFonts w:ascii="Times New Roman" w:eastAsia="Calibri" w:hAnsi="Times New Roman" w:cs="Times New Roman"/>
          <w:sz w:val="24"/>
          <w:szCs w:val="24"/>
        </w:rPr>
      </w:pPr>
      <w:r w:rsidRPr="00E52A8E">
        <w:rPr>
          <w:rFonts w:ascii="Times New Roman" w:eastAsia="Calibri" w:hAnsi="Times New Roman" w:cs="Times New Roman"/>
          <w:sz w:val="24"/>
          <w:szCs w:val="24"/>
        </w:rPr>
        <w:t xml:space="preserve">Lead efforts to develop and implement career pathways within the Southeast Arkansas Workforce Area by aligning the employment, training, education, and supportive services that are needed by adults and youth, particularly individuals with barriers to </w:t>
      </w:r>
      <w:proofErr w:type="gramStart"/>
      <w:r w:rsidRPr="00E52A8E">
        <w:rPr>
          <w:rFonts w:ascii="Times New Roman" w:eastAsia="Calibri" w:hAnsi="Times New Roman" w:cs="Times New Roman"/>
          <w:sz w:val="24"/>
          <w:szCs w:val="24"/>
        </w:rPr>
        <w:t>employment</w:t>
      </w:r>
      <w:proofErr w:type="gramEnd"/>
    </w:p>
    <w:p w14:paraId="3BC4A2AD" w14:textId="77777777" w:rsidR="007C10DB" w:rsidRPr="00E52A8E" w:rsidRDefault="007C10DB" w:rsidP="007C10DB">
      <w:pPr>
        <w:autoSpaceDE w:val="0"/>
        <w:autoSpaceDN w:val="0"/>
        <w:adjustRightInd w:val="0"/>
        <w:jc w:val="both"/>
        <w:rPr>
          <w:rFonts w:ascii="Times New Roman" w:eastAsia="Calibri" w:hAnsi="Times New Roman" w:cs="Times New Roman"/>
          <w:sz w:val="24"/>
          <w:szCs w:val="24"/>
        </w:rPr>
      </w:pPr>
      <w:r w:rsidRPr="00E52A8E">
        <w:rPr>
          <w:rFonts w:ascii="Times New Roman" w:eastAsia="Calibri" w:hAnsi="Times New Roman" w:cs="Times New Roman"/>
          <w:sz w:val="24"/>
          <w:szCs w:val="24"/>
        </w:rPr>
        <w:t xml:space="preserve">Lead efforts in the Southeast Arkansas Workforce Area to identify and promote proven and promising strategies and initiative for meeting the needs of employers, workers and job seekers and identify and disseminate information on proven and promising practices carried out in other local area for meeting such </w:t>
      </w:r>
      <w:proofErr w:type="gramStart"/>
      <w:r w:rsidRPr="00E52A8E">
        <w:rPr>
          <w:rFonts w:ascii="Times New Roman" w:eastAsia="Calibri" w:hAnsi="Times New Roman" w:cs="Times New Roman"/>
          <w:sz w:val="24"/>
          <w:szCs w:val="24"/>
        </w:rPr>
        <w:t>needs</w:t>
      </w:r>
      <w:proofErr w:type="gramEnd"/>
    </w:p>
    <w:p w14:paraId="01A1881D" w14:textId="77777777" w:rsidR="007C10DB" w:rsidRPr="00E52A8E" w:rsidRDefault="007C10DB" w:rsidP="007C10DB">
      <w:pPr>
        <w:autoSpaceDE w:val="0"/>
        <w:autoSpaceDN w:val="0"/>
        <w:adjustRightInd w:val="0"/>
        <w:jc w:val="both"/>
        <w:rPr>
          <w:rFonts w:ascii="Times New Roman" w:eastAsia="Calibri" w:hAnsi="Times New Roman" w:cs="Times New Roman"/>
          <w:sz w:val="24"/>
          <w:szCs w:val="24"/>
        </w:rPr>
      </w:pPr>
      <w:r w:rsidRPr="00E52A8E">
        <w:rPr>
          <w:rFonts w:ascii="Times New Roman" w:eastAsia="Calibri" w:hAnsi="Times New Roman" w:cs="Times New Roman"/>
          <w:sz w:val="24"/>
          <w:szCs w:val="24"/>
        </w:rPr>
        <w:t xml:space="preserve">Develop strategies for using technology to maximize the accessibility and effectiveness of local workforce development system for employers, and workers and job </w:t>
      </w:r>
      <w:proofErr w:type="gramStart"/>
      <w:r w:rsidRPr="00E52A8E">
        <w:rPr>
          <w:rFonts w:ascii="Times New Roman" w:eastAsia="Calibri" w:hAnsi="Times New Roman" w:cs="Times New Roman"/>
          <w:sz w:val="24"/>
          <w:szCs w:val="24"/>
        </w:rPr>
        <w:t>seekers</w:t>
      </w:r>
      <w:proofErr w:type="gramEnd"/>
    </w:p>
    <w:p w14:paraId="2CEF7C08" w14:textId="77777777" w:rsidR="007C10DB" w:rsidRPr="00E52A8E" w:rsidRDefault="007C10DB" w:rsidP="007C10DB">
      <w:pPr>
        <w:rPr>
          <w:rFonts w:ascii="Times New Roman" w:eastAsia="Calibri" w:hAnsi="Times New Roman" w:cs="Times New Roman"/>
          <w:sz w:val="24"/>
          <w:szCs w:val="24"/>
        </w:rPr>
      </w:pPr>
      <w:r w:rsidRPr="00E52A8E">
        <w:rPr>
          <w:rFonts w:ascii="Times New Roman" w:eastAsia="Calibri" w:hAnsi="Times New Roman" w:cs="Times New Roman"/>
          <w:sz w:val="24"/>
          <w:szCs w:val="24"/>
        </w:rPr>
        <w:t>Conduct oversight of youth workforce investment activities, adult and dislocated worker employment and training activities, and the one-stop delivery system</w:t>
      </w:r>
    </w:p>
    <w:p w14:paraId="7A75FAEC" w14:textId="77777777" w:rsidR="007C10DB" w:rsidRPr="00E52A8E" w:rsidRDefault="007C10DB" w:rsidP="007C10DB">
      <w:pPr>
        <w:autoSpaceDE w:val="0"/>
        <w:autoSpaceDN w:val="0"/>
        <w:adjustRightInd w:val="0"/>
        <w:jc w:val="both"/>
        <w:rPr>
          <w:rFonts w:ascii="Times New Roman" w:eastAsia="Calibri" w:hAnsi="Times New Roman" w:cs="Times New Roman"/>
          <w:sz w:val="24"/>
          <w:szCs w:val="24"/>
        </w:rPr>
      </w:pPr>
      <w:r w:rsidRPr="00E52A8E">
        <w:rPr>
          <w:rFonts w:ascii="Times New Roman" w:eastAsia="Calibri" w:hAnsi="Times New Roman" w:cs="Times New Roman"/>
          <w:sz w:val="24"/>
          <w:szCs w:val="24"/>
        </w:rPr>
        <w:t>Negotiate and reach agreement on local performance indications with Chief Elected Officials and the Governor</w:t>
      </w:r>
    </w:p>
    <w:p w14:paraId="1B282809" w14:textId="77777777" w:rsidR="007C10DB" w:rsidRPr="00E52A8E" w:rsidRDefault="007C10DB" w:rsidP="007C10DB">
      <w:pPr>
        <w:autoSpaceDE w:val="0"/>
        <w:autoSpaceDN w:val="0"/>
        <w:adjustRightInd w:val="0"/>
        <w:rPr>
          <w:rFonts w:ascii="Times New Roman" w:eastAsia="Calibri" w:hAnsi="Times New Roman" w:cs="Times New Roman"/>
          <w:sz w:val="24"/>
          <w:szCs w:val="24"/>
        </w:rPr>
      </w:pPr>
      <w:r w:rsidRPr="00E52A8E">
        <w:rPr>
          <w:rFonts w:ascii="Times New Roman" w:eastAsia="Calibri" w:hAnsi="Times New Roman" w:cs="Times New Roman"/>
          <w:sz w:val="24"/>
          <w:szCs w:val="24"/>
        </w:rPr>
        <w:t>Negotiate with Chief Elected Officials and required partners on the methods for funding the infrastructure cost of one-stop centers in the Southeast Arkansas Workforce Development Area</w:t>
      </w:r>
    </w:p>
    <w:p w14:paraId="6E94998A" w14:textId="77777777" w:rsidR="007C10DB" w:rsidRPr="00E52A8E" w:rsidRDefault="007C10DB" w:rsidP="007C10DB">
      <w:pPr>
        <w:spacing w:after="0" w:line="240" w:lineRule="auto"/>
        <w:rPr>
          <w:rFonts w:ascii="Times New Roman" w:eastAsia="Times New Roman" w:hAnsi="Times New Roman" w:cs="Times New Roman"/>
          <w:sz w:val="24"/>
          <w:szCs w:val="24"/>
        </w:rPr>
      </w:pPr>
      <w:r w:rsidRPr="00E52A8E">
        <w:rPr>
          <w:rFonts w:ascii="Times New Roman" w:eastAsia="Times New Roman" w:hAnsi="Times New Roman" w:cs="Times New Roman"/>
          <w:sz w:val="24"/>
          <w:szCs w:val="24"/>
        </w:rPr>
        <w:t>Select providers of youth workforce investment activities, providers of training services, providers of career services and One-stop operator</w:t>
      </w:r>
    </w:p>
    <w:p w14:paraId="55D32CC8" w14:textId="77777777" w:rsidR="007C10DB" w:rsidRPr="00E52A8E" w:rsidRDefault="007C10DB" w:rsidP="007C10DB">
      <w:pPr>
        <w:spacing w:after="0" w:line="240" w:lineRule="auto"/>
        <w:rPr>
          <w:rFonts w:ascii="Times New Roman" w:eastAsia="Times New Roman" w:hAnsi="Times New Roman" w:cs="Times New Roman"/>
          <w:sz w:val="24"/>
          <w:szCs w:val="24"/>
        </w:rPr>
      </w:pPr>
    </w:p>
    <w:p w14:paraId="2169D2FE" w14:textId="77777777" w:rsidR="007C10DB" w:rsidRPr="00E52A8E" w:rsidRDefault="007C10DB" w:rsidP="007C10DB">
      <w:pPr>
        <w:autoSpaceDE w:val="0"/>
        <w:autoSpaceDN w:val="0"/>
        <w:adjustRightInd w:val="0"/>
        <w:jc w:val="both"/>
        <w:rPr>
          <w:rFonts w:ascii="Times New Roman" w:eastAsia="Calibri" w:hAnsi="Times New Roman" w:cs="Times New Roman"/>
          <w:sz w:val="24"/>
          <w:szCs w:val="24"/>
        </w:rPr>
      </w:pPr>
      <w:r w:rsidRPr="00E52A8E">
        <w:rPr>
          <w:rFonts w:ascii="Times New Roman" w:eastAsia="Calibri" w:hAnsi="Times New Roman" w:cs="Times New Roman"/>
          <w:sz w:val="24"/>
          <w:szCs w:val="24"/>
        </w:rPr>
        <w:t xml:space="preserve">Work with State of Arkansas to ensure there are sufficient numbers and types of providers of career services and training services serving the local area and providing the services in a manner that maximizes consumer choice, as well as providing opportunities that lead to competitive integrated employment for individuals with </w:t>
      </w:r>
      <w:proofErr w:type="gramStart"/>
      <w:r w:rsidRPr="00E52A8E">
        <w:rPr>
          <w:rFonts w:ascii="Times New Roman" w:eastAsia="Calibri" w:hAnsi="Times New Roman" w:cs="Times New Roman"/>
          <w:sz w:val="24"/>
          <w:szCs w:val="24"/>
        </w:rPr>
        <w:t>disabilities</w:t>
      </w:r>
      <w:proofErr w:type="gramEnd"/>
    </w:p>
    <w:p w14:paraId="73D0280C" w14:textId="77777777" w:rsidR="007C10DB" w:rsidRPr="00E52A8E" w:rsidRDefault="007C10DB" w:rsidP="007C10DB">
      <w:pPr>
        <w:spacing w:after="0" w:line="240" w:lineRule="auto"/>
        <w:rPr>
          <w:rFonts w:ascii="Times New Roman" w:eastAsia="Times New Roman" w:hAnsi="Times New Roman" w:cs="Times New Roman"/>
          <w:sz w:val="24"/>
          <w:szCs w:val="24"/>
        </w:rPr>
      </w:pPr>
      <w:r w:rsidRPr="00E52A8E">
        <w:rPr>
          <w:rFonts w:ascii="Times New Roman" w:eastAsia="Times New Roman" w:hAnsi="Times New Roman" w:cs="Times New Roman"/>
          <w:sz w:val="24"/>
          <w:szCs w:val="24"/>
        </w:rPr>
        <w:lastRenderedPageBreak/>
        <w:t>Coordinate activities with education and training providers in the Southeast Arkansas Workforce Development Area</w:t>
      </w:r>
    </w:p>
    <w:p w14:paraId="139D4308" w14:textId="77777777" w:rsidR="007C10DB" w:rsidRPr="00E52A8E" w:rsidRDefault="007C10DB" w:rsidP="007C10DB">
      <w:pPr>
        <w:spacing w:after="0" w:line="240" w:lineRule="auto"/>
        <w:rPr>
          <w:rFonts w:ascii="Times New Roman" w:eastAsia="Times New Roman" w:hAnsi="Times New Roman" w:cs="Times New Roman"/>
          <w:sz w:val="24"/>
          <w:szCs w:val="24"/>
        </w:rPr>
      </w:pPr>
    </w:p>
    <w:p w14:paraId="13214853" w14:textId="77777777" w:rsidR="007C10DB" w:rsidRPr="00E52A8E" w:rsidRDefault="007C10DB" w:rsidP="007C10DB">
      <w:pPr>
        <w:autoSpaceDE w:val="0"/>
        <w:autoSpaceDN w:val="0"/>
        <w:adjustRightInd w:val="0"/>
        <w:jc w:val="both"/>
        <w:rPr>
          <w:rFonts w:ascii="Times New Roman" w:eastAsia="Calibri" w:hAnsi="Times New Roman" w:cs="Times New Roman"/>
          <w:sz w:val="24"/>
          <w:szCs w:val="24"/>
        </w:rPr>
      </w:pPr>
      <w:r w:rsidRPr="00E52A8E">
        <w:rPr>
          <w:rFonts w:ascii="Times New Roman" w:eastAsia="Calibri" w:hAnsi="Times New Roman" w:cs="Times New Roman"/>
          <w:sz w:val="24"/>
          <w:szCs w:val="24"/>
        </w:rPr>
        <w:t>Develop a budget for the activities of the Southeast Arkansas Workforce Development Board, with approval of the Chief Elected Officials and consistent with the local plan and the duties of the Southeast Arkansas Workforce Development Board</w:t>
      </w:r>
    </w:p>
    <w:p w14:paraId="7EE05763" w14:textId="77777777" w:rsidR="007C10DB" w:rsidRPr="00E52A8E" w:rsidRDefault="007C10DB" w:rsidP="007C10DB">
      <w:pPr>
        <w:rPr>
          <w:rFonts w:ascii="Times New Roman" w:eastAsia="Calibri" w:hAnsi="Times New Roman" w:cs="Times New Roman"/>
          <w:sz w:val="24"/>
          <w:szCs w:val="24"/>
        </w:rPr>
      </w:pPr>
      <w:r w:rsidRPr="00E52A8E">
        <w:rPr>
          <w:rFonts w:ascii="Times New Roman" w:eastAsia="Calibri" w:hAnsi="Times New Roman" w:cs="Times New Roman"/>
          <w:sz w:val="24"/>
          <w:szCs w:val="24"/>
        </w:rPr>
        <w:t>Assess on an annual basis the physical and programmatic accessibility of all one-stop centers in the Southeast Arkansas Workforce Development Area and applicable provisions of the Americans with Disabilities Act of 1990</w:t>
      </w:r>
    </w:p>
    <w:p w14:paraId="7F857CDA" w14:textId="77777777" w:rsidR="007C10DB" w:rsidRPr="007C10DB" w:rsidRDefault="007C10DB" w:rsidP="007C10DB">
      <w:pPr>
        <w:spacing w:after="0" w:line="240" w:lineRule="auto"/>
        <w:rPr>
          <w:rFonts w:ascii="Times New Roman" w:eastAsia="Times New Roman" w:hAnsi="Times New Roman" w:cs="Times New Roman"/>
          <w:bCs/>
          <w:sz w:val="24"/>
          <w:szCs w:val="24"/>
        </w:rPr>
      </w:pPr>
    </w:p>
    <w:p w14:paraId="3F13BC32" w14:textId="77777777" w:rsidR="007C10DB" w:rsidRPr="007C10DB" w:rsidRDefault="007C10DB" w:rsidP="007C10DB">
      <w:pPr>
        <w:spacing w:after="0" w:line="240" w:lineRule="auto"/>
        <w:rPr>
          <w:rFonts w:ascii="Times New Roman" w:eastAsia="Times New Roman" w:hAnsi="Times New Roman" w:cs="Times New Roman"/>
          <w:b/>
          <w:sz w:val="24"/>
          <w:szCs w:val="24"/>
        </w:rPr>
      </w:pPr>
      <w:r w:rsidRPr="007C10DB">
        <w:rPr>
          <w:rFonts w:ascii="Times New Roman" w:eastAsia="Times New Roman" w:hAnsi="Times New Roman" w:cs="Times New Roman"/>
          <w:b/>
          <w:sz w:val="24"/>
          <w:szCs w:val="24"/>
        </w:rPr>
        <w:t>2.3 Describe how the local board's vision and goals contributes to each of the governor's goals. [WIOA Sec. 108(b)(l)(E)] (See Appendix C: Transitional Planning References and Resources)</w:t>
      </w:r>
    </w:p>
    <w:p w14:paraId="73278D86" w14:textId="77777777" w:rsidR="007C10DB" w:rsidRPr="007C10DB" w:rsidRDefault="007C10DB" w:rsidP="007C10DB">
      <w:pPr>
        <w:spacing w:after="0" w:line="240" w:lineRule="auto"/>
        <w:rPr>
          <w:rFonts w:ascii="Times New Roman" w:eastAsia="Times New Roman" w:hAnsi="Times New Roman" w:cs="Times New Roman"/>
          <w:bCs/>
          <w:sz w:val="24"/>
          <w:szCs w:val="24"/>
        </w:rPr>
      </w:pPr>
      <w:r w:rsidRPr="007C10DB">
        <w:rPr>
          <w:rFonts w:ascii="Times New Roman" w:eastAsia="Times New Roman" w:hAnsi="Times New Roman" w:cs="Times New Roman"/>
          <w:bCs/>
          <w:sz w:val="24"/>
          <w:szCs w:val="24"/>
        </w:rPr>
        <w:t xml:space="preserve"> </w:t>
      </w:r>
    </w:p>
    <w:p w14:paraId="4F6D32D5" w14:textId="77777777" w:rsidR="007C10DB" w:rsidRPr="007C10DB" w:rsidRDefault="007C10DB" w:rsidP="007C10DB">
      <w:pPr>
        <w:spacing w:after="0" w:line="240" w:lineRule="auto"/>
        <w:rPr>
          <w:rFonts w:ascii="Times New Roman" w:eastAsia="Times New Roman" w:hAnsi="Times New Roman" w:cs="Times New Roman"/>
          <w:b/>
          <w:sz w:val="24"/>
          <w:szCs w:val="24"/>
        </w:rPr>
      </w:pPr>
      <w:r w:rsidRPr="007C10DB">
        <w:rPr>
          <w:rFonts w:ascii="Times New Roman" w:eastAsia="Times New Roman" w:hAnsi="Times New Roman" w:cs="Times New Roman"/>
          <w:b/>
          <w:sz w:val="24"/>
          <w:szCs w:val="24"/>
        </w:rPr>
        <w:t>Strategic Goal 1: Develop an efficient partnership with employers, the educational system, workforce development partners, and community- based organizations to deliver a platform that will prepare a skilled workforce for existing and new employers.</w:t>
      </w:r>
    </w:p>
    <w:p w14:paraId="2B43F79D" w14:textId="77777777" w:rsidR="007C10DB" w:rsidRPr="007C10DB" w:rsidRDefault="007C10DB" w:rsidP="007C10DB">
      <w:pPr>
        <w:spacing w:after="0" w:line="240" w:lineRule="auto"/>
        <w:rPr>
          <w:rFonts w:ascii="Times New Roman" w:eastAsia="Times New Roman" w:hAnsi="Times New Roman" w:cs="Times New Roman"/>
          <w:b/>
          <w:sz w:val="24"/>
          <w:szCs w:val="24"/>
        </w:rPr>
      </w:pPr>
    </w:p>
    <w:p w14:paraId="697EFA87" w14:textId="77777777" w:rsidR="007C10DB" w:rsidRPr="007C10DB" w:rsidRDefault="007C10DB" w:rsidP="007C10DB">
      <w:pPr>
        <w:spacing w:after="0" w:line="240" w:lineRule="auto"/>
        <w:rPr>
          <w:rFonts w:ascii="Times New Roman" w:eastAsia="Times New Roman" w:hAnsi="Times New Roman" w:cs="Times New Roman"/>
          <w:bCs/>
          <w:sz w:val="24"/>
          <w:szCs w:val="24"/>
          <w:u w:val="single"/>
        </w:rPr>
      </w:pPr>
    </w:p>
    <w:p w14:paraId="475E0B99" w14:textId="77777777" w:rsidR="007C10DB" w:rsidRPr="007C10DB" w:rsidRDefault="007C10DB" w:rsidP="007C10DB">
      <w:pPr>
        <w:spacing w:after="0" w:line="240" w:lineRule="auto"/>
        <w:rPr>
          <w:rFonts w:ascii="Times New Roman" w:eastAsia="Times New Roman" w:hAnsi="Times New Roman" w:cs="Times New Roman"/>
          <w:bCs/>
          <w:sz w:val="24"/>
          <w:szCs w:val="24"/>
          <w:u w:val="single"/>
        </w:rPr>
      </w:pPr>
      <w:r w:rsidRPr="007C10DB">
        <w:rPr>
          <w:rFonts w:ascii="Times New Roman" w:eastAsia="Times New Roman" w:hAnsi="Times New Roman" w:cs="Times New Roman"/>
          <w:bCs/>
          <w:sz w:val="24"/>
          <w:szCs w:val="24"/>
          <w:u w:val="single"/>
        </w:rPr>
        <w:t>Goal 1 Southeast Arkansas Objectives:</w:t>
      </w:r>
    </w:p>
    <w:p w14:paraId="7DEFBE66" w14:textId="77777777" w:rsidR="007C10DB" w:rsidRPr="007C10DB" w:rsidRDefault="007C10DB" w:rsidP="00735689">
      <w:pPr>
        <w:numPr>
          <w:ilvl w:val="0"/>
          <w:numId w:val="2"/>
        </w:numPr>
        <w:spacing w:after="0" w:line="240" w:lineRule="auto"/>
        <w:rPr>
          <w:rFonts w:ascii="Times New Roman" w:eastAsia="Times New Roman" w:hAnsi="Times New Roman" w:cs="Times New Roman"/>
          <w:bCs/>
          <w:sz w:val="24"/>
          <w:szCs w:val="24"/>
        </w:rPr>
      </w:pPr>
      <w:r w:rsidRPr="007C10DB">
        <w:rPr>
          <w:rFonts w:ascii="Times New Roman" w:eastAsia="Times New Roman" w:hAnsi="Times New Roman" w:cs="Times New Roman"/>
          <w:bCs/>
          <w:sz w:val="24"/>
          <w:szCs w:val="24"/>
        </w:rPr>
        <w:t>Develop employer partnerships in diverse manufacturing to support and expand manufacturing engagement.</w:t>
      </w:r>
    </w:p>
    <w:p w14:paraId="71685CBE" w14:textId="77777777" w:rsidR="007C10DB" w:rsidRPr="007C10DB" w:rsidRDefault="007C10DB" w:rsidP="00735689">
      <w:pPr>
        <w:numPr>
          <w:ilvl w:val="0"/>
          <w:numId w:val="2"/>
        </w:numPr>
        <w:spacing w:after="0" w:line="240" w:lineRule="auto"/>
        <w:rPr>
          <w:rFonts w:ascii="Times New Roman" w:eastAsia="Times New Roman" w:hAnsi="Times New Roman" w:cs="Times New Roman"/>
          <w:bCs/>
          <w:sz w:val="24"/>
          <w:szCs w:val="24"/>
        </w:rPr>
      </w:pPr>
      <w:r w:rsidRPr="007C10DB">
        <w:rPr>
          <w:rFonts w:ascii="Times New Roman" w:eastAsia="Times New Roman" w:hAnsi="Times New Roman" w:cs="Times New Roman"/>
          <w:bCs/>
          <w:sz w:val="24"/>
          <w:szCs w:val="24"/>
        </w:rPr>
        <w:t>Identify and promote best practices (private and public) for developing and sustaining partnerships.</w:t>
      </w:r>
    </w:p>
    <w:p w14:paraId="4BBAD172" w14:textId="77777777" w:rsidR="007C10DB" w:rsidRPr="007C10DB" w:rsidRDefault="007C10DB" w:rsidP="00735689">
      <w:pPr>
        <w:numPr>
          <w:ilvl w:val="0"/>
          <w:numId w:val="2"/>
        </w:numPr>
        <w:spacing w:after="0" w:line="240" w:lineRule="auto"/>
        <w:rPr>
          <w:rFonts w:ascii="Times New Roman" w:eastAsia="Times New Roman" w:hAnsi="Times New Roman" w:cs="Times New Roman"/>
          <w:bCs/>
          <w:sz w:val="24"/>
          <w:szCs w:val="24"/>
        </w:rPr>
      </w:pPr>
      <w:r w:rsidRPr="007C10DB">
        <w:rPr>
          <w:rFonts w:ascii="Times New Roman" w:eastAsia="Times New Roman" w:hAnsi="Times New Roman" w:cs="Times New Roman"/>
          <w:bCs/>
          <w:sz w:val="24"/>
          <w:szCs w:val="24"/>
        </w:rPr>
        <w:t>Expand partnership with economic development to refine sector strategies.</w:t>
      </w:r>
    </w:p>
    <w:p w14:paraId="5901D5F5" w14:textId="77777777" w:rsidR="007C10DB" w:rsidRPr="007C10DB" w:rsidRDefault="007C10DB" w:rsidP="00735689">
      <w:pPr>
        <w:numPr>
          <w:ilvl w:val="0"/>
          <w:numId w:val="2"/>
        </w:numPr>
        <w:spacing w:after="0" w:line="240" w:lineRule="auto"/>
        <w:rPr>
          <w:rFonts w:ascii="Times New Roman" w:eastAsia="Times New Roman" w:hAnsi="Times New Roman" w:cs="Times New Roman"/>
          <w:bCs/>
          <w:sz w:val="24"/>
          <w:szCs w:val="24"/>
        </w:rPr>
      </w:pPr>
      <w:r w:rsidRPr="007C10DB">
        <w:rPr>
          <w:rFonts w:ascii="Times New Roman" w:eastAsia="Times New Roman" w:hAnsi="Times New Roman" w:cs="Times New Roman"/>
          <w:bCs/>
          <w:sz w:val="24"/>
          <w:szCs w:val="24"/>
        </w:rPr>
        <w:t>Increase the utilization of Registered Apprenticeship programs as viable talent development opportunities.</w:t>
      </w:r>
    </w:p>
    <w:p w14:paraId="367A0626" w14:textId="77777777" w:rsidR="007C10DB" w:rsidRDefault="007C10DB" w:rsidP="00735689">
      <w:pPr>
        <w:numPr>
          <w:ilvl w:val="0"/>
          <w:numId w:val="2"/>
        </w:numPr>
        <w:spacing w:after="0" w:line="240" w:lineRule="auto"/>
        <w:rPr>
          <w:rFonts w:ascii="Times New Roman" w:eastAsia="Times New Roman" w:hAnsi="Times New Roman" w:cs="Times New Roman"/>
          <w:bCs/>
          <w:sz w:val="24"/>
          <w:szCs w:val="24"/>
        </w:rPr>
      </w:pPr>
      <w:r w:rsidRPr="007C10DB">
        <w:rPr>
          <w:rFonts w:ascii="Times New Roman" w:eastAsia="Times New Roman" w:hAnsi="Times New Roman" w:cs="Times New Roman"/>
          <w:bCs/>
          <w:sz w:val="24"/>
          <w:szCs w:val="24"/>
        </w:rPr>
        <w:t>Utilize the ACT Work-Ready Communities Platform to convene partners from education, workforce, government, business/</w:t>
      </w:r>
      <w:proofErr w:type="gramStart"/>
      <w:r w:rsidRPr="007C10DB">
        <w:rPr>
          <w:rFonts w:ascii="Times New Roman" w:eastAsia="Times New Roman" w:hAnsi="Times New Roman" w:cs="Times New Roman"/>
          <w:bCs/>
          <w:sz w:val="24"/>
          <w:szCs w:val="24"/>
        </w:rPr>
        <w:t>industry</w:t>
      </w:r>
      <w:proofErr w:type="gramEnd"/>
      <w:r w:rsidRPr="007C10DB">
        <w:rPr>
          <w:rFonts w:ascii="Times New Roman" w:eastAsia="Times New Roman" w:hAnsi="Times New Roman" w:cs="Times New Roman"/>
          <w:bCs/>
          <w:sz w:val="24"/>
          <w:szCs w:val="24"/>
        </w:rPr>
        <w:t xml:space="preserve"> and economic development. </w:t>
      </w:r>
    </w:p>
    <w:p w14:paraId="024ABA19" w14:textId="77777777" w:rsidR="007C10DB" w:rsidRPr="007C10DB" w:rsidRDefault="007C10DB" w:rsidP="007C10DB">
      <w:pPr>
        <w:spacing w:after="0" w:line="240" w:lineRule="auto"/>
        <w:rPr>
          <w:rFonts w:ascii="Times New Roman" w:eastAsia="Times New Roman" w:hAnsi="Times New Roman" w:cs="Times New Roman"/>
          <w:bCs/>
          <w:sz w:val="24"/>
          <w:szCs w:val="24"/>
        </w:rPr>
      </w:pPr>
    </w:p>
    <w:p w14:paraId="07D1FFD7" w14:textId="77777777" w:rsidR="007C10DB" w:rsidRPr="007C10DB" w:rsidRDefault="007C10DB" w:rsidP="007C10DB">
      <w:pPr>
        <w:spacing w:after="0" w:line="240" w:lineRule="auto"/>
        <w:rPr>
          <w:rFonts w:ascii="Times New Roman" w:eastAsia="Times New Roman" w:hAnsi="Times New Roman" w:cs="Times New Roman"/>
          <w:b/>
          <w:sz w:val="24"/>
          <w:szCs w:val="24"/>
        </w:rPr>
      </w:pPr>
    </w:p>
    <w:p w14:paraId="1E509BC6" w14:textId="77777777" w:rsidR="007C10DB" w:rsidRPr="007C10DB" w:rsidRDefault="007C10DB" w:rsidP="007C10DB">
      <w:pPr>
        <w:spacing w:after="0" w:line="240" w:lineRule="auto"/>
        <w:rPr>
          <w:rFonts w:ascii="Times New Roman" w:eastAsia="Times New Roman" w:hAnsi="Times New Roman" w:cs="Times New Roman"/>
          <w:bCs/>
          <w:sz w:val="24"/>
          <w:szCs w:val="24"/>
        </w:rPr>
      </w:pPr>
      <w:r w:rsidRPr="007C10DB">
        <w:rPr>
          <w:rFonts w:ascii="Times New Roman" w:eastAsia="Times New Roman" w:hAnsi="Times New Roman" w:cs="Times New Roman"/>
          <w:b/>
          <w:sz w:val="24"/>
          <w:szCs w:val="24"/>
        </w:rPr>
        <w:t>Strategic Goal 2: Enhance service delivery to employers and jobseekers</w:t>
      </w:r>
      <w:r w:rsidRPr="007C10DB">
        <w:rPr>
          <w:rFonts w:ascii="Times New Roman" w:eastAsia="Times New Roman" w:hAnsi="Times New Roman" w:cs="Times New Roman"/>
          <w:bCs/>
          <w:sz w:val="24"/>
          <w:szCs w:val="24"/>
        </w:rPr>
        <w:t xml:space="preserve">. </w:t>
      </w:r>
    </w:p>
    <w:p w14:paraId="1574BC09" w14:textId="77777777" w:rsidR="007C10DB" w:rsidRPr="007C10DB" w:rsidRDefault="007C10DB" w:rsidP="007C10DB">
      <w:pPr>
        <w:spacing w:after="0" w:line="240" w:lineRule="auto"/>
        <w:rPr>
          <w:rFonts w:ascii="Times New Roman" w:eastAsia="Times New Roman" w:hAnsi="Times New Roman" w:cs="Times New Roman"/>
          <w:bCs/>
          <w:sz w:val="24"/>
          <w:szCs w:val="24"/>
          <w:u w:val="single"/>
        </w:rPr>
      </w:pPr>
    </w:p>
    <w:p w14:paraId="3A5E69F1" w14:textId="77777777" w:rsidR="007C10DB" w:rsidRPr="007C10DB" w:rsidRDefault="007C10DB" w:rsidP="007C10DB">
      <w:pPr>
        <w:spacing w:after="0" w:line="240" w:lineRule="auto"/>
        <w:rPr>
          <w:rFonts w:ascii="Times New Roman" w:eastAsia="Times New Roman" w:hAnsi="Times New Roman" w:cs="Times New Roman"/>
          <w:bCs/>
          <w:sz w:val="24"/>
          <w:szCs w:val="24"/>
          <w:u w:val="single"/>
        </w:rPr>
      </w:pPr>
      <w:r w:rsidRPr="007C10DB">
        <w:rPr>
          <w:rFonts w:ascii="Times New Roman" w:eastAsia="Times New Roman" w:hAnsi="Times New Roman" w:cs="Times New Roman"/>
          <w:bCs/>
          <w:sz w:val="24"/>
          <w:szCs w:val="24"/>
          <w:u w:val="single"/>
        </w:rPr>
        <w:t>Goal 2 Southeast Arkansas Objectives:</w:t>
      </w:r>
    </w:p>
    <w:p w14:paraId="53131B61" w14:textId="77777777" w:rsidR="007C10DB" w:rsidRPr="007C10DB" w:rsidRDefault="007C10DB" w:rsidP="00735689">
      <w:pPr>
        <w:numPr>
          <w:ilvl w:val="0"/>
          <w:numId w:val="3"/>
        </w:numPr>
        <w:spacing w:after="0" w:line="240" w:lineRule="auto"/>
        <w:rPr>
          <w:rFonts w:ascii="Times New Roman" w:eastAsia="Times New Roman" w:hAnsi="Times New Roman" w:cs="Times New Roman"/>
          <w:bCs/>
          <w:sz w:val="24"/>
          <w:szCs w:val="24"/>
        </w:rPr>
      </w:pPr>
      <w:r w:rsidRPr="007C10DB">
        <w:rPr>
          <w:rFonts w:ascii="Times New Roman" w:eastAsia="Times New Roman" w:hAnsi="Times New Roman" w:cs="Times New Roman"/>
          <w:bCs/>
          <w:sz w:val="24"/>
          <w:szCs w:val="24"/>
        </w:rPr>
        <w:t>Develop a common intake process for jobseekers and businesses that will efficiently connect each with services available from all workforce development partner programs.</w:t>
      </w:r>
    </w:p>
    <w:p w14:paraId="1F0E2BB6" w14:textId="77777777" w:rsidR="007C10DB" w:rsidRPr="007C10DB" w:rsidRDefault="007C10DB" w:rsidP="00735689">
      <w:pPr>
        <w:numPr>
          <w:ilvl w:val="0"/>
          <w:numId w:val="3"/>
        </w:numPr>
        <w:spacing w:after="0" w:line="240" w:lineRule="auto"/>
        <w:rPr>
          <w:rFonts w:ascii="Times New Roman" w:eastAsia="Times New Roman" w:hAnsi="Times New Roman" w:cs="Times New Roman"/>
          <w:bCs/>
          <w:sz w:val="24"/>
          <w:szCs w:val="24"/>
        </w:rPr>
      </w:pPr>
      <w:r w:rsidRPr="007C10DB">
        <w:rPr>
          <w:rFonts w:ascii="Times New Roman" w:eastAsia="Times New Roman" w:hAnsi="Times New Roman" w:cs="Times New Roman"/>
          <w:bCs/>
          <w:sz w:val="24"/>
          <w:szCs w:val="24"/>
        </w:rPr>
        <w:t>Promote training that leads to industry recognized credentials and certification.</w:t>
      </w:r>
    </w:p>
    <w:p w14:paraId="7DAFA5ED" w14:textId="77777777" w:rsidR="007C10DB" w:rsidRPr="007C10DB" w:rsidRDefault="007C10DB" w:rsidP="00735689">
      <w:pPr>
        <w:numPr>
          <w:ilvl w:val="0"/>
          <w:numId w:val="3"/>
        </w:numPr>
        <w:spacing w:after="0" w:line="240" w:lineRule="auto"/>
        <w:rPr>
          <w:rFonts w:ascii="Times New Roman" w:eastAsia="Times New Roman" w:hAnsi="Times New Roman" w:cs="Times New Roman"/>
          <w:bCs/>
          <w:sz w:val="24"/>
          <w:szCs w:val="24"/>
        </w:rPr>
      </w:pPr>
      <w:r w:rsidRPr="007C10DB">
        <w:rPr>
          <w:rFonts w:ascii="Times New Roman" w:eastAsia="Times New Roman" w:hAnsi="Times New Roman" w:cs="Times New Roman"/>
          <w:bCs/>
          <w:sz w:val="24"/>
          <w:szCs w:val="24"/>
        </w:rPr>
        <w:t>Support transportable skill sets for transportable careers.</w:t>
      </w:r>
    </w:p>
    <w:p w14:paraId="567D79DF" w14:textId="77777777" w:rsidR="007C10DB" w:rsidRPr="007C10DB" w:rsidRDefault="007C10DB" w:rsidP="00735689">
      <w:pPr>
        <w:numPr>
          <w:ilvl w:val="0"/>
          <w:numId w:val="3"/>
        </w:numPr>
        <w:spacing w:after="0" w:line="240" w:lineRule="auto"/>
        <w:rPr>
          <w:rFonts w:ascii="Times New Roman" w:eastAsia="Times New Roman" w:hAnsi="Times New Roman" w:cs="Times New Roman"/>
          <w:bCs/>
          <w:sz w:val="24"/>
          <w:szCs w:val="24"/>
        </w:rPr>
      </w:pPr>
      <w:r w:rsidRPr="007C10DB">
        <w:rPr>
          <w:rFonts w:ascii="Times New Roman" w:eastAsia="Times New Roman" w:hAnsi="Times New Roman" w:cs="Times New Roman"/>
          <w:bCs/>
          <w:sz w:val="24"/>
          <w:szCs w:val="24"/>
        </w:rPr>
        <w:t xml:space="preserve">Support career pathways development and sector strategy initiatives </w:t>
      </w:r>
      <w:proofErr w:type="gramStart"/>
      <w:r w:rsidRPr="007C10DB">
        <w:rPr>
          <w:rFonts w:ascii="Times New Roman" w:eastAsia="Times New Roman" w:hAnsi="Times New Roman" w:cs="Times New Roman"/>
          <w:bCs/>
          <w:sz w:val="24"/>
          <w:szCs w:val="24"/>
        </w:rPr>
        <w:t>as a way to</w:t>
      </w:r>
      <w:proofErr w:type="gramEnd"/>
      <w:r w:rsidRPr="007C10DB">
        <w:rPr>
          <w:rFonts w:ascii="Times New Roman" w:eastAsia="Times New Roman" w:hAnsi="Times New Roman" w:cs="Times New Roman"/>
          <w:bCs/>
          <w:sz w:val="24"/>
          <w:szCs w:val="24"/>
        </w:rPr>
        <w:t xml:space="preserve"> meet business and industry needs.</w:t>
      </w:r>
    </w:p>
    <w:p w14:paraId="26B934C2" w14:textId="77777777" w:rsidR="00A34865" w:rsidRDefault="007C10DB" w:rsidP="00735689">
      <w:pPr>
        <w:numPr>
          <w:ilvl w:val="0"/>
          <w:numId w:val="3"/>
        </w:numPr>
        <w:spacing w:after="0" w:line="240" w:lineRule="auto"/>
        <w:rPr>
          <w:rFonts w:ascii="Times New Roman" w:eastAsia="Times New Roman" w:hAnsi="Times New Roman" w:cs="Times New Roman"/>
          <w:bCs/>
          <w:sz w:val="24"/>
          <w:szCs w:val="24"/>
        </w:rPr>
      </w:pPr>
      <w:r w:rsidRPr="007C10DB">
        <w:rPr>
          <w:rFonts w:ascii="Times New Roman" w:eastAsia="Times New Roman" w:hAnsi="Times New Roman" w:cs="Times New Roman"/>
          <w:bCs/>
          <w:sz w:val="24"/>
          <w:szCs w:val="24"/>
        </w:rPr>
        <w:t>Utilize Salesforce software to track business engagement activities.</w:t>
      </w:r>
    </w:p>
    <w:p w14:paraId="2A29BAAA" w14:textId="77777777" w:rsidR="00645C18" w:rsidRPr="00DE20FE" w:rsidRDefault="00645C18" w:rsidP="00735689">
      <w:pPr>
        <w:numPr>
          <w:ilvl w:val="0"/>
          <w:numId w:val="3"/>
        </w:numPr>
        <w:spacing w:after="0" w:line="240" w:lineRule="auto"/>
        <w:rPr>
          <w:rFonts w:ascii="Times New Roman" w:eastAsia="Times New Roman" w:hAnsi="Times New Roman" w:cs="Times New Roman"/>
          <w:bCs/>
          <w:sz w:val="24"/>
          <w:szCs w:val="24"/>
        </w:rPr>
      </w:pPr>
      <w:r w:rsidRPr="00DE20FE">
        <w:rPr>
          <w:rFonts w:ascii="Times New Roman" w:eastAsia="Times New Roman" w:hAnsi="Times New Roman" w:cs="Times New Roman"/>
          <w:sz w:val="24"/>
          <w:szCs w:val="24"/>
        </w:rPr>
        <w:t>Utilize all avenues of communication whether it be through electronic means such as social media or printed materials.</w:t>
      </w:r>
    </w:p>
    <w:p w14:paraId="1DEACA7A" w14:textId="77777777" w:rsidR="00645C18" w:rsidRPr="007C10DB" w:rsidRDefault="00645C18" w:rsidP="00645C18">
      <w:pPr>
        <w:spacing w:after="0" w:line="240" w:lineRule="auto"/>
        <w:rPr>
          <w:rFonts w:ascii="Times New Roman" w:eastAsia="Times New Roman" w:hAnsi="Times New Roman" w:cs="Times New Roman"/>
          <w:sz w:val="24"/>
          <w:szCs w:val="24"/>
        </w:rPr>
      </w:pPr>
    </w:p>
    <w:p w14:paraId="53665F12" w14:textId="77777777" w:rsidR="007C10DB" w:rsidRPr="007C10DB" w:rsidRDefault="007C10DB" w:rsidP="00A34865">
      <w:pPr>
        <w:spacing w:after="0" w:line="240" w:lineRule="auto"/>
        <w:ind w:left="720"/>
        <w:rPr>
          <w:rFonts w:ascii="Times New Roman" w:eastAsia="Times New Roman" w:hAnsi="Times New Roman" w:cs="Times New Roman"/>
          <w:bCs/>
          <w:sz w:val="24"/>
          <w:szCs w:val="24"/>
        </w:rPr>
      </w:pPr>
    </w:p>
    <w:p w14:paraId="195A0A96" w14:textId="77777777" w:rsidR="007C10DB" w:rsidRPr="007C10DB" w:rsidRDefault="007C10DB" w:rsidP="007C10DB">
      <w:pPr>
        <w:spacing w:after="0" w:line="240" w:lineRule="auto"/>
        <w:rPr>
          <w:rFonts w:ascii="Times New Roman" w:eastAsia="Times New Roman" w:hAnsi="Times New Roman" w:cs="Times New Roman"/>
          <w:b/>
          <w:sz w:val="24"/>
          <w:szCs w:val="24"/>
        </w:rPr>
      </w:pPr>
    </w:p>
    <w:p w14:paraId="2E54D630" w14:textId="77777777" w:rsidR="007C10DB" w:rsidRPr="007C10DB" w:rsidRDefault="007C10DB" w:rsidP="007C10DB">
      <w:pPr>
        <w:spacing w:after="0" w:line="240" w:lineRule="auto"/>
        <w:rPr>
          <w:rFonts w:ascii="Times New Roman" w:eastAsia="Times New Roman" w:hAnsi="Times New Roman" w:cs="Times New Roman"/>
          <w:bCs/>
          <w:sz w:val="24"/>
          <w:szCs w:val="24"/>
        </w:rPr>
      </w:pPr>
      <w:r w:rsidRPr="007C10DB">
        <w:rPr>
          <w:rFonts w:ascii="Times New Roman" w:eastAsia="Times New Roman" w:hAnsi="Times New Roman" w:cs="Times New Roman"/>
          <w:b/>
          <w:sz w:val="24"/>
          <w:szCs w:val="24"/>
        </w:rPr>
        <w:t>Strategic Goal 3: Increase awareness of the Southeast Region's Talent Development System</w:t>
      </w:r>
      <w:r w:rsidRPr="007C10DB">
        <w:rPr>
          <w:rFonts w:ascii="Times New Roman" w:eastAsia="Times New Roman" w:hAnsi="Times New Roman" w:cs="Times New Roman"/>
          <w:bCs/>
          <w:sz w:val="24"/>
          <w:szCs w:val="24"/>
        </w:rPr>
        <w:t xml:space="preserve"> </w:t>
      </w:r>
    </w:p>
    <w:p w14:paraId="07A9C409" w14:textId="77777777" w:rsidR="007C10DB" w:rsidRPr="007C10DB" w:rsidRDefault="007C10DB" w:rsidP="007C10DB">
      <w:pPr>
        <w:spacing w:after="0" w:line="240" w:lineRule="auto"/>
        <w:rPr>
          <w:rFonts w:ascii="Times New Roman" w:eastAsia="Times New Roman" w:hAnsi="Times New Roman" w:cs="Times New Roman"/>
          <w:bCs/>
          <w:sz w:val="24"/>
          <w:szCs w:val="24"/>
        </w:rPr>
      </w:pPr>
    </w:p>
    <w:p w14:paraId="16D24385" w14:textId="77777777" w:rsidR="007C10DB" w:rsidRPr="007C10DB" w:rsidRDefault="007C10DB" w:rsidP="007C10DB">
      <w:pPr>
        <w:spacing w:after="0" w:line="240" w:lineRule="auto"/>
        <w:rPr>
          <w:rFonts w:ascii="Times New Roman" w:eastAsia="Times New Roman" w:hAnsi="Times New Roman" w:cs="Times New Roman"/>
          <w:bCs/>
          <w:sz w:val="24"/>
          <w:szCs w:val="24"/>
          <w:u w:val="single"/>
        </w:rPr>
      </w:pPr>
      <w:r w:rsidRPr="007C10DB">
        <w:rPr>
          <w:rFonts w:ascii="Times New Roman" w:eastAsia="Times New Roman" w:hAnsi="Times New Roman" w:cs="Times New Roman"/>
          <w:bCs/>
          <w:sz w:val="24"/>
          <w:szCs w:val="24"/>
          <w:u w:val="single"/>
        </w:rPr>
        <w:t>Goal 3 Southeast Arkansas Objectives:</w:t>
      </w:r>
    </w:p>
    <w:p w14:paraId="1B750C47" w14:textId="77777777" w:rsidR="007C10DB" w:rsidRPr="007C10DB" w:rsidRDefault="007C10DB" w:rsidP="00735689">
      <w:pPr>
        <w:numPr>
          <w:ilvl w:val="0"/>
          <w:numId w:val="4"/>
        </w:numPr>
        <w:spacing w:after="0" w:line="240" w:lineRule="auto"/>
        <w:rPr>
          <w:rFonts w:ascii="Times New Roman" w:eastAsia="Times New Roman" w:hAnsi="Times New Roman" w:cs="Times New Roman"/>
          <w:bCs/>
          <w:sz w:val="24"/>
          <w:szCs w:val="24"/>
        </w:rPr>
      </w:pPr>
      <w:r w:rsidRPr="007C10DB">
        <w:rPr>
          <w:rFonts w:ascii="Times New Roman" w:eastAsia="Times New Roman" w:hAnsi="Times New Roman" w:cs="Times New Roman"/>
          <w:bCs/>
          <w:sz w:val="24"/>
          <w:szCs w:val="24"/>
        </w:rPr>
        <w:t>Increase access to the workforce development system through one-stop approach to services.</w:t>
      </w:r>
    </w:p>
    <w:p w14:paraId="7464B3CA" w14:textId="77777777" w:rsidR="007C10DB" w:rsidRPr="007C10DB" w:rsidRDefault="007C10DB" w:rsidP="00735689">
      <w:pPr>
        <w:numPr>
          <w:ilvl w:val="0"/>
          <w:numId w:val="4"/>
        </w:numPr>
        <w:spacing w:after="0" w:line="240" w:lineRule="auto"/>
        <w:rPr>
          <w:rFonts w:ascii="Times New Roman" w:eastAsia="Times New Roman" w:hAnsi="Times New Roman" w:cs="Times New Roman"/>
          <w:bCs/>
          <w:sz w:val="24"/>
          <w:szCs w:val="24"/>
        </w:rPr>
      </w:pPr>
      <w:r w:rsidRPr="007C10DB">
        <w:rPr>
          <w:rFonts w:ascii="Times New Roman" w:eastAsia="Times New Roman" w:hAnsi="Times New Roman" w:cs="Times New Roman"/>
          <w:bCs/>
          <w:sz w:val="24"/>
          <w:szCs w:val="24"/>
        </w:rPr>
        <w:t>Implement a strong branding and outreach campaign that educates Arkansans about the services and the career development opportunities available in the region.</w:t>
      </w:r>
    </w:p>
    <w:p w14:paraId="56524ED5" w14:textId="77777777" w:rsidR="007C10DB" w:rsidRPr="007C10DB" w:rsidRDefault="007C10DB" w:rsidP="00735689">
      <w:pPr>
        <w:numPr>
          <w:ilvl w:val="0"/>
          <w:numId w:val="4"/>
        </w:numPr>
        <w:spacing w:after="0" w:line="240" w:lineRule="auto"/>
        <w:rPr>
          <w:rFonts w:ascii="Times New Roman" w:eastAsia="Times New Roman" w:hAnsi="Times New Roman" w:cs="Times New Roman"/>
          <w:bCs/>
          <w:sz w:val="24"/>
          <w:szCs w:val="24"/>
        </w:rPr>
      </w:pPr>
      <w:r w:rsidRPr="007C10DB">
        <w:rPr>
          <w:rFonts w:ascii="Times New Roman" w:eastAsia="Times New Roman" w:hAnsi="Times New Roman" w:cs="Times New Roman"/>
          <w:bCs/>
          <w:sz w:val="24"/>
          <w:szCs w:val="24"/>
        </w:rPr>
        <w:t>Utilize technology, including social media and search engine optimization, to better connect jobseekers and employers with the talent development system in Arkansas.</w:t>
      </w:r>
    </w:p>
    <w:p w14:paraId="2EA7245C" w14:textId="77777777" w:rsidR="007C10DB" w:rsidRDefault="007C10DB" w:rsidP="00735689">
      <w:pPr>
        <w:numPr>
          <w:ilvl w:val="0"/>
          <w:numId w:val="4"/>
        </w:numPr>
        <w:spacing w:after="0" w:line="240" w:lineRule="auto"/>
        <w:rPr>
          <w:rFonts w:ascii="Times New Roman" w:eastAsia="Times New Roman" w:hAnsi="Times New Roman" w:cs="Times New Roman"/>
          <w:bCs/>
          <w:sz w:val="24"/>
          <w:szCs w:val="24"/>
        </w:rPr>
      </w:pPr>
      <w:r w:rsidRPr="007C10DB">
        <w:rPr>
          <w:rFonts w:ascii="Times New Roman" w:eastAsia="Times New Roman" w:hAnsi="Times New Roman" w:cs="Times New Roman"/>
          <w:bCs/>
          <w:sz w:val="24"/>
          <w:szCs w:val="24"/>
        </w:rPr>
        <w:t>Cross-train all partners about services that all WIOA programs offer.</w:t>
      </w:r>
    </w:p>
    <w:p w14:paraId="5D2AB53D" w14:textId="77777777" w:rsidR="00321D3D" w:rsidRPr="00DE20FE" w:rsidRDefault="00321D3D" w:rsidP="00735689">
      <w:pPr>
        <w:numPr>
          <w:ilvl w:val="0"/>
          <w:numId w:val="4"/>
        </w:numPr>
        <w:spacing w:after="0" w:line="240" w:lineRule="auto"/>
        <w:rPr>
          <w:rFonts w:ascii="Times New Roman" w:eastAsia="Times New Roman" w:hAnsi="Times New Roman" w:cs="Times New Roman"/>
          <w:sz w:val="24"/>
          <w:szCs w:val="24"/>
        </w:rPr>
      </w:pPr>
      <w:r w:rsidRPr="00DE20FE">
        <w:rPr>
          <w:rFonts w:ascii="Times New Roman" w:eastAsia="Times New Roman" w:hAnsi="Times New Roman" w:cs="Times New Roman"/>
          <w:sz w:val="24"/>
          <w:szCs w:val="24"/>
        </w:rPr>
        <w:t>Conduct/participate in an open house twice a year at various core partner locations in the 10 county regions. The open house event will give individuals, partners, and business leaders the opportunity to explore the various partner locations which will ultimately help each partner understand the services offered at each location.</w:t>
      </w:r>
    </w:p>
    <w:p w14:paraId="4A77BA81" w14:textId="77777777" w:rsidR="00D04605" w:rsidRDefault="00D04605" w:rsidP="007C10DB">
      <w:pPr>
        <w:spacing w:after="0" w:line="240" w:lineRule="auto"/>
        <w:rPr>
          <w:rFonts w:ascii="Times New Roman" w:eastAsia="Times New Roman" w:hAnsi="Times New Roman" w:cs="Times New Roman"/>
          <w:b/>
          <w:sz w:val="24"/>
          <w:szCs w:val="24"/>
        </w:rPr>
      </w:pPr>
    </w:p>
    <w:p w14:paraId="6E3ABC6E" w14:textId="77777777" w:rsidR="00D04605" w:rsidRDefault="00D04605" w:rsidP="007C10DB">
      <w:pPr>
        <w:spacing w:after="0" w:line="240" w:lineRule="auto"/>
        <w:rPr>
          <w:rFonts w:ascii="Times New Roman" w:eastAsia="Times New Roman" w:hAnsi="Times New Roman" w:cs="Times New Roman"/>
          <w:b/>
          <w:sz w:val="24"/>
          <w:szCs w:val="24"/>
        </w:rPr>
      </w:pPr>
    </w:p>
    <w:p w14:paraId="5E5BB26F" w14:textId="77777777" w:rsidR="00D04605" w:rsidRDefault="00D04605" w:rsidP="007C10DB">
      <w:pPr>
        <w:spacing w:after="0" w:line="240" w:lineRule="auto"/>
        <w:rPr>
          <w:rFonts w:ascii="Times New Roman" w:eastAsia="Times New Roman" w:hAnsi="Times New Roman" w:cs="Times New Roman"/>
          <w:b/>
          <w:sz w:val="24"/>
          <w:szCs w:val="24"/>
        </w:rPr>
      </w:pPr>
    </w:p>
    <w:p w14:paraId="7ED92A81" w14:textId="77777777" w:rsidR="007C10DB" w:rsidRPr="007C10DB" w:rsidRDefault="007C10DB" w:rsidP="007C10DB">
      <w:pPr>
        <w:spacing w:after="0" w:line="240" w:lineRule="auto"/>
        <w:rPr>
          <w:rFonts w:ascii="Times New Roman" w:eastAsia="Times New Roman" w:hAnsi="Times New Roman" w:cs="Times New Roman"/>
          <w:bCs/>
          <w:sz w:val="24"/>
          <w:szCs w:val="24"/>
        </w:rPr>
      </w:pPr>
      <w:r w:rsidRPr="007C10DB">
        <w:rPr>
          <w:rFonts w:ascii="Times New Roman" w:eastAsia="Times New Roman" w:hAnsi="Times New Roman" w:cs="Times New Roman"/>
          <w:b/>
          <w:sz w:val="24"/>
          <w:szCs w:val="24"/>
        </w:rPr>
        <w:t>Strategic Goal 4: Address Skills Gaps</w:t>
      </w:r>
      <w:r w:rsidRPr="007C10DB">
        <w:rPr>
          <w:rFonts w:ascii="Times New Roman" w:eastAsia="Times New Roman" w:hAnsi="Times New Roman" w:cs="Times New Roman"/>
          <w:bCs/>
          <w:sz w:val="24"/>
          <w:szCs w:val="24"/>
        </w:rPr>
        <w:t xml:space="preserve"> </w:t>
      </w:r>
    </w:p>
    <w:p w14:paraId="6C40A36D" w14:textId="77777777" w:rsidR="007C10DB" w:rsidRPr="007C10DB" w:rsidRDefault="007C10DB" w:rsidP="007C10DB">
      <w:pPr>
        <w:spacing w:after="0" w:line="240" w:lineRule="auto"/>
        <w:rPr>
          <w:rFonts w:ascii="Times New Roman" w:eastAsia="Times New Roman" w:hAnsi="Times New Roman" w:cs="Times New Roman"/>
          <w:bCs/>
          <w:sz w:val="24"/>
          <w:szCs w:val="24"/>
        </w:rPr>
      </w:pPr>
    </w:p>
    <w:p w14:paraId="06CA8383" w14:textId="77777777" w:rsidR="007C10DB" w:rsidRPr="007C10DB" w:rsidRDefault="007C10DB" w:rsidP="007C10DB">
      <w:pPr>
        <w:spacing w:after="0" w:line="240" w:lineRule="auto"/>
        <w:rPr>
          <w:rFonts w:ascii="Times New Roman" w:eastAsia="Times New Roman" w:hAnsi="Times New Roman" w:cs="Times New Roman"/>
          <w:bCs/>
          <w:sz w:val="24"/>
          <w:szCs w:val="24"/>
          <w:u w:val="single"/>
        </w:rPr>
      </w:pPr>
      <w:r w:rsidRPr="007C10DB">
        <w:rPr>
          <w:rFonts w:ascii="Times New Roman" w:eastAsia="Times New Roman" w:hAnsi="Times New Roman" w:cs="Times New Roman"/>
          <w:bCs/>
          <w:sz w:val="24"/>
          <w:szCs w:val="24"/>
          <w:u w:val="single"/>
        </w:rPr>
        <w:t>Goal 4 Southeast Arkansas Objectives:</w:t>
      </w:r>
    </w:p>
    <w:p w14:paraId="2223F642" w14:textId="77777777" w:rsidR="007C10DB" w:rsidRPr="007C10DB" w:rsidRDefault="007C10DB" w:rsidP="00735689">
      <w:pPr>
        <w:numPr>
          <w:ilvl w:val="0"/>
          <w:numId w:val="5"/>
        </w:numPr>
        <w:spacing w:after="0" w:line="240" w:lineRule="auto"/>
        <w:rPr>
          <w:rFonts w:ascii="Times New Roman" w:eastAsia="Times New Roman" w:hAnsi="Times New Roman" w:cs="Times New Roman"/>
          <w:bCs/>
          <w:sz w:val="24"/>
          <w:szCs w:val="24"/>
        </w:rPr>
      </w:pPr>
      <w:r w:rsidRPr="007C10DB">
        <w:rPr>
          <w:rFonts w:ascii="Times New Roman" w:eastAsia="Times New Roman" w:hAnsi="Times New Roman" w:cs="Times New Roman"/>
          <w:bCs/>
          <w:sz w:val="24"/>
          <w:szCs w:val="24"/>
        </w:rPr>
        <w:t>Develop and implement an action plan to close the basic core, technical, and soft skills gaps in the Southeast region.</w:t>
      </w:r>
    </w:p>
    <w:p w14:paraId="58AB0842" w14:textId="77777777" w:rsidR="007C10DB" w:rsidRPr="007C10DB" w:rsidRDefault="007C10DB" w:rsidP="00735689">
      <w:pPr>
        <w:numPr>
          <w:ilvl w:val="0"/>
          <w:numId w:val="5"/>
        </w:numPr>
        <w:spacing w:after="0" w:line="240" w:lineRule="auto"/>
        <w:rPr>
          <w:rFonts w:ascii="Times New Roman" w:eastAsia="Times New Roman" w:hAnsi="Times New Roman" w:cs="Times New Roman"/>
          <w:bCs/>
          <w:sz w:val="24"/>
          <w:szCs w:val="24"/>
        </w:rPr>
      </w:pPr>
      <w:bookmarkStart w:id="9" w:name="_Hlk11031860"/>
      <w:r w:rsidRPr="007C10DB">
        <w:rPr>
          <w:rFonts w:ascii="Times New Roman" w:eastAsia="Times New Roman" w:hAnsi="Times New Roman" w:cs="Times New Roman"/>
          <w:bCs/>
          <w:sz w:val="24"/>
          <w:szCs w:val="24"/>
        </w:rPr>
        <w:t>Utilize the proven effectiveness of currently used job readiness standards and ensure coordination between the Arkansas Career Readiness Certificate program and the Workforce Alliance for Growth in the Economy (WAGE) program.</w:t>
      </w:r>
    </w:p>
    <w:bookmarkEnd w:id="9"/>
    <w:p w14:paraId="3468B45A" w14:textId="77777777" w:rsidR="007C10DB" w:rsidRPr="007C10DB" w:rsidRDefault="007C10DB" w:rsidP="007C10DB">
      <w:pPr>
        <w:spacing w:after="0" w:line="240" w:lineRule="auto"/>
        <w:rPr>
          <w:rFonts w:ascii="Times New Roman" w:eastAsia="Times New Roman" w:hAnsi="Times New Roman" w:cs="Times New Roman"/>
          <w:bCs/>
          <w:sz w:val="24"/>
          <w:szCs w:val="24"/>
        </w:rPr>
      </w:pPr>
      <w:r w:rsidRPr="007C10DB">
        <w:rPr>
          <w:rFonts w:ascii="Times New Roman" w:eastAsia="Times New Roman" w:hAnsi="Times New Roman" w:cs="Times New Roman"/>
          <w:bCs/>
          <w:sz w:val="24"/>
          <w:szCs w:val="24"/>
        </w:rPr>
        <w:t xml:space="preserve"> </w:t>
      </w:r>
    </w:p>
    <w:p w14:paraId="2FDBBB82" w14:textId="77777777" w:rsidR="007C10DB" w:rsidRPr="007C10DB" w:rsidRDefault="007C10DB" w:rsidP="007C10DB">
      <w:pPr>
        <w:spacing w:after="0" w:line="240" w:lineRule="auto"/>
        <w:rPr>
          <w:rFonts w:ascii="Times New Roman" w:eastAsia="Times New Roman" w:hAnsi="Times New Roman" w:cs="Times New Roman"/>
          <w:b/>
          <w:sz w:val="24"/>
          <w:szCs w:val="24"/>
        </w:rPr>
      </w:pPr>
    </w:p>
    <w:p w14:paraId="1BB549C3" w14:textId="77777777" w:rsidR="007C10DB" w:rsidRPr="007C10DB" w:rsidRDefault="007C10DB" w:rsidP="007C10DB">
      <w:pPr>
        <w:spacing w:after="0" w:line="240" w:lineRule="auto"/>
        <w:rPr>
          <w:rFonts w:ascii="Times New Roman" w:eastAsia="Times New Roman" w:hAnsi="Times New Roman" w:cs="Times New Roman"/>
          <w:b/>
          <w:sz w:val="24"/>
          <w:szCs w:val="24"/>
        </w:rPr>
      </w:pPr>
      <w:r w:rsidRPr="007C10DB">
        <w:rPr>
          <w:rFonts w:ascii="Times New Roman" w:eastAsia="Times New Roman" w:hAnsi="Times New Roman" w:cs="Times New Roman"/>
          <w:b/>
          <w:sz w:val="24"/>
          <w:szCs w:val="24"/>
        </w:rPr>
        <w:t>2.4 Describe how the local board's goals relate to the achievement of federal performance accountability measures.</w:t>
      </w:r>
      <w:r w:rsidRPr="007C10DB">
        <w:rPr>
          <w:rFonts w:ascii="Times New Roman" w:eastAsia="Times New Roman" w:hAnsi="Times New Roman" w:cs="Times New Roman"/>
          <w:b/>
          <w:sz w:val="24"/>
          <w:szCs w:val="24"/>
        </w:rPr>
        <w:tab/>
        <w:t>[WIOA Sec. 108(b)(l)(E)]</w:t>
      </w:r>
    </w:p>
    <w:p w14:paraId="14DB8806" w14:textId="77777777" w:rsidR="007C10DB" w:rsidRPr="007C10DB" w:rsidRDefault="007C10DB" w:rsidP="007C10DB">
      <w:pPr>
        <w:spacing w:after="0" w:line="240" w:lineRule="auto"/>
        <w:rPr>
          <w:rFonts w:ascii="Times New Roman" w:eastAsia="Times New Roman" w:hAnsi="Times New Roman" w:cs="Times New Roman"/>
          <w:bCs/>
          <w:sz w:val="24"/>
          <w:szCs w:val="24"/>
        </w:rPr>
      </w:pPr>
      <w:r w:rsidRPr="007C10DB">
        <w:rPr>
          <w:rFonts w:ascii="Times New Roman" w:eastAsia="Times New Roman" w:hAnsi="Times New Roman" w:cs="Times New Roman"/>
          <w:bCs/>
          <w:sz w:val="24"/>
          <w:szCs w:val="24"/>
        </w:rPr>
        <w:t xml:space="preserve"> </w:t>
      </w:r>
    </w:p>
    <w:p w14:paraId="44FDFAE9" w14:textId="77777777" w:rsidR="007C10DB" w:rsidRPr="007C10DB" w:rsidRDefault="007C10DB" w:rsidP="007C10DB">
      <w:pPr>
        <w:spacing w:after="0" w:line="240" w:lineRule="auto"/>
        <w:rPr>
          <w:rFonts w:ascii="Times New Roman" w:eastAsia="Times New Roman" w:hAnsi="Times New Roman" w:cs="Times New Roman"/>
          <w:bCs/>
          <w:sz w:val="24"/>
          <w:szCs w:val="24"/>
        </w:rPr>
      </w:pPr>
      <w:r w:rsidRPr="007C10DB">
        <w:rPr>
          <w:rFonts w:ascii="Times New Roman" w:eastAsia="Times New Roman" w:hAnsi="Times New Roman" w:cs="Times New Roman"/>
          <w:bCs/>
          <w:sz w:val="24"/>
          <w:szCs w:val="24"/>
        </w:rPr>
        <w:t>For participants enrolling in educational training the goal is for the participants to complete their training and obtain their credential and measurable skills gain. These participants will also be directed toward higher paying jobs which will lead to self-sufficiency. Follow-up services will be provided to help ensure that the individual retains employment in the field, in which they were trained with hopes that employment extends beyond a year after exit. This goal also stands true for those participants receiving basic and individualized career services.  Ultimately, the overall effectiveness of the system will be measured by the negotiated outcomes.</w:t>
      </w:r>
    </w:p>
    <w:p w14:paraId="5E8FA757" w14:textId="77777777" w:rsidR="007C10DB" w:rsidRPr="007C10DB" w:rsidRDefault="007C10DB" w:rsidP="007C10DB">
      <w:pPr>
        <w:spacing w:after="0" w:line="240" w:lineRule="auto"/>
        <w:rPr>
          <w:rFonts w:ascii="Times New Roman" w:eastAsia="Times New Roman" w:hAnsi="Times New Roman" w:cs="Times New Roman"/>
          <w:bCs/>
          <w:sz w:val="24"/>
          <w:szCs w:val="24"/>
        </w:rPr>
      </w:pPr>
    </w:p>
    <w:p w14:paraId="4813A79F" w14:textId="77777777" w:rsidR="007C10DB" w:rsidRPr="007C10DB" w:rsidRDefault="007C10DB" w:rsidP="007C10DB">
      <w:pPr>
        <w:spacing w:after="0" w:line="240" w:lineRule="auto"/>
        <w:rPr>
          <w:rFonts w:ascii="Times New Roman" w:eastAsia="Times New Roman" w:hAnsi="Times New Roman" w:cs="Times New Roman"/>
          <w:b/>
          <w:sz w:val="24"/>
          <w:szCs w:val="24"/>
        </w:rPr>
      </w:pPr>
    </w:p>
    <w:p w14:paraId="351251A2" w14:textId="77777777" w:rsidR="007C10DB" w:rsidRDefault="007C10DB" w:rsidP="007C10DB">
      <w:pPr>
        <w:spacing w:after="0" w:line="240" w:lineRule="auto"/>
        <w:rPr>
          <w:rFonts w:ascii="Times New Roman" w:eastAsia="Times New Roman" w:hAnsi="Times New Roman" w:cs="Times New Roman"/>
          <w:b/>
          <w:sz w:val="24"/>
          <w:szCs w:val="24"/>
        </w:rPr>
      </w:pPr>
    </w:p>
    <w:p w14:paraId="2E2E9CCA" w14:textId="77777777" w:rsidR="00C92F64" w:rsidRDefault="00C92F64" w:rsidP="007C10DB">
      <w:pPr>
        <w:spacing w:after="0" w:line="240" w:lineRule="auto"/>
        <w:rPr>
          <w:rFonts w:ascii="Times New Roman" w:eastAsia="Times New Roman" w:hAnsi="Times New Roman" w:cs="Times New Roman"/>
          <w:b/>
          <w:sz w:val="24"/>
          <w:szCs w:val="24"/>
        </w:rPr>
      </w:pPr>
    </w:p>
    <w:p w14:paraId="6F99E153" w14:textId="77777777" w:rsidR="00C92F64" w:rsidRDefault="00C92F64" w:rsidP="007C10DB">
      <w:pPr>
        <w:spacing w:after="0" w:line="240" w:lineRule="auto"/>
        <w:rPr>
          <w:rFonts w:ascii="Times New Roman" w:eastAsia="Times New Roman" w:hAnsi="Times New Roman" w:cs="Times New Roman"/>
          <w:b/>
          <w:sz w:val="24"/>
          <w:szCs w:val="24"/>
        </w:rPr>
      </w:pPr>
    </w:p>
    <w:p w14:paraId="537F5276" w14:textId="77777777" w:rsidR="00C92F64" w:rsidRDefault="00C92F64" w:rsidP="007C10DB">
      <w:pPr>
        <w:spacing w:after="0" w:line="240" w:lineRule="auto"/>
        <w:rPr>
          <w:rFonts w:ascii="Times New Roman" w:eastAsia="Times New Roman" w:hAnsi="Times New Roman" w:cs="Times New Roman"/>
          <w:b/>
          <w:sz w:val="24"/>
          <w:szCs w:val="24"/>
        </w:rPr>
      </w:pPr>
    </w:p>
    <w:p w14:paraId="3A2A38D7" w14:textId="77777777" w:rsidR="00C92F64" w:rsidRDefault="00C92F64" w:rsidP="007C10DB">
      <w:pPr>
        <w:spacing w:after="0" w:line="240" w:lineRule="auto"/>
        <w:rPr>
          <w:rFonts w:ascii="Times New Roman" w:eastAsia="Times New Roman" w:hAnsi="Times New Roman" w:cs="Times New Roman"/>
          <w:b/>
          <w:sz w:val="24"/>
          <w:szCs w:val="24"/>
        </w:rPr>
      </w:pPr>
    </w:p>
    <w:p w14:paraId="48A88531" w14:textId="77777777" w:rsidR="00C92F64" w:rsidRDefault="00C92F64" w:rsidP="007C10DB">
      <w:pPr>
        <w:spacing w:after="0" w:line="240" w:lineRule="auto"/>
        <w:rPr>
          <w:rFonts w:ascii="Times New Roman" w:eastAsia="Times New Roman" w:hAnsi="Times New Roman" w:cs="Times New Roman"/>
          <w:b/>
          <w:sz w:val="24"/>
          <w:szCs w:val="24"/>
        </w:rPr>
      </w:pPr>
    </w:p>
    <w:p w14:paraId="1AD289A6" w14:textId="00D363CE" w:rsidR="007C10DB" w:rsidRPr="007C10DB" w:rsidRDefault="007C10DB" w:rsidP="007C10DB">
      <w:pPr>
        <w:spacing w:after="0" w:line="240" w:lineRule="auto"/>
        <w:rPr>
          <w:rFonts w:ascii="Times New Roman" w:eastAsia="Times New Roman" w:hAnsi="Times New Roman" w:cs="Times New Roman"/>
          <w:b/>
          <w:sz w:val="24"/>
          <w:szCs w:val="24"/>
        </w:rPr>
      </w:pPr>
      <w:r w:rsidRPr="007C10DB">
        <w:rPr>
          <w:rFonts w:ascii="Times New Roman" w:eastAsia="Times New Roman" w:hAnsi="Times New Roman" w:cs="Times New Roman"/>
          <w:b/>
          <w:sz w:val="24"/>
          <w:szCs w:val="24"/>
        </w:rPr>
        <w:t>Section 3: Local Area Partnerships and Investment Strategies</w:t>
      </w:r>
    </w:p>
    <w:p w14:paraId="19F757F5" w14:textId="77777777" w:rsidR="007C10DB" w:rsidRPr="007C10DB" w:rsidRDefault="007C10DB" w:rsidP="007C10DB">
      <w:pPr>
        <w:spacing w:after="0" w:line="240" w:lineRule="auto"/>
        <w:rPr>
          <w:rFonts w:ascii="Times New Roman" w:eastAsia="Times New Roman" w:hAnsi="Times New Roman" w:cs="Times New Roman"/>
          <w:bCs/>
          <w:sz w:val="24"/>
          <w:szCs w:val="24"/>
        </w:rPr>
      </w:pPr>
    </w:p>
    <w:p w14:paraId="40F623C0" w14:textId="77777777" w:rsidR="007C10DB" w:rsidRPr="007C10DB" w:rsidRDefault="007C10DB" w:rsidP="007C10DB">
      <w:pPr>
        <w:spacing w:after="0" w:line="240" w:lineRule="auto"/>
        <w:rPr>
          <w:rFonts w:ascii="Times New Roman" w:eastAsia="Times New Roman" w:hAnsi="Times New Roman" w:cs="Times New Roman"/>
          <w:b/>
          <w:sz w:val="24"/>
          <w:szCs w:val="24"/>
        </w:rPr>
      </w:pPr>
      <w:r w:rsidRPr="007C10DB">
        <w:rPr>
          <w:rFonts w:ascii="Times New Roman" w:eastAsia="Times New Roman" w:hAnsi="Times New Roman" w:cs="Times New Roman"/>
          <w:b/>
          <w:sz w:val="24"/>
          <w:szCs w:val="24"/>
        </w:rPr>
        <w:t xml:space="preserve">3.1 </w:t>
      </w:r>
      <w:proofErr w:type="gramStart"/>
      <w:r w:rsidRPr="007C10DB">
        <w:rPr>
          <w:rFonts w:ascii="Times New Roman" w:eastAsia="Times New Roman" w:hAnsi="Times New Roman" w:cs="Times New Roman"/>
          <w:b/>
          <w:sz w:val="24"/>
          <w:szCs w:val="24"/>
        </w:rPr>
        <w:t>Taking into account</w:t>
      </w:r>
      <w:proofErr w:type="gramEnd"/>
      <w:r w:rsidRPr="007C10DB">
        <w:rPr>
          <w:rFonts w:ascii="Times New Roman" w:eastAsia="Times New Roman" w:hAnsi="Times New Roman" w:cs="Times New Roman"/>
          <w:b/>
          <w:sz w:val="24"/>
          <w:szCs w:val="24"/>
        </w:rPr>
        <w:t xml:space="preserve"> the analysis described in Appendix B - Section 1, describe the local board's strategy to work with the entities that carry out the core programs to align resources available to the local area, in order to achieve the strategic vision and goals described in element 2.1. This analysis should include:</w:t>
      </w:r>
    </w:p>
    <w:p w14:paraId="3DC65D1C" w14:textId="77777777" w:rsidR="007C10DB" w:rsidRPr="007C10DB" w:rsidRDefault="007C10DB" w:rsidP="007C10DB">
      <w:pPr>
        <w:spacing w:after="0" w:line="240" w:lineRule="auto"/>
        <w:rPr>
          <w:rFonts w:ascii="Times New Roman" w:eastAsia="Times New Roman" w:hAnsi="Times New Roman" w:cs="Times New Roman"/>
          <w:b/>
          <w:sz w:val="24"/>
          <w:szCs w:val="24"/>
        </w:rPr>
      </w:pPr>
    </w:p>
    <w:p w14:paraId="7DEEC546" w14:textId="77777777" w:rsidR="007C10DB" w:rsidRPr="007C10DB" w:rsidRDefault="007C10DB" w:rsidP="00735689">
      <w:pPr>
        <w:numPr>
          <w:ilvl w:val="0"/>
          <w:numId w:val="6"/>
        </w:numPr>
        <w:spacing w:after="0" w:line="240" w:lineRule="auto"/>
        <w:rPr>
          <w:rFonts w:ascii="Times New Roman" w:eastAsia="Times New Roman" w:hAnsi="Times New Roman" w:cs="Times New Roman"/>
          <w:b/>
          <w:sz w:val="24"/>
          <w:szCs w:val="24"/>
        </w:rPr>
      </w:pPr>
      <w:r w:rsidRPr="007C10DB">
        <w:rPr>
          <w:rFonts w:ascii="Times New Roman" w:eastAsia="Times New Roman" w:hAnsi="Times New Roman" w:cs="Times New Roman"/>
          <w:b/>
          <w:sz w:val="24"/>
          <w:szCs w:val="24"/>
        </w:rPr>
        <w:t xml:space="preserve">A description of the local workforce development system; include key stakeholders and entities associated with administrative and programmatic/service delivery functions. Examples include elected officials, advocacy groups, local workforce development board and committee structure, fiscal agent, operator(s), required program partners, and major contractors providing Adult/Dislocated Worker/Youth program elements. Describe respective roles and functional relationships to </w:t>
      </w:r>
      <w:proofErr w:type="gramStart"/>
      <w:r w:rsidRPr="007C10DB">
        <w:rPr>
          <w:rFonts w:ascii="Times New Roman" w:eastAsia="Times New Roman" w:hAnsi="Times New Roman" w:cs="Times New Roman"/>
          <w:b/>
          <w:sz w:val="24"/>
          <w:szCs w:val="24"/>
        </w:rPr>
        <w:t>one another;</w:t>
      </w:r>
      <w:proofErr w:type="gramEnd"/>
    </w:p>
    <w:p w14:paraId="4C1300EB" w14:textId="77777777" w:rsidR="007C10DB" w:rsidRPr="007C10DB" w:rsidRDefault="007C10DB" w:rsidP="007C10DB">
      <w:pPr>
        <w:spacing w:after="0" w:line="240" w:lineRule="auto"/>
        <w:ind w:left="720"/>
        <w:rPr>
          <w:rFonts w:ascii="Times New Roman" w:eastAsia="Times New Roman" w:hAnsi="Times New Roman" w:cs="Times New Roman"/>
          <w:b/>
          <w:sz w:val="24"/>
          <w:szCs w:val="24"/>
        </w:rPr>
      </w:pPr>
    </w:p>
    <w:p w14:paraId="10172631" w14:textId="1D7944BD" w:rsidR="007C10DB" w:rsidRPr="007C10DB" w:rsidRDefault="007C10DB" w:rsidP="007C10DB">
      <w:pPr>
        <w:spacing w:after="0" w:line="240" w:lineRule="auto"/>
        <w:rPr>
          <w:rFonts w:ascii="Times New Roman" w:eastAsia="Times New Roman" w:hAnsi="Times New Roman" w:cs="Times New Roman"/>
          <w:bCs/>
          <w:sz w:val="24"/>
          <w:szCs w:val="24"/>
        </w:rPr>
      </w:pPr>
      <w:r w:rsidRPr="007C10DB">
        <w:rPr>
          <w:rFonts w:ascii="Times New Roman" w:eastAsia="Times New Roman" w:hAnsi="Times New Roman" w:cs="Times New Roman"/>
          <w:bCs/>
          <w:sz w:val="24"/>
          <w:szCs w:val="24"/>
        </w:rPr>
        <w:t xml:space="preserve">The Chief Elected Officials (CEO) of the Southeast Arkansas Workforce Development Area met </w:t>
      </w:r>
      <w:r w:rsidR="004D2250">
        <w:rPr>
          <w:rFonts w:ascii="Times New Roman" w:eastAsia="Times New Roman" w:hAnsi="Times New Roman" w:cs="Times New Roman"/>
          <w:bCs/>
          <w:sz w:val="24"/>
          <w:szCs w:val="24"/>
        </w:rPr>
        <w:t xml:space="preserve">April 11, </w:t>
      </w:r>
      <w:proofErr w:type="gramStart"/>
      <w:r w:rsidR="004D2250">
        <w:rPr>
          <w:rFonts w:ascii="Times New Roman" w:eastAsia="Times New Roman" w:hAnsi="Times New Roman" w:cs="Times New Roman"/>
          <w:bCs/>
          <w:sz w:val="24"/>
          <w:szCs w:val="24"/>
        </w:rPr>
        <w:t>2024</w:t>
      </w:r>
      <w:proofErr w:type="gramEnd"/>
      <w:r w:rsidR="002A02B1">
        <w:rPr>
          <w:rFonts w:ascii="Times New Roman" w:eastAsia="Times New Roman" w:hAnsi="Times New Roman" w:cs="Times New Roman"/>
          <w:bCs/>
          <w:sz w:val="24"/>
          <w:szCs w:val="24"/>
        </w:rPr>
        <w:t xml:space="preserve"> </w:t>
      </w:r>
      <w:r w:rsidRPr="007C10DB">
        <w:rPr>
          <w:rFonts w:ascii="Times New Roman" w:eastAsia="Times New Roman" w:hAnsi="Times New Roman" w:cs="Times New Roman"/>
          <w:bCs/>
          <w:sz w:val="24"/>
          <w:szCs w:val="24"/>
        </w:rPr>
        <w:t>and voted to contract with the Southeast Arkansas Economic Development District to serve as the Grant Recipient/Fiscal Agent for the Workforce Innovations and Opportunity Act.</w:t>
      </w:r>
    </w:p>
    <w:p w14:paraId="6320F213" w14:textId="77777777" w:rsidR="007C10DB" w:rsidRPr="007C10DB" w:rsidRDefault="007C10DB" w:rsidP="007C10DB">
      <w:pPr>
        <w:spacing w:after="0" w:line="240" w:lineRule="auto"/>
        <w:rPr>
          <w:rFonts w:ascii="Times New Roman" w:eastAsia="Times New Roman" w:hAnsi="Times New Roman" w:cs="Times New Roman"/>
          <w:bCs/>
          <w:sz w:val="24"/>
          <w:szCs w:val="24"/>
        </w:rPr>
      </w:pPr>
    </w:p>
    <w:p w14:paraId="01F3BFA9" w14:textId="2030275C" w:rsidR="007C10DB" w:rsidRPr="007C10DB" w:rsidRDefault="007C10DB" w:rsidP="007C10DB">
      <w:pPr>
        <w:spacing w:after="0" w:line="240" w:lineRule="auto"/>
        <w:rPr>
          <w:rFonts w:ascii="Times New Roman" w:eastAsia="Times New Roman" w:hAnsi="Times New Roman" w:cs="Times New Roman"/>
          <w:bCs/>
          <w:sz w:val="24"/>
          <w:szCs w:val="24"/>
        </w:rPr>
      </w:pPr>
      <w:r w:rsidRPr="007C10DB">
        <w:rPr>
          <w:rFonts w:ascii="Times New Roman" w:eastAsia="Times New Roman" w:hAnsi="Times New Roman" w:cs="Times New Roman"/>
          <w:bCs/>
          <w:sz w:val="24"/>
          <w:szCs w:val="24"/>
        </w:rPr>
        <w:t xml:space="preserve">The Chief Elected Officials of Southeast Arkansas and the Southeast Arkansas Workforce Development Board has entered into a Partnership Agreement which details the duties and responsibilities of each governing board. The SEAWDB, on </w:t>
      </w:r>
      <w:r w:rsidR="0058756C">
        <w:rPr>
          <w:rFonts w:ascii="Times New Roman" w:eastAsia="Times New Roman" w:hAnsi="Times New Roman" w:cs="Times New Roman"/>
          <w:bCs/>
          <w:sz w:val="24"/>
          <w:szCs w:val="24"/>
        </w:rPr>
        <w:t>October 18, 2023</w:t>
      </w:r>
      <w:r w:rsidRPr="007C10DB">
        <w:rPr>
          <w:rFonts w:ascii="Times New Roman" w:eastAsia="Times New Roman" w:hAnsi="Times New Roman" w:cs="Times New Roman"/>
          <w:bCs/>
          <w:sz w:val="24"/>
          <w:szCs w:val="24"/>
        </w:rPr>
        <w:t xml:space="preserve">, voted to approve the Administrative Services/Board Staff Contract with SEAEDD. </w:t>
      </w:r>
    </w:p>
    <w:p w14:paraId="7F0C7A6D" w14:textId="77777777" w:rsidR="007C10DB" w:rsidRPr="007C10DB" w:rsidRDefault="007C10DB" w:rsidP="007C10DB">
      <w:pPr>
        <w:spacing w:after="0" w:line="240" w:lineRule="auto"/>
        <w:rPr>
          <w:rFonts w:ascii="Times New Roman" w:eastAsia="Times New Roman" w:hAnsi="Times New Roman" w:cs="Times New Roman"/>
          <w:bCs/>
          <w:sz w:val="24"/>
          <w:szCs w:val="24"/>
        </w:rPr>
      </w:pPr>
    </w:p>
    <w:p w14:paraId="1CC1A51B" w14:textId="77777777" w:rsidR="007C10DB" w:rsidRPr="007C10DB" w:rsidRDefault="007C10DB" w:rsidP="007C10DB">
      <w:pPr>
        <w:spacing w:after="0" w:line="240" w:lineRule="auto"/>
        <w:rPr>
          <w:rFonts w:ascii="Times New Roman" w:eastAsia="Times New Roman" w:hAnsi="Times New Roman" w:cs="Times New Roman"/>
          <w:bCs/>
          <w:sz w:val="24"/>
          <w:szCs w:val="24"/>
        </w:rPr>
      </w:pPr>
      <w:r w:rsidRPr="007C10DB">
        <w:rPr>
          <w:rFonts w:ascii="Times New Roman" w:eastAsia="Times New Roman" w:hAnsi="Times New Roman" w:cs="Times New Roman"/>
          <w:bCs/>
          <w:sz w:val="24"/>
          <w:szCs w:val="24"/>
        </w:rPr>
        <w:t xml:space="preserve">The SEAWDB procured a one stop-operator, SEAEDD, which also services as program provider of WIOA Title I-B services. </w:t>
      </w:r>
    </w:p>
    <w:p w14:paraId="4BE7D0CE" w14:textId="77777777" w:rsidR="007C10DB" w:rsidRPr="007C10DB" w:rsidRDefault="007C10DB" w:rsidP="007C10DB">
      <w:pPr>
        <w:spacing w:after="0" w:line="240" w:lineRule="auto"/>
        <w:rPr>
          <w:rFonts w:ascii="Times New Roman" w:eastAsia="Times New Roman" w:hAnsi="Times New Roman" w:cs="Times New Roman"/>
          <w:bCs/>
          <w:sz w:val="24"/>
          <w:szCs w:val="24"/>
        </w:rPr>
      </w:pPr>
    </w:p>
    <w:p w14:paraId="17423A11" w14:textId="77777777" w:rsidR="007C10DB" w:rsidRPr="007C10DB" w:rsidRDefault="007C10DB" w:rsidP="007C10DB">
      <w:pPr>
        <w:spacing w:after="0" w:line="240" w:lineRule="auto"/>
        <w:rPr>
          <w:rFonts w:ascii="Times New Roman" w:eastAsia="Times New Roman" w:hAnsi="Times New Roman" w:cs="Times New Roman"/>
          <w:bCs/>
          <w:sz w:val="24"/>
          <w:szCs w:val="24"/>
        </w:rPr>
      </w:pPr>
      <w:r w:rsidRPr="007C10DB">
        <w:rPr>
          <w:rFonts w:ascii="Times New Roman" w:eastAsia="Times New Roman" w:hAnsi="Times New Roman" w:cs="Times New Roman"/>
          <w:bCs/>
          <w:sz w:val="24"/>
          <w:szCs w:val="24"/>
        </w:rPr>
        <w:t>The vision of the Southeast Arkansas Workforce Development Board is to serve as a strategic leader and conveners of local workforce development system stakeholders.  The Southeast Arkansas Workforce Development Board partners with employers and the workforce development system to develop policies and investments that support public workforce system strategies that support regional economies, the development of effective approaches including local and regional sector partnerships and career pathways, and high quality, customer centered service delivery and service delivery approaches.</w:t>
      </w:r>
    </w:p>
    <w:p w14:paraId="62BA5FBC" w14:textId="77777777" w:rsidR="007C10DB" w:rsidRPr="007C10DB" w:rsidRDefault="007C10DB" w:rsidP="007C10DB">
      <w:pPr>
        <w:spacing w:after="0" w:line="240" w:lineRule="auto"/>
        <w:rPr>
          <w:rFonts w:ascii="Times New Roman" w:eastAsia="Times New Roman" w:hAnsi="Times New Roman" w:cs="Times New Roman"/>
          <w:bCs/>
          <w:sz w:val="24"/>
          <w:szCs w:val="24"/>
        </w:rPr>
      </w:pPr>
    </w:p>
    <w:p w14:paraId="22F7AD07" w14:textId="77777777" w:rsidR="007C10DB" w:rsidRPr="007C10DB" w:rsidRDefault="007C10DB" w:rsidP="007C10DB">
      <w:pPr>
        <w:spacing w:after="0" w:line="240" w:lineRule="auto"/>
        <w:rPr>
          <w:rFonts w:ascii="Times New Roman" w:eastAsia="Times New Roman" w:hAnsi="Times New Roman" w:cs="Times New Roman"/>
          <w:bCs/>
          <w:sz w:val="24"/>
          <w:szCs w:val="24"/>
        </w:rPr>
      </w:pPr>
      <w:r w:rsidRPr="007C10DB">
        <w:rPr>
          <w:rFonts w:ascii="Times New Roman" w:eastAsia="Times New Roman" w:hAnsi="Times New Roman" w:cs="Times New Roman"/>
          <w:bCs/>
          <w:sz w:val="24"/>
          <w:szCs w:val="24"/>
        </w:rPr>
        <w:t>The purpose of the Southeast Arkansas Workforce Development Board is to:</w:t>
      </w:r>
    </w:p>
    <w:p w14:paraId="12B5B771" w14:textId="77777777" w:rsidR="007C10DB" w:rsidRPr="007C10DB" w:rsidRDefault="007C10DB" w:rsidP="007C10DB">
      <w:pPr>
        <w:spacing w:after="0" w:line="240" w:lineRule="auto"/>
        <w:rPr>
          <w:rFonts w:ascii="Times New Roman" w:eastAsia="Times New Roman" w:hAnsi="Times New Roman" w:cs="Times New Roman"/>
          <w:bCs/>
          <w:sz w:val="24"/>
          <w:szCs w:val="24"/>
        </w:rPr>
      </w:pPr>
    </w:p>
    <w:p w14:paraId="604B31FB" w14:textId="77777777" w:rsidR="007C10DB" w:rsidRPr="007C10DB" w:rsidRDefault="007C10DB" w:rsidP="00735689">
      <w:pPr>
        <w:numPr>
          <w:ilvl w:val="0"/>
          <w:numId w:val="17"/>
        </w:numPr>
        <w:spacing w:after="0" w:line="240" w:lineRule="auto"/>
        <w:rPr>
          <w:rFonts w:ascii="Times New Roman" w:eastAsia="Times New Roman" w:hAnsi="Times New Roman" w:cs="Times New Roman"/>
          <w:bCs/>
          <w:sz w:val="24"/>
          <w:szCs w:val="24"/>
        </w:rPr>
      </w:pPr>
      <w:r w:rsidRPr="007C10DB">
        <w:rPr>
          <w:rFonts w:ascii="Times New Roman" w:eastAsia="Times New Roman" w:hAnsi="Times New Roman" w:cs="Times New Roman"/>
          <w:bCs/>
          <w:sz w:val="24"/>
          <w:szCs w:val="24"/>
        </w:rPr>
        <w:t xml:space="preserve">Provide strategic and operational oversight in collaboration with the required and additional partners and workforce stakeholders to help develop a comprehensive and high-quality workforce development system in the local area and larger planning </w:t>
      </w:r>
      <w:proofErr w:type="gramStart"/>
      <w:r w:rsidRPr="007C10DB">
        <w:rPr>
          <w:rFonts w:ascii="Times New Roman" w:eastAsia="Times New Roman" w:hAnsi="Times New Roman" w:cs="Times New Roman"/>
          <w:bCs/>
          <w:sz w:val="24"/>
          <w:szCs w:val="24"/>
        </w:rPr>
        <w:t>region;</w:t>
      </w:r>
      <w:proofErr w:type="gramEnd"/>
    </w:p>
    <w:p w14:paraId="3FC95269" w14:textId="77777777" w:rsidR="007C10DB" w:rsidRPr="007C10DB" w:rsidRDefault="007C10DB" w:rsidP="00735689">
      <w:pPr>
        <w:numPr>
          <w:ilvl w:val="0"/>
          <w:numId w:val="17"/>
        </w:numPr>
        <w:spacing w:after="0" w:line="240" w:lineRule="auto"/>
        <w:rPr>
          <w:rFonts w:ascii="Times New Roman" w:eastAsia="Times New Roman" w:hAnsi="Times New Roman" w:cs="Times New Roman"/>
          <w:bCs/>
          <w:sz w:val="24"/>
          <w:szCs w:val="24"/>
        </w:rPr>
      </w:pPr>
      <w:r w:rsidRPr="007C10DB">
        <w:rPr>
          <w:rFonts w:ascii="Times New Roman" w:eastAsia="Times New Roman" w:hAnsi="Times New Roman" w:cs="Times New Roman"/>
          <w:bCs/>
          <w:sz w:val="24"/>
          <w:szCs w:val="24"/>
        </w:rPr>
        <w:t>Assist in the achievement of the State’s strategic and operational vision and goals as outlined in the Unified State Plan or the Combined State Plan; and</w:t>
      </w:r>
    </w:p>
    <w:p w14:paraId="296B5306" w14:textId="77777777" w:rsidR="007C10DB" w:rsidRPr="007C10DB" w:rsidRDefault="007C10DB" w:rsidP="00735689">
      <w:pPr>
        <w:numPr>
          <w:ilvl w:val="0"/>
          <w:numId w:val="17"/>
        </w:numPr>
        <w:spacing w:after="0" w:line="240" w:lineRule="auto"/>
        <w:rPr>
          <w:rFonts w:ascii="Times New Roman" w:eastAsia="Times New Roman" w:hAnsi="Times New Roman" w:cs="Times New Roman"/>
          <w:bCs/>
          <w:sz w:val="24"/>
          <w:szCs w:val="24"/>
        </w:rPr>
      </w:pPr>
      <w:r w:rsidRPr="007C10DB">
        <w:rPr>
          <w:rFonts w:ascii="Times New Roman" w:eastAsia="Times New Roman" w:hAnsi="Times New Roman" w:cs="Times New Roman"/>
          <w:bCs/>
          <w:sz w:val="24"/>
          <w:szCs w:val="24"/>
        </w:rPr>
        <w:t>Maximize and continue to improve the quality of services, customer satisfaction, effectiveness of the services provided.</w:t>
      </w:r>
    </w:p>
    <w:p w14:paraId="155CCE98" w14:textId="77777777" w:rsidR="007C10DB" w:rsidRPr="007C10DB" w:rsidRDefault="007C10DB" w:rsidP="007C10DB">
      <w:pPr>
        <w:spacing w:after="0" w:line="240" w:lineRule="auto"/>
        <w:rPr>
          <w:rFonts w:ascii="Times New Roman" w:eastAsia="Times New Roman" w:hAnsi="Times New Roman" w:cs="Times New Roman"/>
          <w:bCs/>
          <w:sz w:val="24"/>
          <w:szCs w:val="24"/>
        </w:rPr>
      </w:pPr>
    </w:p>
    <w:p w14:paraId="246E66A7" w14:textId="77777777" w:rsidR="007C10DB" w:rsidRPr="007C10DB" w:rsidRDefault="007C10DB" w:rsidP="007C10DB">
      <w:pPr>
        <w:spacing w:after="0" w:line="240" w:lineRule="auto"/>
        <w:rPr>
          <w:rFonts w:ascii="Times New Roman" w:eastAsia="Times New Roman" w:hAnsi="Times New Roman" w:cs="Times New Roman"/>
          <w:bCs/>
          <w:sz w:val="24"/>
          <w:szCs w:val="24"/>
        </w:rPr>
      </w:pPr>
    </w:p>
    <w:p w14:paraId="3A64C872" w14:textId="77777777" w:rsidR="007C10DB" w:rsidRPr="007C10DB" w:rsidRDefault="007C10DB" w:rsidP="007C10DB">
      <w:pPr>
        <w:spacing w:after="0" w:line="240" w:lineRule="auto"/>
        <w:rPr>
          <w:rFonts w:ascii="Times New Roman" w:eastAsia="Times New Roman" w:hAnsi="Times New Roman" w:cs="Times New Roman"/>
          <w:bCs/>
          <w:sz w:val="24"/>
          <w:szCs w:val="24"/>
        </w:rPr>
      </w:pPr>
      <w:r w:rsidRPr="007C10DB">
        <w:rPr>
          <w:rFonts w:ascii="Times New Roman" w:eastAsia="Times New Roman" w:hAnsi="Times New Roman" w:cs="Times New Roman"/>
          <w:bCs/>
          <w:sz w:val="24"/>
          <w:szCs w:val="24"/>
        </w:rPr>
        <w:t xml:space="preserve">The board has four committees appointed by the board chair. They are: One Stop Committee, Planning Committee, Services to Persons with Disabilities Committee and Youth Committee. All required partners have been appointed by their various state agencies with a representative seat on the board. The board is comprised of other representatives from: business, workforce, education, labor unions, and government, as described in WIOA law. All parties of the Southeast system are aware of their respective roles and responsibilities under the Act and Regulations. </w:t>
      </w:r>
    </w:p>
    <w:p w14:paraId="476A8499" w14:textId="77777777" w:rsidR="007C10DB" w:rsidRPr="007C10DB" w:rsidRDefault="007C10DB" w:rsidP="007C10DB">
      <w:pPr>
        <w:spacing w:after="0" w:line="240" w:lineRule="auto"/>
        <w:rPr>
          <w:rFonts w:ascii="Times New Roman" w:eastAsia="Times New Roman" w:hAnsi="Times New Roman" w:cs="Times New Roman"/>
          <w:bCs/>
          <w:sz w:val="24"/>
          <w:szCs w:val="24"/>
        </w:rPr>
      </w:pPr>
    </w:p>
    <w:p w14:paraId="5C6DAA7C" w14:textId="77777777" w:rsidR="007C10DB" w:rsidRPr="007C10DB" w:rsidRDefault="007C10DB" w:rsidP="007C10DB">
      <w:pPr>
        <w:spacing w:after="0" w:line="240" w:lineRule="auto"/>
        <w:rPr>
          <w:rFonts w:ascii="Times New Roman" w:eastAsia="Times New Roman" w:hAnsi="Times New Roman" w:cs="Times New Roman"/>
          <w:bCs/>
          <w:sz w:val="24"/>
          <w:szCs w:val="24"/>
        </w:rPr>
      </w:pPr>
    </w:p>
    <w:p w14:paraId="76324D22" w14:textId="77777777" w:rsidR="007C10DB" w:rsidRPr="007C10DB" w:rsidRDefault="007C10DB" w:rsidP="00735689">
      <w:pPr>
        <w:numPr>
          <w:ilvl w:val="0"/>
          <w:numId w:val="11"/>
        </w:numPr>
        <w:spacing w:after="0" w:line="240" w:lineRule="auto"/>
        <w:rPr>
          <w:rFonts w:ascii="Times New Roman" w:eastAsia="Times New Roman" w:hAnsi="Times New Roman" w:cs="Times New Roman"/>
          <w:bCs/>
          <w:sz w:val="24"/>
          <w:szCs w:val="24"/>
        </w:rPr>
      </w:pPr>
      <w:r w:rsidRPr="007C10DB">
        <w:rPr>
          <w:rFonts w:ascii="Times New Roman" w:eastAsia="Times New Roman" w:hAnsi="Times New Roman" w:cs="Times New Roman"/>
          <w:bCs/>
          <w:sz w:val="24"/>
          <w:szCs w:val="24"/>
        </w:rPr>
        <w:t>The committees shall function as follows:</w:t>
      </w:r>
    </w:p>
    <w:p w14:paraId="02C5F563" w14:textId="77777777" w:rsidR="007C10DB" w:rsidRPr="007C10DB" w:rsidRDefault="007C10DB" w:rsidP="007C10DB">
      <w:pPr>
        <w:spacing w:after="0" w:line="240" w:lineRule="auto"/>
        <w:rPr>
          <w:rFonts w:ascii="Times New Roman" w:eastAsia="Times New Roman" w:hAnsi="Times New Roman" w:cs="Times New Roman"/>
          <w:bCs/>
          <w:sz w:val="24"/>
          <w:szCs w:val="24"/>
        </w:rPr>
      </w:pPr>
    </w:p>
    <w:p w14:paraId="7F6376F5" w14:textId="77777777" w:rsidR="007C10DB" w:rsidRPr="007C10DB" w:rsidRDefault="007C10DB" w:rsidP="007C10DB">
      <w:pPr>
        <w:spacing w:after="0" w:line="240" w:lineRule="auto"/>
        <w:rPr>
          <w:rFonts w:ascii="Times New Roman" w:eastAsia="Times New Roman" w:hAnsi="Times New Roman" w:cs="Times New Roman"/>
          <w:bCs/>
          <w:sz w:val="24"/>
          <w:szCs w:val="24"/>
        </w:rPr>
        <w:sectPr w:rsidR="007C10DB" w:rsidRPr="007C10DB" w:rsidSect="005B0D73">
          <w:pgSz w:w="12240" w:h="15840"/>
          <w:pgMar w:top="990" w:right="1440" w:bottom="1350" w:left="1440" w:header="1440" w:footer="1440" w:gutter="0"/>
          <w:cols w:space="720"/>
        </w:sectPr>
      </w:pPr>
    </w:p>
    <w:p w14:paraId="25D7845A" w14:textId="77777777" w:rsidR="007C10DB" w:rsidRPr="007C10DB" w:rsidRDefault="007C10DB" w:rsidP="007C10DB">
      <w:pPr>
        <w:spacing w:after="0" w:line="240" w:lineRule="auto"/>
        <w:rPr>
          <w:rFonts w:ascii="Times New Roman" w:eastAsia="Times New Roman" w:hAnsi="Times New Roman" w:cs="Times New Roman"/>
          <w:bCs/>
          <w:sz w:val="24"/>
          <w:szCs w:val="24"/>
        </w:rPr>
      </w:pPr>
    </w:p>
    <w:p w14:paraId="57FD381A" w14:textId="77777777" w:rsidR="007C10DB" w:rsidRPr="007C10DB" w:rsidRDefault="007C10DB" w:rsidP="00735689">
      <w:pPr>
        <w:numPr>
          <w:ilvl w:val="0"/>
          <w:numId w:val="12"/>
        </w:numPr>
        <w:spacing w:after="0" w:line="240" w:lineRule="auto"/>
        <w:rPr>
          <w:rFonts w:ascii="Times New Roman" w:eastAsia="Times New Roman" w:hAnsi="Times New Roman" w:cs="Times New Roman"/>
          <w:bCs/>
          <w:sz w:val="24"/>
          <w:szCs w:val="24"/>
        </w:rPr>
      </w:pPr>
      <w:r w:rsidRPr="007C10DB">
        <w:rPr>
          <w:rFonts w:ascii="Times New Roman" w:eastAsia="Times New Roman" w:hAnsi="Times New Roman" w:cs="Times New Roman"/>
          <w:bCs/>
          <w:sz w:val="24"/>
          <w:szCs w:val="24"/>
        </w:rPr>
        <w:t>Planning Committee</w:t>
      </w:r>
    </w:p>
    <w:p w14:paraId="285E1B42" w14:textId="77777777" w:rsidR="007C10DB" w:rsidRPr="007C10DB" w:rsidRDefault="007C10DB" w:rsidP="007C10DB">
      <w:pPr>
        <w:spacing w:after="0" w:line="240" w:lineRule="auto"/>
        <w:rPr>
          <w:rFonts w:ascii="Times New Roman" w:eastAsia="Times New Roman" w:hAnsi="Times New Roman" w:cs="Times New Roman"/>
          <w:bCs/>
          <w:sz w:val="24"/>
          <w:szCs w:val="24"/>
        </w:rPr>
      </w:pPr>
    </w:p>
    <w:p w14:paraId="3D487656" w14:textId="77777777" w:rsidR="007C10DB" w:rsidRPr="007C10DB" w:rsidRDefault="007C10DB" w:rsidP="00735689">
      <w:pPr>
        <w:numPr>
          <w:ilvl w:val="0"/>
          <w:numId w:val="13"/>
        </w:numPr>
        <w:spacing w:after="0" w:line="240" w:lineRule="auto"/>
        <w:rPr>
          <w:rFonts w:ascii="Times New Roman" w:eastAsia="Times New Roman" w:hAnsi="Times New Roman" w:cs="Times New Roman"/>
          <w:bCs/>
          <w:sz w:val="24"/>
          <w:szCs w:val="24"/>
        </w:rPr>
      </w:pPr>
      <w:r w:rsidRPr="007C10DB">
        <w:rPr>
          <w:rFonts w:ascii="Times New Roman" w:eastAsia="Times New Roman" w:hAnsi="Times New Roman" w:cs="Times New Roman"/>
          <w:bCs/>
          <w:sz w:val="24"/>
          <w:szCs w:val="24"/>
        </w:rPr>
        <w:t>The Planning Committee shall draft the local plan and all alterations to the local plan.</w:t>
      </w:r>
    </w:p>
    <w:p w14:paraId="1FF0A666" w14:textId="77777777" w:rsidR="007C10DB" w:rsidRPr="007C10DB" w:rsidRDefault="007C10DB" w:rsidP="007C10DB">
      <w:pPr>
        <w:spacing w:after="0" w:line="240" w:lineRule="auto"/>
        <w:rPr>
          <w:rFonts w:ascii="Times New Roman" w:eastAsia="Times New Roman" w:hAnsi="Times New Roman" w:cs="Times New Roman"/>
          <w:bCs/>
          <w:sz w:val="24"/>
          <w:szCs w:val="24"/>
        </w:rPr>
      </w:pPr>
    </w:p>
    <w:p w14:paraId="6E2C52C5" w14:textId="77777777" w:rsidR="007C10DB" w:rsidRPr="007C10DB" w:rsidRDefault="007C10DB" w:rsidP="007C10DB">
      <w:pPr>
        <w:spacing w:after="0" w:line="240" w:lineRule="auto"/>
        <w:rPr>
          <w:rFonts w:ascii="Times New Roman" w:eastAsia="Times New Roman" w:hAnsi="Times New Roman" w:cs="Times New Roman"/>
          <w:bCs/>
          <w:sz w:val="24"/>
          <w:szCs w:val="24"/>
        </w:rPr>
        <w:sectPr w:rsidR="007C10DB" w:rsidRPr="007C10DB" w:rsidSect="005B0D73">
          <w:type w:val="continuous"/>
          <w:pgSz w:w="12240" w:h="15840"/>
          <w:pgMar w:top="990" w:right="1440" w:bottom="1350" w:left="1440" w:header="1440" w:footer="1440" w:gutter="0"/>
          <w:cols w:space="720"/>
        </w:sectPr>
      </w:pPr>
    </w:p>
    <w:p w14:paraId="357046DA" w14:textId="77777777" w:rsidR="007C10DB" w:rsidRPr="007C10DB" w:rsidRDefault="007C10DB" w:rsidP="007C10DB">
      <w:pPr>
        <w:spacing w:after="0" w:line="240" w:lineRule="auto"/>
        <w:rPr>
          <w:rFonts w:ascii="Times New Roman" w:eastAsia="Times New Roman" w:hAnsi="Times New Roman" w:cs="Times New Roman"/>
          <w:bCs/>
          <w:sz w:val="24"/>
          <w:szCs w:val="24"/>
        </w:rPr>
      </w:pPr>
    </w:p>
    <w:p w14:paraId="2F5AF9A1" w14:textId="77777777" w:rsidR="007C10DB" w:rsidRPr="007C10DB" w:rsidRDefault="007C10DB" w:rsidP="00735689">
      <w:pPr>
        <w:numPr>
          <w:ilvl w:val="0"/>
          <w:numId w:val="13"/>
        </w:numPr>
        <w:spacing w:after="0" w:line="240" w:lineRule="auto"/>
        <w:rPr>
          <w:rFonts w:ascii="Times New Roman" w:eastAsia="Times New Roman" w:hAnsi="Times New Roman" w:cs="Times New Roman"/>
          <w:bCs/>
          <w:sz w:val="24"/>
          <w:szCs w:val="24"/>
        </w:rPr>
      </w:pPr>
      <w:r w:rsidRPr="007C10DB">
        <w:rPr>
          <w:rFonts w:ascii="Times New Roman" w:eastAsia="Times New Roman" w:hAnsi="Times New Roman" w:cs="Times New Roman"/>
          <w:bCs/>
          <w:sz w:val="24"/>
          <w:szCs w:val="24"/>
        </w:rPr>
        <w:t>The Planning Committee shall develop the local area budget with input from all standing committees.</w:t>
      </w:r>
    </w:p>
    <w:p w14:paraId="5027668F" w14:textId="77777777" w:rsidR="007C10DB" w:rsidRPr="007C10DB" w:rsidRDefault="007C10DB" w:rsidP="007C10DB">
      <w:pPr>
        <w:spacing w:after="0" w:line="240" w:lineRule="auto"/>
        <w:rPr>
          <w:rFonts w:ascii="Times New Roman" w:eastAsia="Times New Roman" w:hAnsi="Times New Roman" w:cs="Times New Roman"/>
          <w:bCs/>
          <w:sz w:val="24"/>
          <w:szCs w:val="24"/>
        </w:rPr>
      </w:pPr>
    </w:p>
    <w:p w14:paraId="12966A52" w14:textId="77777777" w:rsidR="007C10DB" w:rsidRPr="007C10DB" w:rsidRDefault="007C10DB" w:rsidP="00735689">
      <w:pPr>
        <w:numPr>
          <w:ilvl w:val="0"/>
          <w:numId w:val="13"/>
        </w:numPr>
        <w:spacing w:after="0" w:line="240" w:lineRule="auto"/>
        <w:rPr>
          <w:rFonts w:ascii="Times New Roman" w:eastAsia="Times New Roman" w:hAnsi="Times New Roman" w:cs="Times New Roman"/>
          <w:bCs/>
          <w:sz w:val="24"/>
          <w:szCs w:val="24"/>
        </w:rPr>
      </w:pPr>
      <w:r w:rsidRPr="007C10DB">
        <w:rPr>
          <w:rFonts w:ascii="Times New Roman" w:eastAsia="Times New Roman" w:hAnsi="Times New Roman" w:cs="Times New Roman"/>
          <w:bCs/>
          <w:sz w:val="24"/>
          <w:szCs w:val="24"/>
        </w:rPr>
        <w:t>The budget developed by the Planning Committee must be approved by the Board and Chief Elected Officials.</w:t>
      </w:r>
    </w:p>
    <w:p w14:paraId="2F79949F" w14:textId="77777777" w:rsidR="007C10DB" w:rsidRPr="007C10DB" w:rsidRDefault="007C10DB" w:rsidP="007C10DB">
      <w:pPr>
        <w:spacing w:after="0" w:line="240" w:lineRule="auto"/>
        <w:rPr>
          <w:rFonts w:ascii="Times New Roman" w:eastAsia="Times New Roman" w:hAnsi="Times New Roman" w:cs="Times New Roman"/>
          <w:bCs/>
          <w:sz w:val="24"/>
          <w:szCs w:val="24"/>
        </w:rPr>
      </w:pPr>
    </w:p>
    <w:p w14:paraId="66476084" w14:textId="77777777" w:rsidR="007C10DB" w:rsidRPr="007C10DB" w:rsidRDefault="007C10DB" w:rsidP="00735689">
      <w:pPr>
        <w:numPr>
          <w:ilvl w:val="0"/>
          <w:numId w:val="13"/>
        </w:numPr>
        <w:spacing w:after="0" w:line="240" w:lineRule="auto"/>
        <w:rPr>
          <w:rFonts w:ascii="Times New Roman" w:eastAsia="Times New Roman" w:hAnsi="Times New Roman" w:cs="Times New Roman"/>
          <w:bCs/>
          <w:sz w:val="24"/>
          <w:szCs w:val="24"/>
        </w:rPr>
      </w:pPr>
      <w:r w:rsidRPr="007C10DB">
        <w:rPr>
          <w:rFonts w:ascii="Times New Roman" w:eastAsia="Times New Roman" w:hAnsi="Times New Roman" w:cs="Times New Roman"/>
          <w:bCs/>
          <w:sz w:val="24"/>
          <w:szCs w:val="24"/>
        </w:rPr>
        <w:t>The Planning Committee shall review and recommend action on eligible training providers in accordance with state procedures.</w:t>
      </w:r>
    </w:p>
    <w:p w14:paraId="5B4E901A" w14:textId="77777777" w:rsidR="007C10DB" w:rsidRPr="007C10DB" w:rsidRDefault="007C10DB" w:rsidP="007C10DB">
      <w:pPr>
        <w:spacing w:after="0" w:line="240" w:lineRule="auto"/>
        <w:rPr>
          <w:rFonts w:ascii="Times New Roman" w:eastAsia="Times New Roman" w:hAnsi="Times New Roman" w:cs="Times New Roman"/>
          <w:bCs/>
          <w:sz w:val="24"/>
          <w:szCs w:val="24"/>
        </w:rPr>
      </w:pPr>
    </w:p>
    <w:p w14:paraId="6FFB21B7" w14:textId="77777777" w:rsidR="007C10DB" w:rsidRPr="007C10DB" w:rsidRDefault="007C10DB" w:rsidP="007C10DB">
      <w:pPr>
        <w:spacing w:after="0" w:line="240" w:lineRule="auto"/>
        <w:rPr>
          <w:rFonts w:ascii="Times New Roman" w:eastAsia="Times New Roman" w:hAnsi="Times New Roman" w:cs="Times New Roman"/>
          <w:bCs/>
          <w:sz w:val="24"/>
          <w:szCs w:val="24"/>
        </w:rPr>
        <w:sectPr w:rsidR="007C10DB" w:rsidRPr="007C10DB" w:rsidSect="005B0D73">
          <w:type w:val="continuous"/>
          <w:pgSz w:w="12240" w:h="15840"/>
          <w:pgMar w:top="990" w:right="1440" w:bottom="1350" w:left="1440" w:header="1440" w:footer="1440" w:gutter="0"/>
          <w:cols w:space="720"/>
        </w:sectPr>
      </w:pPr>
    </w:p>
    <w:p w14:paraId="10495561" w14:textId="77777777" w:rsidR="007C10DB" w:rsidRPr="007C10DB" w:rsidRDefault="007C10DB" w:rsidP="007C10DB">
      <w:pPr>
        <w:spacing w:after="0" w:line="240" w:lineRule="auto"/>
        <w:rPr>
          <w:rFonts w:ascii="Times New Roman" w:eastAsia="Times New Roman" w:hAnsi="Times New Roman" w:cs="Times New Roman"/>
          <w:bCs/>
          <w:sz w:val="24"/>
          <w:szCs w:val="24"/>
        </w:rPr>
      </w:pPr>
    </w:p>
    <w:p w14:paraId="685D334B" w14:textId="77777777" w:rsidR="007C10DB" w:rsidRPr="007C10DB" w:rsidRDefault="007C10DB" w:rsidP="00735689">
      <w:pPr>
        <w:numPr>
          <w:ilvl w:val="0"/>
          <w:numId w:val="12"/>
        </w:numPr>
        <w:spacing w:after="0" w:line="240" w:lineRule="auto"/>
        <w:rPr>
          <w:rFonts w:ascii="Times New Roman" w:eastAsia="Times New Roman" w:hAnsi="Times New Roman" w:cs="Times New Roman"/>
          <w:bCs/>
          <w:sz w:val="24"/>
          <w:szCs w:val="24"/>
        </w:rPr>
      </w:pPr>
      <w:r w:rsidRPr="007C10DB">
        <w:rPr>
          <w:rFonts w:ascii="Times New Roman" w:eastAsia="Times New Roman" w:hAnsi="Times New Roman" w:cs="Times New Roman"/>
          <w:bCs/>
          <w:sz w:val="24"/>
          <w:szCs w:val="24"/>
        </w:rPr>
        <w:t>One Stop Operations Committee</w:t>
      </w:r>
    </w:p>
    <w:p w14:paraId="5A85A1E8" w14:textId="77777777" w:rsidR="007C10DB" w:rsidRPr="007C10DB" w:rsidRDefault="007C10DB" w:rsidP="007C10DB">
      <w:pPr>
        <w:spacing w:after="0" w:line="240" w:lineRule="auto"/>
        <w:rPr>
          <w:rFonts w:ascii="Times New Roman" w:eastAsia="Times New Roman" w:hAnsi="Times New Roman" w:cs="Times New Roman"/>
          <w:bCs/>
          <w:sz w:val="24"/>
          <w:szCs w:val="24"/>
        </w:rPr>
      </w:pPr>
    </w:p>
    <w:p w14:paraId="53A11D11" w14:textId="77777777" w:rsidR="007C10DB" w:rsidRPr="007C10DB" w:rsidRDefault="007C10DB" w:rsidP="00735689">
      <w:pPr>
        <w:numPr>
          <w:ilvl w:val="0"/>
          <w:numId w:val="14"/>
        </w:numPr>
        <w:spacing w:after="0" w:line="240" w:lineRule="auto"/>
        <w:rPr>
          <w:rFonts w:ascii="Times New Roman" w:eastAsia="Times New Roman" w:hAnsi="Times New Roman" w:cs="Times New Roman"/>
          <w:bCs/>
          <w:sz w:val="24"/>
          <w:szCs w:val="24"/>
        </w:rPr>
      </w:pPr>
      <w:r w:rsidRPr="007C10DB">
        <w:rPr>
          <w:rFonts w:ascii="Times New Roman" w:eastAsia="Times New Roman" w:hAnsi="Times New Roman" w:cs="Times New Roman"/>
          <w:bCs/>
          <w:sz w:val="24"/>
          <w:szCs w:val="24"/>
        </w:rPr>
        <w:t xml:space="preserve">The One Stop Operations Committee shall be responsible for the overall design and maintenance of the one stop system. </w:t>
      </w:r>
    </w:p>
    <w:p w14:paraId="66E50292" w14:textId="77777777" w:rsidR="007C10DB" w:rsidRPr="007C10DB" w:rsidRDefault="007C10DB" w:rsidP="007C10DB">
      <w:pPr>
        <w:spacing w:after="0" w:line="240" w:lineRule="auto"/>
        <w:rPr>
          <w:rFonts w:ascii="Times New Roman" w:eastAsia="Times New Roman" w:hAnsi="Times New Roman" w:cs="Times New Roman"/>
          <w:bCs/>
          <w:sz w:val="24"/>
          <w:szCs w:val="24"/>
        </w:rPr>
      </w:pPr>
    </w:p>
    <w:p w14:paraId="7AA07C5E" w14:textId="77777777" w:rsidR="007C10DB" w:rsidRPr="007C10DB" w:rsidRDefault="007C10DB" w:rsidP="007C10DB">
      <w:pPr>
        <w:spacing w:after="0" w:line="240" w:lineRule="auto"/>
        <w:rPr>
          <w:rFonts w:ascii="Times New Roman" w:eastAsia="Times New Roman" w:hAnsi="Times New Roman" w:cs="Times New Roman"/>
          <w:bCs/>
          <w:sz w:val="24"/>
          <w:szCs w:val="24"/>
        </w:rPr>
        <w:sectPr w:rsidR="007C10DB" w:rsidRPr="007C10DB" w:rsidSect="005B0D73">
          <w:type w:val="continuous"/>
          <w:pgSz w:w="12240" w:h="15840"/>
          <w:pgMar w:top="990" w:right="1440" w:bottom="1350" w:left="1440" w:header="1440" w:footer="1440" w:gutter="0"/>
          <w:cols w:space="720"/>
        </w:sectPr>
      </w:pPr>
    </w:p>
    <w:p w14:paraId="79D02079" w14:textId="77777777" w:rsidR="007C10DB" w:rsidRPr="007C10DB" w:rsidRDefault="007C10DB" w:rsidP="00735689">
      <w:pPr>
        <w:numPr>
          <w:ilvl w:val="0"/>
          <w:numId w:val="14"/>
        </w:numPr>
        <w:spacing w:after="0" w:line="240" w:lineRule="auto"/>
        <w:rPr>
          <w:rFonts w:ascii="Times New Roman" w:eastAsia="Times New Roman" w:hAnsi="Times New Roman" w:cs="Times New Roman"/>
          <w:bCs/>
          <w:sz w:val="24"/>
          <w:szCs w:val="24"/>
        </w:rPr>
      </w:pPr>
      <w:r w:rsidRPr="007C10DB">
        <w:rPr>
          <w:rFonts w:ascii="Times New Roman" w:eastAsia="Times New Roman" w:hAnsi="Times New Roman" w:cs="Times New Roman"/>
          <w:bCs/>
          <w:sz w:val="24"/>
          <w:szCs w:val="24"/>
        </w:rPr>
        <w:t>It shall develop the memorandums of understanding with the various partnering agencies.</w:t>
      </w:r>
    </w:p>
    <w:p w14:paraId="407ACBC0" w14:textId="77777777" w:rsidR="007C10DB" w:rsidRPr="007C10DB" w:rsidRDefault="007C10DB" w:rsidP="007C10DB">
      <w:pPr>
        <w:spacing w:after="0" w:line="240" w:lineRule="auto"/>
        <w:rPr>
          <w:rFonts w:ascii="Times New Roman" w:eastAsia="Times New Roman" w:hAnsi="Times New Roman" w:cs="Times New Roman"/>
          <w:bCs/>
          <w:sz w:val="24"/>
          <w:szCs w:val="24"/>
        </w:rPr>
      </w:pPr>
    </w:p>
    <w:p w14:paraId="41E76016" w14:textId="77777777" w:rsidR="007C10DB" w:rsidRPr="007C10DB" w:rsidRDefault="007C10DB" w:rsidP="00735689">
      <w:pPr>
        <w:numPr>
          <w:ilvl w:val="0"/>
          <w:numId w:val="14"/>
        </w:numPr>
        <w:spacing w:after="0" w:line="240" w:lineRule="auto"/>
        <w:rPr>
          <w:rFonts w:ascii="Times New Roman" w:eastAsia="Times New Roman" w:hAnsi="Times New Roman" w:cs="Times New Roman"/>
          <w:bCs/>
          <w:sz w:val="24"/>
          <w:szCs w:val="24"/>
        </w:rPr>
      </w:pPr>
      <w:r w:rsidRPr="007C10DB">
        <w:rPr>
          <w:rFonts w:ascii="Times New Roman" w:eastAsia="Times New Roman" w:hAnsi="Times New Roman" w:cs="Times New Roman"/>
          <w:bCs/>
          <w:sz w:val="24"/>
          <w:szCs w:val="24"/>
        </w:rPr>
        <w:t>It shall be responsible for negotiating with the partnering agencies to leverage resources to support the system.</w:t>
      </w:r>
    </w:p>
    <w:p w14:paraId="645E15F0" w14:textId="77777777" w:rsidR="007C10DB" w:rsidRPr="007C10DB" w:rsidRDefault="007C10DB" w:rsidP="007C10DB">
      <w:pPr>
        <w:spacing w:after="0" w:line="240" w:lineRule="auto"/>
        <w:rPr>
          <w:rFonts w:ascii="Times New Roman" w:eastAsia="Times New Roman" w:hAnsi="Times New Roman" w:cs="Times New Roman"/>
          <w:bCs/>
          <w:sz w:val="24"/>
          <w:szCs w:val="24"/>
        </w:rPr>
      </w:pPr>
    </w:p>
    <w:p w14:paraId="087C9240" w14:textId="77777777" w:rsidR="007C10DB" w:rsidRPr="007C10DB" w:rsidRDefault="007C10DB" w:rsidP="00735689">
      <w:pPr>
        <w:numPr>
          <w:ilvl w:val="0"/>
          <w:numId w:val="14"/>
        </w:numPr>
        <w:spacing w:after="0" w:line="240" w:lineRule="auto"/>
        <w:rPr>
          <w:rFonts w:ascii="Times New Roman" w:eastAsia="Times New Roman" w:hAnsi="Times New Roman" w:cs="Times New Roman"/>
          <w:bCs/>
          <w:sz w:val="24"/>
          <w:szCs w:val="24"/>
        </w:rPr>
      </w:pPr>
      <w:r w:rsidRPr="007C10DB">
        <w:rPr>
          <w:rFonts w:ascii="Times New Roman" w:eastAsia="Times New Roman" w:hAnsi="Times New Roman" w:cs="Times New Roman"/>
          <w:bCs/>
          <w:sz w:val="24"/>
          <w:szCs w:val="24"/>
        </w:rPr>
        <w:t>It shall be responsible for overseeing the one-stop operator and Title I-B Service Provider selection process.</w:t>
      </w:r>
    </w:p>
    <w:p w14:paraId="2E03509B" w14:textId="77777777" w:rsidR="007C10DB" w:rsidRPr="007C10DB" w:rsidRDefault="007C10DB" w:rsidP="007C10DB">
      <w:pPr>
        <w:spacing w:after="0" w:line="240" w:lineRule="auto"/>
        <w:rPr>
          <w:rFonts w:ascii="Times New Roman" w:eastAsia="Times New Roman" w:hAnsi="Times New Roman" w:cs="Times New Roman"/>
          <w:bCs/>
          <w:sz w:val="24"/>
          <w:szCs w:val="24"/>
        </w:rPr>
      </w:pPr>
    </w:p>
    <w:p w14:paraId="50381C5B" w14:textId="77777777" w:rsidR="007C10DB" w:rsidRPr="007C10DB" w:rsidRDefault="007C10DB" w:rsidP="00735689">
      <w:pPr>
        <w:numPr>
          <w:ilvl w:val="0"/>
          <w:numId w:val="12"/>
        </w:numPr>
        <w:spacing w:after="0" w:line="240" w:lineRule="auto"/>
        <w:rPr>
          <w:rFonts w:ascii="Times New Roman" w:eastAsia="Times New Roman" w:hAnsi="Times New Roman" w:cs="Times New Roman"/>
          <w:bCs/>
          <w:sz w:val="24"/>
          <w:szCs w:val="24"/>
        </w:rPr>
      </w:pPr>
      <w:r w:rsidRPr="007C10DB">
        <w:rPr>
          <w:rFonts w:ascii="Times New Roman" w:eastAsia="Times New Roman" w:hAnsi="Times New Roman" w:cs="Times New Roman"/>
          <w:bCs/>
          <w:sz w:val="24"/>
          <w:szCs w:val="24"/>
        </w:rPr>
        <w:t>Services to Persons with Disabilities Committee:</w:t>
      </w:r>
    </w:p>
    <w:p w14:paraId="13A4A4EE" w14:textId="77777777" w:rsidR="007C10DB" w:rsidRPr="007C10DB" w:rsidRDefault="007C10DB" w:rsidP="007C10DB">
      <w:pPr>
        <w:spacing w:after="0" w:line="240" w:lineRule="auto"/>
        <w:rPr>
          <w:rFonts w:ascii="Times New Roman" w:eastAsia="Times New Roman" w:hAnsi="Times New Roman" w:cs="Times New Roman"/>
          <w:bCs/>
          <w:sz w:val="24"/>
          <w:szCs w:val="24"/>
        </w:rPr>
      </w:pPr>
    </w:p>
    <w:p w14:paraId="2E57F815" w14:textId="77777777" w:rsidR="007C10DB" w:rsidRPr="007C10DB" w:rsidRDefault="007C10DB" w:rsidP="00735689">
      <w:pPr>
        <w:numPr>
          <w:ilvl w:val="0"/>
          <w:numId w:val="15"/>
        </w:numPr>
        <w:spacing w:after="0" w:line="240" w:lineRule="auto"/>
        <w:rPr>
          <w:rFonts w:ascii="Times New Roman" w:eastAsia="Times New Roman" w:hAnsi="Times New Roman" w:cs="Times New Roman"/>
          <w:bCs/>
          <w:sz w:val="24"/>
          <w:szCs w:val="24"/>
        </w:rPr>
      </w:pPr>
      <w:r w:rsidRPr="007C10DB">
        <w:rPr>
          <w:rFonts w:ascii="Times New Roman" w:eastAsia="Times New Roman" w:hAnsi="Times New Roman" w:cs="Times New Roman"/>
          <w:bCs/>
          <w:sz w:val="24"/>
          <w:szCs w:val="24"/>
        </w:rPr>
        <w:t>The Committee shall be responsible for the direction and oversight of services to persons with a disability with the overall program design.</w:t>
      </w:r>
    </w:p>
    <w:p w14:paraId="7FD50B40" w14:textId="77777777" w:rsidR="007C10DB" w:rsidRPr="007C10DB" w:rsidRDefault="007C10DB" w:rsidP="007C10DB">
      <w:pPr>
        <w:spacing w:after="0" w:line="240" w:lineRule="auto"/>
        <w:rPr>
          <w:rFonts w:ascii="Times New Roman" w:eastAsia="Times New Roman" w:hAnsi="Times New Roman" w:cs="Times New Roman"/>
          <w:bCs/>
          <w:sz w:val="24"/>
          <w:szCs w:val="24"/>
        </w:rPr>
      </w:pPr>
    </w:p>
    <w:p w14:paraId="2B1D9D59" w14:textId="77777777" w:rsidR="007C10DB" w:rsidRPr="007C10DB" w:rsidRDefault="007C10DB" w:rsidP="00735689">
      <w:pPr>
        <w:numPr>
          <w:ilvl w:val="0"/>
          <w:numId w:val="15"/>
        </w:numPr>
        <w:spacing w:after="0" w:line="240" w:lineRule="auto"/>
        <w:rPr>
          <w:rFonts w:ascii="Times New Roman" w:eastAsia="Times New Roman" w:hAnsi="Times New Roman" w:cs="Times New Roman"/>
          <w:bCs/>
          <w:sz w:val="24"/>
          <w:szCs w:val="24"/>
        </w:rPr>
      </w:pPr>
      <w:r w:rsidRPr="007C10DB">
        <w:rPr>
          <w:rFonts w:ascii="Times New Roman" w:eastAsia="Times New Roman" w:hAnsi="Times New Roman" w:cs="Times New Roman"/>
          <w:bCs/>
          <w:sz w:val="24"/>
          <w:szCs w:val="24"/>
        </w:rPr>
        <w:lastRenderedPageBreak/>
        <w:t xml:space="preserve">The Committee shall review and recommend action on eligible training providers in accordance with the </w:t>
      </w:r>
      <w:proofErr w:type="gramStart"/>
      <w:r w:rsidRPr="007C10DB">
        <w:rPr>
          <w:rFonts w:ascii="Times New Roman" w:eastAsia="Times New Roman" w:hAnsi="Times New Roman" w:cs="Times New Roman"/>
          <w:bCs/>
          <w:sz w:val="24"/>
          <w:szCs w:val="24"/>
        </w:rPr>
        <w:t>Americans’</w:t>
      </w:r>
      <w:proofErr w:type="gramEnd"/>
      <w:r w:rsidRPr="007C10DB">
        <w:rPr>
          <w:rFonts w:ascii="Times New Roman" w:eastAsia="Times New Roman" w:hAnsi="Times New Roman" w:cs="Times New Roman"/>
          <w:bCs/>
          <w:sz w:val="24"/>
          <w:szCs w:val="24"/>
        </w:rPr>
        <w:t xml:space="preserve"> with Disabilities Act and the actions of the Planning Committee.</w:t>
      </w:r>
      <w:r w:rsidRPr="007C10DB">
        <w:rPr>
          <w:rFonts w:ascii="Times New Roman" w:eastAsia="Times New Roman" w:hAnsi="Times New Roman" w:cs="Times New Roman"/>
          <w:bCs/>
          <w:sz w:val="24"/>
          <w:szCs w:val="24"/>
        </w:rPr>
        <w:tab/>
      </w:r>
      <w:r w:rsidRPr="007C10DB">
        <w:rPr>
          <w:rFonts w:ascii="Times New Roman" w:eastAsia="Times New Roman" w:hAnsi="Times New Roman" w:cs="Times New Roman"/>
          <w:bCs/>
          <w:sz w:val="24"/>
          <w:szCs w:val="24"/>
        </w:rPr>
        <w:tab/>
      </w:r>
    </w:p>
    <w:p w14:paraId="2A2A25FE" w14:textId="77777777" w:rsidR="007C10DB" w:rsidRPr="007C10DB" w:rsidRDefault="007C10DB" w:rsidP="007C10DB">
      <w:pPr>
        <w:spacing w:after="0" w:line="240" w:lineRule="auto"/>
        <w:rPr>
          <w:rFonts w:ascii="Times New Roman" w:eastAsia="Times New Roman" w:hAnsi="Times New Roman" w:cs="Times New Roman"/>
          <w:bCs/>
          <w:sz w:val="24"/>
          <w:szCs w:val="24"/>
        </w:rPr>
      </w:pPr>
    </w:p>
    <w:p w14:paraId="2E003FC4" w14:textId="77777777" w:rsidR="007C10DB" w:rsidRPr="007C10DB" w:rsidRDefault="007C10DB" w:rsidP="00735689">
      <w:pPr>
        <w:numPr>
          <w:ilvl w:val="0"/>
          <w:numId w:val="15"/>
        </w:numPr>
        <w:spacing w:after="0" w:line="240" w:lineRule="auto"/>
        <w:rPr>
          <w:rFonts w:ascii="Times New Roman" w:eastAsia="Times New Roman" w:hAnsi="Times New Roman" w:cs="Times New Roman"/>
          <w:bCs/>
          <w:sz w:val="24"/>
          <w:szCs w:val="24"/>
        </w:rPr>
      </w:pPr>
      <w:r w:rsidRPr="007C10DB">
        <w:rPr>
          <w:rFonts w:ascii="Times New Roman" w:eastAsia="Times New Roman" w:hAnsi="Times New Roman" w:cs="Times New Roman"/>
          <w:bCs/>
          <w:sz w:val="24"/>
          <w:szCs w:val="24"/>
        </w:rPr>
        <w:t>The Committee shall review and recommend action on performance to the targeted population.</w:t>
      </w:r>
    </w:p>
    <w:p w14:paraId="5A9B0869" w14:textId="77777777" w:rsidR="007C10DB" w:rsidRPr="007C10DB" w:rsidRDefault="007C10DB" w:rsidP="007C10DB">
      <w:pPr>
        <w:spacing w:after="0" w:line="240" w:lineRule="auto"/>
        <w:rPr>
          <w:rFonts w:ascii="Times New Roman" w:eastAsia="Times New Roman" w:hAnsi="Times New Roman" w:cs="Times New Roman"/>
          <w:bCs/>
          <w:sz w:val="24"/>
          <w:szCs w:val="24"/>
        </w:rPr>
      </w:pPr>
    </w:p>
    <w:p w14:paraId="089E858E" w14:textId="77777777" w:rsidR="007C10DB" w:rsidRPr="007C10DB" w:rsidRDefault="007C10DB" w:rsidP="00735689">
      <w:pPr>
        <w:numPr>
          <w:ilvl w:val="0"/>
          <w:numId w:val="12"/>
        </w:numPr>
        <w:spacing w:after="0" w:line="240" w:lineRule="auto"/>
        <w:rPr>
          <w:rFonts w:ascii="Times New Roman" w:eastAsia="Times New Roman" w:hAnsi="Times New Roman" w:cs="Times New Roman"/>
          <w:bCs/>
          <w:sz w:val="24"/>
          <w:szCs w:val="24"/>
        </w:rPr>
      </w:pPr>
      <w:r w:rsidRPr="007C10DB">
        <w:rPr>
          <w:rFonts w:ascii="Times New Roman" w:eastAsia="Times New Roman" w:hAnsi="Times New Roman" w:cs="Times New Roman"/>
          <w:bCs/>
          <w:sz w:val="24"/>
          <w:szCs w:val="24"/>
        </w:rPr>
        <w:t>Youth Services Committee:</w:t>
      </w:r>
    </w:p>
    <w:p w14:paraId="44765128" w14:textId="77777777" w:rsidR="007C10DB" w:rsidRPr="007C10DB" w:rsidRDefault="007C10DB" w:rsidP="00735689">
      <w:pPr>
        <w:numPr>
          <w:ilvl w:val="0"/>
          <w:numId w:val="16"/>
        </w:numPr>
        <w:spacing w:after="0" w:line="240" w:lineRule="auto"/>
        <w:rPr>
          <w:rFonts w:ascii="Times New Roman" w:eastAsia="Times New Roman" w:hAnsi="Times New Roman" w:cs="Times New Roman"/>
          <w:bCs/>
          <w:sz w:val="24"/>
          <w:szCs w:val="24"/>
        </w:rPr>
      </w:pPr>
      <w:r w:rsidRPr="007C10DB">
        <w:rPr>
          <w:rFonts w:ascii="Times New Roman" w:eastAsia="Times New Roman" w:hAnsi="Times New Roman" w:cs="Times New Roman"/>
          <w:bCs/>
          <w:sz w:val="24"/>
          <w:szCs w:val="24"/>
        </w:rPr>
        <w:t>The Youth Committee shall be comprised of members of the Board and additional non-voting members as specified in the Act.  The additional members shall be nominated by the Board and approved by the Chief Elected Officials.</w:t>
      </w:r>
    </w:p>
    <w:p w14:paraId="0A144AB2" w14:textId="77777777" w:rsidR="007C10DB" w:rsidRPr="007C10DB" w:rsidRDefault="007C10DB" w:rsidP="007C10DB">
      <w:pPr>
        <w:spacing w:after="0" w:line="240" w:lineRule="auto"/>
        <w:rPr>
          <w:rFonts w:ascii="Times New Roman" w:eastAsia="Times New Roman" w:hAnsi="Times New Roman" w:cs="Times New Roman"/>
          <w:bCs/>
          <w:sz w:val="24"/>
          <w:szCs w:val="24"/>
        </w:rPr>
      </w:pPr>
    </w:p>
    <w:p w14:paraId="47823600" w14:textId="77777777" w:rsidR="007C10DB" w:rsidRPr="007C10DB" w:rsidRDefault="007C10DB" w:rsidP="00735689">
      <w:pPr>
        <w:numPr>
          <w:ilvl w:val="0"/>
          <w:numId w:val="16"/>
        </w:numPr>
        <w:spacing w:after="0" w:line="240" w:lineRule="auto"/>
        <w:rPr>
          <w:rFonts w:ascii="Times New Roman" w:eastAsia="Times New Roman" w:hAnsi="Times New Roman" w:cs="Times New Roman"/>
          <w:bCs/>
          <w:sz w:val="24"/>
          <w:szCs w:val="24"/>
        </w:rPr>
      </w:pPr>
      <w:r w:rsidRPr="007C10DB">
        <w:rPr>
          <w:rFonts w:ascii="Times New Roman" w:eastAsia="Times New Roman" w:hAnsi="Times New Roman" w:cs="Times New Roman"/>
          <w:bCs/>
          <w:sz w:val="24"/>
          <w:szCs w:val="24"/>
        </w:rPr>
        <w:t>It shall be responsible for the design and implementation of the youth services and activities.</w:t>
      </w:r>
    </w:p>
    <w:p w14:paraId="695E85B3" w14:textId="77777777" w:rsidR="007C10DB" w:rsidRPr="007C10DB" w:rsidRDefault="007C10DB" w:rsidP="007C10DB">
      <w:pPr>
        <w:spacing w:after="0" w:line="240" w:lineRule="auto"/>
        <w:rPr>
          <w:rFonts w:ascii="Times New Roman" w:eastAsia="Times New Roman" w:hAnsi="Times New Roman" w:cs="Times New Roman"/>
          <w:bCs/>
          <w:sz w:val="24"/>
          <w:szCs w:val="24"/>
        </w:rPr>
      </w:pPr>
    </w:p>
    <w:p w14:paraId="6A3C0CDA" w14:textId="77777777" w:rsidR="007C10DB" w:rsidRPr="007C10DB" w:rsidRDefault="007C10DB" w:rsidP="00735689">
      <w:pPr>
        <w:numPr>
          <w:ilvl w:val="0"/>
          <w:numId w:val="16"/>
        </w:numPr>
        <w:spacing w:after="0" w:line="240" w:lineRule="auto"/>
        <w:rPr>
          <w:rFonts w:ascii="Times New Roman" w:eastAsia="Times New Roman" w:hAnsi="Times New Roman" w:cs="Times New Roman"/>
          <w:bCs/>
          <w:sz w:val="24"/>
          <w:szCs w:val="24"/>
        </w:rPr>
      </w:pPr>
      <w:r w:rsidRPr="007C10DB">
        <w:rPr>
          <w:rFonts w:ascii="Times New Roman" w:eastAsia="Times New Roman" w:hAnsi="Times New Roman" w:cs="Times New Roman"/>
          <w:bCs/>
          <w:sz w:val="24"/>
          <w:szCs w:val="24"/>
        </w:rPr>
        <w:t>It shall recommend to the Board the approval or disapproval of requests for funding from various providers.</w:t>
      </w:r>
    </w:p>
    <w:p w14:paraId="1CC5E575" w14:textId="77777777" w:rsidR="007C10DB" w:rsidRPr="007C10DB" w:rsidRDefault="007C10DB" w:rsidP="007C10DB">
      <w:pPr>
        <w:spacing w:after="200" w:line="276" w:lineRule="auto"/>
        <w:ind w:left="720"/>
        <w:contextualSpacing/>
        <w:rPr>
          <w:rFonts w:ascii="Calibri" w:eastAsia="Calibri" w:hAnsi="Calibri" w:cs="Times New Roman"/>
          <w:bCs/>
        </w:rPr>
      </w:pPr>
    </w:p>
    <w:p w14:paraId="6F00804F" w14:textId="77777777" w:rsidR="007C10DB" w:rsidRPr="007C10DB" w:rsidRDefault="007C10DB" w:rsidP="00735689">
      <w:pPr>
        <w:numPr>
          <w:ilvl w:val="0"/>
          <w:numId w:val="12"/>
        </w:numPr>
        <w:spacing w:after="0" w:line="240" w:lineRule="auto"/>
        <w:rPr>
          <w:rFonts w:ascii="Times New Roman" w:eastAsia="Times New Roman" w:hAnsi="Times New Roman" w:cs="Times New Roman"/>
          <w:bCs/>
          <w:sz w:val="24"/>
          <w:szCs w:val="24"/>
        </w:rPr>
      </w:pPr>
      <w:r w:rsidRPr="007C10DB">
        <w:rPr>
          <w:rFonts w:ascii="Times New Roman" w:eastAsia="Times New Roman" w:hAnsi="Times New Roman" w:cs="Times New Roman"/>
          <w:bCs/>
          <w:sz w:val="24"/>
          <w:szCs w:val="24"/>
        </w:rPr>
        <w:t xml:space="preserve">Ad Hoc Committees shall be designated as necessary for specific </w:t>
      </w:r>
      <w:proofErr w:type="gramStart"/>
      <w:r w:rsidRPr="007C10DB">
        <w:rPr>
          <w:rFonts w:ascii="Times New Roman" w:eastAsia="Times New Roman" w:hAnsi="Times New Roman" w:cs="Times New Roman"/>
          <w:bCs/>
          <w:sz w:val="24"/>
          <w:szCs w:val="24"/>
        </w:rPr>
        <w:t>purposes</w:t>
      </w:r>
      <w:proofErr w:type="gramEnd"/>
    </w:p>
    <w:p w14:paraId="0147497E" w14:textId="77777777" w:rsidR="007C10DB" w:rsidRPr="007C10DB" w:rsidRDefault="007C10DB" w:rsidP="007C10DB">
      <w:pPr>
        <w:spacing w:after="0" w:line="240" w:lineRule="auto"/>
        <w:rPr>
          <w:rFonts w:ascii="Times New Roman" w:eastAsia="Times New Roman" w:hAnsi="Times New Roman" w:cs="Times New Roman"/>
          <w:bCs/>
          <w:sz w:val="24"/>
          <w:szCs w:val="24"/>
        </w:rPr>
      </w:pPr>
    </w:p>
    <w:p w14:paraId="26DB24BE" w14:textId="77777777" w:rsidR="007C10DB" w:rsidRPr="007C10DB" w:rsidRDefault="007C10DB" w:rsidP="007C10DB">
      <w:pPr>
        <w:spacing w:after="0" w:line="240" w:lineRule="auto"/>
        <w:rPr>
          <w:rFonts w:ascii="Times New Roman" w:eastAsia="Times New Roman" w:hAnsi="Times New Roman" w:cs="Times New Roman"/>
          <w:bCs/>
          <w:sz w:val="24"/>
          <w:szCs w:val="24"/>
        </w:rPr>
      </w:pPr>
    </w:p>
    <w:p w14:paraId="401D48D1" w14:textId="77777777" w:rsidR="007C10DB" w:rsidRPr="007C10DB" w:rsidRDefault="007C10DB" w:rsidP="007C10DB">
      <w:pPr>
        <w:spacing w:after="0" w:line="240" w:lineRule="auto"/>
        <w:rPr>
          <w:rFonts w:ascii="Times New Roman" w:eastAsia="Times New Roman" w:hAnsi="Times New Roman" w:cs="Times New Roman"/>
          <w:bCs/>
          <w:sz w:val="24"/>
          <w:szCs w:val="24"/>
        </w:rPr>
        <w:sectPr w:rsidR="007C10DB" w:rsidRPr="007C10DB" w:rsidSect="005B0D73">
          <w:type w:val="continuous"/>
          <w:pgSz w:w="12240" w:h="15840"/>
          <w:pgMar w:top="990" w:right="1440" w:bottom="1350" w:left="1440" w:header="1440" w:footer="1440" w:gutter="0"/>
          <w:cols w:space="720"/>
        </w:sectPr>
      </w:pPr>
      <w:r w:rsidRPr="007C10DB">
        <w:rPr>
          <w:rFonts w:ascii="Times New Roman" w:eastAsia="Times New Roman" w:hAnsi="Times New Roman" w:cs="Times New Roman"/>
          <w:bCs/>
          <w:sz w:val="24"/>
          <w:szCs w:val="24"/>
        </w:rPr>
        <w:t xml:space="preserve">The SEAWDB is also tasked with and required to perform all functions </w:t>
      </w:r>
      <w:proofErr w:type="gramStart"/>
      <w:r w:rsidRPr="007C10DB">
        <w:rPr>
          <w:rFonts w:ascii="Times New Roman" w:eastAsia="Times New Roman" w:hAnsi="Times New Roman" w:cs="Times New Roman"/>
          <w:bCs/>
          <w:sz w:val="24"/>
          <w:szCs w:val="24"/>
        </w:rPr>
        <w:t>of  a</w:t>
      </w:r>
      <w:proofErr w:type="gramEnd"/>
      <w:r w:rsidRPr="007C10DB">
        <w:rPr>
          <w:rFonts w:ascii="Times New Roman" w:eastAsia="Times New Roman" w:hAnsi="Times New Roman" w:cs="Times New Roman"/>
          <w:bCs/>
          <w:sz w:val="24"/>
          <w:szCs w:val="24"/>
        </w:rPr>
        <w:t xml:space="preserve"> local workforce development board, as described in WIOA law and regulations; and as aforementioned in section  2.2 of this pla</w:t>
      </w:r>
      <w:r w:rsidR="00B236E7">
        <w:rPr>
          <w:rFonts w:ascii="Times New Roman" w:eastAsia="Times New Roman" w:hAnsi="Times New Roman" w:cs="Times New Roman"/>
          <w:bCs/>
          <w:sz w:val="24"/>
          <w:szCs w:val="24"/>
        </w:rPr>
        <w:t xml:space="preserve">n. </w:t>
      </w:r>
    </w:p>
    <w:p w14:paraId="3E7F5D52" w14:textId="77777777" w:rsidR="007C10DB" w:rsidRPr="007C10DB" w:rsidRDefault="007C10DB" w:rsidP="007C10DB">
      <w:pPr>
        <w:spacing w:after="0" w:line="240" w:lineRule="auto"/>
        <w:rPr>
          <w:rFonts w:ascii="Times New Roman" w:eastAsia="Times New Roman" w:hAnsi="Times New Roman" w:cs="Times New Roman"/>
          <w:bCs/>
          <w:sz w:val="24"/>
          <w:szCs w:val="24"/>
        </w:rPr>
      </w:pPr>
    </w:p>
    <w:p w14:paraId="372BD76D" w14:textId="77777777" w:rsidR="007C10DB" w:rsidRPr="007C10DB" w:rsidRDefault="007C10DB" w:rsidP="007C10DB">
      <w:pPr>
        <w:spacing w:after="0" w:line="240" w:lineRule="auto"/>
        <w:rPr>
          <w:rFonts w:ascii="Times New Roman" w:eastAsia="Times New Roman" w:hAnsi="Times New Roman" w:cs="Times New Roman"/>
          <w:b/>
          <w:sz w:val="24"/>
          <w:szCs w:val="24"/>
        </w:rPr>
      </w:pPr>
    </w:p>
    <w:p w14:paraId="27F432C3" w14:textId="77777777" w:rsidR="007C10DB" w:rsidRPr="007C10DB" w:rsidRDefault="007C10DB" w:rsidP="00735689">
      <w:pPr>
        <w:numPr>
          <w:ilvl w:val="0"/>
          <w:numId w:val="6"/>
        </w:numPr>
        <w:spacing w:after="0" w:line="240" w:lineRule="auto"/>
        <w:rPr>
          <w:rFonts w:ascii="Times New Roman" w:eastAsia="Times New Roman" w:hAnsi="Times New Roman" w:cs="Times New Roman"/>
          <w:b/>
          <w:sz w:val="24"/>
          <w:szCs w:val="24"/>
        </w:rPr>
      </w:pPr>
      <w:r w:rsidRPr="007C10DB">
        <w:rPr>
          <w:rFonts w:ascii="Times New Roman" w:eastAsia="Times New Roman" w:hAnsi="Times New Roman" w:cs="Times New Roman"/>
          <w:b/>
          <w:sz w:val="24"/>
          <w:szCs w:val="24"/>
        </w:rPr>
        <w:t>A list of all Arkansas Workforce Centers in the local area</w:t>
      </w:r>
      <w:r w:rsidR="00EB217F">
        <w:rPr>
          <w:rFonts w:ascii="Times New Roman" w:eastAsia="Times New Roman" w:hAnsi="Times New Roman" w:cs="Times New Roman"/>
          <w:b/>
          <w:sz w:val="24"/>
          <w:szCs w:val="24"/>
        </w:rPr>
        <w:t xml:space="preserve"> </w:t>
      </w:r>
      <w:r w:rsidR="00EB217F" w:rsidRPr="00324AB5">
        <w:rPr>
          <w:rFonts w:ascii="Times New Roman" w:eastAsia="Times New Roman" w:hAnsi="Times New Roman" w:cs="Times New Roman"/>
          <w:b/>
          <w:sz w:val="24"/>
          <w:szCs w:val="24"/>
        </w:rPr>
        <w:t xml:space="preserve">and </w:t>
      </w:r>
      <w:r w:rsidR="00960002" w:rsidRPr="00324AB5">
        <w:rPr>
          <w:rFonts w:ascii="Times New Roman" w:eastAsia="Times New Roman" w:hAnsi="Times New Roman" w:cs="Times New Roman"/>
          <w:b/>
          <w:sz w:val="24"/>
          <w:szCs w:val="24"/>
        </w:rPr>
        <w:t>WIOA Title I-B</w:t>
      </w:r>
      <w:r w:rsidR="00960002">
        <w:rPr>
          <w:rFonts w:ascii="Times New Roman" w:eastAsia="Times New Roman" w:hAnsi="Times New Roman" w:cs="Times New Roman"/>
          <w:b/>
          <w:sz w:val="24"/>
          <w:szCs w:val="24"/>
        </w:rPr>
        <w:t xml:space="preserve"> offices</w:t>
      </w:r>
      <w:r w:rsidRPr="007C10DB">
        <w:rPr>
          <w:rFonts w:ascii="Times New Roman" w:eastAsia="Times New Roman" w:hAnsi="Times New Roman" w:cs="Times New Roman"/>
          <w:b/>
          <w:sz w:val="24"/>
          <w:szCs w:val="24"/>
        </w:rPr>
        <w:t>; include address, phone numbers, and hours of operation.</w:t>
      </w:r>
    </w:p>
    <w:p w14:paraId="5E4C253A" w14:textId="77777777" w:rsidR="007C10DB" w:rsidRPr="007C10DB" w:rsidRDefault="007C10DB" w:rsidP="007C10DB">
      <w:pPr>
        <w:spacing w:after="0" w:line="240" w:lineRule="auto"/>
        <w:jc w:val="center"/>
        <w:rPr>
          <w:rFonts w:ascii="Times New Roman" w:eastAsia="Times New Roman" w:hAnsi="Times New Roman" w:cs="Times New Roman"/>
          <w:bCs/>
          <w:sz w:val="20"/>
          <w:szCs w:val="20"/>
        </w:rPr>
      </w:pPr>
      <w:r w:rsidRPr="007C10DB">
        <w:rPr>
          <w:rFonts w:ascii="Times New Roman" w:eastAsia="Times New Roman" w:hAnsi="Times New Roman" w:cs="Times New Roman"/>
          <w:bCs/>
          <w:sz w:val="20"/>
          <w:szCs w:val="20"/>
        </w:rPr>
        <w:t>All centers are open from 8 am to 4:30 pm Monday through Thursday.   8 am to 12pm- Friday.</w:t>
      </w:r>
    </w:p>
    <w:p w14:paraId="2A3CF95D" w14:textId="77777777" w:rsidR="007C10DB" w:rsidRPr="007C10DB" w:rsidRDefault="007C10DB" w:rsidP="007C10DB">
      <w:pPr>
        <w:spacing w:after="0" w:line="240" w:lineRule="auto"/>
        <w:jc w:val="center"/>
        <w:rPr>
          <w:rFonts w:ascii="Times New Roman" w:eastAsia="Times New Roman" w:hAnsi="Times New Roman" w:cs="Times New Roman"/>
          <w:bCs/>
          <w:sz w:val="20"/>
          <w:szCs w:val="20"/>
        </w:rPr>
      </w:pPr>
    </w:p>
    <w:p w14:paraId="00372FB8" w14:textId="77777777" w:rsidR="007C10DB" w:rsidRPr="007C10DB" w:rsidRDefault="007C10DB" w:rsidP="007C10DB">
      <w:pPr>
        <w:spacing w:after="0" w:line="240" w:lineRule="auto"/>
        <w:jc w:val="center"/>
        <w:rPr>
          <w:rFonts w:ascii="Times New Roman" w:eastAsia="Times New Roman" w:hAnsi="Times New Roman" w:cs="Times New Roman"/>
          <w:bCs/>
          <w:sz w:val="20"/>
          <w:szCs w:val="20"/>
        </w:rPr>
      </w:pPr>
    </w:p>
    <w:p w14:paraId="602E4B88" w14:textId="77777777" w:rsidR="007C10DB" w:rsidRPr="007C10DB" w:rsidRDefault="007C10DB" w:rsidP="007C10DB">
      <w:pPr>
        <w:widowControl w:val="0"/>
        <w:spacing w:before="36" w:after="0" w:line="439" w:lineRule="exact"/>
        <w:ind w:left="217" w:right="1"/>
        <w:jc w:val="center"/>
        <w:rPr>
          <w:rFonts w:ascii="Calibri" w:eastAsia="Calibri" w:hAnsi="Calibri" w:cs="Calibri"/>
          <w:b/>
          <w:sz w:val="28"/>
          <w:szCs w:val="28"/>
          <w:u w:val="single"/>
        </w:rPr>
      </w:pPr>
      <w:r w:rsidRPr="007C10DB">
        <w:rPr>
          <w:rFonts w:ascii="Times New Roman" w:eastAsia="Times New Roman" w:hAnsi="Times New Roman" w:cs="Times New Roman"/>
          <w:noProof/>
          <w:sz w:val="26"/>
          <w:szCs w:val="24"/>
        </w:rPr>
        <w:drawing>
          <wp:anchor distT="0" distB="0" distL="114300" distR="114300" simplePos="0" relativeHeight="251674624" behindDoc="0" locked="0" layoutInCell="1" allowOverlap="1" wp14:anchorId="305DB376" wp14:editId="1BE1E928">
            <wp:simplePos x="0" y="0"/>
            <wp:positionH relativeFrom="column">
              <wp:posOffset>2466340</wp:posOffset>
            </wp:positionH>
            <wp:positionV relativeFrom="paragraph">
              <wp:posOffset>85090</wp:posOffset>
            </wp:positionV>
            <wp:extent cx="998220" cy="555625"/>
            <wp:effectExtent l="0" t="0" r="0" b="0"/>
            <wp:wrapNone/>
            <wp:docPr id="26" name="Picture 26" descr="w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fc log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98220" cy="55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148842" w14:textId="77777777" w:rsidR="007C10DB" w:rsidRPr="007C10DB" w:rsidRDefault="007C10DB" w:rsidP="007C10DB">
      <w:pPr>
        <w:widowControl w:val="0"/>
        <w:spacing w:before="36" w:after="0" w:line="439" w:lineRule="exact"/>
        <w:ind w:left="217" w:right="1"/>
        <w:jc w:val="center"/>
        <w:rPr>
          <w:rFonts w:ascii="Calibri" w:eastAsia="Calibri" w:hAnsi="Calibri" w:cs="Calibri"/>
          <w:b/>
          <w:sz w:val="28"/>
          <w:szCs w:val="28"/>
          <w:u w:val="single"/>
        </w:rPr>
      </w:pPr>
    </w:p>
    <w:p w14:paraId="0DBC2AC4" w14:textId="77777777" w:rsidR="007C10DB" w:rsidRPr="007C10DB" w:rsidRDefault="007C10DB" w:rsidP="007C10DB">
      <w:pPr>
        <w:widowControl w:val="0"/>
        <w:spacing w:before="36" w:after="0" w:line="439" w:lineRule="exact"/>
        <w:ind w:left="217" w:right="1"/>
        <w:jc w:val="center"/>
        <w:rPr>
          <w:rFonts w:ascii="Calibri" w:eastAsia="Calibri" w:hAnsi="Calibri" w:cs="Calibri"/>
          <w:b/>
          <w:sz w:val="28"/>
          <w:szCs w:val="28"/>
          <w:u w:val="single"/>
        </w:rPr>
      </w:pPr>
      <w:r w:rsidRPr="007C10DB">
        <w:rPr>
          <w:rFonts w:ascii="Calibri" w:eastAsia="Calibri" w:hAnsi="Calibri" w:cs="Calibri"/>
          <w:b/>
          <w:sz w:val="28"/>
          <w:szCs w:val="28"/>
          <w:u w:val="single"/>
        </w:rPr>
        <w:t xml:space="preserve">AR WORKFORCE CENTER AT PINE BLUFF </w:t>
      </w:r>
      <w:r w:rsidRPr="007C10DB">
        <w:rPr>
          <w:rFonts w:ascii="Calibri" w:eastAsia="Calibri" w:hAnsi="Calibri" w:cs="Calibri"/>
          <w:b/>
          <w:sz w:val="20"/>
          <w:szCs w:val="20"/>
          <w:u w:val="single"/>
        </w:rPr>
        <w:t>(Comprehensive)</w:t>
      </w:r>
      <w:r w:rsidRPr="007C10DB">
        <w:rPr>
          <w:rFonts w:ascii="Calibri" w:eastAsia="Calibri" w:hAnsi="Calibri" w:cs="Calibri"/>
          <w:b/>
          <w:sz w:val="28"/>
          <w:szCs w:val="28"/>
          <w:u w:val="single"/>
        </w:rPr>
        <w:t xml:space="preserve"> </w:t>
      </w:r>
    </w:p>
    <w:p w14:paraId="06C14C24" w14:textId="77777777" w:rsidR="007C10DB" w:rsidRPr="007C10DB" w:rsidRDefault="007C10DB" w:rsidP="007C10DB">
      <w:pPr>
        <w:widowControl w:val="0"/>
        <w:spacing w:after="0" w:line="217" w:lineRule="exact"/>
        <w:ind w:left="217" w:right="1"/>
        <w:jc w:val="center"/>
        <w:rPr>
          <w:rFonts w:ascii="Calibri" w:eastAsia="Calibri" w:hAnsi="Calibri" w:cs="Calibri"/>
          <w:i/>
          <w:sz w:val="18"/>
        </w:rPr>
      </w:pPr>
      <w:r w:rsidRPr="007C10DB">
        <w:rPr>
          <w:rFonts w:ascii="Calibri" w:eastAsia="Calibri" w:hAnsi="Calibri" w:cs="Calibri"/>
          <w:i/>
          <w:sz w:val="18"/>
        </w:rPr>
        <w:t>SERVING JEFFERSON, CLEVELAND, &amp; GRANT COUNTIES</w:t>
      </w:r>
      <w:r w:rsidRPr="007C10DB">
        <w:rPr>
          <w:rFonts w:ascii="Calibri" w:eastAsia="Calibri" w:hAnsi="Calibri" w:cs="Calibri"/>
          <w:i/>
          <w:sz w:val="18"/>
        </w:rPr>
        <w:tab/>
      </w:r>
    </w:p>
    <w:p w14:paraId="4092B7A0" w14:textId="77777777" w:rsidR="007C10DB" w:rsidRPr="007C10DB" w:rsidRDefault="007C10DB" w:rsidP="007C10DB">
      <w:pPr>
        <w:widowControl w:val="0"/>
        <w:spacing w:after="0" w:line="240" w:lineRule="auto"/>
        <w:ind w:left="221" w:right="1"/>
        <w:jc w:val="center"/>
        <w:rPr>
          <w:rFonts w:ascii="Calibri" w:eastAsia="Calibri" w:hAnsi="Calibri" w:cs="Calibri"/>
        </w:rPr>
      </w:pPr>
      <w:r w:rsidRPr="007C10DB">
        <w:rPr>
          <w:rFonts w:ascii="Calibri" w:eastAsia="Calibri" w:hAnsi="Calibri" w:cs="Calibri"/>
        </w:rPr>
        <w:t>P.O. Box 9028, Pine Bluff, AR 71611</w:t>
      </w:r>
    </w:p>
    <w:p w14:paraId="579B57F4" w14:textId="77777777" w:rsidR="007C10DB" w:rsidRPr="007C10DB" w:rsidRDefault="007C10DB" w:rsidP="007C10DB">
      <w:pPr>
        <w:widowControl w:val="0"/>
        <w:spacing w:after="0" w:line="240" w:lineRule="auto"/>
        <w:ind w:left="219" w:right="1"/>
        <w:jc w:val="center"/>
        <w:outlineLvl w:val="1"/>
        <w:rPr>
          <w:rFonts w:ascii="Calibri" w:eastAsia="Calibri" w:hAnsi="Calibri" w:cs="Calibri"/>
          <w:b/>
          <w:bCs/>
        </w:rPr>
      </w:pPr>
      <w:r w:rsidRPr="007C10DB">
        <w:rPr>
          <w:rFonts w:ascii="Calibri" w:eastAsia="Calibri" w:hAnsi="Calibri" w:cs="Calibri"/>
          <w:b/>
          <w:bCs/>
        </w:rPr>
        <w:t>1001 Tennessee St. Pine Bluff, AR 71601</w:t>
      </w:r>
    </w:p>
    <w:p w14:paraId="7D8A1BE1" w14:textId="77777777" w:rsidR="007C10DB" w:rsidRDefault="007C10DB" w:rsidP="007C10DB">
      <w:pPr>
        <w:widowControl w:val="0"/>
        <w:spacing w:after="0" w:line="240" w:lineRule="auto"/>
        <w:ind w:left="221" w:right="1"/>
        <w:jc w:val="center"/>
        <w:rPr>
          <w:rFonts w:ascii="Calibri" w:eastAsia="Calibri" w:hAnsi="Calibri" w:cs="Calibri"/>
          <w:b/>
          <w:bCs/>
        </w:rPr>
      </w:pPr>
      <w:r w:rsidRPr="007C10DB">
        <w:rPr>
          <w:rFonts w:ascii="Calibri" w:eastAsia="Calibri" w:hAnsi="Calibri" w:cs="Calibri"/>
          <w:b/>
        </w:rPr>
        <w:t xml:space="preserve">Phone: 870. 619.4803       </w:t>
      </w:r>
      <w:r w:rsidRPr="007C10DB">
        <w:rPr>
          <w:rFonts w:ascii="Calibri" w:eastAsia="Calibri" w:hAnsi="Calibri" w:cs="Calibri"/>
          <w:b/>
          <w:bCs/>
        </w:rPr>
        <w:t>Fax: 870.495.2785</w:t>
      </w:r>
      <w:r w:rsidRPr="007C10DB">
        <w:rPr>
          <w:rFonts w:ascii="Calibri" w:eastAsia="Calibri" w:hAnsi="Calibri" w:cs="Calibri"/>
          <w:b/>
          <w:bCs/>
        </w:rPr>
        <w:tab/>
      </w:r>
    </w:p>
    <w:p w14:paraId="365C8AB0" w14:textId="77777777" w:rsidR="00B236E7" w:rsidRPr="007C10DB" w:rsidRDefault="00B236E7" w:rsidP="007C10DB">
      <w:pPr>
        <w:widowControl w:val="0"/>
        <w:spacing w:after="0" w:line="240" w:lineRule="auto"/>
        <w:ind w:left="221" w:right="1"/>
        <w:jc w:val="center"/>
        <w:rPr>
          <w:rFonts w:ascii="Calibri" w:eastAsia="Calibri" w:hAnsi="Calibri" w:cs="Calibri"/>
          <w:b/>
        </w:rPr>
      </w:pPr>
    </w:p>
    <w:p w14:paraId="174156D6" w14:textId="77777777" w:rsidR="007C10DB" w:rsidRPr="007C10DB" w:rsidRDefault="007C10DB" w:rsidP="007C10DB">
      <w:pPr>
        <w:widowControl w:val="0"/>
        <w:spacing w:before="11" w:after="0" w:line="240" w:lineRule="auto"/>
        <w:rPr>
          <w:rFonts w:ascii="Calibri" w:eastAsia="Calibri" w:hAnsi="Calibri" w:cs="Calibri"/>
          <w:sz w:val="21"/>
        </w:rPr>
      </w:pPr>
    </w:p>
    <w:p w14:paraId="40ACFB80" w14:textId="77777777" w:rsidR="007C10DB" w:rsidRPr="007C10DB" w:rsidRDefault="007C10DB" w:rsidP="007C10DB">
      <w:pPr>
        <w:widowControl w:val="0"/>
        <w:tabs>
          <w:tab w:val="left" w:pos="5040"/>
        </w:tabs>
        <w:spacing w:after="0" w:line="240" w:lineRule="auto"/>
        <w:ind w:right="-20"/>
        <w:jc w:val="center"/>
        <w:rPr>
          <w:rFonts w:ascii="Calibri" w:eastAsia="Calibri" w:hAnsi="Calibri" w:cs="Calibri"/>
          <w:b/>
          <w:sz w:val="28"/>
          <w:szCs w:val="28"/>
        </w:rPr>
      </w:pPr>
      <w:r w:rsidRPr="007C10DB">
        <w:rPr>
          <w:rFonts w:ascii="Calibri" w:eastAsia="Calibri" w:hAnsi="Calibri" w:cs="Calibri"/>
          <w:b/>
          <w:sz w:val="28"/>
          <w:szCs w:val="28"/>
          <w:u w:val="single"/>
        </w:rPr>
        <w:t>AR WORKFORCE CENTER</w:t>
      </w:r>
      <w:r w:rsidRPr="007C10DB">
        <w:rPr>
          <w:rFonts w:ascii="Calibri" w:eastAsia="Calibri" w:hAnsi="Calibri" w:cs="Calibri"/>
          <w:b/>
          <w:spacing w:val="-7"/>
          <w:sz w:val="28"/>
          <w:szCs w:val="28"/>
          <w:u w:val="single"/>
        </w:rPr>
        <w:t xml:space="preserve"> </w:t>
      </w:r>
      <w:r w:rsidRPr="007C10DB">
        <w:rPr>
          <w:rFonts w:ascii="Calibri" w:eastAsia="Calibri" w:hAnsi="Calibri" w:cs="Calibri"/>
          <w:b/>
          <w:sz w:val="28"/>
          <w:szCs w:val="28"/>
          <w:u w:val="single"/>
        </w:rPr>
        <w:t>AT</w:t>
      </w:r>
      <w:r w:rsidRPr="007C10DB">
        <w:rPr>
          <w:rFonts w:ascii="Calibri" w:eastAsia="Calibri" w:hAnsi="Calibri" w:cs="Calibri"/>
          <w:b/>
          <w:spacing w:val="-3"/>
          <w:sz w:val="28"/>
          <w:szCs w:val="28"/>
          <w:u w:val="single"/>
        </w:rPr>
        <w:t xml:space="preserve"> </w:t>
      </w:r>
      <w:r w:rsidRPr="007C10DB">
        <w:rPr>
          <w:rFonts w:ascii="Calibri" w:eastAsia="Calibri" w:hAnsi="Calibri" w:cs="Calibri"/>
          <w:b/>
          <w:sz w:val="28"/>
          <w:szCs w:val="28"/>
          <w:u w:val="single"/>
        </w:rPr>
        <w:t xml:space="preserve">DUMAS </w:t>
      </w:r>
      <w:r w:rsidRPr="007C10DB">
        <w:rPr>
          <w:rFonts w:ascii="Calibri" w:eastAsia="Calibri" w:hAnsi="Calibri" w:cs="Calibri"/>
          <w:b/>
          <w:sz w:val="20"/>
          <w:szCs w:val="20"/>
          <w:u w:val="single"/>
        </w:rPr>
        <w:t>(Affiliate)</w:t>
      </w:r>
    </w:p>
    <w:p w14:paraId="47393A56" w14:textId="77777777" w:rsidR="007C10DB" w:rsidRPr="007C10DB" w:rsidRDefault="007C10DB" w:rsidP="007C10DB">
      <w:pPr>
        <w:widowControl w:val="0"/>
        <w:tabs>
          <w:tab w:val="left" w:pos="5040"/>
        </w:tabs>
        <w:spacing w:after="0" w:line="240" w:lineRule="auto"/>
        <w:ind w:right="-20"/>
        <w:jc w:val="center"/>
        <w:rPr>
          <w:rFonts w:ascii="Calibri" w:eastAsia="Calibri" w:hAnsi="Calibri" w:cs="Calibri"/>
          <w:i/>
          <w:sz w:val="18"/>
        </w:rPr>
      </w:pPr>
      <w:r w:rsidRPr="007C10DB">
        <w:rPr>
          <w:rFonts w:ascii="Calibri" w:eastAsia="Calibri" w:hAnsi="Calibri" w:cs="Calibri"/>
          <w:i/>
          <w:sz w:val="18"/>
        </w:rPr>
        <w:t>SERVING DESHA &amp;</w:t>
      </w:r>
      <w:r w:rsidRPr="007C10DB">
        <w:rPr>
          <w:rFonts w:ascii="Calibri" w:eastAsia="Calibri" w:hAnsi="Calibri" w:cs="Calibri"/>
          <w:i/>
          <w:spacing w:val="-11"/>
          <w:sz w:val="18"/>
        </w:rPr>
        <w:t xml:space="preserve"> </w:t>
      </w:r>
      <w:r w:rsidRPr="007C10DB">
        <w:rPr>
          <w:rFonts w:ascii="Calibri" w:eastAsia="Calibri" w:hAnsi="Calibri" w:cs="Calibri"/>
          <w:i/>
          <w:sz w:val="18"/>
        </w:rPr>
        <w:t>ARKANSAS</w:t>
      </w:r>
      <w:r w:rsidRPr="007C10DB">
        <w:rPr>
          <w:rFonts w:ascii="Calibri" w:eastAsia="Calibri" w:hAnsi="Calibri" w:cs="Calibri"/>
          <w:i/>
          <w:spacing w:val="-4"/>
          <w:sz w:val="18"/>
        </w:rPr>
        <w:t xml:space="preserve"> </w:t>
      </w:r>
      <w:r w:rsidRPr="007C10DB">
        <w:rPr>
          <w:rFonts w:ascii="Calibri" w:eastAsia="Calibri" w:hAnsi="Calibri" w:cs="Calibri"/>
          <w:i/>
          <w:sz w:val="18"/>
        </w:rPr>
        <w:t>COUNTIES</w:t>
      </w:r>
    </w:p>
    <w:p w14:paraId="797FD11A" w14:textId="77777777" w:rsidR="007C10DB" w:rsidRPr="007C10DB" w:rsidRDefault="007C10DB" w:rsidP="007C10DB">
      <w:pPr>
        <w:widowControl w:val="0"/>
        <w:tabs>
          <w:tab w:val="left" w:pos="5861"/>
        </w:tabs>
        <w:spacing w:after="0" w:line="267" w:lineRule="exact"/>
        <w:jc w:val="center"/>
        <w:rPr>
          <w:rFonts w:ascii="Calibri" w:eastAsia="Calibri" w:hAnsi="Calibri" w:cs="Calibri"/>
          <w:b/>
        </w:rPr>
      </w:pPr>
      <w:r w:rsidRPr="007C10DB">
        <w:rPr>
          <w:rFonts w:ascii="Calibri" w:eastAsia="Calibri" w:hAnsi="Calibri" w:cs="Calibri"/>
        </w:rPr>
        <w:t>P.O.</w:t>
      </w:r>
      <w:r w:rsidRPr="007C10DB">
        <w:rPr>
          <w:rFonts w:ascii="Calibri" w:eastAsia="Calibri" w:hAnsi="Calibri" w:cs="Calibri"/>
          <w:spacing w:val="-1"/>
        </w:rPr>
        <w:t xml:space="preserve"> </w:t>
      </w:r>
      <w:r w:rsidRPr="007C10DB">
        <w:rPr>
          <w:rFonts w:ascii="Calibri" w:eastAsia="Calibri" w:hAnsi="Calibri" w:cs="Calibri"/>
        </w:rPr>
        <w:t>Box</w:t>
      </w:r>
      <w:r w:rsidRPr="007C10DB">
        <w:rPr>
          <w:rFonts w:ascii="Calibri" w:eastAsia="Calibri" w:hAnsi="Calibri" w:cs="Calibri"/>
          <w:spacing w:val="-3"/>
        </w:rPr>
        <w:t xml:space="preserve"> </w:t>
      </w:r>
      <w:r w:rsidRPr="007C10DB">
        <w:rPr>
          <w:rFonts w:ascii="Calibri" w:eastAsia="Calibri" w:hAnsi="Calibri" w:cs="Calibri"/>
        </w:rPr>
        <w:t>10</w:t>
      </w:r>
    </w:p>
    <w:p w14:paraId="3785C6CF" w14:textId="77777777" w:rsidR="007C10DB" w:rsidRPr="007C10DB" w:rsidRDefault="007C10DB" w:rsidP="007C10DB">
      <w:pPr>
        <w:widowControl w:val="0"/>
        <w:tabs>
          <w:tab w:val="left" w:pos="5861"/>
          <w:tab w:val="left" w:pos="9450"/>
        </w:tabs>
        <w:spacing w:after="0" w:line="267" w:lineRule="exact"/>
        <w:jc w:val="center"/>
        <w:outlineLvl w:val="1"/>
        <w:rPr>
          <w:rFonts w:ascii="Calibri" w:eastAsia="Calibri" w:hAnsi="Calibri" w:cs="Calibri"/>
          <w:bCs/>
          <w:u w:color="0462C1"/>
        </w:rPr>
      </w:pPr>
      <w:r w:rsidRPr="007C10DB">
        <w:rPr>
          <w:rFonts w:ascii="Calibri" w:eastAsia="Calibri" w:hAnsi="Calibri" w:cs="Calibri"/>
          <w:b/>
          <w:bCs/>
        </w:rPr>
        <w:t>130</w:t>
      </w:r>
      <w:r w:rsidRPr="007C10DB">
        <w:rPr>
          <w:rFonts w:ascii="Calibri" w:eastAsia="Calibri" w:hAnsi="Calibri" w:cs="Calibri"/>
          <w:b/>
          <w:bCs/>
          <w:spacing w:val="-1"/>
        </w:rPr>
        <w:t xml:space="preserve"> </w:t>
      </w:r>
      <w:r w:rsidRPr="007C10DB">
        <w:rPr>
          <w:rFonts w:ascii="Calibri" w:eastAsia="Calibri" w:hAnsi="Calibri" w:cs="Calibri"/>
          <w:b/>
          <w:bCs/>
        </w:rPr>
        <w:t>W.</w:t>
      </w:r>
      <w:r w:rsidRPr="007C10DB">
        <w:rPr>
          <w:rFonts w:ascii="Calibri" w:eastAsia="Calibri" w:hAnsi="Calibri" w:cs="Calibri"/>
          <w:b/>
          <w:bCs/>
          <w:spacing w:val="-3"/>
        </w:rPr>
        <w:t xml:space="preserve"> </w:t>
      </w:r>
      <w:r w:rsidRPr="007C10DB">
        <w:rPr>
          <w:rFonts w:ascii="Calibri" w:eastAsia="Calibri" w:hAnsi="Calibri" w:cs="Calibri"/>
          <w:b/>
          <w:bCs/>
        </w:rPr>
        <w:t>Waterman</w:t>
      </w:r>
      <w:r w:rsidRPr="007C10DB">
        <w:rPr>
          <w:rFonts w:ascii="Calibri" w:eastAsia="Calibri" w:hAnsi="Calibri" w:cs="Calibri"/>
          <w:bCs/>
          <w:u w:color="0462C1"/>
        </w:rPr>
        <w:t xml:space="preserve"> </w:t>
      </w:r>
      <w:r w:rsidRPr="007C10DB">
        <w:rPr>
          <w:rFonts w:ascii="Calibri" w:eastAsia="Calibri" w:hAnsi="Calibri" w:cs="Calibri"/>
          <w:b/>
          <w:bCs/>
        </w:rPr>
        <w:t>Dumas,</w:t>
      </w:r>
      <w:r w:rsidRPr="007C10DB">
        <w:rPr>
          <w:rFonts w:ascii="Calibri" w:eastAsia="Calibri" w:hAnsi="Calibri" w:cs="Calibri"/>
          <w:b/>
          <w:bCs/>
          <w:spacing w:val="-1"/>
        </w:rPr>
        <w:t xml:space="preserve"> </w:t>
      </w:r>
      <w:r w:rsidRPr="007C10DB">
        <w:rPr>
          <w:rFonts w:ascii="Calibri" w:eastAsia="Calibri" w:hAnsi="Calibri" w:cs="Calibri"/>
          <w:b/>
          <w:bCs/>
        </w:rPr>
        <w:t>AR</w:t>
      </w:r>
      <w:r w:rsidRPr="007C10DB">
        <w:rPr>
          <w:rFonts w:ascii="Calibri" w:eastAsia="Calibri" w:hAnsi="Calibri" w:cs="Calibri"/>
          <w:b/>
          <w:bCs/>
          <w:spacing w:val="-3"/>
        </w:rPr>
        <w:t xml:space="preserve"> </w:t>
      </w:r>
      <w:r w:rsidRPr="007C10DB">
        <w:rPr>
          <w:rFonts w:ascii="Calibri" w:eastAsia="Calibri" w:hAnsi="Calibri" w:cs="Calibri"/>
          <w:b/>
          <w:bCs/>
        </w:rPr>
        <w:t>71639</w:t>
      </w:r>
    </w:p>
    <w:p w14:paraId="2228D07D" w14:textId="77777777" w:rsidR="007C10DB" w:rsidRDefault="007C10DB" w:rsidP="007C10DB">
      <w:pPr>
        <w:widowControl w:val="0"/>
        <w:tabs>
          <w:tab w:val="left" w:pos="5861"/>
        </w:tabs>
        <w:spacing w:after="0" w:line="240" w:lineRule="auto"/>
        <w:jc w:val="center"/>
        <w:rPr>
          <w:rFonts w:ascii="Calibri" w:eastAsia="Calibri" w:hAnsi="Calibri" w:cs="Calibri"/>
          <w:b/>
          <w:bCs/>
        </w:rPr>
      </w:pPr>
      <w:r w:rsidRPr="007C10DB">
        <w:rPr>
          <w:rFonts w:ascii="Calibri" w:eastAsia="Calibri" w:hAnsi="Calibri" w:cs="Calibri"/>
          <w:b/>
        </w:rPr>
        <w:t>Phone:</w:t>
      </w:r>
      <w:r w:rsidRPr="007C10DB">
        <w:rPr>
          <w:rFonts w:ascii="Calibri" w:eastAsia="Calibri" w:hAnsi="Calibri" w:cs="Calibri"/>
          <w:b/>
          <w:spacing w:val="46"/>
        </w:rPr>
        <w:t xml:space="preserve"> </w:t>
      </w:r>
      <w:r w:rsidRPr="007C10DB">
        <w:rPr>
          <w:rFonts w:ascii="Calibri" w:eastAsia="Calibri" w:hAnsi="Calibri" w:cs="Calibri"/>
          <w:b/>
        </w:rPr>
        <w:t>870.</w:t>
      </w:r>
      <w:r w:rsidRPr="007C10DB">
        <w:rPr>
          <w:rFonts w:ascii="Calibri" w:eastAsia="Calibri" w:hAnsi="Calibri" w:cs="Calibri"/>
          <w:b/>
          <w:spacing w:val="-3"/>
        </w:rPr>
        <w:t xml:space="preserve"> </w:t>
      </w:r>
      <w:r w:rsidRPr="007C10DB">
        <w:rPr>
          <w:rFonts w:ascii="Calibri" w:eastAsia="Calibri" w:hAnsi="Calibri" w:cs="Calibri"/>
          <w:b/>
        </w:rPr>
        <w:t>619.4487</w:t>
      </w:r>
      <w:r w:rsidRPr="007C10DB">
        <w:rPr>
          <w:rFonts w:ascii="Calibri" w:eastAsia="Calibri" w:hAnsi="Calibri" w:cs="Calibri"/>
        </w:rPr>
        <w:t xml:space="preserve"> </w:t>
      </w:r>
      <w:r w:rsidRPr="007C10DB">
        <w:rPr>
          <w:rFonts w:ascii="Calibri" w:eastAsia="Calibri" w:hAnsi="Calibri" w:cs="Calibri"/>
          <w:b/>
          <w:bCs/>
        </w:rPr>
        <w:t>Fax:  870.527.4598</w:t>
      </w:r>
    </w:p>
    <w:p w14:paraId="12D3045C" w14:textId="77777777" w:rsidR="00B236E7" w:rsidRPr="007C10DB" w:rsidRDefault="00B236E7" w:rsidP="007C10DB">
      <w:pPr>
        <w:widowControl w:val="0"/>
        <w:tabs>
          <w:tab w:val="left" w:pos="5861"/>
        </w:tabs>
        <w:spacing w:after="0" w:line="240" w:lineRule="auto"/>
        <w:jc w:val="center"/>
        <w:rPr>
          <w:rFonts w:ascii="Calibri" w:eastAsia="Calibri" w:hAnsi="Calibri" w:cs="Calibri"/>
        </w:rPr>
      </w:pPr>
    </w:p>
    <w:p w14:paraId="445AF2B2" w14:textId="77777777" w:rsidR="007C10DB" w:rsidRPr="007C10DB" w:rsidRDefault="007C10DB" w:rsidP="007C10DB">
      <w:pPr>
        <w:widowControl w:val="0"/>
        <w:tabs>
          <w:tab w:val="left" w:pos="5861"/>
        </w:tabs>
        <w:spacing w:after="0" w:line="240" w:lineRule="auto"/>
        <w:jc w:val="center"/>
        <w:rPr>
          <w:rFonts w:ascii="Calibri" w:eastAsia="Calibri" w:hAnsi="Calibri" w:cs="Calibri"/>
        </w:rPr>
      </w:pPr>
    </w:p>
    <w:p w14:paraId="701D761F" w14:textId="77777777" w:rsidR="007C10DB" w:rsidRPr="007C10DB" w:rsidRDefault="007C10DB" w:rsidP="007C10DB">
      <w:pPr>
        <w:widowControl w:val="0"/>
        <w:tabs>
          <w:tab w:val="left" w:pos="5040"/>
        </w:tabs>
        <w:spacing w:after="0" w:line="240" w:lineRule="auto"/>
        <w:ind w:right="-20"/>
        <w:jc w:val="center"/>
        <w:rPr>
          <w:rFonts w:ascii="Calibri" w:eastAsia="Calibri" w:hAnsi="Calibri" w:cs="Calibri"/>
          <w:b/>
          <w:sz w:val="28"/>
          <w:szCs w:val="28"/>
        </w:rPr>
      </w:pPr>
      <w:r w:rsidRPr="007C10DB">
        <w:rPr>
          <w:rFonts w:ascii="Calibri" w:eastAsia="Calibri" w:hAnsi="Calibri" w:cs="Calibri"/>
          <w:b/>
          <w:sz w:val="28"/>
          <w:szCs w:val="28"/>
          <w:u w:val="single"/>
        </w:rPr>
        <w:t>AR WORKFORCE CENTER AT</w:t>
      </w:r>
      <w:r w:rsidRPr="007C10DB">
        <w:rPr>
          <w:rFonts w:ascii="Calibri" w:eastAsia="Calibri" w:hAnsi="Calibri" w:cs="Calibri"/>
          <w:b/>
          <w:spacing w:val="-20"/>
          <w:sz w:val="28"/>
          <w:szCs w:val="28"/>
          <w:u w:val="single"/>
        </w:rPr>
        <w:t xml:space="preserve"> </w:t>
      </w:r>
      <w:r w:rsidRPr="007C10DB">
        <w:rPr>
          <w:rFonts w:ascii="Calibri" w:eastAsia="Calibri" w:hAnsi="Calibri" w:cs="Calibri"/>
          <w:b/>
          <w:sz w:val="28"/>
          <w:szCs w:val="28"/>
          <w:u w:val="single"/>
        </w:rPr>
        <w:t xml:space="preserve">MONTICELLO </w:t>
      </w:r>
      <w:r w:rsidRPr="007C10DB">
        <w:rPr>
          <w:rFonts w:ascii="Calibri" w:eastAsia="Calibri" w:hAnsi="Calibri" w:cs="Calibri"/>
          <w:b/>
          <w:sz w:val="20"/>
          <w:szCs w:val="20"/>
          <w:u w:val="single"/>
        </w:rPr>
        <w:t>(Affiliate)</w:t>
      </w:r>
    </w:p>
    <w:p w14:paraId="35496CD6" w14:textId="77777777" w:rsidR="007C10DB" w:rsidRPr="007C10DB" w:rsidRDefault="007C10DB" w:rsidP="007C10DB">
      <w:pPr>
        <w:widowControl w:val="0"/>
        <w:tabs>
          <w:tab w:val="left" w:pos="5261"/>
        </w:tabs>
        <w:spacing w:before="2" w:after="0" w:line="219" w:lineRule="exact"/>
        <w:ind w:right="750"/>
        <w:jc w:val="center"/>
        <w:rPr>
          <w:rFonts w:ascii="Calibri" w:eastAsia="Calibri" w:hAnsi="Calibri" w:cs="Calibri"/>
          <w:i/>
          <w:sz w:val="18"/>
        </w:rPr>
      </w:pPr>
      <w:r w:rsidRPr="007C10DB">
        <w:rPr>
          <w:rFonts w:ascii="Calibri" w:eastAsia="Calibri" w:hAnsi="Calibri" w:cs="Calibri"/>
          <w:i/>
          <w:sz w:val="18"/>
        </w:rPr>
        <w:t>SERVING DREW, BRADLEY, &amp; LINCOLN</w:t>
      </w:r>
      <w:r w:rsidRPr="007C10DB">
        <w:rPr>
          <w:rFonts w:ascii="Calibri" w:eastAsia="Calibri" w:hAnsi="Calibri" w:cs="Calibri"/>
          <w:i/>
          <w:spacing w:val="-16"/>
          <w:sz w:val="18"/>
        </w:rPr>
        <w:t xml:space="preserve"> </w:t>
      </w:r>
      <w:r w:rsidRPr="007C10DB">
        <w:rPr>
          <w:rFonts w:ascii="Calibri" w:eastAsia="Calibri" w:hAnsi="Calibri" w:cs="Calibri"/>
          <w:i/>
          <w:sz w:val="18"/>
        </w:rPr>
        <w:t>COUNTIES</w:t>
      </w:r>
    </w:p>
    <w:p w14:paraId="5CE12508" w14:textId="77777777" w:rsidR="007C10DB" w:rsidRPr="007C10DB" w:rsidRDefault="007C10DB" w:rsidP="007C10DB">
      <w:pPr>
        <w:widowControl w:val="0"/>
        <w:tabs>
          <w:tab w:val="left" w:pos="5861"/>
        </w:tabs>
        <w:spacing w:after="0" w:line="267" w:lineRule="exact"/>
        <w:jc w:val="center"/>
        <w:rPr>
          <w:rFonts w:ascii="Calibri" w:eastAsia="Calibri" w:hAnsi="Calibri" w:cs="Calibri"/>
          <w:b/>
        </w:rPr>
      </w:pPr>
      <w:r w:rsidRPr="007C10DB">
        <w:rPr>
          <w:rFonts w:ascii="Calibri" w:eastAsia="Calibri" w:hAnsi="Calibri" w:cs="Calibri"/>
        </w:rPr>
        <w:t>P.O. Box</w:t>
      </w:r>
      <w:r w:rsidRPr="007C10DB">
        <w:rPr>
          <w:rFonts w:ascii="Calibri" w:eastAsia="Calibri" w:hAnsi="Calibri" w:cs="Calibri"/>
          <w:spacing w:val="-5"/>
        </w:rPr>
        <w:t xml:space="preserve"> </w:t>
      </w:r>
      <w:r w:rsidRPr="007C10DB">
        <w:rPr>
          <w:rFonts w:ascii="Calibri" w:eastAsia="Calibri" w:hAnsi="Calibri" w:cs="Calibri"/>
        </w:rPr>
        <w:t>619</w:t>
      </w:r>
    </w:p>
    <w:p w14:paraId="44569533" w14:textId="77777777" w:rsidR="007C10DB" w:rsidRPr="007C10DB" w:rsidRDefault="007C10DB" w:rsidP="007C10DB">
      <w:pPr>
        <w:widowControl w:val="0"/>
        <w:tabs>
          <w:tab w:val="left" w:pos="5861"/>
          <w:tab w:val="left" w:pos="9450"/>
        </w:tabs>
        <w:spacing w:after="0" w:line="267" w:lineRule="exact"/>
        <w:jc w:val="center"/>
        <w:outlineLvl w:val="1"/>
        <w:rPr>
          <w:rFonts w:ascii="Calibri" w:eastAsia="Calibri" w:hAnsi="Calibri" w:cs="Calibri"/>
          <w:bCs/>
          <w:u w:color="0462C1"/>
        </w:rPr>
      </w:pPr>
      <w:r w:rsidRPr="007C10DB">
        <w:rPr>
          <w:rFonts w:ascii="Calibri" w:eastAsia="Calibri" w:hAnsi="Calibri" w:cs="Calibri"/>
          <w:b/>
          <w:bCs/>
        </w:rPr>
        <w:t>477 South Main</w:t>
      </w:r>
      <w:r w:rsidRPr="007C10DB">
        <w:rPr>
          <w:rFonts w:ascii="Calibri" w:eastAsia="Calibri" w:hAnsi="Calibri" w:cs="Calibri"/>
          <w:b/>
          <w:bCs/>
          <w:spacing w:val="-5"/>
        </w:rPr>
        <w:t xml:space="preserve"> </w:t>
      </w:r>
      <w:r w:rsidRPr="007C10DB">
        <w:rPr>
          <w:rFonts w:ascii="Calibri" w:eastAsia="Calibri" w:hAnsi="Calibri" w:cs="Calibri"/>
          <w:b/>
          <w:bCs/>
        </w:rPr>
        <w:t>St.</w:t>
      </w:r>
      <w:r w:rsidRPr="007C10DB">
        <w:rPr>
          <w:rFonts w:ascii="Calibri" w:eastAsia="Calibri" w:hAnsi="Calibri" w:cs="Calibri"/>
          <w:bCs/>
          <w:u w:color="0462C1"/>
        </w:rPr>
        <w:t xml:space="preserve"> </w:t>
      </w:r>
      <w:r w:rsidRPr="007C10DB">
        <w:rPr>
          <w:rFonts w:ascii="Calibri" w:eastAsia="Calibri" w:hAnsi="Calibri" w:cs="Calibri"/>
          <w:b/>
          <w:bCs/>
        </w:rPr>
        <w:t>Monticello, AR</w:t>
      </w:r>
      <w:r w:rsidRPr="007C10DB">
        <w:rPr>
          <w:rFonts w:ascii="Calibri" w:eastAsia="Calibri" w:hAnsi="Calibri" w:cs="Calibri"/>
          <w:b/>
          <w:bCs/>
          <w:spacing w:val="-5"/>
        </w:rPr>
        <w:t xml:space="preserve"> </w:t>
      </w:r>
      <w:r w:rsidRPr="007C10DB">
        <w:rPr>
          <w:rFonts w:ascii="Calibri" w:eastAsia="Calibri" w:hAnsi="Calibri" w:cs="Calibri"/>
          <w:b/>
          <w:bCs/>
        </w:rPr>
        <w:t>71655</w:t>
      </w:r>
    </w:p>
    <w:p w14:paraId="48A69194" w14:textId="77777777" w:rsidR="007C10DB" w:rsidRDefault="007C10DB" w:rsidP="007C10DB">
      <w:pPr>
        <w:widowControl w:val="0"/>
        <w:tabs>
          <w:tab w:val="left" w:pos="5861"/>
        </w:tabs>
        <w:spacing w:after="0" w:line="240" w:lineRule="auto"/>
        <w:jc w:val="center"/>
        <w:rPr>
          <w:rFonts w:ascii="Calibri" w:eastAsia="Calibri" w:hAnsi="Calibri" w:cs="Calibri"/>
          <w:b/>
          <w:bCs/>
        </w:rPr>
      </w:pPr>
      <w:r w:rsidRPr="007C10DB">
        <w:rPr>
          <w:rFonts w:ascii="Calibri" w:eastAsia="Calibri" w:hAnsi="Calibri" w:cs="Calibri"/>
          <w:b/>
        </w:rPr>
        <w:t>Phone:</w:t>
      </w:r>
      <w:r w:rsidRPr="007C10DB">
        <w:rPr>
          <w:rFonts w:ascii="Calibri" w:eastAsia="Calibri" w:hAnsi="Calibri" w:cs="Calibri"/>
          <w:b/>
          <w:spacing w:val="42"/>
        </w:rPr>
        <w:t xml:space="preserve"> </w:t>
      </w:r>
      <w:r w:rsidRPr="007C10DB">
        <w:rPr>
          <w:rFonts w:ascii="Calibri" w:eastAsia="Calibri" w:hAnsi="Calibri" w:cs="Calibri"/>
          <w:b/>
        </w:rPr>
        <w:t xml:space="preserve">870.224.7075      </w:t>
      </w:r>
      <w:r w:rsidRPr="007C10DB">
        <w:rPr>
          <w:rFonts w:ascii="Calibri" w:eastAsia="Calibri" w:hAnsi="Calibri" w:cs="Calibri"/>
        </w:rPr>
        <w:t xml:space="preserve"> </w:t>
      </w:r>
      <w:r w:rsidRPr="007C10DB">
        <w:rPr>
          <w:rFonts w:ascii="Calibri" w:eastAsia="Calibri" w:hAnsi="Calibri" w:cs="Calibri"/>
          <w:b/>
          <w:bCs/>
        </w:rPr>
        <w:t>Fax:  870.376.4271</w:t>
      </w:r>
    </w:p>
    <w:p w14:paraId="392BC29E" w14:textId="77777777" w:rsidR="00B236E7" w:rsidRPr="007C10DB" w:rsidRDefault="00B236E7" w:rsidP="007C10DB">
      <w:pPr>
        <w:widowControl w:val="0"/>
        <w:tabs>
          <w:tab w:val="left" w:pos="5861"/>
        </w:tabs>
        <w:spacing w:after="0" w:line="240" w:lineRule="auto"/>
        <w:jc w:val="center"/>
        <w:rPr>
          <w:rFonts w:ascii="Calibri" w:eastAsia="Calibri" w:hAnsi="Calibri" w:cs="Calibri"/>
        </w:rPr>
      </w:pPr>
    </w:p>
    <w:p w14:paraId="5ED5F7CC" w14:textId="77777777" w:rsidR="007C10DB" w:rsidRPr="007C10DB" w:rsidRDefault="007C10DB" w:rsidP="007C10DB">
      <w:pPr>
        <w:widowControl w:val="0"/>
        <w:tabs>
          <w:tab w:val="left" w:pos="5261"/>
        </w:tabs>
        <w:spacing w:before="2" w:after="0" w:line="219" w:lineRule="exact"/>
        <w:ind w:right="750"/>
        <w:rPr>
          <w:rFonts w:ascii="Calibri" w:eastAsia="Calibri" w:hAnsi="Calibri" w:cs="Calibri"/>
          <w:i/>
          <w:sz w:val="18"/>
        </w:rPr>
      </w:pPr>
    </w:p>
    <w:p w14:paraId="51902320" w14:textId="77777777" w:rsidR="007C10DB" w:rsidRPr="007C10DB" w:rsidRDefault="007C10DB" w:rsidP="007C10DB">
      <w:pPr>
        <w:widowControl w:val="0"/>
        <w:tabs>
          <w:tab w:val="left" w:pos="1540"/>
          <w:tab w:val="left" w:pos="5861"/>
          <w:tab w:val="left" w:pos="6581"/>
        </w:tabs>
        <w:spacing w:after="0" w:line="240" w:lineRule="auto"/>
        <w:ind w:left="820"/>
        <w:jc w:val="both"/>
        <w:rPr>
          <w:rFonts w:ascii="Calibri" w:eastAsia="Calibri" w:hAnsi="Calibri" w:cs="Calibri"/>
        </w:rPr>
      </w:pPr>
      <w:r w:rsidRPr="007C10DB">
        <w:rPr>
          <w:rFonts w:ascii="Calibri" w:eastAsia="Calibri" w:hAnsi="Calibri" w:cs="Calibri"/>
        </w:rPr>
        <w:tab/>
      </w:r>
      <w:r w:rsidRPr="007C10DB">
        <w:rPr>
          <w:rFonts w:ascii="Calibri" w:eastAsia="Calibri" w:hAnsi="Calibri" w:cs="Calibri"/>
        </w:rPr>
        <w:tab/>
      </w:r>
    </w:p>
    <w:p w14:paraId="21A0708C" w14:textId="77777777" w:rsidR="007C10DB" w:rsidRPr="007C10DB" w:rsidRDefault="007C10DB" w:rsidP="007C10DB">
      <w:pPr>
        <w:widowControl w:val="0"/>
        <w:spacing w:after="0" w:line="240" w:lineRule="auto"/>
        <w:jc w:val="center"/>
        <w:rPr>
          <w:rFonts w:ascii="Calibri" w:eastAsia="Calibri" w:hAnsi="Calibri" w:cs="Calibri"/>
        </w:rPr>
      </w:pPr>
      <w:r w:rsidRPr="007C10DB">
        <w:rPr>
          <w:rFonts w:ascii="Calibri" w:eastAsia="Calibri" w:hAnsi="Calibri" w:cs="Calibri"/>
          <w:b/>
          <w:sz w:val="28"/>
          <w:szCs w:val="28"/>
          <w:u w:val="single"/>
        </w:rPr>
        <w:t>AR WORKFORCE CENTER AT</w:t>
      </w:r>
      <w:r w:rsidRPr="007C10DB">
        <w:rPr>
          <w:rFonts w:ascii="Calibri" w:eastAsia="Calibri" w:hAnsi="Calibri" w:cs="Calibri"/>
          <w:b/>
          <w:spacing w:val="-6"/>
          <w:sz w:val="28"/>
          <w:szCs w:val="28"/>
          <w:u w:val="single"/>
        </w:rPr>
        <w:t xml:space="preserve"> </w:t>
      </w:r>
      <w:r w:rsidRPr="007C10DB">
        <w:rPr>
          <w:rFonts w:ascii="Calibri" w:eastAsia="Calibri" w:hAnsi="Calibri" w:cs="Calibri"/>
          <w:b/>
          <w:sz w:val="28"/>
          <w:szCs w:val="28"/>
          <w:u w:val="single"/>
        </w:rPr>
        <w:t>LAKE</w:t>
      </w:r>
      <w:r w:rsidRPr="007C10DB">
        <w:rPr>
          <w:rFonts w:ascii="Calibri" w:eastAsia="Calibri" w:hAnsi="Calibri" w:cs="Calibri"/>
          <w:b/>
          <w:spacing w:val="-3"/>
          <w:sz w:val="28"/>
          <w:szCs w:val="28"/>
          <w:u w:val="single"/>
        </w:rPr>
        <w:t xml:space="preserve"> </w:t>
      </w:r>
      <w:r w:rsidRPr="007C10DB">
        <w:rPr>
          <w:rFonts w:ascii="Calibri" w:eastAsia="Calibri" w:hAnsi="Calibri" w:cs="Calibri"/>
          <w:b/>
          <w:sz w:val="28"/>
          <w:szCs w:val="28"/>
          <w:u w:val="single"/>
        </w:rPr>
        <w:t xml:space="preserve">VILLAGE </w:t>
      </w:r>
      <w:r w:rsidRPr="007C10DB">
        <w:rPr>
          <w:rFonts w:ascii="Calibri" w:eastAsia="Calibri" w:hAnsi="Calibri" w:cs="Calibri"/>
          <w:b/>
          <w:sz w:val="20"/>
          <w:szCs w:val="20"/>
          <w:u w:val="single"/>
        </w:rPr>
        <w:t>(Affiliate)</w:t>
      </w:r>
    </w:p>
    <w:p w14:paraId="230A703F" w14:textId="77777777" w:rsidR="007C10DB" w:rsidRPr="007C10DB" w:rsidRDefault="007C10DB" w:rsidP="007C10DB">
      <w:pPr>
        <w:widowControl w:val="0"/>
        <w:tabs>
          <w:tab w:val="left" w:pos="270"/>
          <w:tab w:val="left" w:pos="5598"/>
          <w:tab w:val="left" w:pos="5760"/>
        </w:tabs>
        <w:spacing w:before="1" w:after="0" w:line="240" w:lineRule="auto"/>
        <w:ind w:right="-20"/>
        <w:jc w:val="center"/>
        <w:rPr>
          <w:rFonts w:ascii="Calibri" w:eastAsia="Calibri" w:hAnsi="Calibri" w:cs="Calibri"/>
          <w:b/>
          <w:sz w:val="28"/>
          <w:szCs w:val="28"/>
        </w:rPr>
      </w:pPr>
      <w:r w:rsidRPr="007C10DB">
        <w:rPr>
          <w:rFonts w:ascii="Calibri" w:eastAsia="Calibri" w:hAnsi="Calibri" w:cs="Calibri"/>
          <w:i/>
          <w:sz w:val="18"/>
        </w:rPr>
        <w:t>SERVING</w:t>
      </w:r>
      <w:r w:rsidRPr="007C10DB">
        <w:rPr>
          <w:rFonts w:ascii="Calibri" w:eastAsia="Calibri" w:hAnsi="Calibri" w:cs="Calibri"/>
          <w:i/>
          <w:spacing w:val="-4"/>
          <w:sz w:val="18"/>
        </w:rPr>
        <w:t xml:space="preserve"> </w:t>
      </w:r>
      <w:r w:rsidRPr="007C10DB">
        <w:rPr>
          <w:rFonts w:ascii="Calibri" w:eastAsia="Calibri" w:hAnsi="Calibri" w:cs="Calibri"/>
          <w:i/>
          <w:sz w:val="18"/>
        </w:rPr>
        <w:t>CHICOT</w:t>
      </w:r>
      <w:r w:rsidRPr="007C10DB">
        <w:rPr>
          <w:rFonts w:ascii="Calibri" w:eastAsia="Calibri" w:hAnsi="Calibri" w:cs="Calibri"/>
          <w:i/>
          <w:spacing w:val="-3"/>
          <w:sz w:val="18"/>
        </w:rPr>
        <w:t xml:space="preserve"> </w:t>
      </w:r>
      <w:r w:rsidRPr="007C10DB">
        <w:rPr>
          <w:rFonts w:ascii="Calibri" w:eastAsia="Calibri" w:hAnsi="Calibri" w:cs="Calibri"/>
          <w:i/>
          <w:sz w:val="18"/>
        </w:rPr>
        <w:t>COUNTY</w:t>
      </w:r>
    </w:p>
    <w:p w14:paraId="6280DC01" w14:textId="77777777" w:rsidR="007C10DB" w:rsidRPr="007C10DB" w:rsidRDefault="007C10DB" w:rsidP="007C10DB">
      <w:pPr>
        <w:widowControl w:val="0"/>
        <w:tabs>
          <w:tab w:val="left" w:pos="270"/>
          <w:tab w:val="left" w:pos="5598"/>
          <w:tab w:val="left" w:pos="5760"/>
        </w:tabs>
        <w:spacing w:before="1" w:after="0" w:line="240" w:lineRule="auto"/>
        <w:ind w:right="-20"/>
        <w:jc w:val="center"/>
        <w:rPr>
          <w:rFonts w:ascii="Calibri" w:eastAsia="Calibri" w:hAnsi="Calibri" w:cs="Calibri"/>
          <w:b/>
        </w:rPr>
      </w:pPr>
      <w:r w:rsidRPr="007C10DB">
        <w:rPr>
          <w:rFonts w:ascii="Calibri" w:eastAsia="Calibri" w:hAnsi="Calibri" w:cs="Calibri"/>
          <w:b/>
        </w:rPr>
        <w:t>103 Main</w:t>
      </w:r>
      <w:r w:rsidRPr="007C10DB">
        <w:rPr>
          <w:rFonts w:ascii="Calibri" w:eastAsia="Calibri" w:hAnsi="Calibri" w:cs="Calibri"/>
          <w:b/>
          <w:spacing w:val="-2"/>
        </w:rPr>
        <w:t xml:space="preserve"> </w:t>
      </w:r>
      <w:r w:rsidRPr="007C10DB">
        <w:rPr>
          <w:rFonts w:ascii="Calibri" w:eastAsia="Calibri" w:hAnsi="Calibri" w:cs="Calibri"/>
          <w:b/>
        </w:rPr>
        <w:t xml:space="preserve">St. </w:t>
      </w:r>
      <w:r w:rsidRPr="007C10DB">
        <w:rPr>
          <w:rFonts w:ascii="Calibri" w:eastAsia="Calibri" w:hAnsi="Calibri" w:cs="Calibri"/>
          <w:b/>
          <w:bCs/>
        </w:rPr>
        <w:t>Lake Village,</w:t>
      </w:r>
      <w:r w:rsidRPr="007C10DB">
        <w:rPr>
          <w:rFonts w:ascii="Calibri" w:eastAsia="Calibri" w:hAnsi="Calibri" w:cs="Calibri"/>
          <w:b/>
          <w:bCs/>
          <w:spacing w:val="-3"/>
        </w:rPr>
        <w:t xml:space="preserve"> </w:t>
      </w:r>
      <w:r w:rsidRPr="007C10DB">
        <w:rPr>
          <w:rFonts w:ascii="Calibri" w:eastAsia="Calibri" w:hAnsi="Calibri" w:cs="Calibri"/>
          <w:b/>
          <w:bCs/>
        </w:rPr>
        <w:t>AR</w:t>
      </w:r>
      <w:r w:rsidRPr="007C10DB">
        <w:rPr>
          <w:rFonts w:ascii="Calibri" w:eastAsia="Calibri" w:hAnsi="Calibri" w:cs="Calibri"/>
          <w:b/>
          <w:bCs/>
          <w:spacing w:val="-4"/>
        </w:rPr>
        <w:t xml:space="preserve"> </w:t>
      </w:r>
      <w:r w:rsidRPr="007C10DB">
        <w:rPr>
          <w:rFonts w:ascii="Calibri" w:eastAsia="Calibri" w:hAnsi="Calibri" w:cs="Calibri"/>
          <w:b/>
          <w:bCs/>
        </w:rPr>
        <w:t>71653</w:t>
      </w:r>
    </w:p>
    <w:p w14:paraId="0484F845" w14:textId="77777777" w:rsidR="007C10DB" w:rsidRDefault="007C10DB" w:rsidP="007C10DB">
      <w:pPr>
        <w:widowControl w:val="0"/>
        <w:tabs>
          <w:tab w:val="left" w:pos="270"/>
          <w:tab w:val="left" w:pos="5598"/>
          <w:tab w:val="left" w:pos="5760"/>
        </w:tabs>
        <w:spacing w:before="1" w:after="0" w:line="240" w:lineRule="auto"/>
        <w:ind w:right="-20"/>
        <w:jc w:val="center"/>
        <w:rPr>
          <w:rFonts w:ascii="Calibri" w:eastAsia="Calibri" w:hAnsi="Calibri" w:cs="Calibri"/>
          <w:b/>
          <w:bCs/>
        </w:rPr>
      </w:pPr>
      <w:r w:rsidRPr="007C10DB">
        <w:rPr>
          <w:rFonts w:ascii="Calibri" w:eastAsia="Calibri" w:hAnsi="Calibri" w:cs="Calibri"/>
          <w:b/>
        </w:rPr>
        <w:t>Phone:</w:t>
      </w:r>
      <w:r w:rsidRPr="007C10DB">
        <w:rPr>
          <w:rFonts w:ascii="Calibri" w:eastAsia="Calibri" w:hAnsi="Calibri" w:cs="Calibri"/>
          <w:b/>
          <w:spacing w:val="-4"/>
        </w:rPr>
        <w:t xml:space="preserve"> </w:t>
      </w:r>
      <w:r w:rsidRPr="007C10DB">
        <w:rPr>
          <w:rFonts w:ascii="Calibri" w:eastAsia="Calibri" w:hAnsi="Calibri" w:cs="Calibri"/>
          <w:b/>
        </w:rPr>
        <w:t>870.</w:t>
      </w:r>
      <w:r w:rsidRPr="007C10DB">
        <w:rPr>
          <w:rFonts w:ascii="Calibri" w:eastAsia="Calibri" w:hAnsi="Calibri" w:cs="Calibri"/>
          <w:b/>
          <w:spacing w:val="-2"/>
        </w:rPr>
        <w:t xml:space="preserve"> </w:t>
      </w:r>
      <w:r w:rsidRPr="007C10DB">
        <w:rPr>
          <w:rFonts w:ascii="Calibri" w:eastAsia="Calibri" w:hAnsi="Calibri" w:cs="Calibri"/>
          <w:b/>
        </w:rPr>
        <w:t xml:space="preserve">619.4744       </w:t>
      </w:r>
      <w:r w:rsidRPr="007C10DB">
        <w:rPr>
          <w:rFonts w:ascii="Calibri" w:eastAsia="Calibri" w:hAnsi="Calibri" w:cs="Calibri"/>
          <w:b/>
          <w:bCs/>
        </w:rPr>
        <w:t>Fax:   870.376.4602</w:t>
      </w:r>
    </w:p>
    <w:p w14:paraId="7C3523BD" w14:textId="77777777" w:rsidR="00B236E7" w:rsidRDefault="00B236E7" w:rsidP="007C10DB">
      <w:pPr>
        <w:widowControl w:val="0"/>
        <w:tabs>
          <w:tab w:val="left" w:pos="270"/>
          <w:tab w:val="left" w:pos="5598"/>
          <w:tab w:val="left" w:pos="5760"/>
        </w:tabs>
        <w:spacing w:before="1" w:after="0" w:line="240" w:lineRule="auto"/>
        <w:ind w:right="-20"/>
        <w:jc w:val="center"/>
        <w:rPr>
          <w:rFonts w:ascii="Calibri" w:eastAsia="Calibri" w:hAnsi="Calibri" w:cs="Calibri"/>
          <w:b/>
          <w:bCs/>
        </w:rPr>
      </w:pPr>
    </w:p>
    <w:p w14:paraId="1DA8FE1A" w14:textId="77777777" w:rsidR="00B236E7" w:rsidRPr="007C10DB" w:rsidRDefault="00B236E7" w:rsidP="007C10DB">
      <w:pPr>
        <w:widowControl w:val="0"/>
        <w:tabs>
          <w:tab w:val="left" w:pos="270"/>
          <w:tab w:val="left" w:pos="5598"/>
          <w:tab w:val="left" w:pos="5760"/>
        </w:tabs>
        <w:spacing w:before="1" w:after="0" w:line="240" w:lineRule="auto"/>
        <w:ind w:right="-20"/>
        <w:jc w:val="center"/>
        <w:rPr>
          <w:rFonts w:ascii="Calibri" w:eastAsia="Calibri" w:hAnsi="Calibri" w:cs="Calibri"/>
          <w:b/>
        </w:rPr>
      </w:pPr>
    </w:p>
    <w:p w14:paraId="7728E968" w14:textId="77777777" w:rsidR="007C10DB" w:rsidRPr="007C10DB" w:rsidRDefault="007C10DB" w:rsidP="007C10DB">
      <w:pPr>
        <w:widowControl w:val="0"/>
        <w:tabs>
          <w:tab w:val="left" w:pos="270"/>
          <w:tab w:val="left" w:pos="5598"/>
          <w:tab w:val="left" w:pos="5760"/>
        </w:tabs>
        <w:spacing w:before="1" w:after="0" w:line="240" w:lineRule="auto"/>
        <w:ind w:right="-20"/>
        <w:jc w:val="center"/>
        <w:rPr>
          <w:rFonts w:ascii="Calibri" w:eastAsia="Calibri" w:hAnsi="Calibri" w:cs="Calibri"/>
          <w:b/>
          <w:sz w:val="28"/>
          <w:szCs w:val="28"/>
        </w:rPr>
      </w:pPr>
      <w:r w:rsidRPr="007C10DB">
        <w:rPr>
          <w:rFonts w:ascii="Calibri" w:eastAsia="Calibri" w:hAnsi="Calibri" w:cs="Calibri"/>
          <w:b/>
          <w:sz w:val="28"/>
          <w:szCs w:val="28"/>
          <w:u w:val="single"/>
        </w:rPr>
        <w:t>AR WORKFORCE CENTER AT</w:t>
      </w:r>
      <w:r w:rsidRPr="007C10DB">
        <w:rPr>
          <w:rFonts w:ascii="Calibri" w:eastAsia="Calibri" w:hAnsi="Calibri" w:cs="Calibri"/>
          <w:b/>
          <w:spacing w:val="-7"/>
          <w:sz w:val="28"/>
          <w:szCs w:val="28"/>
          <w:u w:val="single"/>
        </w:rPr>
        <w:t xml:space="preserve"> </w:t>
      </w:r>
      <w:r w:rsidRPr="007C10DB">
        <w:rPr>
          <w:rFonts w:ascii="Calibri" w:eastAsia="Calibri" w:hAnsi="Calibri" w:cs="Calibri"/>
          <w:b/>
          <w:sz w:val="28"/>
          <w:szCs w:val="28"/>
          <w:u w:val="single"/>
        </w:rPr>
        <w:t xml:space="preserve">CROSSETT </w:t>
      </w:r>
      <w:r w:rsidRPr="007C10DB">
        <w:rPr>
          <w:rFonts w:ascii="Calibri" w:eastAsia="Calibri" w:hAnsi="Calibri" w:cs="Calibri"/>
          <w:b/>
          <w:sz w:val="20"/>
          <w:szCs w:val="20"/>
          <w:u w:val="single"/>
        </w:rPr>
        <w:t>(Affiliate)</w:t>
      </w:r>
    </w:p>
    <w:p w14:paraId="778F434C" w14:textId="77777777" w:rsidR="007C10DB" w:rsidRPr="007C10DB" w:rsidRDefault="007C10DB" w:rsidP="007C10DB">
      <w:pPr>
        <w:widowControl w:val="0"/>
        <w:tabs>
          <w:tab w:val="left" w:pos="5861"/>
        </w:tabs>
        <w:spacing w:after="0" w:line="219" w:lineRule="exact"/>
        <w:jc w:val="center"/>
        <w:rPr>
          <w:rFonts w:ascii="Calibri" w:eastAsia="Calibri" w:hAnsi="Calibri" w:cs="Calibri"/>
          <w:i/>
          <w:sz w:val="18"/>
        </w:rPr>
      </w:pPr>
      <w:r w:rsidRPr="007C10DB">
        <w:rPr>
          <w:rFonts w:ascii="Calibri" w:eastAsia="Calibri" w:hAnsi="Calibri" w:cs="Calibri"/>
          <w:i/>
          <w:sz w:val="18"/>
        </w:rPr>
        <w:t>SERVING ASHLEY</w:t>
      </w:r>
      <w:r w:rsidRPr="007C10DB">
        <w:rPr>
          <w:rFonts w:ascii="Calibri" w:eastAsia="Calibri" w:hAnsi="Calibri" w:cs="Calibri"/>
          <w:i/>
          <w:spacing w:val="-8"/>
          <w:sz w:val="18"/>
        </w:rPr>
        <w:t xml:space="preserve"> </w:t>
      </w:r>
      <w:r w:rsidRPr="007C10DB">
        <w:rPr>
          <w:rFonts w:ascii="Calibri" w:eastAsia="Calibri" w:hAnsi="Calibri" w:cs="Calibri"/>
          <w:i/>
          <w:sz w:val="18"/>
        </w:rPr>
        <w:t>COUNTY</w:t>
      </w:r>
    </w:p>
    <w:p w14:paraId="4E15B903" w14:textId="77777777" w:rsidR="007C10DB" w:rsidRPr="007C10DB" w:rsidRDefault="007C10DB" w:rsidP="007C10DB">
      <w:pPr>
        <w:widowControl w:val="0"/>
        <w:tabs>
          <w:tab w:val="left" w:pos="5861"/>
        </w:tabs>
        <w:spacing w:before="1" w:after="0" w:line="240" w:lineRule="auto"/>
        <w:jc w:val="center"/>
        <w:rPr>
          <w:rFonts w:ascii="Calibri" w:eastAsia="Calibri" w:hAnsi="Calibri" w:cs="Calibri"/>
          <w:b/>
        </w:rPr>
      </w:pPr>
      <w:r w:rsidRPr="007C10DB">
        <w:rPr>
          <w:rFonts w:ascii="Calibri" w:eastAsia="Calibri" w:hAnsi="Calibri" w:cs="Calibri"/>
          <w:b/>
        </w:rPr>
        <w:t>P.O. Box</w:t>
      </w:r>
      <w:r w:rsidRPr="007C10DB">
        <w:rPr>
          <w:rFonts w:ascii="Calibri" w:eastAsia="Calibri" w:hAnsi="Calibri" w:cs="Calibri"/>
          <w:b/>
          <w:spacing w:val="-5"/>
        </w:rPr>
        <w:t xml:space="preserve"> </w:t>
      </w:r>
      <w:r w:rsidRPr="007C10DB">
        <w:rPr>
          <w:rFonts w:ascii="Calibri" w:eastAsia="Calibri" w:hAnsi="Calibri" w:cs="Calibri"/>
          <w:b/>
        </w:rPr>
        <w:t>1220</w:t>
      </w:r>
    </w:p>
    <w:p w14:paraId="3267926A" w14:textId="77777777" w:rsidR="007C10DB" w:rsidRPr="007C10DB" w:rsidRDefault="007C10DB" w:rsidP="007C10DB">
      <w:pPr>
        <w:widowControl w:val="0"/>
        <w:tabs>
          <w:tab w:val="left" w:pos="5861"/>
        </w:tabs>
        <w:spacing w:after="0" w:line="240" w:lineRule="auto"/>
        <w:jc w:val="center"/>
        <w:rPr>
          <w:rFonts w:ascii="Calibri" w:eastAsia="Calibri" w:hAnsi="Calibri" w:cs="Calibri"/>
          <w:b/>
          <w:bCs/>
        </w:rPr>
      </w:pPr>
      <w:r w:rsidRPr="007C10DB">
        <w:rPr>
          <w:rFonts w:ascii="Calibri" w:eastAsia="Calibri" w:hAnsi="Calibri" w:cs="Calibri"/>
          <w:b/>
          <w:bCs/>
        </w:rPr>
        <w:t>304 North</w:t>
      </w:r>
      <w:r w:rsidRPr="007C10DB">
        <w:rPr>
          <w:rFonts w:ascii="Calibri" w:eastAsia="Calibri" w:hAnsi="Calibri" w:cs="Calibri"/>
          <w:b/>
          <w:bCs/>
          <w:spacing w:val="-4"/>
        </w:rPr>
        <w:t xml:space="preserve"> </w:t>
      </w:r>
      <w:r w:rsidRPr="007C10DB">
        <w:rPr>
          <w:rFonts w:ascii="Calibri" w:eastAsia="Calibri" w:hAnsi="Calibri" w:cs="Calibri"/>
          <w:b/>
          <w:bCs/>
        </w:rPr>
        <w:t>Alabama Crossett, AR</w:t>
      </w:r>
      <w:r w:rsidRPr="007C10DB">
        <w:rPr>
          <w:rFonts w:ascii="Calibri" w:eastAsia="Calibri" w:hAnsi="Calibri" w:cs="Calibri"/>
          <w:b/>
          <w:bCs/>
          <w:spacing w:val="-9"/>
        </w:rPr>
        <w:t xml:space="preserve"> </w:t>
      </w:r>
      <w:r w:rsidRPr="007C10DB">
        <w:rPr>
          <w:rFonts w:ascii="Calibri" w:eastAsia="Calibri" w:hAnsi="Calibri" w:cs="Calibri"/>
          <w:b/>
          <w:bCs/>
        </w:rPr>
        <w:t>71635</w:t>
      </w:r>
    </w:p>
    <w:p w14:paraId="4A68BCAE" w14:textId="77777777" w:rsidR="007C10DB" w:rsidRDefault="007C10DB" w:rsidP="007C10DB">
      <w:pPr>
        <w:widowControl w:val="0"/>
        <w:tabs>
          <w:tab w:val="left" w:pos="5861"/>
        </w:tabs>
        <w:spacing w:after="0" w:line="240" w:lineRule="auto"/>
        <w:jc w:val="center"/>
        <w:rPr>
          <w:rFonts w:ascii="Calibri" w:eastAsia="Calibri" w:hAnsi="Calibri" w:cs="Calibri"/>
          <w:b/>
          <w:bCs/>
        </w:rPr>
      </w:pPr>
      <w:r w:rsidRPr="007C10DB">
        <w:rPr>
          <w:rFonts w:ascii="Calibri" w:eastAsia="Calibri" w:hAnsi="Calibri" w:cs="Calibri"/>
          <w:b/>
        </w:rPr>
        <w:t>Phone: 870.</w:t>
      </w:r>
      <w:r w:rsidRPr="007C10DB">
        <w:rPr>
          <w:rFonts w:ascii="Calibri" w:eastAsia="Calibri" w:hAnsi="Calibri" w:cs="Calibri"/>
          <w:b/>
          <w:spacing w:val="-8"/>
        </w:rPr>
        <w:t xml:space="preserve"> </w:t>
      </w:r>
      <w:r w:rsidRPr="007C10DB">
        <w:rPr>
          <w:rFonts w:ascii="Calibri" w:eastAsia="Calibri" w:hAnsi="Calibri" w:cs="Calibri"/>
          <w:b/>
        </w:rPr>
        <w:t>619.4737</w:t>
      </w:r>
      <w:r w:rsidRPr="007C10DB">
        <w:rPr>
          <w:rFonts w:ascii="Calibri" w:eastAsia="Calibri" w:hAnsi="Calibri" w:cs="Calibri"/>
        </w:rPr>
        <w:t xml:space="preserve">     </w:t>
      </w:r>
      <w:r w:rsidRPr="007C10DB">
        <w:rPr>
          <w:rFonts w:ascii="Calibri" w:eastAsia="Calibri" w:hAnsi="Calibri" w:cs="Calibri"/>
          <w:b/>
          <w:bCs/>
        </w:rPr>
        <w:t>Fax:  870.376.4936</w:t>
      </w:r>
    </w:p>
    <w:p w14:paraId="2117B82B" w14:textId="77777777" w:rsidR="00C92F64" w:rsidRDefault="00C92F64" w:rsidP="007C10DB">
      <w:pPr>
        <w:widowControl w:val="0"/>
        <w:tabs>
          <w:tab w:val="left" w:pos="5861"/>
        </w:tabs>
        <w:spacing w:after="0" w:line="240" w:lineRule="auto"/>
        <w:jc w:val="center"/>
        <w:rPr>
          <w:rFonts w:ascii="Calibri" w:eastAsia="Calibri" w:hAnsi="Calibri" w:cs="Calibri"/>
          <w:b/>
          <w:bCs/>
        </w:rPr>
      </w:pPr>
    </w:p>
    <w:p w14:paraId="6EE2F6F5" w14:textId="77777777" w:rsidR="00C92F64" w:rsidRPr="007C10DB" w:rsidRDefault="00C92F64" w:rsidP="007C10DB">
      <w:pPr>
        <w:widowControl w:val="0"/>
        <w:tabs>
          <w:tab w:val="left" w:pos="5861"/>
        </w:tabs>
        <w:spacing w:after="0" w:line="240" w:lineRule="auto"/>
        <w:jc w:val="center"/>
        <w:rPr>
          <w:rFonts w:ascii="Calibri" w:eastAsia="Calibri" w:hAnsi="Calibri" w:cs="Calibri"/>
        </w:rPr>
      </w:pPr>
    </w:p>
    <w:p w14:paraId="2F1B46B0" w14:textId="77777777" w:rsidR="007C10DB" w:rsidRPr="007C10DB" w:rsidRDefault="007C10DB" w:rsidP="007C10DB">
      <w:pPr>
        <w:spacing w:after="0" w:line="240" w:lineRule="auto"/>
        <w:rPr>
          <w:rFonts w:ascii="Times New Roman" w:eastAsia="Times New Roman" w:hAnsi="Times New Roman" w:cs="Times New Roman"/>
          <w:sz w:val="24"/>
          <w:szCs w:val="24"/>
        </w:rPr>
      </w:pPr>
    </w:p>
    <w:p w14:paraId="4473A1DB" w14:textId="77777777" w:rsidR="007C10DB" w:rsidRDefault="007C10DB" w:rsidP="007C10DB">
      <w:pPr>
        <w:spacing w:after="0" w:line="240" w:lineRule="auto"/>
        <w:rPr>
          <w:rFonts w:ascii="Times New Roman" w:eastAsia="Times New Roman" w:hAnsi="Times New Roman" w:cs="Times New Roman"/>
          <w:sz w:val="24"/>
          <w:szCs w:val="24"/>
        </w:rPr>
      </w:pPr>
    </w:p>
    <w:p w14:paraId="2315392F" w14:textId="77777777" w:rsidR="00B236E7" w:rsidRDefault="00B236E7" w:rsidP="007C10DB">
      <w:pPr>
        <w:spacing w:after="0" w:line="240" w:lineRule="auto"/>
        <w:rPr>
          <w:rFonts w:ascii="Times New Roman" w:eastAsia="Times New Roman" w:hAnsi="Times New Roman" w:cs="Times New Roman"/>
          <w:sz w:val="24"/>
          <w:szCs w:val="24"/>
        </w:rPr>
      </w:pPr>
    </w:p>
    <w:p w14:paraId="003F85C3" w14:textId="77777777" w:rsidR="00B236E7" w:rsidRDefault="00B236E7" w:rsidP="007C10DB">
      <w:p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noProof/>
          <w:sz w:val="24"/>
          <w:szCs w:val="24"/>
        </w:rPr>
        <w:drawing>
          <wp:anchor distT="0" distB="0" distL="114300" distR="114300" simplePos="0" relativeHeight="251673600" behindDoc="0" locked="0" layoutInCell="1" allowOverlap="1" wp14:anchorId="2E78E356" wp14:editId="6EB6271E">
            <wp:simplePos x="0" y="0"/>
            <wp:positionH relativeFrom="column">
              <wp:posOffset>2292350</wp:posOffset>
            </wp:positionH>
            <wp:positionV relativeFrom="paragraph">
              <wp:posOffset>194310</wp:posOffset>
            </wp:positionV>
            <wp:extent cx="1230630" cy="402590"/>
            <wp:effectExtent l="0" t="0" r="762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0630" cy="402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FB3A78" w14:textId="77777777" w:rsidR="00B236E7" w:rsidRPr="007C10DB" w:rsidRDefault="00B236E7" w:rsidP="007C10DB">
      <w:pPr>
        <w:spacing w:after="0" w:line="240" w:lineRule="auto"/>
        <w:rPr>
          <w:rFonts w:ascii="Times New Roman" w:eastAsia="Times New Roman" w:hAnsi="Times New Roman" w:cs="Times New Roman"/>
          <w:sz w:val="24"/>
          <w:szCs w:val="24"/>
        </w:rPr>
      </w:pPr>
    </w:p>
    <w:p w14:paraId="03FEE304" w14:textId="77777777" w:rsidR="007C10DB" w:rsidRPr="007C10DB" w:rsidRDefault="007C10DB" w:rsidP="00735689">
      <w:pPr>
        <w:numPr>
          <w:ilvl w:val="0"/>
          <w:numId w:val="6"/>
        </w:numPr>
        <w:spacing w:after="0" w:line="240" w:lineRule="auto"/>
        <w:rPr>
          <w:rFonts w:ascii="Times New Roman" w:eastAsia="Times New Roman" w:hAnsi="Times New Roman" w:cs="Times New Roman"/>
          <w:b/>
          <w:bCs/>
          <w:sz w:val="24"/>
          <w:szCs w:val="24"/>
        </w:rPr>
      </w:pPr>
      <w:r w:rsidRPr="007C10DB">
        <w:rPr>
          <w:rFonts w:ascii="Times New Roman" w:eastAsia="Times New Roman" w:hAnsi="Times New Roman" w:cs="Times New Roman"/>
          <w:b/>
          <w:bCs/>
          <w:sz w:val="24"/>
          <w:szCs w:val="24"/>
        </w:rPr>
        <w:lastRenderedPageBreak/>
        <w:t>An organization chart that depicts the local board, administrative and fiscal entities, and service providers. [WIOA Sec. 108(b)(l)(F)]</w:t>
      </w:r>
    </w:p>
    <w:p w14:paraId="6457D503" w14:textId="77777777" w:rsidR="007C10DB" w:rsidRPr="007C10DB" w:rsidRDefault="00DB4EE6" w:rsidP="007C10DB">
      <w:pPr>
        <w:spacing w:after="0" w:line="240" w:lineRule="auto"/>
        <w:rPr>
          <w:rFonts w:ascii="Times New Roman" w:eastAsia="Times New Roman" w:hAnsi="Times New Roman" w:cs="Times New Roman"/>
          <w:b/>
          <w:bCs/>
          <w:sz w:val="24"/>
          <w:szCs w:val="24"/>
        </w:rPr>
      </w:pPr>
      <w:r>
        <w:rPr>
          <w:noProof/>
        </w:rPr>
        <mc:AlternateContent>
          <mc:Choice Requires="wps">
            <w:drawing>
              <wp:anchor distT="45720" distB="45720" distL="114300" distR="114300" simplePos="0" relativeHeight="251675648" behindDoc="0" locked="0" layoutInCell="1" allowOverlap="1" wp14:anchorId="5D0791AC" wp14:editId="066C635B">
                <wp:simplePos x="0" y="0"/>
                <wp:positionH relativeFrom="column">
                  <wp:posOffset>2030730</wp:posOffset>
                </wp:positionH>
                <wp:positionV relativeFrom="paragraph">
                  <wp:posOffset>171450</wp:posOffset>
                </wp:positionV>
                <wp:extent cx="1903095" cy="516255"/>
                <wp:effectExtent l="0" t="0" r="1905" b="4445"/>
                <wp:wrapNone/>
                <wp:docPr id="106032288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03095" cy="516255"/>
                        </a:xfrm>
                        <a:prstGeom prst="rect">
                          <a:avLst/>
                        </a:prstGeom>
                        <a:solidFill>
                          <a:srgbClr val="FFFFFF"/>
                        </a:solidFill>
                        <a:ln w="9525">
                          <a:solidFill>
                            <a:srgbClr val="000000"/>
                          </a:solidFill>
                          <a:miter lim="800000"/>
                          <a:headEnd/>
                          <a:tailEnd/>
                        </a:ln>
                      </wps:spPr>
                      <wps:txbx>
                        <w:txbxContent>
                          <w:p w14:paraId="5BB29931" w14:textId="77777777" w:rsidR="007C10DB" w:rsidRDefault="007C10DB" w:rsidP="007C10DB">
                            <w:pPr>
                              <w:jc w:val="center"/>
                            </w:pPr>
                            <w:r>
                              <w:t>The Honorable Governor of the State of Arkansas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0791AC" id="Text Box 16" o:spid="_x0000_s1033" type="#_x0000_t202" style="position:absolute;margin-left:159.9pt;margin-top:13.5pt;width:149.85pt;height:40.6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">
                <v:path arrowok="t"/>
                <v:textbox>
                  <w:txbxContent>
                    <w:p w14:paraId="5BB29931" w14:textId="77777777" w:rsidR="007C10DB" w:rsidRDefault="007C10DB" w:rsidP="007C10DB">
                      <w:pPr>
                        <w:jc w:val="center"/>
                      </w:pPr>
                      <w:r>
                        <w:t>The Honorable Governor of the State of Arkansas</w:t>
                      </w:r>
                    </w:p>
                  </w:txbxContent>
                </v:textbox>
              </v:shape>
            </w:pict>
          </mc:Fallback>
        </mc:AlternateContent>
      </w:r>
    </w:p>
    <w:p w14:paraId="1893B5A6" w14:textId="77777777" w:rsidR="007C10DB" w:rsidRPr="007C10DB" w:rsidRDefault="007C10DB" w:rsidP="007C10DB">
      <w:pPr>
        <w:spacing w:after="0" w:line="240" w:lineRule="auto"/>
        <w:rPr>
          <w:rFonts w:ascii="Times New Roman" w:eastAsia="Times New Roman" w:hAnsi="Times New Roman" w:cs="Times New Roman"/>
          <w:b/>
          <w:bCs/>
          <w:sz w:val="24"/>
          <w:szCs w:val="24"/>
        </w:rPr>
      </w:pPr>
    </w:p>
    <w:p w14:paraId="75AC67CF" w14:textId="77777777" w:rsidR="007C10DB" w:rsidRPr="007C10DB" w:rsidRDefault="00DB4EE6" w:rsidP="007C10DB">
      <w:pPr>
        <w:spacing w:after="0" w:line="240" w:lineRule="auto"/>
        <w:rPr>
          <w:rFonts w:ascii="Times New Roman" w:eastAsia="Times New Roman" w:hAnsi="Times New Roman" w:cs="Times New Roman"/>
          <w:b/>
          <w:bCs/>
          <w:sz w:val="24"/>
          <w:szCs w:val="24"/>
        </w:rPr>
      </w:pPr>
      <w:r>
        <w:rPr>
          <w:noProof/>
        </w:rPr>
        <mc:AlternateContent>
          <mc:Choice Requires="wps">
            <w:drawing>
              <wp:anchor distT="0" distB="0" distL="114300" distR="114300" simplePos="0" relativeHeight="251683840" behindDoc="0" locked="0" layoutInCell="1" allowOverlap="1" wp14:anchorId="072C54CE" wp14:editId="4ABE25E5">
                <wp:simplePos x="0" y="0"/>
                <wp:positionH relativeFrom="column">
                  <wp:posOffset>3010535</wp:posOffset>
                </wp:positionH>
                <wp:positionV relativeFrom="paragraph">
                  <wp:posOffset>106680</wp:posOffset>
                </wp:positionV>
                <wp:extent cx="18415" cy="819150"/>
                <wp:effectExtent l="0" t="0" r="0" b="0"/>
                <wp:wrapNone/>
                <wp:docPr id="1955339192"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8415" cy="819150"/>
                        </a:xfrm>
                        <a:prstGeom prst="straightConnector1">
                          <a:avLst/>
                        </a:prstGeom>
                        <a:noFill/>
                        <a:ln>
                          <a:noFill/>
                        </a:ln>
                        <a:effectLst/>
                      </wps:spPr>
                      <wps:bodyPr/>
                    </wps:wsp>
                  </a:graphicData>
                </a:graphic>
                <wp14:sizeRelH relativeFrom="page">
                  <wp14:pctWidth>0</wp14:pctWidth>
                </wp14:sizeRelH>
                <wp14:sizeRelV relativeFrom="page">
                  <wp14:pctHeight>0</wp14:pctHeight>
                </wp14:sizeRelV>
              </wp:anchor>
            </w:drawing>
          </mc:Choice>
          <mc:Fallback>
            <w:pict>
              <v:shapetype w14:anchorId="3E4283C3" id="_x0000_t32" coordsize="21600,21600" o:spt="32" o:oned="t" path="m,l21600,21600e" filled="f">
                <v:path arrowok="t" fillok="f" o:connecttype="none"/>
                <o:lock v:ext="edit" shapetype="t"/>
              </v:shapetype>
              <v:shape id="Straight Arrow Connector 15" o:spid="_x0000_s1026" type="#_x0000_t32" style="position:absolute;margin-left:237.05pt;margin-top:8.4pt;width:1.45pt;height:64.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" stroked="f">
                <o:lock v:ext="edit" shapetype="f"/>
              </v:shape>
            </w:pict>
          </mc:Fallback>
        </mc:AlternateContent>
      </w:r>
    </w:p>
    <w:p w14:paraId="72176D7A" w14:textId="77777777" w:rsidR="007C10DB" w:rsidRPr="007C10DB" w:rsidRDefault="00DB4EE6" w:rsidP="007C10DB">
      <w:pPr>
        <w:spacing w:after="0" w:line="240" w:lineRule="auto"/>
        <w:rPr>
          <w:rFonts w:ascii="Times New Roman" w:eastAsia="Times New Roman" w:hAnsi="Times New Roman" w:cs="Times New Roman"/>
          <w:b/>
          <w:bCs/>
          <w:sz w:val="24"/>
          <w:szCs w:val="24"/>
        </w:rPr>
      </w:pPr>
      <w:r>
        <w:rPr>
          <w:noProof/>
        </w:rPr>
        <mc:AlternateContent>
          <mc:Choice Requires="wps">
            <w:drawing>
              <wp:anchor distT="0" distB="0" distL="114300" distR="114300" simplePos="0" relativeHeight="251684864" behindDoc="0" locked="0" layoutInCell="1" allowOverlap="1" wp14:anchorId="7BC0B1D5" wp14:editId="2A732AF2">
                <wp:simplePos x="0" y="0"/>
                <wp:positionH relativeFrom="column">
                  <wp:posOffset>2933700</wp:posOffset>
                </wp:positionH>
                <wp:positionV relativeFrom="paragraph">
                  <wp:posOffset>106680</wp:posOffset>
                </wp:positionV>
                <wp:extent cx="314325" cy="409575"/>
                <wp:effectExtent l="0" t="0" r="0" b="0"/>
                <wp:wrapNone/>
                <wp:docPr id="1873296110" name="Down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325" cy="409575"/>
                        </a:xfrm>
                        <a:prstGeom prst="downArrow">
                          <a:avLst>
                            <a:gd name="adj1" fmla="val 50000"/>
                            <a:gd name="adj2" fmla="val 32576"/>
                          </a:avLst>
                        </a:prstGeom>
                        <a:solidFill>
                          <a:srgbClr val="000000"/>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3FBF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4" o:spid="_x0000_s1026" type="#_x0000_t67" style="position:absolute;margin-left:231pt;margin-top:8.4pt;width:24.75pt;height:3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" fillcolor="black" stroked="f"/>
            </w:pict>
          </mc:Fallback>
        </mc:AlternateContent>
      </w:r>
    </w:p>
    <w:p w14:paraId="07CFD623" w14:textId="77777777" w:rsidR="007C10DB" w:rsidRPr="007C10DB" w:rsidRDefault="007C10DB" w:rsidP="007C10DB">
      <w:pPr>
        <w:spacing w:after="0" w:line="240" w:lineRule="auto"/>
        <w:rPr>
          <w:rFonts w:ascii="Times New Roman" w:eastAsia="Times New Roman" w:hAnsi="Times New Roman" w:cs="Times New Roman"/>
          <w:b/>
          <w:bCs/>
          <w:sz w:val="24"/>
          <w:szCs w:val="24"/>
        </w:rPr>
      </w:pPr>
    </w:p>
    <w:p w14:paraId="4B56B715" w14:textId="77777777" w:rsidR="007C10DB" w:rsidRPr="007C10DB" w:rsidRDefault="007C10DB" w:rsidP="007C10DB">
      <w:pPr>
        <w:spacing w:after="0" w:line="240" w:lineRule="auto"/>
        <w:rPr>
          <w:rFonts w:ascii="Times New Roman" w:eastAsia="Times New Roman" w:hAnsi="Times New Roman" w:cs="Times New Roman"/>
          <w:b/>
          <w:bCs/>
          <w:sz w:val="24"/>
          <w:szCs w:val="24"/>
        </w:rPr>
      </w:pPr>
    </w:p>
    <w:p w14:paraId="58BA8D93" w14:textId="77777777" w:rsidR="007C10DB" w:rsidRPr="007C10DB" w:rsidRDefault="00DB4EE6" w:rsidP="007C10DB">
      <w:pPr>
        <w:spacing w:after="0" w:line="240" w:lineRule="auto"/>
        <w:rPr>
          <w:rFonts w:ascii="Times New Roman" w:eastAsia="Times New Roman" w:hAnsi="Times New Roman" w:cs="Times New Roman"/>
          <w:b/>
          <w:bCs/>
          <w:sz w:val="24"/>
          <w:szCs w:val="24"/>
        </w:rPr>
      </w:pPr>
      <w:r>
        <w:rPr>
          <w:noProof/>
        </w:rPr>
        <mc:AlternateContent>
          <mc:Choice Requires="wps">
            <w:drawing>
              <wp:anchor distT="45720" distB="45720" distL="114300" distR="114300" simplePos="0" relativeHeight="251676672" behindDoc="0" locked="0" layoutInCell="1" allowOverlap="1" wp14:anchorId="1F43556A" wp14:editId="753092A1">
                <wp:simplePos x="0" y="0"/>
                <wp:positionH relativeFrom="column">
                  <wp:posOffset>2030730</wp:posOffset>
                </wp:positionH>
                <wp:positionV relativeFrom="paragraph">
                  <wp:posOffset>17145</wp:posOffset>
                </wp:positionV>
                <wp:extent cx="1931670" cy="518160"/>
                <wp:effectExtent l="0" t="0" r="0" b="2540"/>
                <wp:wrapNone/>
                <wp:docPr id="187808443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31670" cy="518160"/>
                        </a:xfrm>
                        <a:prstGeom prst="rect">
                          <a:avLst/>
                        </a:prstGeom>
                        <a:solidFill>
                          <a:srgbClr val="FFFFFF"/>
                        </a:solidFill>
                        <a:ln w="9525">
                          <a:solidFill>
                            <a:srgbClr val="000000"/>
                          </a:solidFill>
                          <a:miter lim="800000"/>
                          <a:headEnd/>
                          <a:tailEnd/>
                        </a:ln>
                      </wps:spPr>
                      <wps:txbx>
                        <w:txbxContent>
                          <w:p w14:paraId="7603C44D" w14:textId="77777777" w:rsidR="007C10DB" w:rsidRDefault="007C10DB" w:rsidP="007C10DB">
                            <w:pPr>
                              <w:jc w:val="center"/>
                            </w:pPr>
                            <w:r>
                              <w:t>Arkansas Workforce Development Board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43556A" id="Text Box 13" o:spid="_x0000_s1034" type="#_x0000_t202" style="position:absolute;margin-left:159.9pt;margin-top:1.35pt;width:152.1pt;height:40.8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">
                <v:path arrowok="t"/>
                <v:textbox>
                  <w:txbxContent>
                    <w:p w14:paraId="7603C44D" w14:textId="77777777" w:rsidR="007C10DB" w:rsidRDefault="007C10DB" w:rsidP="007C10DB">
                      <w:pPr>
                        <w:jc w:val="center"/>
                      </w:pPr>
                      <w:r>
                        <w:t>Arkansas Workforce Development Board</w:t>
                      </w:r>
                    </w:p>
                  </w:txbxContent>
                </v:textbox>
              </v:shape>
            </w:pict>
          </mc:Fallback>
        </mc:AlternateContent>
      </w:r>
    </w:p>
    <w:p w14:paraId="07D61E4B" w14:textId="77777777" w:rsidR="007C10DB" w:rsidRPr="007C10DB" w:rsidRDefault="007C10DB" w:rsidP="007C10DB">
      <w:pPr>
        <w:spacing w:after="0" w:line="240" w:lineRule="auto"/>
        <w:rPr>
          <w:rFonts w:ascii="Times New Roman" w:eastAsia="Times New Roman" w:hAnsi="Times New Roman" w:cs="Times New Roman"/>
          <w:b/>
          <w:bCs/>
          <w:sz w:val="24"/>
          <w:szCs w:val="24"/>
        </w:rPr>
      </w:pPr>
    </w:p>
    <w:p w14:paraId="3C54C736" w14:textId="77777777" w:rsidR="007C10DB" w:rsidRPr="007C10DB" w:rsidRDefault="007C10DB" w:rsidP="007C10DB">
      <w:pPr>
        <w:spacing w:after="0" w:line="240" w:lineRule="auto"/>
        <w:rPr>
          <w:rFonts w:ascii="Times New Roman" w:eastAsia="Times New Roman" w:hAnsi="Times New Roman" w:cs="Times New Roman"/>
          <w:b/>
          <w:bCs/>
          <w:sz w:val="24"/>
          <w:szCs w:val="24"/>
        </w:rPr>
      </w:pPr>
    </w:p>
    <w:p w14:paraId="1B6B43A7" w14:textId="77777777" w:rsidR="007C10DB" w:rsidRPr="007C10DB" w:rsidRDefault="00DB4EE6" w:rsidP="007C10DB">
      <w:pPr>
        <w:spacing w:after="0" w:line="240" w:lineRule="auto"/>
        <w:rPr>
          <w:rFonts w:ascii="Times New Roman" w:eastAsia="Times New Roman" w:hAnsi="Times New Roman" w:cs="Times New Roman"/>
          <w:b/>
          <w:bCs/>
          <w:sz w:val="24"/>
          <w:szCs w:val="24"/>
        </w:rPr>
      </w:pPr>
      <w:r>
        <w:rPr>
          <w:noProof/>
        </w:rPr>
        <mc:AlternateContent>
          <mc:Choice Requires="wps">
            <w:drawing>
              <wp:anchor distT="0" distB="0" distL="114300" distR="114300" simplePos="0" relativeHeight="251685888" behindDoc="0" locked="0" layoutInCell="1" allowOverlap="1" wp14:anchorId="6376237F" wp14:editId="463CA676">
                <wp:simplePos x="0" y="0"/>
                <wp:positionH relativeFrom="column">
                  <wp:posOffset>2943225</wp:posOffset>
                </wp:positionH>
                <wp:positionV relativeFrom="paragraph">
                  <wp:posOffset>19685</wp:posOffset>
                </wp:positionV>
                <wp:extent cx="304800" cy="400050"/>
                <wp:effectExtent l="0" t="0" r="0" b="0"/>
                <wp:wrapNone/>
                <wp:docPr id="1007258418" name="Down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400050"/>
                        </a:xfrm>
                        <a:prstGeom prst="downArrow">
                          <a:avLst>
                            <a:gd name="adj1" fmla="val 50000"/>
                            <a:gd name="adj2" fmla="val 32813"/>
                          </a:avLst>
                        </a:prstGeom>
                        <a:solidFill>
                          <a:srgbClr val="000000"/>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7E11F" id="Down Arrow 12" o:spid="_x0000_s1026" type="#_x0000_t67" style="position:absolute;margin-left:231.75pt;margin-top:1.55pt;width:24pt;height:3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" fillcolor="black" stroked="f"/>
            </w:pict>
          </mc:Fallback>
        </mc:AlternateContent>
      </w:r>
    </w:p>
    <w:p w14:paraId="7D0F19C2" w14:textId="77777777" w:rsidR="007C10DB" w:rsidRPr="007C10DB" w:rsidRDefault="007C10DB" w:rsidP="007C10DB">
      <w:pPr>
        <w:spacing w:after="0" w:line="240" w:lineRule="auto"/>
        <w:rPr>
          <w:rFonts w:ascii="Times New Roman" w:eastAsia="Times New Roman" w:hAnsi="Times New Roman" w:cs="Times New Roman"/>
          <w:b/>
          <w:bCs/>
          <w:sz w:val="24"/>
          <w:szCs w:val="24"/>
        </w:rPr>
      </w:pPr>
    </w:p>
    <w:p w14:paraId="475C1B3E" w14:textId="77777777" w:rsidR="007C10DB" w:rsidRPr="007C10DB" w:rsidRDefault="00DB4EE6" w:rsidP="007C10DB">
      <w:pPr>
        <w:spacing w:after="0" w:line="240" w:lineRule="auto"/>
        <w:rPr>
          <w:rFonts w:ascii="Times New Roman" w:eastAsia="Times New Roman" w:hAnsi="Times New Roman" w:cs="Times New Roman"/>
          <w:b/>
          <w:bCs/>
          <w:sz w:val="24"/>
          <w:szCs w:val="24"/>
        </w:rPr>
      </w:pPr>
      <w:r>
        <w:rPr>
          <w:noProof/>
        </w:rPr>
        <mc:AlternateContent>
          <mc:Choice Requires="wps">
            <w:drawing>
              <wp:anchor distT="45720" distB="45720" distL="114300" distR="114300" simplePos="0" relativeHeight="251677696" behindDoc="0" locked="0" layoutInCell="1" allowOverlap="1" wp14:anchorId="1FCAE937" wp14:editId="4661AF7B">
                <wp:simplePos x="0" y="0"/>
                <wp:positionH relativeFrom="column">
                  <wp:posOffset>2002155</wp:posOffset>
                </wp:positionH>
                <wp:positionV relativeFrom="paragraph">
                  <wp:posOffset>86360</wp:posOffset>
                </wp:positionV>
                <wp:extent cx="1931670" cy="497205"/>
                <wp:effectExtent l="0" t="0" r="0" b="0"/>
                <wp:wrapNone/>
                <wp:docPr id="19479233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31670" cy="497205"/>
                        </a:xfrm>
                        <a:prstGeom prst="rect">
                          <a:avLst/>
                        </a:prstGeom>
                        <a:solidFill>
                          <a:srgbClr val="FFFFFF"/>
                        </a:solidFill>
                        <a:ln w="9525">
                          <a:solidFill>
                            <a:srgbClr val="000000"/>
                          </a:solidFill>
                          <a:miter lim="800000"/>
                          <a:headEnd/>
                          <a:tailEnd/>
                        </a:ln>
                      </wps:spPr>
                      <wps:txbx>
                        <w:txbxContent>
                          <w:p w14:paraId="441CD65A" w14:textId="77777777" w:rsidR="007C10DB" w:rsidRDefault="007C10DB" w:rsidP="007C10DB">
                            <w:pPr>
                              <w:jc w:val="center"/>
                            </w:pPr>
                            <w:r>
                              <w:t>Chief Elected Officials of Southeast Arkansas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CAE937" id="Text Box 11" o:spid="_x0000_s1035" type="#_x0000_t202" style="position:absolute;margin-left:157.65pt;margin-top:6.8pt;width:152.1pt;height:39.1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">
                <v:path arrowok="t"/>
                <v:textbox>
                  <w:txbxContent>
                    <w:p w14:paraId="441CD65A" w14:textId="77777777" w:rsidR="007C10DB" w:rsidRDefault="007C10DB" w:rsidP="007C10DB">
                      <w:pPr>
                        <w:jc w:val="center"/>
                      </w:pPr>
                      <w:r>
                        <w:t>Chief Elected Officials of Southeast Arkansas</w:t>
                      </w:r>
                    </w:p>
                  </w:txbxContent>
                </v:textbox>
              </v:shape>
            </w:pict>
          </mc:Fallback>
        </mc:AlternateContent>
      </w:r>
    </w:p>
    <w:p w14:paraId="338DE56D" w14:textId="77777777" w:rsidR="007C10DB" w:rsidRPr="007C10DB" w:rsidRDefault="007C10DB" w:rsidP="007C10DB">
      <w:pPr>
        <w:spacing w:after="0" w:line="240" w:lineRule="auto"/>
        <w:rPr>
          <w:rFonts w:ascii="Times New Roman" w:eastAsia="Times New Roman" w:hAnsi="Times New Roman" w:cs="Times New Roman"/>
          <w:b/>
          <w:bCs/>
          <w:sz w:val="24"/>
          <w:szCs w:val="24"/>
        </w:rPr>
      </w:pPr>
    </w:p>
    <w:p w14:paraId="65A76082" w14:textId="77777777" w:rsidR="007C10DB" w:rsidRPr="007C10DB" w:rsidRDefault="007C10DB" w:rsidP="007C10DB">
      <w:pPr>
        <w:spacing w:after="0" w:line="240" w:lineRule="auto"/>
        <w:rPr>
          <w:rFonts w:ascii="Times New Roman" w:eastAsia="Times New Roman" w:hAnsi="Times New Roman" w:cs="Times New Roman"/>
          <w:b/>
          <w:bCs/>
          <w:sz w:val="24"/>
          <w:szCs w:val="24"/>
        </w:rPr>
      </w:pPr>
    </w:p>
    <w:p w14:paraId="612E5A3A" w14:textId="77777777" w:rsidR="007C10DB" w:rsidRPr="007C10DB" w:rsidRDefault="00DB4EE6" w:rsidP="007C10DB">
      <w:pPr>
        <w:spacing w:after="0" w:line="240" w:lineRule="auto"/>
        <w:rPr>
          <w:rFonts w:ascii="Times New Roman" w:eastAsia="Times New Roman" w:hAnsi="Times New Roman" w:cs="Times New Roman"/>
          <w:b/>
          <w:bCs/>
          <w:sz w:val="24"/>
          <w:szCs w:val="24"/>
        </w:rPr>
      </w:pPr>
      <w:r>
        <w:rPr>
          <w:noProof/>
        </w:rPr>
        <mc:AlternateContent>
          <mc:Choice Requires="wps">
            <w:drawing>
              <wp:anchor distT="0" distB="0" distL="114300" distR="114300" simplePos="0" relativeHeight="251687936" behindDoc="0" locked="0" layoutInCell="1" allowOverlap="1" wp14:anchorId="2C95ECFB" wp14:editId="0EB13739">
                <wp:simplePos x="0" y="0"/>
                <wp:positionH relativeFrom="column">
                  <wp:posOffset>2905125</wp:posOffset>
                </wp:positionH>
                <wp:positionV relativeFrom="paragraph">
                  <wp:posOffset>57785</wp:posOffset>
                </wp:positionV>
                <wp:extent cx="342900" cy="419735"/>
                <wp:effectExtent l="0" t="0" r="0" b="0"/>
                <wp:wrapNone/>
                <wp:docPr id="1947131247" name="Down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419735"/>
                        </a:xfrm>
                        <a:prstGeom prst="downArrow">
                          <a:avLst>
                            <a:gd name="adj1" fmla="val 50000"/>
                            <a:gd name="adj2" fmla="val 30602"/>
                          </a:avLst>
                        </a:prstGeom>
                        <a:solidFill>
                          <a:srgbClr val="000000"/>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FCA0C" id="Down Arrow 10" o:spid="_x0000_s1026" type="#_x0000_t67" style="position:absolute;margin-left:228.75pt;margin-top:4.55pt;width:27pt;height:33.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" fillcolor="black" stroked="f"/>
            </w:pict>
          </mc:Fallback>
        </mc:AlternateContent>
      </w:r>
    </w:p>
    <w:p w14:paraId="4A485EB4" w14:textId="77777777" w:rsidR="007C10DB" w:rsidRPr="007C10DB" w:rsidRDefault="007C10DB" w:rsidP="007C10DB">
      <w:pPr>
        <w:spacing w:after="0" w:line="240" w:lineRule="auto"/>
        <w:rPr>
          <w:rFonts w:ascii="Times New Roman" w:eastAsia="Times New Roman" w:hAnsi="Times New Roman" w:cs="Times New Roman"/>
          <w:b/>
          <w:bCs/>
          <w:sz w:val="24"/>
          <w:szCs w:val="24"/>
        </w:rPr>
      </w:pPr>
    </w:p>
    <w:p w14:paraId="5565EDFD" w14:textId="77777777" w:rsidR="007C10DB" w:rsidRPr="007C10DB" w:rsidRDefault="00DB4EE6" w:rsidP="007C10DB">
      <w:pPr>
        <w:spacing w:after="0" w:line="240" w:lineRule="auto"/>
        <w:rPr>
          <w:rFonts w:ascii="Times New Roman" w:eastAsia="Times New Roman" w:hAnsi="Times New Roman" w:cs="Times New Roman"/>
          <w:b/>
          <w:bCs/>
          <w:sz w:val="24"/>
          <w:szCs w:val="24"/>
        </w:rPr>
      </w:pPr>
      <w:r>
        <w:rPr>
          <w:noProof/>
        </w:rPr>
        <mc:AlternateContent>
          <mc:Choice Requires="wps">
            <w:drawing>
              <wp:anchor distT="0" distB="0" distL="114300" distR="114300" simplePos="0" relativeHeight="251689984" behindDoc="0" locked="0" layoutInCell="1" allowOverlap="1" wp14:anchorId="3FA0379C" wp14:editId="00823477">
                <wp:simplePos x="0" y="0"/>
                <wp:positionH relativeFrom="column">
                  <wp:posOffset>304800</wp:posOffset>
                </wp:positionH>
                <wp:positionV relativeFrom="paragraph">
                  <wp:posOffset>136525</wp:posOffset>
                </wp:positionV>
                <wp:extent cx="5838825" cy="45085"/>
                <wp:effectExtent l="12700" t="12700" r="28575" b="43815"/>
                <wp:wrapNone/>
                <wp:docPr id="98680281" name="Proces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38825" cy="45085"/>
                        </a:xfrm>
                        <a:prstGeom prst="flowChartProcess">
                          <a:avLst/>
                        </a:prstGeom>
                        <a:solidFill>
                          <a:srgbClr val="FFFFFF"/>
                        </a:solidFill>
                        <a:ln w="38100" algn="ctr">
                          <a:solidFill>
                            <a:srgbClr val="060606"/>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79F2A" id="_x0000_t109" coordsize="21600,21600" o:spt="109" path="m,l,21600r21600,l21600,xe">
                <v:stroke joinstyle="miter"/>
                <v:path gradientshapeok="t" o:connecttype="rect"/>
              </v:shapetype>
              <v:shape id="Process 9" o:spid="_x0000_s1026" type="#_x0000_t109" style="position:absolute;margin-left:24pt;margin-top:10.75pt;width:459.75pt;height:3.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" strokecolor="#060606" strokeweight="3pt">
                <v:shadow on="t" color="#7f7f7f" opacity=".5" offset="1pt"/>
                <v:path arrowok="t"/>
              </v:shape>
            </w:pict>
          </mc:Fallback>
        </mc:AlternateContent>
      </w:r>
    </w:p>
    <w:p w14:paraId="4267F181" w14:textId="77777777" w:rsidR="007C10DB" w:rsidRPr="007C10DB" w:rsidRDefault="00DB4EE6" w:rsidP="007C10DB">
      <w:pPr>
        <w:spacing w:after="0" w:line="240" w:lineRule="auto"/>
        <w:rPr>
          <w:rFonts w:ascii="Times New Roman" w:eastAsia="Times New Roman" w:hAnsi="Times New Roman" w:cs="Times New Roman"/>
          <w:b/>
          <w:bCs/>
          <w:sz w:val="24"/>
          <w:szCs w:val="24"/>
        </w:rPr>
      </w:pPr>
      <w:r>
        <w:rPr>
          <w:noProof/>
        </w:rPr>
        <mc:AlternateContent>
          <mc:Choice Requires="wps">
            <w:drawing>
              <wp:anchor distT="45720" distB="45720" distL="114300" distR="114300" simplePos="0" relativeHeight="251679744" behindDoc="0" locked="0" layoutInCell="1" allowOverlap="1" wp14:anchorId="1E237613" wp14:editId="51757D43">
                <wp:simplePos x="0" y="0"/>
                <wp:positionH relativeFrom="column">
                  <wp:posOffset>2143125</wp:posOffset>
                </wp:positionH>
                <wp:positionV relativeFrom="paragraph">
                  <wp:posOffset>24765</wp:posOffset>
                </wp:positionV>
                <wp:extent cx="1931670" cy="1216660"/>
                <wp:effectExtent l="0" t="0" r="0" b="2540"/>
                <wp:wrapNone/>
                <wp:docPr id="47210437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31670" cy="1216660"/>
                        </a:xfrm>
                        <a:prstGeom prst="rect">
                          <a:avLst/>
                        </a:prstGeom>
                        <a:solidFill>
                          <a:srgbClr val="FFFFFF"/>
                        </a:solidFill>
                        <a:ln w="9525">
                          <a:solidFill>
                            <a:srgbClr val="000000"/>
                          </a:solidFill>
                          <a:miter lim="800000"/>
                          <a:headEnd/>
                          <a:tailEnd/>
                        </a:ln>
                      </wps:spPr>
                      <wps:txbx>
                        <w:txbxContent>
                          <w:p w14:paraId="4D4EE3F7" w14:textId="77777777" w:rsidR="007C10DB" w:rsidRDefault="007C10DB" w:rsidP="007C10DB">
                            <w:pPr>
                              <w:jc w:val="center"/>
                            </w:pPr>
                            <w:r>
                              <w:t>Southeast Arkansas Workforce Development Board</w:t>
                            </w:r>
                          </w:p>
                          <w:p w14:paraId="668C4DE6" w14:textId="77777777" w:rsidR="007C10DB" w:rsidRPr="00FC0F9D" w:rsidRDefault="007C10DB" w:rsidP="007C10DB">
                            <w:pPr>
                              <w:jc w:val="center"/>
                              <w:rPr>
                                <w:i/>
                                <w:iCs/>
                                <w:sz w:val="16"/>
                                <w:szCs w:val="16"/>
                              </w:rPr>
                            </w:pPr>
                            <w:r w:rsidRPr="00FC0F9D">
                              <w:rPr>
                                <w:i/>
                                <w:iCs/>
                                <w:sz w:val="16"/>
                                <w:szCs w:val="16"/>
                              </w:rPr>
                              <w:t>(</w:t>
                            </w:r>
                            <w:r>
                              <w:rPr>
                                <w:i/>
                                <w:iCs/>
                                <w:sz w:val="16"/>
                                <w:szCs w:val="16"/>
                              </w:rPr>
                              <w:t xml:space="preserve">Appointed </w:t>
                            </w:r>
                            <w:r w:rsidRPr="00FC0F9D">
                              <w:rPr>
                                <w:i/>
                                <w:iCs/>
                                <w:sz w:val="16"/>
                                <w:szCs w:val="16"/>
                              </w:rPr>
                              <w:t>by CEOs)</w:t>
                            </w:r>
                          </w:p>
                          <w:p w14:paraId="2F956239" w14:textId="77777777" w:rsidR="007C10DB" w:rsidRDefault="007C10DB" w:rsidP="007C10DB">
                            <w:pPr>
                              <w:jc w:val="center"/>
                            </w:pPr>
                          </w:p>
                          <w:p w14:paraId="10E5ED3E" w14:textId="77777777" w:rsidR="007C10DB" w:rsidRDefault="007C10DB" w:rsidP="007C10DB">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237613" id="Text Box 8" o:spid="_x0000_s1036" type="#_x0000_t202" style="position:absolute;margin-left:168.75pt;margin-top:1.95pt;width:152.1pt;height:95.8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">
                <v:path arrowok="t"/>
                <v:textbox>
                  <w:txbxContent>
                    <w:p w14:paraId="4D4EE3F7" w14:textId="77777777" w:rsidR="007C10DB" w:rsidRDefault="007C10DB" w:rsidP="007C10DB">
                      <w:pPr>
                        <w:jc w:val="center"/>
                      </w:pPr>
                      <w:r>
                        <w:t>Southeast Arkansas Workforce Development Board</w:t>
                      </w:r>
                    </w:p>
                    <w:p w14:paraId="668C4DE6" w14:textId="77777777" w:rsidR="007C10DB" w:rsidRPr="00FC0F9D" w:rsidRDefault="007C10DB" w:rsidP="007C10DB">
                      <w:pPr>
                        <w:jc w:val="center"/>
                        <w:rPr>
                          <w:i/>
                          <w:iCs/>
                          <w:sz w:val="16"/>
                          <w:szCs w:val="16"/>
                        </w:rPr>
                      </w:pPr>
                      <w:r w:rsidRPr="00FC0F9D">
                        <w:rPr>
                          <w:i/>
                          <w:iCs/>
                          <w:sz w:val="16"/>
                          <w:szCs w:val="16"/>
                        </w:rPr>
                        <w:t>(</w:t>
                      </w:r>
                      <w:r>
                        <w:rPr>
                          <w:i/>
                          <w:iCs/>
                          <w:sz w:val="16"/>
                          <w:szCs w:val="16"/>
                        </w:rPr>
                        <w:t xml:space="preserve">Appointed </w:t>
                      </w:r>
                      <w:r w:rsidRPr="00FC0F9D">
                        <w:rPr>
                          <w:i/>
                          <w:iCs/>
                          <w:sz w:val="16"/>
                          <w:szCs w:val="16"/>
                        </w:rPr>
                        <w:t>by CEOs)</w:t>
                      </w:r>
                    </w:p>
                    <w:p w14:paraId="2F956239" w14:textId="77777777" w:rsidR="007C10DB" w:rsidRDefault="007C10DB" w:rsidP="007C10DB">
                      <w:pPr>
                        <w:jc w:val="center"/>
                      </w:pPr>
                    </w:p>
                    <w:p w14:paraId="10E5ED3E" w14:textId="77777777" w:rsidR="007C10DB" w:rsidRDefault="007C10DB" w:rsidP="007C10DB">
                      <w:pPr>
                        <w:jc w:val="center"/>
                      </w:pP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235347D3" wp14:editId="4CF72897">
                <wp:simplePos x="0" y="0"/>
                <wp:positionH relativeFrom="column">
                  <wp:posOffset>5943600</wp:posOffset>
                </wp:positionH>
                <wp:positionV relativeFrom="paragraph">
                  <wp:posOffset>27305</wp:posOffset>
                </wp:positionV>
                <wp:extent cx="238125" cy="306705"/>
                <wp:effectExtent l="0" t="0" r="0" b="0"/>
                <wp:wrapNone/>
                <wp:docPr id="694937903" name="Down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306705"/>
                        </a:xfrm>
                        <a:prstGeom prst="downArrow">
                          <a:avLst>
                            <a:gd name="adj1" fmla="val 50000"/>
                            <a:gd name="adj2" fmla="val 32200"/>
                          </a:avLst>
                        </a:prstGeom>
                        <a:solidFill>
                          <a:srgbClr val="000000"/>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BA575" id="Down Arrow 7" o:spid="_x0000_s1026" type="#_x0000_t67" style="position:absolute;margin-left:468pt;margin-top:2.15pt;width:18.75pt;height:24.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" fillcolor="black" stroked="f"/>
            </w:pict>
          </mc:Fallback>
        </mc:AlternateContent>
      </w:r>
      <w:r>
        <w:rPr>
          <w:noProof/>
        </w:rPr>
        <mc:AlternateContent>
          <mc:Choice Requires="wps">
            <w:drawing>
              <wp:anchor distT="0" distB="0" distL="114300" distR="114300" simplePos="0" relativeHeight="251688960" behindDoc="0" locked="0" layoutInCell="1" allowOverlap="1" wp14:anchorId="40DD18E0" wp14:editId="7D10120D">
                <wp:simplePos x="0" y="0"/>
                <wp:positionH relativeFrom="column">
                  <wp:posOffset>209550</wp:posOffset>
                </wp:positionH>
                <wp:positionV relativeFrom="paragraph">
                  <wp:posOffset>54610</wp:posOffset>
                </wp:positionV>
                <wp:extent cx="295275" cy="325120"/>
                <wp:effectExtent l="0" t="0" r="0" b="0"/>
                <wp:wrapNone/>
                <wp:docPr id="649914756" name="Down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325120"/>
                        </a:xfrm>
                        <a:prstGeom prst="downArrow">
                          <a:avLst>
                            <a:gd name="adj1" fmla="val 50000"/>
                            <a:gd name="adj2" fmla="val 27527"/>
                          </a:avLst>
                        </a:prstGeom>
                        <a:solidFill>
                          <a:srgbClr val="000000"/>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B21AC" id="Down Arrow 6" o:spid="_x0000_s1026" type="#_x0000_t67" style="position:absolute;margin-left:16.5pt;margin-top:4.3pt;width:23.25pt;height:25.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" fillcolor="black" stroked="f"/>
            </w:pict>
          </mc:Fallback>
        </mc:AlternateContent>
      </w:r>
    </w:p>
    <w:p w14:paraId="28A8BF9A" w14:textId="77777777" w:rsidR="007C10DB" w:rsidRPr="007C10DB" w:rsidRDefault="00DB4EE6" w:rsidP="007C10DB">
      <w:pPr>
        <w:spacing w:after="0" w:line="240" w:lineRule="auto"/>
        <w:rPr>
          <w:rFonts w:ascii="Times New Roman" w:eastAsia="Times New Roman" w:hAnsi="Times New Roman" w:cs="Times New Roman"/>
          <w:b/>
          <w:bCs/>
          <w:sz w:val="24"/>
          <w:szCs w:val="24"/>
        </w:rPr>
      </w:pPr>
      <w:r>
        <w:rPr>
          <w:noProof/>
        </w:rPr>
        <mc:AlternateContent>
          <mc:Choice Requires="wps">
            <w:drawing>
              <wp:anchor distT="45720" distB="45720" distL="114300" distR="114300" simplePos="0" relativeHeight="251678720" behindDoc="0" locked="0" layoutInCell="1" allowOverlap="1" wp14:anchorId="6C918444" wp14:editId="258C152C">
                <wp:simplePos x="0" y="0"/>
                <wp:positionH relativeFrom="column">
                  <wp:posOffset>-495300</wp:posOffset>
                </wp:positionH>
                <wp:positionV relativeFrom="paragraph">
                  <wp:posOffset>202565</wp:posOffset>
                </wp:positionV>
                <wp:extent cx="1931670" cy="847725"/>
                <wp:effectExtent l="0" t="0" r="0" b="3175"/>
                <wp:wrapNone/>
                <wp:docPr id="47003868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31670" cy="847725"/>
                        </a:xfrm>
                        <a:prstGeom prst="rect">
                          <a:avLst/>
                        </a:prstGeom>
                        <a:solidFill>
                          <a:srgbClr val="FFFFFF"/>
                        </a:solidFill>
                        <a:ln w="9525">
                          <a:solidFill>
                            <a:srgbClr val="000000"/>
                          </a:solidFill>
                          <a:miter lim="800000"/>
                          <a:headEnd/>
                          <a:tailEnd/>
                        </a:ln>
                      </wps:spPr>
                      <wps:txbx>
                        <w:txbxContent>
                          <w:p w14:paraId="0C41380E" w14:textId="77777777" w:rsidR="007C10DB" w:rsidRDefault="007C10DB" w:rsidP="007C10DB">
                            <w:pPr>
                              <w:jc w:val="center"/>
                            </w:pPr>
                            <w:r>
                              <w:t xml:space="preserve">Fiscal Agent </w:t>
                            </w:r>
                          </w:p>
                          <w:p w14:paraId="3D10357F" w14:textId="77777777" w:rsidR="007C10DB" w:rsidRDefault="007C10DB" w:rsidP="007C10DB">
                            <w:pPr>
                              <w:jc w:val="center"/>
                              <w:rPr>
                                <w:i/>
                                <w:iCs/>
                                <w:sz w:val="16"/>
                                <w:szCs w:val="16"/>
                              </w:rPr>
                            </w:pPr>
                          </w:p>
                          <w:p w14:paraId="31E11CC2" w14:textId="77777777" w:rsidR="007C10DB" w:rsidRPr="00FC0F9D" w:rsidRDefault="007C10DB" w:rsidP="007C10DB">
                            <w:pPr>
                              <w:jc w:val="center"/>
                              <w:rPr>
                                <w:i/>
                                <w:iCs/>
                                <w:sz w:val="16"/>
                                <w:szCs w:val="16"/>
                              </w:rPr>
                            </w:pPr>
                            <w:r w:rsidRPr="00FC0F9D">
                              <w:rPr>
                                <w:i/>
                                <w:iCs/>
                                <w:sz w:val="16"/>
                                <w:szCs w:val="16"/>
                              </w:rPr>
                              <w:t>(Selected by CEOs)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918444" id="Text Box 5" o:spid="_x0000_s1037" type="#_x0000_t202" style="position:absolute;margin-left:-39pt;margin-top:15.95pt;width:152.1pt;height:66.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">
                <v:path arrowok="t"/>
                <v:textbox>
                  <w:txbxContent>
                    <w:p w14:paraId="0C41380E" w14:textId="77777777" w:rsidR="007C10DB" w:rsidRDefault="007C10DB" w:rsidP="007C10DB">
                      <w:pPr>
                        <w:jc w:val="center"/>
                      </w:pPr>
                      <w:r>
                        <w:t xml:space="preserve">Fiscal Agent </w:t>
                      </w:r>
                    </w:p>
                    <w:p w14:paraId="3D10357F" w14:textId="77777777" w:rsidR="007C10DB" w:rsidRDefault="007C10DB" w:rsidP="007C10DB">
                      <w:pPr>
                        <w:jc w:val="center"/>
                        <w:rPr>
                          <w:i/>
                          <w:iCs/>
                          <w:sz w:val="16"/>
                          <w:szCs w:val="16"/>
                        </w:rPr>
                      </w:pPr>
                    </w:p>
                    <w:p w14:paraId="31E11CC2" w14:textId="77777777" w:rsidR="007C10DB" w:rsidRPr="00FC0F9D" w:rsidRDefault="007C10DB" w:rsidP="007C10DB">
                      <w:pPr>
                        <w:jc w:val="center"/>
                        <w:rPr>
                          <w:i/>
                          <w:iCs/>
                          <w:sz w:val="16"/>
                          <w:szCs w:val="16"/>
                        </w:rPr>
                      </w:pPr>
                      <w:r w:rsidRPr="00FC0F9D">
                        <w:rPr>
                          <w:i/>
                          <w:iCs/>
                          <w:sz w:val="16"/>
                          <w:szCs w:val="16"/>
                        </w:rPr>
                        <w:t>(Selected by CEOs)</w:t>
                      </w:r>
                    </w:p>
                  </w:txbxContent>
                </v:textbox>
              </v:shape>
            </w:pict>
          </mc:Fallback>
        </mc:AlternateContent>
      </w:r>
    </w:p>
    <w:p w14:paraId="6CCB3356" w14:textId="77777777" w:rsidR="007C10DB" w:rsidRPr="007C10DB" w:rsidRDefault="00DB4EE6" w:rsidP="007C10DB">
      <w:pPr>
        <w:spacing w:after="0" w:line="240" w:lineRule="auto"/>
        <w:rPr>
          <w:rFonts w:ascii="Times New Roman" w:eastAsia="Times New Roman" w:hAnsi="Times New Roman" w:cs="Times New Roman"/>
          <w:b/>
          <w:bCs/>
          <w:sz w:val="24"/>
          <w:szCs w:val="24"/>
        </w:rPr>
      </w:pPr>
      <w:r>
        <w:rPr>
          <w:noProof/>
        </w:rPr>
        <mc:AlternateContent>
          <mc:Choice Requires="wps">
            <w:drawing>
              <wp:anchor distT="45720" distB="45720" distL="114300" distR="114300" simplePos="0" relativeHeight="251680768" behindDoc="0" locked="0" layoutInCell="1" allowOverlap="1" wp14:anchorId="0A150531" wp14:editId="6374D1DC">
                <wp:simplePos x="0" y="0"/>
                <wp:positionH relativeFrom="column">
                  <wp:posOffset>4469130</wp:posOffset>
                </wp:positionH>
                <wp:positionV relativeFrom="paragraph">
                  <wp:posOffset>10795</wp:posOffset>
                </wp:positionV>
                <wp:extent cx="1931670" cy="883285"/>
                <wp:effectExtent l="0" t="0" r="0" b="5715"/>
                <wp:wrapNone/>
                <wp:docPr id="163734134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31670" cy="883285"/>
                        </a:xfrm>
                        <a:prstGeom prst="rect">
                          <a:avLst/>
                        </a:prstGeom>
                        <a:solidFill>
                          <a:srgbClr val="FFFFFF"/>
                        </a:solidFill>
                        <a:ln w="9525">
                          <a:solidFill>
                            <a:srgbClr val="000000"/>
                          </a:solidFill>
                          <a:miter lim="800000"/>
                          <a:headEnd/>
                          <a:tailEnd/>
                        </a:ln>
                      </wps:spPr>
                      <wps:txbx>
                        <w:txbxContent>
                          <w:p w14:paraId="701D403C" w14:textId="77777777" w:rsidR="007C10DB" w:rsidRDefault="007C10DB" w:rsidP="007C10DB">
                            <w:pPr>
                              <w:jc w:val="center"/>
                            </w:pPr>
                            <w:r>
                              <w:t>Administrative/Board Staff</w:t>
                            </w:r>
                          </w:p>
                          <w:p w14:paraId="2D3639A8" w14:textId="77777777" w:rsidR="007C10DB" w:rsidRPr="00FC0F9D" w:rsidRDefault="007C10DB" w:rsidP="007C10DB">
                            <w:pPr>
                              <w:jc w:val="center"/>
                              <w:rPr>
                                <w:i/>
                                <w:iCs/>
                                <w:sz w:val="16"/>
                                <w:szCs w:val="16"/>
                              </w:rPr>
                            </w:pPr>
                            <w:r w:rsidRPr="00FC0F9D">
                              <w:rPr>
                                <w:i/>
                                <w:iCs/>
                                <w:sz w:val="16"/>
                                <w:szCs w:val="16"/>
                              </w:rPr>
                              <w:t>Selected by SEAWDB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150531" id="Text Box 4" o:spid="_x0000_s1038" type="#_x0000_t202" style="position:absolute;margin-left:351.9pt;margin-top:.85pt;width:152.1pt;height:69.5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">
                <v:path arrowok="t"/>
                <v:textbox>
                  <w:txbxContent>
                    <w:p w14:paraId="701D403C" w14:textId="77777777" w:rsidR="007C10DB" w:rsidRDefault="007C10DB" w:rsidP="007C10DB">
                      <w:pPr>
                        <w:jc w:val="center"/>
                      </w:pPr>
                      <w:r>
                        <w:t>Administrative/Board Staff</w:t>
                      </w:r>
                    </w:p>
                    <w:p w14:paraId="2D3639A8" w14:textId="77777777" w:rsidR="007C10DB" w:rsidRPr="00FC0F9D" w:rsidRDefault="007C10DB" w:rsidP="007C10DB">
                      <w:pPr>
                        <w:jc w:val="center"/>
                        <w:rPr>
                          <w:i/>
                          <w:iCs/>
                          <w:sz w:val="16"/>
                          <w:szCs w:val="16"/>
                        </w:rPr>
                      </w:pPr>
                      <w:r w:rsidRPr="00FC0F9D">
                        <w:rPr>
                          <w:i/>
                          <w:iCs/>
                          <w:sz w:val="16"/>
                          <w:szCs w:val="16"/>
                        </w:rPr>
                        <w:t>Selected by SEAWDB</w:t>
                      </w:r>
                    </w:p>
                  </w:txbxContent>
                </v:textbox>
              </v:shape>
            </w:pict>
          </mc:Fallback>
        </mc:AlternateContent>
      </w:r>
    </w:p>
    <w:p w14:paraId="4A7D5384" w14:textId="77777777" w:rsidR="007C10DB" w:rsidRPr="007C10DB" w:rsidRDefault="007C10DB" w:rsidP="007C10DB">
      <w:pPr>
        <w:spacing w:after="0" w:line="240" w:lineRule="auto"/>
        <w:rPr>
          <w:rFonts w:ascii="Times New Roman" w:eastAsia="Times New Roman" w:hAnsi="Times New Roman" w:cs="Times New Roman"/>
          <w:b/>
          <w:bCs/>
          <w:sz w:val="24"/>
          <w:szCs w:val="24"/>
        </w:rPr>
      </w:pPr>
    </w:p>
    <w:p w14:paraId="44F9D0BC" w14:textId="77777777" w:rsidR="007C10DB" w:rsidRPr="007C10DB" w:rsidRDefault="007C10DB" w:rsidP="007C10DB">
      <w:pPr>
        <w:spacing w:after="0" w:line="240" w:lineRule="auto"/>
        <w:rPr>
          <w:rFonts w:ascii="Times New Roman" w:eastAsia="Times New Roman" w:hAnsi="Times New Roman" w:cs="Times New Roman"/>
          <w:b/>
          <w:bCs/>
          <w:sz w:val="24"/>
          <w:szCs w:val="24"/>
        </w:rPr>
      </w:pPr>
    </w:p>
    <w:p w14:paraId="3EC997B6" w14:textId="77777777" w:rsidR="007C10DB" w:rsidRPr="007C10DB" w:rsidRDefault="007C10DB" w:rsidP="007C10DB">
      <w:pPr>
        <w:spacing w:after="0" w:line="240" w:lineRule="auto"/>
        <w:rPr>
          <w:rFonts w:ascii="Times New Roman" w:eastAsia="Times New Roman" w:hAnsi="Times New Roman" w:cs="Times New Roman"/>
          <w:b/>
          <w:bCs/>
          <w:sz w:val="24"/>
          <w:szCs w:val="24"/>
        </w:rPr>
      </w:pPr>
    </w:p>
    <w:p w14:paraId="56CDEBAB" w14:textId="77777777" w:rsidR="007C10DB" w:rsidRPr="007C10DB" w:rsidRDefault="007C10DB" w:rsidP="007C10DB">
      <w:pPr>
        <w:spacing w:after="0" w:line="240" w:lineRule="auto"/>
        <w:rPr>
          <w:rFonts w:ascii="Times New Roman" w:eastAsia="Times New Roman" w:hAnsi="Times New Roman" w:cs="Times New Roman"/>
          <w:b/>
          <w:bCs/>
          <w:sz w:val="24"/>
          <w:szCs w:val="24"/>
        </w:rPr>
      </w:pPr>
    </w:p>
    <w:p w14:paraId="34D6F50F" w14:textId="77777777" w:rsidR="007C10DB" w:rsidRPr="007C10DB" w:rsidRDefault="00DB4EE6" w:rsidP="007C10DB">
      <w:pPr>
        <w:spacing w:after="0" w:line="240" w:lineRule="auto"/>
        <w:rPr>
          <w:rFonts w:ascii="Times New Roman" w:eastAsia="Times New Roman" w:hAnsi="Times New Roman" w:cs="Times New Roman"/>
          <w:b/>
          <w:bCs/>
          <w:sz w:val="24"/>
          <w:szCs w:val="24"/>
        </w:rPr>
      </w:pPr>
      <w:r>
        <w:rPr>
          <w:noProof/>
        </w:rPr>
        <mc:AlternateContent>
          <mc:Choice Requires="wps">
            <w:drawing>
              <wp:anchor distT="0" distB="0" distL="114300" distR="114300" simplePos="0" relativeHeight="251686912" behindDoc="0" locked="0" layoutInCell="1" allowOverlap="1" wp14:anchorId="13A3D372" wp14:editId="0EF36CD2">
                <wp:simplePos x="0" y="0"/>
                <wp:positionH relativeFrom="column">
                  <wp:posOffset>3067050</wp:posOffset>
                </wp:positionH>
                <wp:positionV relativeFrom="paragraph">
                  <wp:posOffset>124460</wp:posOffset>
                </wp:positionV>
                <wp:extent cx="190500" cy="322580"/>
                <wp:effectExtent l="0" t="0" r="0" b="0"/>
                <wp:wrapNone/>
                <wp:docPr id="20946296" name="Down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322580"/>
                        </a:xfrm>
                        <a:prstGeom prst="downArrow">
                          <a:avLst>
                            <a:gd name="adj1" fmla="val 50000"/>
                            <a:gd name="adj2" fmla="val 42333"/>
                          </a:avLst>
                        </a:prstGeom>
                        <a:solidFill>
                          <a:srgbClr val="000000"/>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56028" id="Down Arrow 3" o:spid="_x0000_s1026" type="#_x0000_t67" style="position:absolute;margin-left:241.5pt;margin-top:9.8pt;width:15pt;height:25.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" fillcolor="black" stroked="f"/>
            </w:pict>
          </mc:Fallback>
        </mc:AlternateContent>
      </w:r>
    </w:p>
    <w:p w14:paraId="3584168B" w14:textId="77777777" w:rsidR="007C10DB" w:rsidRPr="007C10DB" w:rsidRDefault="007C10DB" w:rsidP="007C10DB">
      <w:pPr>
        <w:spacing w:after="0" w:line="240" w:lineRule="auto"/>
        <w:rPr>
          <w:rFonts w:ascii="Times New Roman" w:eastAsia="Times New Roman" w:hAnsi="Times New Roman" w:cs="Times New Roman"/>
          <w:b/>
          <w:bCs/>
          <w:sz w:val="24"/>
          <w:szCs w:val="24"/>
        </w:rPr>
      </w:pPr>
    </w:p>
    <w:p w14:paraId="2761A106" w14:textId="77777777" w:rsidR="007C10DB" w:rsidRPr="007C10DB" w:rsidRDefault="00DB4EE6" w:rsidP="007C10DB">
      <w:pPr>
        <w:spacing w:after="0" w:line="240" w:lineRule="auto"/>
        <w:rPr>
          <w:rFonts w:ascii="Times New Roman" w:eastAsia="Times New Roman" w:hAnsi="Times New Roman" w:cs="Times New Roman"/>
          <w:b/>
          <w:bCs/>
          <w:sz w:val="24"/>
          <w:szCs w:val="24"/>
        </w:rPr>
      </w:pPr>
      <w:r>
        <w:rPr>
          <w:noProof/>
        </w:rPr>
        <mc:AlternateContent>
          <mc:Choice Requires="wps">
            <w:drawing>
              <wp:anchor distT="45720" distB="45720" distL="114300" distR="114300" simplePos="0" relativeHeight="251681792" behindDoc="0" locked="0" layoutInCell="1" allowOverlap="1" wp14:anchorId="2BA274CE" wp14:editId="1267C560">
                <wp:simplePos x="0" y="0"/>
                <wp:positionH relativeFrom="column">
                  <wp:posOffset>1933575</wp:posOffset>
                </wp:positionH>
                <wp:positionV relativeFrom="paragraph">
                  <wp:posOffset>163195</wp:posOffset>
                </wp:positionV>
                <wp:extent cx="2447925" cy="640080"/>
                <wp:effectExtent l="0" t="0" r="3175" b="0"/>
                <wp:wrapNone/>
                <wp:docPr id="14811314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47925" cy="640080"/>
                        </a:xfrm>
                        <a:prstGeom prst="rect">
                          <a:avLst/>
                        </a:prstGeom>
                        <a:solidFill>
                          <a:srgbClr val="FFFFFF"/>
                        </a:solidFill>
                        <a:ln w="9525">
                          <a:solidFill>
                            <a:srgbClr val="000000"/>
                          </a:solidFill>
                          <a:miter lim="800000"/>
                          <a:headEnd/>
                          <a:tailEnd/>
                        </a:ln>
                      </wps:spPr>
                      <wps:txbx>
                        <w:txbxContent>
                          <w:p w14:paraId="27401D16" w14:textId="77777777" w:rsidR="007C10DB" w:rsidRDefault="007C10DB" w:rsidP="007C10DB">
                            <w:pPr>
                              <w:jc w:val="center"/>
                            </w:pPr>
                            <w:r>
                              <w:t>One Stop Operator</w:t>
                            </w:r>
                          </w:p>
                          <w:p w14:paraId="61A8AFBB" w14:textId="77777777" w:rsidR="007C10DB" w:rsidRDefault="007C10DB" w:rsidP="007C10DB">
                            <w:pPr>
                              <w:jc w:val="center"/>
                            </w:pPr>
                            <w:r>
                              <w:t>WIOA Title I-B Service Provider</w:t>
                            </w:r>
                          </w:p>
                          <w:p w14:paraId="1F6A7180" w14:textId="77777777" w:rsidR="007C10DB" w:rsidRPr="00FC0F9D" w:rsidRDefault="007C10DB" w:rsidP="007C10DB">
                            <w:pPr>
                              <w:jc w:val="center"/>
                              <w:rPr>
                                <w:i/>
                                <w:iCs/>
                                <w:sz w:val="16"/>
                                <w:szCs w:val="16"/>
                              </w:rPr>
                            </w:pPr>
                            <w:r w:rsidRPr="00FC0F9D">
                              <w:rPr>
                                <w:i/>
                                <w:iCs/>
                                <w:sz w:val="16"/>
                                <w:szCs w:val="16"/>
                              </w:rPr>
                              <w:t xml:space="preserve">(Selected by </w:t>
                            </w:r>
                            <w:r>
                              <w:rPr>
                                <w:i/>
                                <w:iCs/>
                                <w:sz w:val="16"/>
                                <w:szCs w:val="16"/>
                              </w:rPr>
                              <w:t>SEAWDB</w:t>
                            </w:r>
                            <w:r w:rsidRPr="00FC0F9D">
                              <w:rPr>
                                <w:i/>
                                <w:iCs/>
                                <w:sz w:val="16"/>
                                <w:szCs w:val="16"/>
                              </w:rPr>
                              <w:t>)</w:t>
                            </w:r>
                          </w:p>
                          <w:p w14:paraId="519109CD" w14:textId="77777777" w:rsidR="007C10DB" w:rsidRDefault="007C10DB" w:rsidP="007C10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A274CE" id="Text Box 2" o:spid="_x0000_s1039" type="#_x0000_t202" style="position:absolute;margin-left:152.25pt;margin-top:12.85pt;width:192.75pt;height:50.4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">
                <v:path arrowok="t"/>
                <v:textbox>
                  <w:txbxContent>
                    <w:p w14:paraId="27401D16" w14:textId="77777777" w:rsidR="007C10DB" w:rsidRDefault="007C10DB" w:rsidP="007C10DB">
                      <w:pPr>
                        <w:jc w:val="center"/>
                      </w:pPr>
                      <w:r>
                        <w:t>One Stop Operator</w:t>
                      </w:r>
                    </w:p>
                    <w:p w14:paraId="61A8AFBB" w14:textId="77777777" w:rsidR="007C10DB" w:rsidRDefault="007C10DB" w:rsidP="007C10DB">
                      <w:pPr>
                        <w:jc w:val="center"/>
                      </w:pPr>
                      <w:r>
                        <w:t>WIOA Title I-B Service Provider</w:t>
                      </w:r>
                    </w:p>
                    <w:p w14:paraId="1F6A7180" w14:textId="77777777" w:rsidR="007C10DB" w:rsidRPr="00FC0F9D" w:rsidRDefault="007C10DB" w:rsidP="007C10DB">
                      <w:pPr>
                        <w:jc w:val="center"/>
                        <w:rPr>
                          <w:i/>
                          <w:iCs/>
                          <w:sz w:val="16"/>
                          <w:szCs w:val="16"/>
                        </w:rPr>
                      </w:pPr>
                      <w:r w:rsidRPr="00FC0F9D">
                        <w:rPr>
                          <w:i/>
                          <w:iCs/>
                          <w:sz w:val="16"/>
                          <w:szCs w:val="16"/>
                        </w:rPr>
                        <w:t xml:space="preserve">(Selected by </w:t>
                      </w:r>
                      <w:r>
                        <w:rPr>
                          <w:i/>
                          <w:iCs/>
                          <w:sz w:val="16"/>
                          <w:szCs w:val="16"/>
                        </w:rPr>
                        <w:t>SEAWDB</w:t>
                      </w:r>
                      <w:r w:rsidRPr="00FC0F9D">
                        <w:rPr>
                          <w:i/>
                          <w:iCs/>
                          <w:sz w:val="16"/>
                          <w:szCs w:val="16"/>
                        </w:rPr>
                        <w:t>)</w:t>
                      </w:r>
                    </w:p>
                    <w:p w14:paraId="519109CD" w14:textId="77777777" w:rsidR="007C10DB" w:rsidRDefault="007C10DB" w:rsidP="007C10DB"/>
                  </w:txbxContent>
                </v:textbox>
              </v:shape>
            </w:pict>
          </mc:Fallback>
        </mc:AlternateContent>
      </w:r>
    </w:p>
    <w:p w14:paraId="676B2471" w14:textId="77777777" w:rsidR="007C10DB" w:rsidRPr="007C10DB" w:rsidRDefault="007C10DB" w:rsidP="007C10DB">
      <w:pPr>
        <w:spacing w:after="0" w:line="240" w:lineRule="auto"/>
        <w:rPr>
          <w:rFonts w:ascii="Times New Roman" w:eastAsia="Times New Roman" w:hAnsi="Times New Roman" w:cs="Times New Roman"/>
          <w:b/>
          <w:bCs/>
          <w:sz w:val="24"/>
          <w:szCs w:val="24"/>
        </w:rPr>
      </w:pPr>
    </w:p>
    <w:p w14:paraId="1461E4E9" w14:textId="77777777" w:rsidR="007C10DB" w:rsidRDefault="007C10DB" w:rsidP="007C10DB">
      <w:pPr>
        <w:spacing w:after="0" w:line="240" w:lineRule="auto"/>
        <w:rPr>
          <w:rFonts w:ascii="Times New Roman" w:eastAsia="Times New Roman" w:hAnsi="Times New Roman" w:cs="Times New Roman"/>
          <w:b/>
          <w:bCs/>
          <w:sz w:val="24"/>
          <w:szCs w:val="24"/>
        </w:rPr>
      </w:pPr>
    </w:p>
    <w:p w14:paraId="0A977AAA" w14:textId="77777777" w:rsidR="007C10DB" w:rsidRDefault="007C10DB" w:rsidP="007C10DB">
      <w:pPr>
        <w:spacing w:after="0" w:line="240" w:lineRule="auto"/>
        <w:rPr>
          <w:rFonts w:ascii="Times New Roman" w:eastAsia="Times New Roman" w:hAnsi="Times New Roman" w:cs="Times New Roman"/>
          <w:b/>
          <w:bCs/>
          <w:sz w:val="24"/>
          <w:szCs w:val="24"/>
        </w:rPr>
      </w:pPr>
    </w:p>
    <w:p w14:paraId="70499230" w14:textId="77777777" w:rsidR="007C10DB" w:rsidRDefault="007C10DB" w:rsidP="007C10DB">
      <w:pPr>
        <w:spacing w:after="0" w:line="240" w:lineRule="auto"/>
        <w:rPr>
          <w:rFonts w:ascii="Times New Roman" w:eastAsia="Times New Roman" w:hAnsi="Times New Roman" w:cs="Times New Roman"/>
          <w:b/>
          <w:bCs/>
          <w:sz w:val="24"/>
          <w:szCs w:val="24"/>
        </w:rPr>
      </w:pPr>
    </w:p>
    <w:p w14:paraId="517A31C0" w14:textId="77777777" w:rsidR="007C10DB" w:rsidRDefault="007C10DB" w:rsidP="007C10DB">
      <w:pPr>
        <w:spacing w:after="0" w:line="240" w:lineRule="auto"/>
        <w:rPr>
          <w:rFonts w:ascii="Times New Roman" w:eastAsia="Times New Roman" w:hAnsi="Times New Roman" w:cs="Times New Roman"/>
          <w:b/>
          <w:bCs/>
          <w:sz w:val="24"/>
          <w:szCs w:val="24"/>
        </w:rPr>
      </w:pPr>
    </w:p>
    <w:p w14:paraId="57D36565" w14:textId="77777777" w:rsidR="007C10DB" w:rsidRPr="007C10DB" w:rsidRDefault="007C10DB" w:rsidP="007C10DB">
      <w:pPr>
        <w:spacing w:after="0" w:line="240" w:lineRule="auto"/>
        <w:rPr>
          <w:rFonts w:ascii="Times New Roman" w:eastAsia="Times New Roman" w:hAnsi="Times New Roman" w:cs="Times New Roman"/>
          <w:b/>
          <w:bCs/>
          <w:sz w:val="24"/>
          <w:szCs w:val="24"/>
        </w:rPr>
      </w:pPr>
    </w:p>
    <w:p w14:paraId="63E5BAF1" w14:textId="77777777" w:rsidR="00C34EF0" w:rsidRDefault="00C34EF0" w:rsidP="007C10DB">
      <w:pPr>
        <w:spacing w:after="0" w:line="240" w:lineRule="auto"/>
        <w:rPr>
          <w:rFonts w:ascii="Times New Roman" w:eastAsia="Times New Roman" w:hAnsi="Times New Roman" w:cs="Times New Roman"/>
          <w:b/>
          <w:bCs/>
          <w:sz w:val="24"/>
          <w:szCs w:val="24"/>
        </w:rPr>
      </w:pPr>
    </w:p>
    <w:p w14:paraId="7F4194ED" w14:textId="77777777" w:rsidR="00C34EF0" w:rsidRDefault="00C34EF0" w:rsidP="007C10DB">
      <w:pPr>
        <w:spacing w:after="0" w:line="240" w:lineRule="auto"/>
        <w:rPr>
          <w:rFonts w:ascii="Times New Roman" w:eastAsia="Times New Roman" w:hAnsi="Times New Roman" w:cs="Times New Roman"/>
          <w:b/>
          <w:bCs/>
          <w:sz w:val="24"/>
          <w:szCs w:val="24"/>
        </w:rPr>
      </w:pPr>
    </w:p>
    <w:p w14:paraId="11FB3F16" w14:textId="77777777" w:rsidR="00C34EF0" w:rsidRDefault="00C34EF0" w:rsidP="007C10DB">
      <w:pPr>
        <w:spacing w:after="0" w:line="240" w:lineRule="auto"/>
        <w:rPr>
          <w:rFonts w:ascii="Times New Roman" w:eastAsia="Times New Roman" w:hAnsi="Times New Roman" w:cs="Times New Roman"/>
          <w:b/>
          <w:bCs/>
          <w:sz w:val="24"/>
          <w:szCs w:val="24"/>
        </w:rPr>
      </w:pPr>
    </w:p>
    <w:p w14:paraId="6EAFF38D" w14:textId="77777777" w:rsidR="00C34EF0" w:rsidRDefault="00C34EF0" w:rsidP="007C10DB">
      <w:pPr>
        <w:spacing w:after="0" w:line="240" w:lineRule="auto"/>
        <w:rPr>
          <w:rFonts w:ascii="Times New Roman" w:eastAsia="Times New Roman" w:hAnsi="Times New Roman" w:cs="Times New Roman"/>
          <w:b/>
          <w:bCs/>
          <w:sz w:val="24"/>
          <w:szCs w:val="24"/>
        </w:rPr>
      </w:pPr>
    </w:p>
    <w:p w14:paraId="6F1F49C7" w14:textId="77777777" w:rsidR="00C34EF0" w:rsidRDefault="00C34EF0" w:rsidP="007C10DB">
      <w:pPr>
        <w:spacing w:after="0" w:line="240" w:lineRule="auto"/>
        <w:rPr>
          <w:rFonts w:ascii="Times New Roman" w:eastAsia="Times New Roman" w:hAnsi="Times New Roman" w:cs="Times New Roman"/>
          <w:b/>
          <w:bCs/>
          <w:sz w:val="24"/>
          <w:szCs w:val="24"/>
        </w:rPr>
      </w:pPr>
    </w:p>
    <w:p w14:paraId="1E5E4451" w14:textId="77777777" w:rsidR="00C34EF0" w:rsidRDefault="00C34EF0" w:rsidP="007C10DB">
      <w:pPr>
        <w:spacing w:after="0" w:line="240" w:lineRule="auto"/>
        <w:rPr>
          <w:rFonts w:ascii="Times New Roman" w:eastAsia="Times New Roman" w:hAnsi="Times New Roman" w:cs="Times New Roman"/>
          <w:b/>
          <w:bCs/>
          <w:sz w:val="24"/>
          <w:szCs w:val="24"/>
        </w:rPr>
      </w:pPr>
    </w:p>
    <w:p w14:paraId="216F95FE" w14:textId="77777777" w:rsidR="00C34EF0" w:rsidRDefault="00C34EF0" w:rsidP="007C10DB">
      <w:pPr>
        <w:spacing w:after="0" w:line="240" w:lineRule="auto"/>
        <w:rPr>
          <w:rFonts w:ascii="Times New Roman" w:eastAsia="Times New Roman" w:hAnsi="Times New Roman" w:cs="Times New Roman"/>
          <w:b/>
          <w:bCs/>
          <w:sz w:val="24"/>
          <w:szCs w:val="24"/>
        </w:rPr>
      </w:pPr>
    </w:p>
    <w:p w14:paraId="50D9FE73" w14:textId="77777777" w:rsidR="00C34EF0" w:rsidRDefault="00C34EF0" w:rsidP="007C10DB">
      <w:pPr>
        <w:spacing w:after="0" w:line="240" w:lineRule="auto"/>
        <w:rPr>
          <w:rFonts w:ascii="Times New Roman" w:eastAsia="Times New Roman" w:hAnsi="Times New Roman" w:cs="Times New Roman"/>
          <w:b/>
          <w:bCs/>
          <w:sz w:val="24"/>
          <w:szCs w:val="24"/>
        </w:rPr>
      </w:pPr>
    </w:p>
    <w:p w14:paraId="56035F10" w14:textId="77777777" w:rsidR="00C34EF0" w:rsidRDefault="00C34EF0" w:rsidP="007C10DB">
      <w:pPr>
        <w:spacing w:after="0" w:line="240" w:lineRule="auto"/>
        <w:rPr>
          <w:rFonts w:ascii="Times New Roman" w:eastAsia="Times New Roman" w:hAnsi="Times New Roman" w:cs="Times New Roman"/>
          <w:b/>
          <w:bCs/>
          <w:sz w:val="24"/>
          <w:szCs w:val="24"/>
        </w:rPr>
      </w:pPr>
    </w:p>
    <w:p w14:paraId="4D6A73BF" w14:textId="77777777" w:rsidR="00D7520D" w:rsidRDefault="00D7520D" w:rsidP="007C10DB">
      <w:pPr>
        <w:spacing w:after="0" w:line="240" w:lineRule="auto"/>
        <w:rPr>
          <w:rFonts w:ascii="Times New Roman" w:eastAsia="Times New Roman" w:hAnsi="Times New Roman" w:cs="Times New Roman"/>
          <w:b/>
          <w:bCs/>
          <w:sz w:val="24"/>
          <w:szCs w:val="24"/>
        </w:rPr>
      </w:pPr>
    </w:p>
    <w:p w14:paraId="4C898EE6" w14:textId="77777777" w:rsidR="00D7520D" w:rsidRDefault="00D7520D" w:rsidP="007C10DB">
      <w:pPr>
        <w:spacing w:after="0" w:line="240" w:lineRule="auto"/>
        <w:rPr>
          <w:rFonts w:ascii="Times New Roman" w:eastAsia="Times New Roman" w:hAnsi="Times New Roman" w:cs="Times New Roman"/>
          <w:b/>
          <w:bCs/>
          <w:sz w:val="24"/>
          <w:szCs w:val="24"/>
        </w:rPr>
      </w:pPr>
    </w:p>
    <w:p w14:paraId="19A759AD" w14:textId="77777777" w:rsidR="00D7520D" w:rsidRDefault="00D7520D" w:rsidP="007C10DB">
      <w:pPr>
        <w:spacing w:after="0" w:line="240" w:lineRule="auto"/>
        <w:rPr>
          <w:rFonts w:ascii="Times New Roman" w:eastAsia="Times New Roman" w:hAnsi="Times New Roman" w:cs="Times New Roman"/>
          <w:b/>
          <w:bCs/>
          <w:sz w:val="24"/>
          <w:szCs w:val="24"/>
        </w:rPr>
      </w:pPr>
    </w:p>
    <w:p w14:paraId="4D7C717E" w14:textId="77777777" w:rsidR="00D7520D" w:rsidRDefault="00D7520D" w:rsidP="007C10DB">
      <w:pPr>
        <w:spacing w:after="0" w:line="240" w:lineRule="auto"/>
        <w:rPr>
          <w:rFonts w:ascii="Times New Roman" w:eastAsia="Times New Roman" w:hAnsi="Times New Roman" w:cs="Times New Roman"/>
          <w:b/>
          <w:bCs/>
          <w:sz w:val="24"/>
          <w:szCs w:val="24"/>
        </w:rPr>
      </w:pPr>
    </w:p>
    <w:p w14:paraId="33F8D965" w14:textId="77777777" w:rsidR="00D7520D" w:rsidRDefault="00D7520D" w:rsidP="007C10DB">
      <w:pPr>
        <w:spacing w:after="0" w:line="240" w:lineRule="auto"/>
        <w:rPr>
          <w:rFonts w:ascii="Times New Roman" w:eastAsia="Times New Roman" w:hAnsi="Times New Roman" w:cs="Times New Roman"/>
          <w:b/>
          <w:bCs/>
          <w:sz w:val="24"/>
          <w:szCs w:val="24"/>
        </w:rPr>
      </w:pPr>
    </w:p>
    <w:p w14:paraId="5A62C81F" w14:textId="3A1ADF64" w:rsidR="007C10DB" w:rsidRPr="007C10DB" w:rsidRDefault="007C10DB" w:rsidP="007C10DB">
      <w:pPr>
        <w:spacing w:after="0" w:line="240" w:lineRule="auto"/>
        <w:rPr>
          <w:rFonts w:ascii="Times New Roman" w:eastAsia="Times New Roman" w:hAnsi="Times New Roman" w:cs="Times New Roman"/>
          <w:b/>
          <w:bCs/>
          <w:sz w:val="24"/>
          <w:szCs w:val="24"/>
        </w:rPr>
      </w:pPr>
      <w:r w:rsidRPr="007C10DB">
        <w:rPr>
          <w:rFonts w:ascii="Times New Roman" w:eastAsia="Times New Roman" w:hAnsi="Times New Roman" w:cs="Times New Roman"/>
          <w:b/>
          <w:bCs/>
          <w:sz w:val="24"/>
          <w:szCs w:val="24"/>
        </w:rPr>
        <w:lastRenderedPageBreak/>
        <w:t>3.2 Describe the workforce development system in the local area that identifies the programs that are included in that system and how the local board will work with the entities carrying out core and other workforce development programs to support alignment to provide services, including programs of study authorized under the Carl D. Perkins Career and Technical Education Act of 2006 (20 U.S.C. 2301 et. seq), that support the strategy identified in the State plan under section 102(b)(l)(E). [WIOA Sec. 108(b)(2)]</w:t>
      </w:r>
    </w:p>
    <w:p w14:paraId="1AA428E7" w14:textId="77777777" w:rsidR="007C10DB" w:rsidRPr="007C10DB" w:rsidRDefault="007C10DB" w:rsidP="007C10DB">
      <w:pPr>
        <w:spacing w:after="0" w:line="240" w:lineRule="auto"/>
        <w:rPr>
          <w:rFonts w:ascii="Times New Roman" w:eastAsia="Times New Roman" w:hAnsi="Times New Roman" w:cs="Times New Roman"/>
          <w:b/>
          <w:bCs/>
          <w:sz w:val="24"/>
          <w:szCs w:val="24"/>
        </w:rPr>
      </w:pPr>
      <w:r w:rsidRPr="007C10DB">
        <w:rPr>
          <w:rFonts w:ascii="Times New Roman" w:eastAsia="Times New Roman" w:hAnsi="Times New Roman" w:cs="Times New Roman"/>
          <w:b/>
          <w:bCs/>
          <w:sz w:val="24"/>
          <w:szCs w:val="24"/>
        </w:rPr>
        <w:t>Note: The six (6) core programs identified by WIOA are: Adult, Dislocated Worker, Youth, Adult Education and Literacy, Wagner-Peyser Program, and Vocational Rehabilitation.</w:t>
      </w:r>
    </w:p>
    <w:p w14:paraId="26C1DF04" w14:textId="77777777" w:rsidR="007C10DB" w:rsidRPr="007C10DB" w:rsidRDefault="007C10DB" w:rsidP="007C10DB">
      <w:pPr>
        <w:spacing w:after="0" w:line="240" w:lineRule="auto"/>
        <w:rPr>
          <w:rFonts w:ascii="Times New Roman" w:eastAsia="Times New Roman" w:hAnsi="Times New Roman" w:cs="Times New Roman"/>
          <w:b/>
          <w:bCs/>
          <w:sz w:val="24"/>
          <w:szCs w:val="24"/>
        </w:rPr>
      </w:pPr>
    </w:p>
    <w:p w14:paraId="76955FA9" w14:textId="77777777" w:rsidR="007C10DB" w:rsidRPr="007C10DB" w:rsidRDefault="007C10DB" w:rsidP="007C10DB">
      <w:p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The workforce development system in Southeast Arkansas is proactive and inclusive, as evidenced by the diverse membership of the Southeast Board, which not only includes the required partner agencies, but local community-based organizations with vast experience in providing services to Veterans and persons with disabilities. Also represented on the board are individuals who represent Carl D. Perkins Career and Technical Education and Registered Apprenticeship Programs. The local board is partnering with UAM's Work Ready Communities project and other entities as they are identified to seamlessly align all services and opportunities available to the benefit of the jobseeker and the employers.</w:t>
      </w:r>
    </w:p>
    <w:p w14:paraId="5B83D3F9" w14:textId="77777777" w:rsidR="007C10DB" w:rsidRPr="007C10DB" w:rsidRDefault="007C10DB" w:rsidP="007C10DB">
      <w:pPr>
        <w:spacing w:after="0" w:line="240" w:lineRule="auto"/>
        <w:rPr>
          <w:rFonts w:ascii="Times New Roman" w:eastAsia="Times New Roman" w:hAnsi="Times New Roman" w:cs="Times New Roman"/>
          <w:sz w:val="24"/>
          <w:szCs w:val="24"/>
        </w:rPr>
      </w:pPr>
    </w:p>
    <w:p w14:paraId="6B67E1C7" w14:textId="77777777" w:rsidR="007C10DB" w:rsidRPr="007C10DB" w:rsidRDefault="007C10DB" w:rsidP="007C10DB">
      <w:pPr>
        <w:spacing w:after="0" w:line="240" w:lineRule="auto"/>
        <w:rPr>
          <w:rFonts w:ascii="Times New Roman" w:eastAsia="Times New Roman" w:hAnsi="Times New Roman" w:cs="Times New Roman"/>
          <w:b/>
          <w:bCs/>
          <w:sz w:val="24"/>
          <w:szCs w:val="24"/>
        </w:rPr>
      </w:pPr>
      <w:r w:rsidRPr="007C10DB">
        <w:rPr>
          <w:rFonts w:ascii="Times New Roman" w:eastAsia="Times New Roman" w:hAnsi="Times New Roman" w:cs="Times New Roman"/>
          <w:b/>
          <w:bCs/>
          <w:sz w:val="24"/>
          <w:szCs w:val="24"/>
        </w:rPr>
        <w:t>3.3</w:t>
      </w:r>
      <w:r w:rsidRPr="007C10DB">
        <w:rPr>
          <w:rFonts w:ascii="Times New Roman" w:eastAsia="Times New Roman" w:hAnsi="Times New Roman" w:cs="Times New Roman"/>
          <w:b/>
          <w:bCs/>
          <w:sz w:val="24"/>
          <w:szCs w:val="24"/>
        </w:rPr>
        <w:tab/>
        <w:t>Describe how the local board, working with the entities carrying out core programs, will expand access to employment, training, education, and supportive services for eligible individuals, particularly eligible individuals with barriers to employment, including how the local board will facilitate the development of career pathways and co-enrollment, as appropriate, in core programs, and improve access to activities leading to a recognized postsecondary credential (including a credential that is an industry-recognized certificate or certification, portable, and stackable).</w:t>
      </w:r>
      <w:r w:rsidRPr="007C10DB">
        <w:rPr>
          <w:rFonts w:ascii="Times New Roman" w:eastAsia="Times New Roman" w:hAnsi="Times New Roman" w:cs="Times New Roman"/>
          <w:b/>
          <w:bCs/>
          <w:sz w:val="24"/>
          <w:szCs w:val="24"/>
        </w:rPr>
        <w:tab/>
        <w:t>[WIOA Sec. 108(b)(3)]</w:t>
      </w:r>
    </w:p>
    <w:p w14:paraId="0B4D85D5" w14:textId="77777777" w:rsidR="007C10DB" w:rsidRPr="007C10DB" w:rsidRDefault="007C10DB" w:rsidP="007C10DB">
      <w:pPr>
        <w:spacing w:after="0" w:line="240" w:lineRule="auto"/>
        <w:rPr>
          <w:rFonts w:ascii="Times New Roman" w:eastAsia="Times New Roman" w:hAnsi="Times New Roman" w:cs="Times New Roman"/>
          <w:b/>
          <w:bCs/>
          <w:sz w:val="24"/>
          <w:szCs w:val="24"/>
        </w:rPr>
      </w:pPr>
    </w:p>
    <w:p w14:paraId="3813FDA4" w14:textId="77777777" w:rsidR="007C10DB" w:rsidRPr="007C10DB" w:rsidRDefault="007C10DB" w:rsidP="007C10DB">
      <w:p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 xml:space="preserve">The Southeast Workforce Development Board is committed to expanding access to services for eligible individuals. The Board's Title I Provider, under the direction of the Board, has fostered an atmosphere of coordination and cooperation between all partner agencies. This atmosphere will provide for and facilitate the co-enrollment of individuals, particularly individuals with disabilities and other barriers. Strategic efforts have been made to strengthen the lines of communication between programs.  Staff of all core programs are being cross-trained and educated about services provided by each partner.  Partner meetings are held on the state and local level, which provide a unified service delivery approach to addressing the needs of customers.  Additionally, co-locations have increased within the Southeast region.  Access of programs have been expanded due to the ease of convenience of customers coming to one location to receive multiple services. Staff of core programs are now traveling more to rural areas and non-required partner facilities to increase outcomes through outreach. As barriers are identified, partners are more equipped to share resources with customers who may qualify for supportive, </w:t>
      </w:r>
      <w:proofErr w:type="gramStart"/>
      <w:r w:rsidRPr="007C10DB">
        <w:rPr>
          <w:rFonts w:ascii="Times New Roman" w:eastAsia="Times New Roman" w:hAnsi="Times New Roman" w:cs="Times New Roman"/>
          <w:sz w:val="24"/>
          <w:szCs w:val="24"/>
        </w:rPr>
        <w:t>intensive</w:t>
      </w:r>
      <w:proofErr w:type="gramEnd"/>
      <w:r w:rsidRPr="007C10DB">
        <w:rPr>
          <w:rFonts w:ascii="Times New Roman" w:eastAsia="Times New Roman" w:hAnsi="Times New Roman" w:cs="Times New Roman"/>
          <w:sz w:val="24"/>
          <w:szCs w:val="24"/>
        </w:rPr>
        <w:t xml:space="preserve"> and basic career services. </w:t>
      </w:r>
    </w:p>
    <w:p w14:paraId="71F65E6F" w14:textId="77777777" w:rsidR="007C10DB" w:rsidRPr="007C10DB" w:rsidRDefault="007C10DB" w:rsidP="007C10DB">
      <w:pPr>
        <w:spacing w:after="0" w:line="240" w:lineRule="auto"/>
        <w:rPr>
          <w:rFonts w:ascii="Times New Roman" w:eastAsia="Times New Roman" w:hAnsi="Times New Roman" w:cs="Times New Roman"/>
          <w:sz w:val="24"/>
          <w:szCs w:val="24"/>
        </w:rPr>
      </w:pPr>
    </w:p>
    <w:p w14:paraId="1391AAB5" w14:textId="77777777" w:rsidR="007C10DB" w:rsidRPr="007C10DB" w:rsidRDefault="007C10DB" w:rsidP="007C10DB">
      <w:p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 xml:space="preserve">The Board and its represented partner agencies are working with the local two- and four-year higher education institutions and the registered apprenticeship programs to develop recognized, high demand, credentials that the industry needs to be successful. </w:t>
      </w:r>
    </w:p>
    <w:p w14:paraId="564EA843" w14:textId="77777777" w:rsidR="007C10DB" w:rsidRPr="007C10DB" w:rsidRDefault="007C10DB" w:rsidP="007C10DB">
      <w:pPr>
        <w:spacing w:after="0" w:line="240" w:lineRule="auto"/>
        <w:rPr>
          <w:rFonts w:ascii="Times New Roman" w:eastAsia="Times New Roman" w:hAnsi="Times New Roman" w:cs="Times New Roman"/>
          <w:sz w:val="24"/>
          <w:szCs w:val="24"/>
        </w:rPr>
      </w:pPr>
    </w:p>
    <w:p w14:paraId="2299E942" w14:textId="77777777" w:rsidR="007C10DB" w:rsidRPr="007C10DB" w:rsidRDefault="007C10DB" w:rsidP="007C10DB">
      <w:p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 xml:space="preserve">The board has also identified an underserved diverse manufacturing cluster and will be meeting to establish a sector partnership with those employers. The intention is to develop common career pathways and common industry sector credentialing that is portable, not just for the Southeast area, but for the State. The initial business engagement meeting was hosted on May 18, </w:t>
      </w:r>
      <w:proofErr w:type="gramStart"/>
      <w:r w:rsidRPr="007C10DB">
        <w:rPr>
          <w:rFonts w:ascii="Times New Roman" w:eastAsia="Times New Roman" w:hAnsi="Times New Roman" w:cs="Times New Roman"/>
          <w:sz w:val="24"/>
          <w:szCs w:val="24"/>
        </w:rPr>
        <w:t>2017</w:t>
      </w:r>
      <w:proofErr w:type="gramEnd"/>
      <w:r w:rsidRPr="007C10DB">
        <w:rPr>
          <w:rFonts w:ascii="Times New Roman" w:eastAsia="Times New Roman" w:hAnsi="Times New Roman" w:cs="Times New Roman"/>
          <w:sz w:val="24"/>
          <w:szCs w:val="24"/>
        </w:rPr>
        <w:t xml:space="preserve"> with the assistance of Maher and Maher.</w:t>
      </w:r>
    </w:p>
    <w:p w14:paraId="0596576E" w14:textId="77777777" w:rsidR="00B236E7" w:rsidRDefault="00B236E7" w:rsidP="007C10DB">
      <w:pPr>
        <w:spacing w:after="0" w:line="240" w:lineRule="auto"/>
        <w:rPr>
          <w:rFonts w:ascii="Times New Roman" w:eastAsia="Times New Roman" w:hAnsi="Times New Roman" w:cs="Times New Roman"/>
          <w:b/>
          <w:bCs/>
          <w:sz w:val="24"/>
          <w:szCs w:val="24"/>
        </w:rPr>
      </w:pPr>
    </w:p>
    <w:p w14:paraId="73A4D141" w14:textId="77777777" w:rsidR="007C10DB" w:rsidRPr="007C10DB" w:rsidRDefault="007C10DB" w:rsidP="007C10DB">
      <w:pPr>
        <w:spacing w:after="0" w:line="240" w:lineRule="auto"/>
        <w:rPr>
          <w:rFonts w:ascii="Times New Roman" w:eastAsia="Times New Roman" w:hAnsi="Times New Roman" w:cs="Times New Roman"/>
          <w:b/>
          <w:bCs/>
          <w:sz w:val="24"/>
          <w:szCs w:val="24"/>
        </w:rPr>
      </w:pPr>
      <w:r w:rsidRPr="007C10DB">
        <w:rPr>
          <w:rFonts w:ascii="Times New Roman" w:eastAsia="Times New Roman" w:hAnsi="Times New Roman" w:cs="Times New Roman"/>
          <w:b/>
          <w:bCs/>
          <w:sz w:val="24"/>
          <w:szCs w:val="24"/>
        </w:rPr>
        <w:t>3.4.</w:t>
      </w:r>
      <w:r w:rsidRPr="007C10DB">
        <w:rPr>
          <w:rFonts w:ascii="Times New Roman" w:eastAsia="Times New Roman" w:hAnsi="Times New Roman" w:cs="Times New Roman"/>
          <w:sz w:val="24"/>
          <w:szCs w:val="24"/>
        </w:rPr>
        <w:t xml:space="preserve"> </w:t>
      </w:r>
      <w:r w:rsidRPr="007C10DB">
        <w:rPr>
          <w:rFonts w:ascii="Times New Roman" w:eastAsia="Times New Roman" w:hAnsi="Times New Roman" w:cs="Times New Roman"/>
          <w:b/>
          <w:bCs/>
          <w:sz w:val="24"/>
          <w:szCs w:val="24"/>
        </w:rPr>
        <w:t>Identify and describe (for each category below) the strategies and services that are and/or will be used to:</w:t>
      </w:r>
    </w:p>
    <w:p w14:paraId="14FC9098" w14:textId="77777777" w:rsidR="007C10DB" w:rsidRPr="007C10DB" w:rsidRDefault="007C10DB" w:rsidP="007C10DB">
      <w:pPr>
        <w:spacing w:after="0" w:line="240" w:lineRule="auto"/>
        <w:rPr>
          <w:rFonts w:ascii="Times New Roman" w:eastAsia="Times New Roman" w:hAnsi="Times New Roman" w:cs="Times New Roman"/>
          <w:sz w:val="24"/>
          <w:szCs w:val="24"/>
        </w:rPr>
      </w:pPr>
    </w:p>
    <w:p w14:paraId="3843D2F0" w14:textId="77777777" w:rsidR="007C10DB" w:rsidRPr="007C10DB" w:rsidRDefault="007C10DB" w:rsidP="00735689">
      <w:pPr>
        <w:numPr>
          <w:ilvl w:val="0"/>
          <w:numId w:val="7"/>
        </w:numPr>
        <w:spacing w:after="0" w:line="240" w:lineRule="auto"/>
        <w:rPr>
          <w:rFonts w:ascii="Times New Roman" w:eastAsia="Times New Roman" w:hAnsi="Times New Roman" w:cs="Times New Roman"/>
          <w:b/>
          <w:bCs/>
          <w:sz w:val="24"/>
          <w:szCs w:val="24"/>
        </w:rPr>
      </w:pPr>
      <w:r w:rsidRPr="007C10DB">
        <w:rPr>
          <w:rFonts w:ascii="Times New Roman" w:eastAsia="Times New Roman" w:hAnsi="Times New Roman" w:cs="Times New Roman"/>
          <w:b/>
          <w:bCs/>
          <w:sz w:val="24"/>
          <w:szCs w:val="24"/>
        </w:rPr>
        <w:lastRenderedPageBreak/>
        <w:t>Facilitate engagement of employers, including small employers and employers in in-demand industry sectors and occupations, in workforce development programs in addition to targeted sector strategies.</w:t>
      </w:r>
    </w:p>
    <w:p w14:paraId="3BB9C0C5" w14:textId="77777777" w:rsidR="0088718D" w:rsidRDefault="0088718D" w:rsidP="0088718D">
      <w:pPr>
        <w:spacing w:after="0" w:line="240" w:lineRule="auto"/>
        <w:ind w:left="360"/>
        <w:rPr>
          <w:rFonts w:ascii="Times New Roman" w:eastAsia="Times New Roman" w:hAnsi="Times New Roman" w:cs="Times New Roman"/>
          <w:sz w:val="24"/>
          <w:szCs w:val="24"/>
        </w:rPr>
      </w:pPr>
    </w:p>
    <w:p w14:paraId="089ABAE6" w14:textId="531A3C32" w:rsidR="0088718D" w:rsidRPr="0088718D" w:rsidRDefault="0088718D" w:rsidP="0088718D">
      <w:pPr>
        <w:spacing w:after="0" w:line="240" w:lineRule="auto"/>
        <w:rPr>
          <w:rFonts w:ascii="Times New Roman" w:eastAsia="Times New Roman" w:hAnsi="Times New Roman" w:cs="Times New Roman"/>
          <w:sz w:val="24"/>
          <w:szCs w:val="24"/>
        </w:rPr>
      </w:pPr>
      <w:r w:rsidRPr="0088718D">
        <w:rPr>
          <w:rFonts w:ascii="Times New Roman" w:hAnsi="Times New Roman" w:cs="Times New Roman"/>
          <w:color w:val="000000"/>
          <w:sz w:val="24"/>
          <w:szCs w:val="24"/>
          <w:bdr w:val="none" w:sz="0" w:space="0" w:color="auto" w:frame="1"/>
          <w:shd w:val="clear" w:color="auto" w:fill="FFFFFF"/>
        </w:rPr>
        <w:t>The Business Services Team consist of local partners and business individuals.  The team meets at least once a quarter to discuss strategies to help individuals in our region to engage in the programs that are available.  When planning events (</w:t>
      </w:r>
      <w:proofErr w:type="gramStart"/>
      <w:r w:rsidRPr="0088718D">
        <w:rPr>
          <w:rFonts w:ascii="Times New Roman" w:hAnsi="Times New Roman" w:cs="Times New Roman"/>
          <w:color w:val="000000"/>
          <w:sz w:val="24"/>
          <w:szCs w:val="24"/>
          <w:bdr w:val="none" w:sz="0" w:space="0" w:color="auto" w:frame="1"/>
          <w:shd w:val="clear" w:color="auto" w:fill="FFFFFF"/>
        </w:rPr>
        <w:t>i.e..</w:t>
      </w:r>
      <w:proofErr w:type="gramEnd"/>
      <w:r w:rsidRPr="0088718D">
        <w:rPr>
          <w:rFonts w:ascii="Times New Roman" w:hAnsi="Times New Roman" w:cs="Times New Roman"/>
          <w:color w:val="000000"/>
          <w:sz w:val="24"/>
          <w:szCs w:val="24"/>
          <w:bdr w:val="none" w:sz="0" w:space="0" w:color="auto" w:frame="1"/>
          <w:shd w:val="clear" w:color="auto" w:fill="FFFFFF"/>
        </w:rPr>
        <w:t xml:space="preserve"> employment and resource fairs and forums), the team looks at what events are going on in the region, how we can collaborate with local organizations, and best location for the event.  The team ensures that we advertise each event early and consistently.  Outside of general marketing of the event, the team extends personal invitations in hopes of increasing participation.  Following events, the team discuss what went well and where there can be improvements for future events.</w:t>
      </w:r>
    </w:p>
    <w:p w14:paraId="0E96F29C" w14:textId="77777777" w:rsidR="009343BD" w:rsidRPr="007C10DB" w:rsidRDefault="009343BD" w:rsidP="007C10DB">
      <w:pPr>
        <w:spacing w:after="0" w:line="240" w:lineRule="auto"/>
        <w:rPr>
          <w:rFonts w:ascii="Times New Roman" w:eastAsia="Times New Roman" w:hAnsi="Times New Roman" w:cs="Times New Roman"/>
          <w:sz w:val="24"/>
          <w:szCs w:val="24"/>
        </w:rPr>
      </w:pPr>
      <w:bookmarkStart w:id="10" w:name="_Hlk31740058"/>
    </w:p>
    <w:p w14:paraId="4FE61380" w14:textId="4A455FAD" w:rsidR="007C10DB" w:rsidRPr="0088718D" w:rsidRDefault="007C10DB" w:rsidP="00735689">
      <w:pPr>
        <w:pStyle w:val="ListParagraph"/>
        <w:numPr>
          <w:ilvl w:val="0"/>
          <w:numId w:val="7"/>
        </w:numPr>
        <w:spacing w:after="0" w:line="240" w:lineRule="auto"/>
        <w:rPr>
          <w:rFonts w:ascii="Times New Roman" w:eastAsia="Times New Roman" w:hAnsi="Times New Roman"/>
          <w:b/>
          <w:bCs/>
          <w:sz w:val="24"/>
          <w:szCs w:val="24"/>
        </w:rPr>
      </w:pPr>
      <w:r w:rsidRPr="0088718D">
        <w:rPr>
          <w:rFonts w:ascii="Times New Roman" w:eastAsia="Times New Roman" w:hAnsi="Times New Roman"/>
          <w:b/>
          <w:bCs/>
          <w:sz w:val="24"/>
          <w:szCs w:val="24"/>
        </w:rPr>
        <w:t>Support a local workforce development system that meets the needs of businesses.</w:t>
      </w:r>
    </w:p>
    <w:bookmarkEnd w:id="10"/>
    <w:p w14:paraId="01802C23" w14:textId="77777777" w:rsidR="00B236E7" w:rsidRDefault="00B236E7" w:rsidP="007C10DB">
      <w:pPr>
        <w:spacing w:after="0" w:line="240" w:lineRule="auto"/>
        <w:rPr>
          <w:rFonts w:ascii="Times New Roman" w:eastAsia="Times New Roman" w:hAnsi="Times New Roman" w:cs="Times New Roman"/>
          <w:sz w:val="24"/>
          <w:szCs w:val="24"/>
        </w:rPr>
      </w:pPr>
    </w:p>
    <w:p w14:paraId="0E5DDA48" w14:textId="1F83B587" w:rsidR="0088718D" w:rsidRPr="0088718D" w:rsidRDefault="0088718D" w:rsidP="007C10DB">
      <w:pPr>
        <w:spacing w:after="0" w:line="240" w:lineRule="auto"/>
        <w:rPr>
          <w:rFonts w:ascii="Times New Roman" w:eastAsia="Times New Roman" w:hAnsi="Times New Roman" w:cs="Times New Roman"/>
          <w:sz w:val="24"/>
          <w:szCs w:val="24"/>
        </w:rPr>
      </w:pPr>
      <w:r w:rsidRPr="0088718D">
        <w:rPr>
          <w:rFonts w:ascii="Times New Roman" w:hAnsi="Times New Roman" w:cs="Times New Roman"/>
          <w:color w:val="000000"/>
          <w:sz w:val="24"/>
          <w:szCs w:val="24"/>
          <w:bdr w:val="none" w:sz="0" w:space="0" w:color="auto" w:frame="1"/>
          <w:shd w:val="clear" w:color="auto" w:fill="FFFFFF"/>
        </w:rPr>
        <w:t>The Business Services Team goal is to educate the business industry of services available to them through the Arkansas Workforce Centers. The Business Services Coordinator actively attends chamber meetings, job fairs, and other community events. With the goal to increase knowledge of services, the Business Service Coordinator aims to increase visibility throughout the district.  </w:t>
      </w:r>
    </w:p>
    <w:p w14:paraId="2D29D9F6" w14:textId="77777777" w:rsidR="00B236E7" w:rsidRPr="0088718D" w:rsidRDefault="00B236E7" w:rsidP="007C10DB">
      <w:pPr>
        <w:spacing w:after="0" w:line="240" w:lineRule="auto"/>
        <w:rPr>
          <w:rFonts w:ascii="Times New Roman" w:eastAsia="Times New Roman" w:hAnsi="Times New Roman" w:cs="Times New Roman"/>
          <w:sz w:val="24"/>
          <w:szCs w:val="24"/>
        </w:rPr>
      </w:pPr>
    </w:p>
    <w:p w14:paraId="31A9E00F" w14:textId="71A286B5" w:rsidR="0088718D" w:rsidRPr="0088718D" w:rsidRDefault="007C10DB" w:rsidP="00735689">
      <w:pPr>
        <w:pStyle w:val="ListParagraph"/>
        <w:numPr>
          <w:ilvl w:val="0"/>
          <w:numId w:val="7"/>
        </w:numPr>
        <w:spacing w:after="0" w:line="240" w:lineRule="auto"/>
        <w:rPr>
          <w:rFonts w:ascii="Times New Roman" w:eastAsia="Times New Roman" w:hAnsi="Times New Roman"/>
          <w:sz w:val="24"/>
          <w:szCs w:val="24"/>
        </w:rPr>
      </w:pPr>
      <w:r w:rsidRPr="0088718D">
        <w:rPr>
          <w:rFonts w:ascii="Times New Roman" w:eastAsia="Times New Roman" w:hAnsi="Times New Roman"/>
          <w:b/>
          <w:bCs/>
          <w:sz w:val="24"/>
          <w:szCs w:val="24"/>
        </w:rPr>
        <w:t>Better coordinate workforce development programs and economic development</w:t>
      </w:r>
      <w:r w:rsidRPr="0088718D">
        <w:rPr>
          <w:rFonts w:ascii="Times New Roman" w:eastAsia="Times New Roman" w:hAnsi="Times New Roman"/>
          <w:sz w:val="24"/>
          <w:szCs w:val="24"/>
        </w:rPr>
        <w:t>.</w:t>
      </w:r>
    </w:p>
    <w:p w14:paraId="1DE61B5F" w14:textId="5113A3ED" w:rsidR="007C10DB" w:rsidRDefault="007C10DB" w:rsidP="007C10DB">
      <w:p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One segment of the internal business services team is comprised of individuals with expertise in community and economic development. These individuals continually work with communities and grants designed to attract new industries or support and expand existing industries. Their involvement provides the necessary "seamless" connection, allowing them to both utilize center services and provide feedback as to the needs of a particular industry. Local industrial development groups, local Chambers of Commerce and educational institutions must be at the table after the sector partnership has been developed to give an additional perspective to the process.</w:t>
      </w:r>
    </w:p>
    <w:p w14:paraId="2CDC1BD3" w14:textId="77777777" w:rsidR="00F51732" w:rsidRDefault="00F51732" w:rsidP="007C10DB">
      <w:pPr>
        <w:spacing w:after="0" w:line="240" w:lineRule="auto"/>
        <w:rPr>
          <w:rFonts w:ascii="Times New Roman" w:eastAsia="Times New Roman" w:hAnsi="Times New Roman" w:cs="Times New Roman"/>
          <w:sz w:val="24"/>
          <w:szCs w:val="24"/>
        </w:rPr>
      </w:pPr>
    </w:p>
    <w:p w14:paraId="71590422" w14:textId="60446476" w:rsidR="00F51732" w:rsidRPr="007C10DB" w:rsidRDefault="00F51732" w:rsidP="007C10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Additionally, the Board advocates for policy and regulatory reforms that support both workforce development and economic growth objectives.  By engaging with policy makers and advocating for policies that promote education, training, and workforce preparation, the Board </w:t>
      </w:r>
      <w:proofErr w:type="spellStart"/>
      <w:r>
        <w:rPr>
          <w:rFonts w:ascii="Times New Roman" w:eastAsia="Times New Roman" w:hAnsi="Times New Roman" w:cs="Times New Roman"/>
          <w:sz w:val="24"/>
          <w:szCs w:val="24"/>
        </w:rPr>
        <w:t>seeksto</w:t>
      </w:r>
      <w:proofErr w:type="spellEnd"/>
      <w:r>
        <w:rPr>
          <w:rFonts w:ascii="Times New Roman" w:eastAsia="Times New Roman" w:hAnsi="Times New Roman" w:cs="Times New Roman"/>
          <w:sz w:val="24"/>
          <w:szCs w:val="24"/>
        </w:rPr>
        <w:t xml:space="preserve"> create an enabling environment for economic development and job creation in the region.</w:t>
      </w:r>
    </w:p>
    <w:p w14:paraId="1FB4D000" w14:textId="77777777" w:rsidR="007C10DB" w:rsidRPr="007C10DB" w:rsidRDefault="007C10DB" w:rsidP="007C10DB">
      <w:pPr>
        <w:spacing w:after="0" w:line="240" w:lineRule="auto"/>
        <w:rPr>
          <w:rFonts w:ascii="Times New Roman" w:eastAsia="Times New Roman" w:hAnsi="Times New Roman" w:cs="Times New Roman"/>
          <w:sz w:val="24"/>
          <w:szCs w:val="24"/>
        </w:rPr>
      </w:pPr>
    </w:p>
    <w:p w14:paraId="769C4439" w14:textId="77777777" w:rsidR="007C10DB" w:rsidRPr="007C10DB" w:rsidRDefault="007C10DB" w:rsidP="007C10DB">
      <w:pPr>
        <w:spacing w:after="0" w:line="240" w:lineRule="auto"/>
        <w:rPr>
          <w:rFonts w:ascii="Times New Roman" w:eastAsia="Times New Roman" w:hAnsi="Times New Roman" w:cs="Times New Roman"/>
          <w:b/>
          <w:bCs/>
          <w:sz w:val="24"/>
          <w:szCs w:val="24"/>
        </w:rPr>
      </w:pPr>
      <w:r w:rsidRPr="007C10DB">
        <w:rPr>
          <w:rFonts w:ascii="Times New Roman" w:eastAsia="Times New Roman" w:hAnsi="Times New Roman" w:cs="Times New Roman"/>
          <w:sz w:val="24"/>
          <w:szCs w:val="24"/>
        </w:rPr>
        <w:t>D.</w:t>
      </w:r>
      <w:r w:rsidRPr="007C10DB">
        <w:rPr>
          <w:rFonts w:ascii="Times New Roman" w:eastAsia="Times New Roman" w:hAnsi="Times New Roman" w:cs="Times New Roman"/>
          <w:sz w:val="24"/>
          <w:szCs w:val="24"/>
        </w:rPr>
        <w:tab/>
      </w:r>
      <w:r w:rsidRPr="007C10DB">
        <w:rPr>
          <w:rFonts w:ascii="Times New Roman" w:eastAsia="Times New Roman" w:hAnsi="Times New Roman" w:cs="Times New Roman"/>
          <w:b/>
          <w:bCs/>
          <w:sz w:val="24"/>
          <w:szCs w:val="24"/>
        </w:rPr>
        <w:t>Strengthen linkages between the one-stop delivery system and unemployment insurance programs.</w:t>
      </w:r>
    </w:p>
    <w:p w14:paraId="63F22FB2" w14:textId="1CE7843C" w:rsidR="007C10DB" w:rsidRPr="007C10DB" w:rsidRDefault="007C10DB" w:rsidP="007C10DB">
      <w:p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While the one-stop system has long worked closely with unemployment insurance, the other partner agencies may or may not have been as fortunate. The linkage between partners will be strengthened through communication, co-locations and developed familiarity in partner meetings.</w:t>
      </w:r>
      <w:r w:rsidR="00DB4EE6">
        <w:rPr>
          <w:noProof/>
        </w:rPr>
        <mc:AlternateContent>
          <mc:Choice Requires="wps">
            <w:drawing>
              <wp:anchor distT="0" distB="0" distL="114299" distR="114299" simplePos="0" relativeHeight="251682816" behindDoc="0" locked="0" layoutInCell="1" allowOverlap="1" wp14:anchorId="320BB2BE" wp14:editId="05D4E5B7">
                <wp:simplePos x="0" y="0"/>
                <wp:positionH relativeFrom="column">
                  <wp:posOffset>5610224</wp:posOffset>
                </wp:positionH>
                <wp:positionV relativeFrom="paragraph">
                  <wp:posOffset>22860</wp:posOffset>
                </wp:positionV>
                <wp:extent cx="0" cy="247650"/>
                <wp:effectExtent l="0" t="0" r="0" b="0"/>
                <wp:wrapNone/>
                <wp:docPr id="122754762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47650"/>
                        </a:xfrm>
                        <a:prstGeom prst="straightConnector1">
                          <a:avLst/>
                        </a:prstGeom>
                        <a:noFill/>
                        <a:ln>
                          <a:noFill/>
                        </a:ln>
                        <a:effectLst/>
                      </wps:spPr>
                      <wps:bodyPr/>
                    </wps:wsp>
                  </a:graphicData>
                </a:graphic>
                <wp14:sizeRelH relativeFrom="page">
                  <wp14:pctWidth>0</wp14:pctWidth>
                </wp14:sizeRelH>
                <wp14:sizeRelV relativeFrom="page">
                  <wp14:pctHeight>0</wp14:pctHeight>
                </wp14:sizeRelV>
              </wp:anchor>
            </w:drawing>
          </mc:Choice>
          <mc:Fallback>
            <w:pict>
              <v:shape w14:anchorId="39DA55E4" id="Straight Arrow Connector 1" o:spid="_x0000_s1026" type="#_x0000_t32" style="position:absolute;margin-left:441.75pt;margin-top:1.8pt;width:0;height:19.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" stroked="f">
                <o:lock v:ext="edit" shapetype="f"/>
              </v:shape>
            </w:pict>
          </mc:Fallback>
        </mc:AlternateContent>
      </w:r>
      <w:r w:rsidRPr="007C10DB">
        <w:rPr>
          <w:rFonts w:ascii="Times New Roman" w:eastAsia="Times New Roman" w:hAnsi="Times New Roman" w:cs="Times New Roman"/>
          <w:sz w:val="24"/>
          <w:szCs w:val="24"/>
        </w:rPr>
        <w:t xml:space="preserve"> </w:t>
      </w:r>
      <w:proofErr w:type="spellStart"/>
      <w:r w:rsidR="00921319">
        <w:rPr>
          <w:rFonts w:ascii="Times New Roman" w:eastAsia="Times New Roman" w:hAnsi="Times New Roman" w:cs="Times New Roman"/>
          <w:sz w:val="24"/>
          <w:szCs w:val="24"/>
        </w:rPr>
        <w:t>Addtionally</w:t>
      </w:r>
      <w:proofErr w:type="spellEnd"/>
      <w:r w:rsidR="00921319" w:rsidRPr="00921319">
        <w:rPr>
          <w:rFonts w:ascii="Times New Roman" w:eastAsia="Times New Roman" w:hAnsi="Times New Roman" w:cs="Times New Roman"/>
          <w:sz w:val="24"/>
          <w:szCs w:val="24"/>
        </w:rPr>
        <w:t xml:space="preserve">, the </w:t>
      </w:r>
      <w:r w:rsidR="00921319">
        <w:rPr>
          <w:rFonts w:ascii="Times New Roman" w:eastAsia="Times New Roman" w:hAnsi="Times New Roman" w:cs="Times New Roman"/>
          <w:sz w:val="24"/>
          <w:szCs w:val="24"/>
        </w:rPr>
        <w:t>Southeast Arkansas</w:t>
      </w:r>
      <w:r w:rsidR="00921319" w:rsidRPr="00921319">
        <w:rPr>
          <w:rFonts w:ascii="Times New Roman" w:eastAsia="Times New Roman" w:hAnsi="Times New Roman" w:cs="Times New Roman"/>
          <w:sz w:val="24"/>
          <w:szCs w:val="24"/>
        </w:rPr>
        <w:t xml:space="preserve"> Workforce Board collaborates with state agencies responsible for administering unemployment insurance programs to identify opportunities for process improvements, service enhancements, and policy reforms that promote alignment with workforce development goals and priorities. By engaging in ongoing dialogue and partnership with these agencies, the Board can address systemic barriers and streamline administrative procedures to better meet the needs of individuals accessing both unemployment insurance and workforce development services.</w:t>
      </w:r>
    </w:p>
    <w:p w14:paraId="5D1CBC91" w14:textId="77777777" w:rsidR="007C10DB" w:rsidRPr="007C10DB" w:rsidRDefault="007C10DB" w:rsidP="007C10DB">
      <w:pPr>
        <w:spacing w:after="0" w:line="240" w:lineRule="auto"/>
        <w:rPr>
          <w:rFonts w:ascii="Times New Roman" w:eastAsia="Times New Roman" w:hAnsi="Times New Roman" w:cs="Times New Roman"/>
          <w:b/>
          <w:bCs/>
          <w:sz w:val="24"/>
          <w:szCs w:val="24"/>
        </w:rPr>
      </w:pPr>
    </w:p>
    <w:p w14:paraId="327AFF03" w14:textId="3688943D" w:rsidR="007C10DB" w:rsidRPr="007C10DB" w:rsidRDefault="007C10DB" w:rsidP="007C10DB">
      <w:pPr>
        <w:spacing w:after="0" w:line="240" w:lineRule="auto"/>
        <w:rPr>
          <w:rFonts w:ascii="Times New Roman" w:eastAsia="Times New Roman" w:hAnsi="Times New Roman" w:cs="Times New Roman"/>
          <w:b/>
          <w:bCs/>
          <w:sz w:val="24"/>
          <w:szCs w:val="24"/>
        </w:rPr>
      </w:pPr>
      <w:r w:rsidRPr="007C10DB">
        <w:rPr>
          <w:rFonts w:ascii="Times New Roman" w:eastAsia="Times New Roman" w:hAnsi="Times New Roman" w:cs="Times New Roman"/>
          <w:b/>
          <w:bCs/>
          <w:sz w:val="24"/>
          <w:szCs w:val="24"/>
        </w:rPr>
        <w:t>3.5.</w:t>
      </w:r>
      <w:r w:rsidRPr="007C10DB">
        <w:rPr>
          <w:rFonts w:ascii="Times New Roman" w:eastAsia="Times New Roman" w:hAnsi="Times New Roman" w:cs="Times New Roman"/>
          <w:b/>
          <w:bCs/>
          <w:sz w:val="24"/>
          <w:szCs w:val="24"/>
        </w:rPr>
        <w:tab/>
        <w:t>Describe local and regional efforts to support and/or promote entrepreneurial skills training and microenterprise services, in coordination with economic development and other partners.</w:t>
      </w:r>
      <w:r w:rsidRPr="007C10DB">
        <w:rPr>
          <w:rFonts w:ascii="Times New Roman" w:eastAsia="Times New Roman" w:hAnsi="Times New Roman" w:cs="Times New Roman"/>
          <w:b/>
          <w:bCs/>
          <w:sz w:val="24"/>
          <w:szCs w:val="24"/>
        </w:rPr>
        <w:tab/>
        <w:t>[WIOA Sec. 108(b)</w:t>
      </w:r>
      <w:r w:rsidR="00154E57">
        <w:rPr>
          <w:rFonts w:ascii="Times New Roman" w:eastAsia="Times New Roman" w:hAnsi="Times New Roman" w:cs="Times New Roman"/>
          <w:b/>
          <w:bCs/>
          <w:sz w:val="24"/>
          <w:szCs w:val="24"/>
        </w:rPr>
        <w:t>(</w:t>
      </w:r>
      <w:r w:rsidR="009A1CFE">
        <w:rPr>
          <w:rFonts w:ascii="Times New Roman" w:eastAsia="Times New Roman" w:hAnsi="Times New Roman" w:cs="Times New Roman"/>
          <w:b/>
          <w:bCs/>
          <w:sz w:val="24"/>
          <w:szCs w:val="24"/>
        </w:rPr>
        <w:t>5</w:t>
      </w:r>
      <w:r w:rsidR="00154E57">
        <w:rPr>
          <w:rFonts w:ascii="Times New Roman" w:eastAsia="Times New Roman" w:hAnsi="Times New Roman" w:cs="Times New Roman"/>
          <w:b/>
          <w:bCs/>
          <w:sz w:val="24"/>
          <w:szCs w:val="24"/>
        </w:rPr>
        <w:t>)</w:t>
      </w:r>
      <w:r w:rsidRPr="007C10DB">
        <w:rPr>
          <w:rFonts w:ascii="Times New Roman" w:eastAsia="Times New Roman" w:hAnsi="Times New Roman" w:cs="Times New Roman"/>
          <w:b/>
          <w:bCs/>
          <w:sz w:val="24"/>
          <w:szCs w:val="24"/>
        </w:rPr>
        <w:t>]</w:t>
      </w:r>
    </w:p>
    <w:p w14:paraId="3395E4FE" w14:textId="77777777" w:rsidR="007C10DB" w:rsidRPr="007C10DB" w:rsidRDefault="007C10DB" w:rsidP="007C10DB">
      <w:p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The Board will continue to support and promote entrepreneurial skills training and microenterprise services through the partner agencies and through the local economic development district.</w:t>
      </w:r>
    </w:p>
    <w:p w14:paraId="187EA204" w14:textId="77777777" w:rsidR="007C10DB" w:rsidRPr="007C10DB" w:rsidRDefault="007C10DB" w:rsidP="007C10DB">
      <w:pPr>
        <w:spacing w:after="0" w:line="240" w:lineRule="auto"/>
        <w:rPr>
          <w:rFonts w:ascii="Times New Roman" w:eastAsia="Times New Roman" w:hAnsi="Times New Roman" w:cs="Times New Roman"/>
          <w:sz w:val="24"/>
          <w:szCs w:val="24"/>
        </w:rPr>
      </w:pPr>
    </w:p>
    <w:p w14:paraId="4D1A40B4" w14:textId="5BE6B214" w:rsidR="007C10DB" w:rsidRPr="007C10DB" w:rsidRDefault="007C10DB" w:rsidP="007C10DB">
      <w:p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lastRenderedPageBreak/>
        <w:t xml:space="preserve">SEAEDD has worked with small businesses since the early 1970's, aiding with business plan development and funding through the revolving loan program.  The Southeast area also has access to the University of Arkansas at Pine Bluffs Small Business Incubator' s services and the </w:t>
      </w:r>
      <w:r w:rsidR="00FC0701" w:rsidRPr="00324AB5">
        <w:rPr>
          <w:rFonts w:ascii="Times New Roman" w:eastAsia="Times New Roman" w:hAnsi="Times New Roman" w:cs="Times New Roman"/>
          <w:sz w:val="24"/>
          <w:szCs w:val="24"/>
        </w:rPr>
        <w:t>Generator</w:t>
      </w:r>
      <w:r w:rsidR="00FC0701">
        <w:rPr>
          <w:rFonts w:ascii="Times New Roman" w:eastAsia="Times New Roman" w:hAnsi="Times New Roman" w:cs="Times New Roman"/>
          <w:sz w:val="24"/>
          <w:szCs w:val="24"/>
        </w:rPr>
        <w:t xml:space="preserve"> </w:t>
      </w:r>
      <w:r w:rsidRPr="007C10DB">
        <w:rPr>
          <w:rFonts w:ascii="Times New Roman" w:eastAsia="Times New Roman" w:hAnsi="Times New Roman" w:cs="Times New Roman"/>
          <w:sz w:val="24"/>
          <w:szCs w:val="24"/>
        </w:rPr>
        <w:t xml:space="preserve">that helps entrepreneurs plan for start-up. Participants interested in learning entrepreneurial skills will be referred to and connected with skilled professional or mentors.  As a part of the service delivery, internships, job shadowing and work experiences will be coupled with the training. </w:t>
      </w:r>
    </w:p>
    <w:p w14:paraId="03311DA6" w14:textId="77777777" w:rsidR="007C10DB" w:rsidRPr="007C10DB" w:rsidRDefault="007C10DB" w:rsidP="007C10DB">
      <w:pPr>
        <w:spacing w:after="0" w:line="240" w:lineRule="auto"/>
        <w:rPr>
          <w:rFonts w:ascii="Times New Roman" w:eastAsia="Times New Roman" w:hAnsi="Times New Roman" w:cs="Times New Roman"/>
          <w:sz w:val="24"/>
          <w:szCs w:val="24"/>
        </w:rPr>
      </w:pPr>
    </w:p>
    <w:p w14:paraId="0E4B1E22" w14:textId="77777777" w:rsidR="007C10DB" w:rsidRPr="007C10DB" w:rsidRDefault="007C10DB" w:rsidP="007C10DB">
      <w:pPr>
        <w:spacing w:after="0" w:line="240" w:lineRule="auto"/>
        <w:rPr>
          <w:rFonts w:ascii="Times New Roman" w:eastAsia="Times New Roman" w:hAnsi="Times New Roman" w:cs="Times New Roman"/>
          <w:b/>
          <w:bCs/>
          <w:sz w:val="24"/>
          <w:szCs w:val="24"/>
        </w:rPr>
      </w:pPr>
      <w:r w:rsidRPr="007C10DB">
        <w:rPr>
          <w:rFonts w:ascii="Times New Roman" w:eastAsia="Times New Roman" w:hAnsi="Times New Roman" w:cs="Times New Roman"/>
          <w:b/>
          <w:bCs/>
          <w:sz w:val="24"/>
          <w:szCs w:val="24"/>
        </w:rPr>
        <w:t>3.6.</w:t>
      </w:r>
      <w:r w:rsidRPr="007C10DB">
        <w:rPr>
          <w:rFonts w:ascii="Times New Roman" w:eastAsia="Times New Roman" w:hAnsi="Times New Roman" w:cs="Times New Roman"/>
          <w:b/>
          <w:bCs/>
          <w:sz w:val="24"/>
          <w:szCs w:val="24"/>
        </w:rPr>
        <w:tab/>
        <w:t>Describe how the local board coordinates education and workforce investment activities with relevant secondary and postsecondary education programs and activities to coordinate strategies, enhance services, and avoid duplication of services. [WIOA Sec. 108(b)(10)]</w:t>
      </w:r>
    </w:p>
    <w:p w14:paraId="72CFB400" w14:textId="77777777" w:rsidR="007C10DB" w:rsidRPr="007C10DB" w:rsidRDefault="007C10DB" w:rsidP="007C10DB">
      <w:pPr>
        <w:spacing w:after="0" w:line="240" w:lineRule="auto"/>
        <w:rPr>
          <w:rFonts w:ascii="Times New Roman" w:eastAsia="Times New Roman" w:hAnsi="Times New Roman" w:cs="Times New Roman"/>
          <w:b/>
          <w:bCs/>
          <w:sz w:val="24"/>
          <w:szCs w:val="24"/>
        </w:rPr>
      </w:pPr>
    </w:p>
    <w:p w14:paraId="23C9279B" w14:textId="65078139" w:rsidR="007C10DB" w:rsidRDefault="007C10DB" w:rsidP="007C10DB">
      <w:p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 xml:space="preserve">Coordination in the Southeast area is currently under way by assisting all required partners with a very successful referral systems which avoids duplication of services. The partners have worked for many </w:t>
      </w:r>
      <w:r w:rsidR="009A1CFE">
        <w:rPr>
          <w:rFonts w:ascii="Times New Roman" w:eastAsia="Times New Roman" w:hAnsi="Times New Roman" w:cs="Times New Roman"/>
          <w:sz w:val="24"/>
          <w:szCs w:val="24"/>
        </w:rPr>
        <w:t>years</w:t>
      </w:r>
      <w:r w:rsidRPr="007C10DB">
        <w:rPr>
          <w:rFonts w:ascii="Times New Roman" w:eastAsia="Times New Roman" w:hAnsi="Times New Roman" w:cs="Times New Roman"/>
          <w:sz w:val="24"/>
          <w:szCs w:val="24"/>
        </w:rPr>
        <w:t xml:space="preserve"> to develop a referral format which contains most, if not all, information needed to enroll a prospective client into any partner system. Any participant that enters a workforce center for a request for services will be assessed to determine which partner would be better to assist them with the service they need.  </w:t>
      </w:r>
      <w:r w:rsidR="00DB6CE9" w:rsidRPr="00DB6CE9">
        <w:rPr>
          <w:rFonts w:ascii="Times New Roman" w:eastAsia="Times New Roman" w:hAnsi="Times New Roman" w:cs="Times New Roman"/>
          <w:sz w:val="24"/>
          <w:szCs w:val="24"/>
        </w:rPr>
        <w:t>The local board will coordinate education and workforce investment activities with secondary and post- secondary education programs and activities through input at partner meetings. There is also collaboration between the board and secondary and post-secondary education programs providing services to the youth.</w:t>
      </w:r>
    </w:p>
    <w:p w14:paraId="4C13E351" w14:textId="77777777" w:rsidR="00DB6CE9" w:rsidRPr="007C10DB" w:rsidRDefault="00DB6CE9" w:rsidP="007C10DB">
      <w:pPr>
        <w:spacing w:after="0" w:line="240" w:lineRule="auto"/>
        <w:rPr>
          <w:rFonts w:ascii="Times New Roman" w:eastAsia="Times New Roman" w:hAnsi="Times New Roman" w:cs="Times New Roman"/>
          <w:sz w:val="24"/>
          <w:szCs w:val="24"/>
        </w:rPr>
      </w:pPr>
    </w:p>
    <w:p w14:paraId="4FD52B1F" w14:textId="77777777" w:rsidR="007616CB" w:rsidRDefault="007616CB" w:rsidP="007C10DB">
      <w:pPr>
        <w:spacing w:after="0" w:line="240" w:lineRule="auto"/>
        <w:rPr>
          <w:rFonts w:ascii="Times New Roman" w:eastAsia="Times New Roman" w:hAnsi="Times New Roman" w:cs="Times New Roman"/>
          <w:b/>
          <w:bCs/>
          <w:sz w:val="24"/>
          <w:szCs w:val="24"/>
        </w:rPr>
      </w:pPr>
    </w:p>
    <w:p w14:paraId="770126CB" w14:textId="224BC51A" w:rsidR="007C10DB" w:rsidRPr="007C10DB" w:rsidRDefault="007C10DB" w:rsidP="007C10DB">
      <w:pPr>
        <w:spacing w:after="0" w:line="240" w:lineRule="auto"/>
        <w:rPr>
          <w:rFonts w:ascii="Times New Roman" w:eastAsia="Times New Roman" w:hAnsi="Times New Roman" w:cs="Times New Roman"/>
          <w:b/>
          <w:bCs/>
          <w:sz w:val="24"/>
          <w:szCs w:val="24"/>
        </w:rPr>
      </w:pPr>
      <w:r w:rsidRPr="007C10DB">
        <w:rPr>
          <w:rFonts w:ascii="Times New Roman" w:eastAsia="Times New Roman" w:hAnsi="Times New Roman" w:cs="Times New Roman"/>
          <w:b/>
          <w:bCs/>
          <w:sz w:val="24"/>
          <w:szCs w:val="24"/>
        </w:rPr>
        <w:t>3.7.</w:t>
      </w:r>
      <w:r w:rsidRPr="007C10DB">
        <w:rPr>
          <w:rFonts w:ascii="Times New Roman" w:eastAsia="Times New Roman" w:hAnsi="Times New Roman" w:cs="Times New Roman"/>
          <w:b/>
          <w:bCs/>
          <w:sz w:val="24"/>
          <w:szCs w:val="24"/>
        </w:rPr>
        <w:tab/>
        <w:t>Describe efforts to coordinate supportive services provided through workforce investment activities in the local area, including facilitating transportation for customers. [WIOA Sec. 108(b)(</w:t>
      </w:r>
      <w:r w:rsidR="00DB6CE9">
        <w:rPr>
          <w:rFonts w:ascii="Times New Roman" w:eastAsia="Times New Roman" w:hAnsi="Times New Roman" w:cs="Times New Roman"/>
          <w:b/>
          <w:bCs/>
          <w:sz w:val="24"/>
          <w:szCs w:val="24"/>
        </w:rPr>
        <w:t>11</w:t>
      </w:r>
      <w:r w:rsidRPr="007C10DB">
        <w:rPr>
          <w:rFonts w:ascii="Times New Roman" w:eastAsia="Times New Roman" w:hAnsi="Times New Roman" w:cs="Times New Roman"/>
          <w:b/>
          <w:bCs/>
          <w:sz w:val="24"/>
          <w:szCs w:val="24"/>
        </w:rPr>
        <w:t>)]</w:t>
      </w:r>
    </w:p>
    <w:p w14:paraId="023A3083" w14:textId="77777777" w:rsidR="007C10DB" w:rsidRPr="007C10DB" w:rsidRDefault="007C10DB" w:rsidP="007C10DB">
      <w:pPr>
        <w:spacing w:after="0" w:line="240" w:lineRule="auto"/>
        <w:rPr>
          <w:rFonts w:ascii="Times New Roman" w:eastAsia="Times New Roman" w:hAnsi="Times New Roman" w:cs="Times New Roman"/>
          <w:b/>
          <w:bCs/>
          <w:sz w:val="24"/>
          <w:szCs w:val="24"/>
        </w:rPr>
      </w:pPr>
    </w:p>
    <w:p w14:paraId="0D63C153" w14:textId="21F60316" w:rsidR="007C10DB" w:rsidRPr="007C10DB" w:rsidRDefault="007C10DB" w:rsidP="007C10DB">
      <w:p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 xml:space="preserve">Southeast Arkansas is extremely rural, </w:t>
      </w:r>
      <w:proofErr w:type="gramStart"/>
      <w:r w:rsidRPr="007C10DB">
        <w:rPr>
          <w:rFonts w:ascii="Times New Roman" w:eastAsia="Times New Roman" w:hAnsi="Times New Roman" w:cs="Times New Roman"/>
          <w:sz w:val="24"/>
          <w:szCs w:val="24"/>
        </w:rPr>
        <w:t>with the exception of</w:t>
      </w:r>
      <w:proofErr w:type="gramEnd"/>
      <w:r w:rsidRPr="007C10DB">
        <w:rPr>
          <w:rFonts w:ascii="Times New Roman" w:eastAsia="Times New Roman" w:hAnsi="Times New Roman" w:cs="Times New Roman"/>
          <w:sz w:val="24"/>
          <w:szCs w:val="24"/>
        </w:rPr>
        <w:t xml:space="preserve"> the city of Pine Bluff. Outside Pine Bluff, transportation options are nonexistent and the coordination of supportive services between the partner agencies is critical. The Board and the agencies are doubling down on local efforts, crisscrossing all partner funding streams to coordinate the transportation needs. The Southeast Workforce Development Board has established a supportive services policy which relies, first and foremost, on partner agency support. In addition, the supportive services policy provides provision for individuals to be transported to training and employment through multiple methods. </w:t>
      </w:r>
      <w:r w:rsidR="007616CB">
        <w:rPr>
          <w:rFonts w:ascii="Times New Roman" w:eastAsia="Times New Roman" w:hAnsi="Times New Roman" w:cs="Times New Roman"/>
          <w:sz w:val="24"/>
          <w:szCs w:val="24"/>
        </w:rPr>
        <w:t xml:space="preserve">By meeting on a regular basis, the core partners </w:t>
      </w:r>
      <w:proofErr w:type="gramStart"/>
      <w:r w:rsidR="007616CB">
        <w:rPr>
          <w:rFonts w:ascii="Times New Roman" w:eastAsia="Times New Roman" w:hAnsi="Times New Roman" w:cs="Times New Roman"/>
          <w:sz w:val="24"/>
          <w:szCs w:val="24"/>
        </w:rPr>
        <w:t>are able to</w:t>
      </w:r>
      <w:proofErr w:type="gramEnd"/>
      <w:r w:rsidR="007616CB">
        <w:rPr>
          <w:rFonts w:ascii="Times New Roman" w:eastAsia="Times New Roman" w:hAnsi="Times New Roman" w:cs="Times New Roman"/>
          <w:sz w:val="24"/>
          <w:szCs w:val="24"/>
        </w:rPr>
        <w:t xml:space="preserve"> address supportive services ensuring all services available are offered and duplication of services is eliminated.</w:t>
      </w:r>
    </w:p>
    <w:p w14:paraId="46FC3551" w14:textId="77777777" w:rsidR="007C10DB" w:rsidRPr="007C10DB" w:rsidRDefault="007C10DB" w:rsidP="007C10DB">
      <w:pPr>
        <w:spacing w:after="0" w:line="240" w:lineRule="auto"/>
        <w:rPr>
          <w:rFonts w:ascii="Times New Roman" w:eastAsia="Times New Roman" w:hAnsi="Times New Roman" w:cs="Times New Roman"/>
          <w:sz w:val="24"/>
          <w:szCs w:val="24"/>
        </w:rPr>
      </w:pPr>
    </w:p>
    <w:p w14:paraId="54963CB1" w14:textId="77777777" w:rsidR="007C10DB" w:rsidRPr="007C10DB" w:rsidRDefault="007C10DB" w:rsidP="007C10DB">
      <w:pPr>
        <w:spacing w:after="0" w:line="240" w:lineRule="auto"/>
        <w:rPr>
          <w:rFonts w:ascii="Times New Roman" w:eastAsia="Times New Roman" w:hAnsi="Times New Roman" w:cs="Times New Roman"/>
          <w:b/>
          <w:bCs/>
          <w:sz w:val="24"/>
          <w:szCs w:val="24"/>
        </w:rPr>
      </w:pPr>
      <w:r w:rsidRPr="007C10DB">
        <w:rPr>
          <w:rFonts w:ascii="Times New Roman" w:eastAsia="Times New Roman" w:hAnsi="Times New Roman" w:cs="Times New Roman"/>
          <w:b/>
          <w:bCs/>
          <w:sz w:val="24"/>
          <w:szCs w:val="24"/>
        </w:rPr>
        <w:t>3.8.</w:t>
      </w:r>
      <w:r w:rsidRPr="007C10DB">
        <w:rPr>
          <w:rFonts w:ascii="Times New Roman" w:eastAsia="Times New Roman" w:hAnsi="Times New Roman" w:cs="Times New Roman"/>
          <w:b/>
          <w:bCs/>
          <w:sz w:val="24"/>
          <w:szCs w:val="24"/>
        </w:rPr>
        <w:tab/>
        <w:t>Describe strategies to implement the operational goals of the local one-stop system, maximizing coordination of services provided by the State's employment services under the</w:t>
      </w:r>
    </w:p>
    <w:p w14:paraId="22A32B18" w14:textId="77777777" w:rsidR="007C10DB" w:rsidRPr="007C10DB" w:rsidRDefault="007C10DB" w:rsidP="007C10DB">
      <w:pPr>
        <w:spacing w:after="0" w:line="240" w:lineRule="auto"/>
        <w:rPr>
          <w:rFonts w:ascii="Times New Roman" w:eastAsia="Times New Roman" w:hAnsi="Times New Roman" w:cs="Times New Roman"/>
          <w:b/>
          <w:bCs/>
          <w:sz w:val="24"/>
          <w:szCs w:val="24"/>
        </w:rPr>
      </w:pPr>
      <w:r w:rsidRPr="007C10DB">
        <w:rPr>
          <w:rFonts w:ascii="Times New Roman" w:eastAsia="Times New Roman" w:hAnsi="Times New Roman" w:cs="Times New Roman"/>
          <w:b/>
          <w:bCs/>
          <w:sz w:val="24"/>
          <w:szCs w:val="24"/>
        </w:rPr>
        <w:t xml:space="preserve"> Wagner-Peyser Act (29 U.S.C. 49 et seq.), and the local board's service providers </w:t>
      </w:r>
      <w:proofErr w:type="gramStart"/>
      <w:r w:rsidRPr="007C10DB">
        <w:rPr>
          <w:rFonts w:ascii="Times New Roman" w:eastAsia="Times New Roman" w:hAnsi="Times New Roman" w:cs="Times New Roman"/>
          <w:b/>
          <w:bCs/>
          <w:sz w:val="24"/>
          <w:szCs w:val="24"/>
        </w:rPr>
        <w:t>in order to</w:t>
      </w:r>
      <w:proofErr w:type="gramEnd"/>
      <w:r w:rsidRPr="007C10DB">
        <w:rPr>
          <w:rFonts w:ascii="Times New Roman" w:eastAsia="Times New Roman" w:hAnsi="Times New Roman" w:cs="Times New Roman"/>
          <w:b/>
          <w:bCs/>
          <w:sz w:val="24"/>
          <w:szCs w:val="24"/>
        </w:rPr>
        <w:t xml:space="preserve"> improve services and avoid duplication. [WIOA Sec. 108(b)(l2)]</w:t>
      </w:r>
    </w:p>
    <w:p w14:paraId="68B8F48F" w14:textId="77777777" w:rsidR="007C10DB" w:rsidRPr="007C10DB" w:rsidRDefault="007C10DB" w:rsidP="007C10DB">
      <w:pPr>
        <w:spacing w:after="0" w:line="240" w:lineRule="auto"/>
        <w:rPr>
          <w:rFonts w:ascii="Times New Roman" w:eastAsia="Times New Roman" w:hAnsi="Times New Roman" w:cs="Times New Roman"/>
          <w:b/>
          <w:bCs/>
          <w:sz w:val="24"/>
          <w:szCs w:val="24"/>
        </w:rPr>
      </w:pPr>
    </w:p>
    <w:p w14:paraId="1A8AFEAC" w14:textId="77777777" w:rsidR="00B236E7" w:rsidRPr="009A6436" w:rsidRDefault="007C10DB" w:rsidP="007C10DB">
      <w:p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The very essence of WIOA is the integration of service delivery among multiple workforce and talent development programs. Southeast has strong partnerships among state agencies, two- and four-year educational institutions, economic development, Registered Apprenticeship, and community-based organizations. A priority of the local board and critical to the implementation of the strategic plan is to eliminate duplication across programs and align core programs. Alignment of core and optional programs will be made possible by the following strategies.</w:t>
      </w:r>
    </w:p>
    <w:p w14:paraId="6158D576" w14:textId="77777777" w:rsidR="00B236E7" w:rsidRDefault="00B236E7" w:rsidP="007C10DB">
      <w:pPr>
        <w:spacing w:after="0" w:line="240" w:lineRule="auto"/>
        <w:rPr>
          <w:rFonts w:ascii="Times New Roman" w:eastAsia="Times New Roman" w:hAnsi="Times New Roman" w:cs="Times New Roman"/>
          <w:sz w:val="24"/>
          <w:szCs w:val="24"/>
          <w:u w:val="single"/>
        </w:rPr>
      </w:pPr>
    </w:p>
    <w:p w14:paraId="28020CED" w14:textId="77777777" w:rsidR="007C10DB" w:rsidRPr="007C10DB" w:rsidRDefault="007C10DB" w:rsidP="007C10DB">
      <w:pPr>
        <w:spacing w:after="0" w:line="240" w:lineRule="auto"/>
        <w:rPr>
          <w:rFonts w:ascii="Times New Roman" w:eastAsia="Times New Roman" w:hAnsi="Times New Roman" w:cs="Times New Roman"/>
          <w:sz w:val="24"/>
          <w:szCs w:val="24"/>
          <w:u w:val="single"/>
        </w:rPr>
      </w:pPr>
      <w:r w:rsidRPr="007C10DB">
        <w:rPr>
          <w:rFonts w:ascii="Times New Roman" w:eastAsia="Times New Roman" w:hAnsi="Times New Roman" w:cs="Times New Roman"/>
          <w:sz w:val="24"/>
          <w:szCs w:val="24"/>
          <w:u w:val="single"/>
        </w:rPr>
        <w:t>Reflect Robust Partnerships</w:t>
      </w:r>
    </w:p>
    <w:p w14:paraId="71B699A4" w14:textId="77777777" w:rsidR="007C10DB" w:rsidRPr="007C10DB" w:rsidRDefault="007C10DB" w:rsidP="007C10DB">
      <w:p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Foster the establishment of robust partnerships among partners. The one stop operator facilitates an integrated, co-located partnership that seamlessly incorporates services of the core partners and other workforce center partners. They have regular partners meeting in the comprehensive center and in other locations.</w:t>
      </w:r>
    </w:p>
    <w:p w14:paraId="0531159A" w14:textId="77777777" w:rsidR="007C10DB" w:rsidRPr="007C10DB" w:rsidRDefault="007C10DB" w:rsidP="007C10DB">
      <w:pPr>
        <w:spacing w:after="0" w:line="240" w:lineRule="auto"/>
        <w:rPr>
          <w:rFonts w:ascii="Times New Roman" w:eastAsia="Times New Roman" w:hAnsi="Times New Roman" w:cs="Times New Roman"/>
          <w:sz w:val="24"/>
          <w:szCs w:val="24"/>
          <w:u w:val="single"/>
        </w:rPr>
      </w:pPr>
    </w:p>
    <w:p w14:paraId="47167383" w14:textId="77777777" w:rsidR="007C10DB" w:rsidRPr="007C10DB" w:rsidRDefault="007C10DB" w:rsidP="007C10DB">
      <w:pPr>
        <w:spacing w:after="0" w:line="240" w:lineRule="auto"/>
        <w:rPr>
          <w:rFonts w:ascii="Times New Roman" w:eastAsia="Times New Roman" w:hAnsi="Times New Roman" w:cs="Times New Roman"/>
          <w:sz w:val="24"/>
          <w:szCs w:val="24"/>
          <w:u w:val="single"/>
        </w:rPr>
      </w:pPr>
      <w:r w:rsidRPr="007C10DB">
        <w:rPr>
          <w:rFonts w:ascii="Times New Roman" w:eastAsia="Times New Roman" w:hAnsi="Times New Roman" w:cs="Times New Roman"/>
          <w:sz w:val="24"/>
          <w:szCs w:val="24"/>
          <w:u w:val="single"/>
        </w:rPr>
        <w:lastRenderedPageBreak/>
        <w:t>Organize Service by Function</w:t>
      </w:r>
    </w:p>
    <w:p w14:paraId="435A35C4" w14:textId="77777777" w:rsidR="007C10DB" w:rsidRPr="007C10DB" w:rsidRDefault="007C10DB" w:rsidP="007C10DB">
      <w:p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Organize and integrate services by function (rather than by program); when permitted by a program' s authorizing statute and as appropriate, and by coordinating staff communication, capacity building, and training efforts. Functional alignment includes having workforce center staff who cross-trained to serve all customers seamlessly (including targeted populations) by providing a full range of services staffed by cross­ functional teams, consistent with the purpose, scope, and requirements of each program.</w:t>
      </w:r>
    </w:p>
    <w:p w14:paraId="76CD7D7C" w14:textId="77777777" w:rsidR="007C10DB" w:rsidRPr="007C10DB" w:rsidRDefault="007C10DB" w:rsidP="007C10DB">
      <w:pPr>
        <w:spacing w:after="0" w:line="240" w:lineRule="auto"/>
        <w:rPr>
          <w:rFonts w:ascii="Times New Roman" w:eastAsia="Times New Roman" w:hAnsi="Times New Roman" w:cs="Times New Roman"/>
          <w:sz w:val="24"/>
          <w:szCs w:val="24"/>
        </w:rPr>
      </w:pPr>
    </w:p>
    <w:p w14:paraId="445403B8" w14:textId="77777777" w:rsidR="007C10DB" w:rsidRPr="007C10DB" w:rsidRDefault="007C10DB" w:rsidP="007C10DB">
      <w:pPr>
        <w:spacing w:after="0" w:line="240" w:lineRule="auto"/>
        <w:rPr>
          <w:rFonts w:ascii="Times New Roman" w:eastAsia="Times New Roman" w:hAnsi="Times New Roman" w:cs="Times New Roman"/>
          <w:b/>
          <w:bCs/>
          <w:sz w:val="24"/>
          <w:szCs w:val="24"/>
        </w:rPr>
      </w:pPr>
      <w:r w:rsidRPr="007C10DB">
        <w:rPr>
          <w:rFonts w:ascii="Times New Roman" w:eastAsia="Times New Roman" w:hAnsi="Times New Roman" w:cs="Times New Roman"/>
          <w:b/>
          <w:bCs/>
          <w:sz w:val="24"/>
          <w:szCs w:val="24"/>
        </w:rPr>
        <w:t>3.9.</w:t>
      </w:r>
      <w:r w:rsidRPr="007C10DB">
        <w:rPr>
          <w:rFonts w:ascii="Times New Roman" w:eastAsia="Times New Roman" w:hAnsi="Times New Roman" w:cs="Times New Roman"/>
          <w:b/>
          <w:bCs/>
          <w:sz w:val="24"/>
          <w:szCs w:val="24"/>
        </w:rPr>
        <w:tab/>
        <w:t>Describe how the local board will carry out a review of local applications submitted under WIOA Title II Adult Education and Literacy, consistent with the local plan (as described in WIOA Sec. 107(d)(</w:t>
      </w:r>
      <w:proofErr w:type="spellStart"/>
      <w:r w:rsidRPr="007C10DB">
        <w:rPr>
          <w:rFonts w:ascii="Times New Roman" w:eastAsia="Times New Roman" w:hAnsi="Times New Roman" w:cs="Times New Roman"/>
          <w:b/>
          <w:bCs/>
          <w:sz w:val="24"/>
          <w:szCs w:val="24"/>
        </w:rPr>
        <w:t>ll</w:t>
      </w:r>
      <w:proofErr w:type="spellEnd"/>
      <w:r w:rsidRPr="007C10DB">
        <w:rPr>
          <w:rFonts w:ascii="Times New Roman" w:eastAsia="Times New Roman" w:hAnsi="Times New Roman" w:cs="Times New Roman"/>
          <w:b/>
          <w:bCs/>
          <w:sz w:val="24"/>
          <w:szCs w:val="24"/>
        </w:rPr>
        <w:t>) and WIOA Sec. 232). [WIOA Sec. 108(b)(13)]</w:t>
      </w:r>
    </w:p>
    <w:p w14:paraId="661F857B" w14:textId="77777777" w:rsidR="007C10DB" w:rsidRPr="007C10DB" w:rsidRDefault="007C10DB" w:rsidP="007C10DB">
      <w:pPr>
        <w:spacing w:after="0" w:line="240" w:lineRule="auto"/>
        <w:rPr>
          <w:rFonts w:ascii="Times New Roman" w:eastAsia="Times New Roman" w:hAnsi="Times New Roman" w:cs="Times New Roman"/>
          <w:b/>
          <w:bCs/>
          <w:sz w:val="24"/>
          <w:szCs w:val="24"/>
        </w:rPr>
      </w:pPr>
    </w:p>
    <w:p w14:paraId="62509F24" w14:textId="1B73F862" w:rsidR="007C10DB" w:rsidRPr="007C10DB" w:rsidRDefault="007C10DB" w:rsidP="007C10DB">
      <w:p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The Board, and more specifically the Board's Planning Committee, serv</w:t>
      </w:r>
      <w:r w:rsidR="00057F3C">
        <w:rPr>
          <w:rFonts w:ascii="Times New Roman" w:eastAsia="Times New Roman" w:hAnsi="Times New Roman" w:cs="Times New Roman"/>
          <w:sz w:val="24"/>
          <w:szCs w:val="24"/>
        </w:rPr>
        <w:t>e</w:t>
      </w:r>
      <w:r w:rsidRPr="007C10DB">
        <w:rPr>
          <w:rFonts w:ascii="Times New Roman" w:eastAsia="Times New Roman" w:hAnsi="Times New Roman" w:cs="Times New Roman"/>
          <w:sz w:val="24"/>
          <w:szCs w:val="24"/>
        </w:rPr>
        <w:t xml:space="preserve"> as a regional clearinghouse reviewing local applications submitted under WIOA Title II Adult Education and Literacy. Responses to the Adult Education RFQ </w:t>
      </w:r>
      <w:r w:rsidR="00057F3C">
        <w:rPr>
          <w:rFonts w:ascii="Times New Roman" w:eastAsia="Times New Roman" w:hAnsi="Times New Roman" w:cs="Times New Roman"/>
          <w:sz w:val="24"/>
          <w:szCs w:val="24"/>
        </w:rPr>
        <w:t>are</w:t>
      </w:r>
      <w:r w:rsidRPr="007C10DB">
        <w:rPr>
          <w:rFonts w:ascii="Times New Roman" w:eastAsia="Times New Roman" w:hAnsi="Times New Roman" w:cs="Times New Roman"/>
          <w:sz w:val="24"/>
          <w:szCs w:val="24"/>
        </w:rPr>
        <w:t xml:space="preserve"> reviewed, </w:t>
      </w:r>
      <w:proofErr w:type="gramStart"/>
      <w:r w:rsidRPr="007C10DB">
        <w:rPr>
          <w:rFonts w:ascii="Times New Roman" w:eastAsia="Times New Roman" w:hAnsi="Times New Roman" w:cs="Times New Roman"/>
          <w:sz w:val="24"/>
          <w:szCs w:val="24"/>
        </w:rPr>
        <w:t>rated</w:t>
      </w:r>
      <w:proofErr w:type="gramEnd"/>
      <w:r w:rsidRPr="007C10DB">
        <w:rPr>
          <w:rFonts w:ascii="Times New Roman" w:eastAsia="Times New Roman" w:hAnsi="Times New Roman" w:cs="Times New Roman"/>
          <w:sz w:val="24"/>
          <w:szCs w:val="24"/>
        </w:rPr>
        <w:t xml:space="preserve"> and returned to Arkansas Career Education, in accordance with their prescribed timeline.</w:t>
      </w:r>
    </w:p>
    <w:p w14:paraId="49F611A7" w14:textId="77777777" w:rsidR="007C10DB" w:rsidRPr="007C10DB" w:rsidRDefault="007C10DB" w:rsidP="007C10DB">
      <w:pPr>
        <w:spacing w:after="0" w:line="240" w:lineRule="auto"/>
        <w:rPr>
          <w:rFonts w:ascii="Times New Roman" w:eastAsia="Times New Roman" w:hAnsi="Times New Roman" w:cs="Times New Roman"/>
          <w:sz w:val="24"/>
          <w:szCs w:val="24"/>
        </w:rPr>
      </w:pPr>
    </w:p>
    <w:p w14:paraId="00100AE4" w14:textId="77777777" w:rsidR="007C10DB" w:rsidRPr="007C10DB" w:rsidRDefault="007C10DB" w:rsidP="007C10DB">
      <w:pPr>
        <w:spacing w:after="0" w:line="240" w:lineRule="auto"/>
        <w:rPr>
          <w:rFonts w:ascii="Times New Roman" w:eastAsia="Times New Roman" w:hAnsi="Times New Roman" w:cs="Times New Roman"/>
          <w:b/>
          <w:bCs/>
          <w:sz w:val="24"/>
          <w:szCs w:val="24"/>
        </w:rPr>
      </w:pPr>
      <w:r w:rsidRPr="007C10DB">
        <w:rPr>
          <w:rFonts w:ascii="Times New Roman" w:eastAsia="Times New Roman" w:hAnsi="Times New Roman" w:cs="Times New Roman"/>
          <w:b/>
          <w:bCs/>
          <w:sz w:val="24"/>
          <w:szCs w:val="24"/>
        </w:rPr>
        <w:t>3.10.</w:t>
      </w:r>
      <w:r w:rsidRPr="007C10DB">
        <w:rPr>
          <w:rFonts w:ascii="Times New Roman" w:eastAsia="Times New Roman" w:hAnsi="Times New Roman" w:cs="Times New Roman"/>
          <w:b/>
          <w:bCs/>
          <w:sz w:val="24"/>
          <w:szCs w:val="24"/>
        </w:rPr>
        <w:tab/>
        <w:t>Based on the analysis described in Appendix B - Section 1, identify the industries where a sector partnership is currently being convened in the local area or where there will be an attempt to convene a sector partnership and the timeframe. Categorize the sector partnerships as active, emerging, or exploring as defined below.</w:t>
      </w:r>
    </w:p>
    <w:p w14:paraId="027E6A6E" w14:textId="77777777" w:rsidR="007C10DB" w:rsidRPr="007C10DB" w:rsidRDefault="007C10DB" w:rsidP="007C10DB">
      <w:pPr>
        <w:spacing w:after="0" w:line="240" w:lineRule="auto"/>
        <w:rPr>
          <w:rFonts w:ascii="Times New Roman" w:eastAsia="Times New Roman" w:hAnsi="Times New Roman" w:cs="Times New Roman"/>
          <w:sz w:val="24"/>
          <w:szCs w:val="24"/>
        </w:rPr>
      </w:pPr>
    </w:p>
    <w:p w14:paraId="46C5A7C6" w14:textId="77777777" w:rsidR="007C10DB" w:rsidRPr="007C10DB" w:rsidRDefault="007C10DB" w:rsidP="007C10DB">
      <w:pPr>
        <w:spacing w:after="0" w:line="240" w:lineRule="auto"/>
        <w:rPr>
          <w:rFonts w:ascii="Times New Roman" w:eastAsia="Times New Roman" w:hAnsi="Times New Roman" w:cs="Times New Roman"/>
          <w:sz w:val="24"/>
          <w:szCs w:val="24"/>
          <w:u w:val="single"/>
        </w:rPr>
      </w:pPr>
      <w:r w:rsidRPr="007C10DB">
        <w:rPr>
          <w:rFonts w:ascii="Times New Roman" w:eastAsia="Times New Roman" w:hAnsi="Times New Roman" w:cs="Times New Roman"/>
          <w:sz w:val="24"/>
          <w:szCs w:val="24"/>
          <w:u w:val="single"/>
        </w:rPr>
        <w:t>Active</w:t>
      </w:r>
    </w:p>
    <w:p w14:paraId="4CB32EF3" w14:textId="77777777" w:rsidR="00294B7C" w:rsidRDefault="007C10DB" w:rsidP="007C10DB">
      <w:p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 xml:space="preserve">The vision for collaboration between educators and employers is neither novel nor has it just come to light for this group of individuals. The partners in this grant have been working together and sharing dreams for an improved vehicle of change and a heightened regard for career and technical education for the past 30 years. More than ever before, many of the group see hope for real change and real progress. Instead of working independently ('in siloes ' as we say) we recognize this </w:t>
      </w:r>
      <w:proofErr w:type="gramStart"/>
      <w:r w:rsidRPr="007C10DB">
        <w:rPr>
          <w:rFonts w:ascii="Times New Roman" w:eastAsia="Times New Roman" w:hAnsi="Times New Roman" w:cs="Times New Roman"/>
          <w:sz w:val="24"/>
          <w:szCs w:val="24"/>
        </w:rPr>
        <w:t>g</w:t>
      </w:r>
      <w:proofErr w:type="gramEnd"/>
    </w:p>
    <w:p w14:paraId="4F016384" w14:textId="77777777" w:rsidR="00F5499A" w:rsidRDefault="00F5499A" w:rsidP="007C10DB">
      <w:pPr>
        <w:spacing w:after="0" w:line="240" w:lineRule="auto"/>
        <w:rPr>
          <w:rFonts w:ascii="Times New Roman" w:eastAsia="Times New Roman" w:hAnsi="Times New Roman" w:cs="Times New Roman"/>
          <w:sz w:val="24"/>
          <w:szCs w:val="24"/>
        </w:rPr>
      </w:pPr>
    </w:p>
    <w:p w14:paraId="27C225B3" w14:textId="57DCDC6F" w:rsidR="007C10DB" w:rsidRPr="007C10DB" w:rsidRDefault="007C10DB" w:rsidP="007C10DB">
      <w:p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rant as an opportunity to accomplish great things. What have been good ideas and good intentions that may not have been accomplished previously due to territorial issues and/or conflicting regulatory processes, are coming together. One such vehicle of change and an integral goal of this grant is the Alliance's objective for counties to become ACT® Certified Work Ready.</w:t>
      </w:r>
    </w:p>
    <w:p w14:paraId="5E2D1253" w14:textId="77777777" w:rsidR="007C10DB" w:rsidRPr="007C10DB" w:rsidRDefault="007C10DB" w:rsidP="007C10DB">
      <w:p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 xml:space="preserve"> </w:t>
      </w:r>
    </w:p>
    <w:p w14:paraId="0224F33E" w14:textId="56250F23" w:rsidR="007C10DB" w:rsidRPr="007C10DB" w:rsidRDefault="007C10DB" w:rsidP="007C10DB">
      <w:p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Communities. Working toward aggressive goals will produce outcomes that identify future job needs; develop a productive workforce; and ascertain the competencies and skills needed to determine proficiencies and skill gaps of the workforce.  To date</w:t>
      </w:r>
      <w:r w:rsidR="009519E0">
        <w:rPr>
          <w:rFonts w:ascii="Times New Roman" w:eastAsia="Times New Roman" w:hAnsi="Times New Roman" w:cs="Times New Roman"/>
          <w:sz w:val="24"/>
          <w:szCs w:val="24"/>
        </w:rPr>
        <w:t>-</w:t>
      </w:r>
      <w:r w:rsidR="009A6436" w:rsidRPr="009519E0">
        <w:rPr>
          <w:rFonts w:ascii="Times New Roman" w:eastAsia="Times New Roman" w:hAnsi="Times New Roman" w:cs="Times New Roman"/>
          <w:sz w:val="24"/>
          <w:szCs w:val="24"/>
        </w:rPr>
        <w:t>ten</w:t>
      </w:r>
      <w:r w:rsidR="009A6436">
        <w:rPr>
          <w:rFonts w:ascii="Times New Roman" w:eastAsia="Times New Roman" w:hAnsi="Times New Roman" w:cs="Times New Roman"/>
          <w:sz w:val="24"/>
          <w:szCs w:val="24"/>
        </w:rPr>
        <w:t xml:space="preserve"> </w:t>
      </w:r>
      <w:r w:rsidRPr="007C10DB">
        <w:rPr>
          <w:rFonts w:ascii="Times New Roman" w:eastAsia="Times New Roman" w:hAnsi="Times New Roman" w:cs="Times New Roman"/>
          <w:sz w:val="24"/>
          <w:szCs w:val="24"/>
        </w:rPr>
        <w:t xml:space="preserve">of the ten counties in Southeast Arkansas have reached ACT Work Ready Community status.  </w:t>
      </w:r>
    </w:p>
    <w:p w14:paraId="5E943304" w14:textId="77777777" w:rsidR="007C10DB" w:rsidRPr="007C10DB" w:rsidRDefault="007C10DB" w:rsidP="007C10DB">
      <w:pPr>
        <w:spacing w:after="0" w:line="240" w:lineRule="auto"/>
        <w:rPr>
          <w:rFonts w:ascii="Times New Roman" w:eastAsia="Times New Roman" w:hAnsi="Times New Roman" w:cs="Times New Roman"/>
          <w:sz w:val="24"/>
          <w:szCs w:val="24"/>
        </w:rPr>
      </w:pPr>
    </w:p>
    <w:p w14:paraId="767601B6" w14:textId="3F395555" w:rsidR="007C10DB" w:rsidRPr="007C10DB" w:rsidRDefault="007C10DB" w:rsidP="007C10DB">
      <w:p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 xml:space="preserve">Arkansas has been a statewide partner of ACT® since January of 2008 to provide avenues for individuals to earn the National Career Readiness Certificate (NCRC) in the form of the Arkansas Career Readiness Certificate (CRC). In partnership with Arkansas Department of Workforce Services and offering the Work Keys curriculum and NCRC testing; some members of the Alliance are familiar with the value of the ACT credential. The Governor of Arkansas and Department of Career and Technical Education has endorsed the curriculum, and high schools as well as Secondary Career Centers are offering the courses and testing around the state. In this region, the Southeast Arkansas Community Based Education Center in </w:t>
      </w:r>
      <w:proofErr w:type="gramStart"/>
      <w:r w:rsidRPr="007C10DB">
        <w:rPr>
          <w:rFonts w:ascii="Times New Roman" w:eastAsia="Times New Roman" w:hAnsi="Times New Roman" w:cs="Times New Roman"/>
          <w:sz w:val="24"/>
          <w:szCs w:val="24"/>
        </w:rPr>
        <w:t>Warren</w:t>
      </w:r>
      <w:proofErr w:type="gramEnd"/>
      <w:r w:rsidRPr="007C10DB">
        <w:rPr>
          <w:rFonts w:ascii="Times New Roman" w:eastAsia="Times New Roman" w:hAnsi="Times New Roman" w:cs="Times New Roman"/>
          <w:sz w:val="24"/>
          <w:szCs w:val="24"/>
        </w:rPr>
        <w:t xml:space="preserve"> and the Occupational Education Center in Monticello, along with several local high schools have been instrumental in getting young adults through this curriculum and armed with the nationally recognized credential before they graduate from high school.</w:t>
      </w:r>
    </w:p>
    <w:p w14:paraId="282C8B1F" w14:textId="77777777" w:rsidR="007C10DB" w:rsidRPr="007C10DB" w:rsidRDefault="007C10DB" w:rsidP="007C10DB">
      <w:pPr>
        <w:spacing w:after="0" w:line="240" w:lineRule="auto"/>
        <w:rPr>
          <w:rFonts w:ascii="Times New Roman" w:eastAsia="Times New Roman" w:hAnsi="Times New Roman" w:cs="Times New Roman"/>
          <w:sz w:val="24"/>
          <w:szCs w:val="24"/>
        </w:rPr>
      </w:pPr>
    </w:p>
    <w:p w14:paraId="4FE1DC3C" w14:textId="77777777" w:rsidR="007C10DB" w:rsidRPr="007C10DB" w:rsidRDefault="003122CB" w:rsidP="007C10DB">
      <w:pPr>
        <w:spacing w:after="0" w:line="240" w:lineRule="auto"/>
        <w:rPr>
          <w:rFonts w:ascii="Times New Roman" w:eastAsia="Times New Roman" w:hAnsi="Times New Roman" w:cs="Times New Roman"/>
          <w:sz w:val="24"/>
          <w:szCs w:val="24"/>
        </w:rPr>
      </w:pPr>
      <w:r w:rsidRPr="004D7546">
        <w:rPr>
          <w:rFonts w:ascii="Times New Roman" w:eastAsia="Times New Roman" w:hAnsi="Times New Roman" w:cs="Times New Roman"/>
          <w:sz w:val="24"/>
          <w:szCs w:val="24"/>
        </w:rPr>
        <w:lastRenderedPageBreak/>
        <w:t>All ten</w:t>
      </w:r>
      <w:r w:rsidR="007C10DB" w:rsidRPr="004D7546">
        <w:rPr>
          <w:rFonts w:ascii="Times New Roman" w:eastAsia="Times New Roman" w:hAnsi="Times New Roman" w:cs="Times New Roman"/>
          <w:sz w:val="24"/>
          <w:szCs w:val="24"/>
        </w:rPr>
        <w:t xml:space="preserve"> counties in</w:t>
      </w:r>
      <w:r w:rsidRPr="004D7546">
        <w:rPr>
          <w:rFonts w:ascii="Times New Roman" w:eastAsia="Times New Roman" w:hAnsi="Times New Roman" w:cs="Times New Roman"/>
          <w:sz w:val="24"/>
          <w:szCs w:val="24"/>
        </w:rPr>
        <w:t xml:space="preserve"> the Southeast</w:t>
      </w:r>
      <w:r w:rsidR="007C10DB" w:rsidRPr="004D7546">
        <w:rPr>
          <w:rFonts w:ascii="Times New Roman" w:eastAsia="Times New Roman" w:hAnsi="Times New Roman" w:cs="Times New Roman"/>
          <w:sz w:val="24"/>
          <w:szCs w:val="24"/>
        </w:rPr>
        <w:t xml:space="preserve"> Arkansas </w:t>
      </w:r>
      <w:r w:rsidRPr="004D7546">
        <w:rPr>
          <w:rFonts w:ascii="Times New Roman" w:eastAsia="Times New Roman" w:hAnsi="Times New Roman" w:cs="Times New Roman"/>
          <w:sz w:val="24"/>
          <w:szCs w:val="24"/>
        </w:rPr>
        <w:t>area are</w:t>
      </w:r>
      <w:r w:rsidR="007C10DB" w:rsidRPr="004D7546">
        <w:rPr>
          <w:rFonts w:ascii="Times New Roman" w:eastAsia="Times New Roman" w:hAnsi="Times New Roman" w:cs="Times New Roman"/>
          <w:sz w:val="24"/>
          <w:szCs w:val="24"/>
        </w:rPr>
        <w:t xml:space="preserve"> participating in the county level ACT® Work Ready Communities (WRC) initiative.</w:t>
      </w:r>
      <w:r w:rsidR="007C10DB" w:rsidRPr="007C10DB">
        <w:rPr>
          <w:rFonts w:ascii="Times New Roman" w:eastAsia="Times New Roman" w:hAnsi="Times New Roman" w:cs="Times New Roman"/>
          <w:sz w:val="24"/>
          <w:szCs w:val="24"/>
        </w:rPr>
        <w:t xml:space="preserve"> Although the aim is ambitious, the Alliance desires to demonstrate the benefits of increasing each community's attractiveness by becoming a certified ACT Work Ready Community. In agreement with the ACT initiative, it is the WRC Teams' belief that by obtaining job skills requirements from area businesses and industries and having a valid tool to measure individuals' skills, SEARK, </w:t>
      </w:r>
      <w:proofErr w:type="spellStart"/>
      <w:r w:rsidR="007C10DB" w:rsidRPr="007C10DB">
        <w:rPr>
          <w:rFonts w:ascii="Times New Roman" w:eastAsia="Times New Roman" w:hAnsi="Times New Roman" w:cs="Times New Roman"/>
          <w:sz w:val="24"/>
          <w:szCs w:val="24"/>
        </w:rPr>
        <w:t>SouthArk</w:t>
      </w:r>
      <w:proofErr w:type="spellEnd"/>
      <w:r w:rsidR="007C10DB" w:rsidRPr="007C10DB">
        <w:rPr>
          <w:rFonts w:ascii="Times New Roman" w:eastAsia="Times New Roman" w:hAnsi="Times New Roman" w:cs="Times New Roman"/>
          <w:sz w:val="24"/>
          <w:szCs w:val="24"/>
        </w:rPr>
        <w:t>, UAM and the UAM Colleges of Technology can plan programs to develop the skills needed to match requirements, and then certify individuals in those essential skills needed for area jobs.</w:t>
      </w:r>
    </w:p>
    <w:p w14:paraId="26CAB793" w14:textId="77777777" w:rsidR="007C10DB" w:rsidRPr="007C10DB" w:rsidRDefault="007C10DB" w:rsidP="007C10DB">
      <w:pPr>
        <w:spacing w:after="0" w:line="240" w:lineRule="auto"/>
        <w:rPr>
          <w:rFonts w:ascii="Times New Roman" w:eastAsia="Times New Roman" w:hAnsi="Times New Roman" w:cs="Times New Roman"/>
          <w:sz w:val="24"/>
          <w:szCs w:val="24"/>
        </w:rPr>
      </w:pPr>
    </w:p>
    <w:p w14:paraId="49F14AB5" w14:textId="77777777" w:rsidR="007C10DB" w:rsidRPr="0090335E" w:rsidRDefault="007C10DB" w:rsidP="007C10DB">
      <w:p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 xml:space="preserve">Continuously monitor and adjust to ensure that educational services provided from K-16 are based on realistic needs of current and future businesses. The initiative is in line with </w:t>
      </w:r>
      <w:proofErr w:type="gramStart"/>
      <w:r w:rsidRPr="007C10DB">
        <w:rPr>
          <w:rFonts w:ascii="Times New Roman" w:eastAsia="Times New Roman" w:hAnsi="Times New Roman" w:cs="Times New Roman"/>
          <w:sz w:val="24"/>
          <w:szCs w:val="24"/>
        </w:rPr>
        <w:t>the Arkansas</w:t>
      </w:r>
      <w:proofErr w:type="gramEnd"/>
      <w:r w:rsidRPr="007C10DB">
        <w:rPr>
          <w:rFonts w:ascii="Times New Roman" w:eastAsia="Times New Roman" w:hAnsi="Times New Roman" w:cs="Times New Roman"/>
          <w:sz w:val="24"/>
          <w:szCs w:val="24"/>
        </w:rPr>
        <w:t xml:space="preserve">' workforce development goal of increasing the number of quality jobs/careers attained, improving the quality of lives, and </w:t>
      </w:r>
      <w:proofErr w:type="gramStart"/>
      <w:r w:rsidRPr="007C10DB">
        <w:rPr>
          <w:rFonts w:ascii="Times New Roman" w:eastAsia="Times New Roman" w:hAnsi="Times New Roman" w:cs="Times New Roman"/>
          <w:sz w:val="24"/>
          <w:szCs w:val="24"/>
        </w:rPr>
        <w:t>rebuilding  communities</w:t>
      </w:r>
      <w:proofErr w:type="gramEnd"/>
      <w:r w:rsidRPr="007C10DB">
        <w:rPr>
          <w:rFonts w:ascii="Times New Roman" w:eastAsia="Times New Roman" w:hAnsi="Times New Roman" w:cs="Times New Roman"/>
          <w:sz w:val="24"/>
          <w:szCs w:val="24"/>
        </w:rPr>
        <w:t xml:space="preserve">. </w:t>
      </w:r>
      <w:r w:rsidRPr="0090335E">
        <w:rPr>
          <w:rFonts w:ascii="Times New Roman" w:eastAsia="Times New Roman" w:hAnsi="Times New Roman" w:cs="Times New Roman"/>
          <w:sz w:val="24"/>
          <w:szCs w:val="24"/>
        </w:rPr>
        <w:t xml:space="preserve">Southeast Arkansas needs </w:t>
      </w:r>
      <w:proofErr w:type="gramStart"/>
      <w:r w:rsidRPr="0090335E">
        <w:rPr>
          <w:rFonts w:ascii="Times New Roman" w:eastAsia="Times New Roman" w:hAnsi="Times New Roman" w:cs="Times New Roman"/>
          <w:sz w:val="24"/>
          <w:szCs w:val="24"/>
        </w:rPr>
        <w:t>job</w:t>
      </w:r>
      <w:proofErr w:type="gramEnd"/>
    </w:p>
    <w:p w14:paraId="48CBE675" w14:textId="291F5E68" w:rsidR="007C10DB" w:rsidRPr="007C10DB" w:rsidRDefault="007C10DB" w:rsidP="007C10DB">
      <w:pPr>
        <w:spacing w:after="0" w:line="240" w:lineRule="auto"/>
        <w:rPr>
          <w:rFonts w:ascii="Times New Roman" w:eastAsia="Times New Roman" w:hAnsi="Times New Roman" w:cs="Times New Roman"/>
          <w:sz w:val="24"/>
          <w:szCs w:val="24"/>
        </w:rPr>
      </w:pPr>
      <w:r w:rsidRPr="0090335E">
        <w:rPr>
          <w:rFonts w:ascii="Times New Roman" w:eastAsia="Times New Roman" w:hAnsi="Times New Roman" w:cs="Times New Roman"/>
          <w:sz w:val="24"/>
          <w:szCs w:val="24"/>
        </w:rPr>
        <w:t xml:space="preserve">growth. </w:t>
      </w:r>
      <w:r w:rsidR="0090335E" w:rsidRPr="00087860">
        <w:rPr>
          <w:rFonts w:ascii="Times New Roman" w:eastAsia="Times New Roman" w:hAnsi="Times New Roman" w:cs="Times New Roman"/>
          <w:sz w:val="24"/>
          <w:szCs w:val="24"/>
        </w:rPr>
        <w:t>Being</w:t>
      </w:r>
      <w:r w:rsidR="0090335E" w:rsidRPr="0090335E">
        <w:rPr>
          <w:rFonts w:ascii="Times New Roman" w:eastAsia="Times New Roman" w:hAnsi="Times New Roman" w:cs="Times New Roman"/>
          <w:sz w:val="24"/>
          <w:szCs w:val="24"/>
        </w:rPr>
        <w:t xml:space="preserve"> </w:t>
      </w:r>
      <w:r w:rsidRPr="0090335E">
        <w:rPr>
          <w:rFonts w:ascii="Times New Roman" w:eastAsia="Times New Roman" w:hAnsi="Times New Roman" w:cs="Times New Roman"/>
          <w:sz w:val="24"/>
          <w:szCs w:val="24"/>
        </w:rPr>
        <w:t>an ACT® Work Ready Community ensure</w:t>
      </w:r>
      <w:r w:rsidR="0090335E" w:rsidRPr="0090335E">
        <w:rPr>
          <w:rFonts w:ascii="Times New Roman" w:eastAsia="Times New Roman" w:hAnsi="Times New Roman" w:cs="Times New Roman"/>
          <w:sz w:val="24"/>
          <w:szCs w:val="24"/>
        </w:rPr>
        <w:t>s</w:t>
      </w:r>
      <w:r w:rsidRPr="0090335E">
        <w:rPr>
          <w:rFonts w:ascii="Times New Roman" w:eastAsia="Times New Roman" w:hAnsi="Times New Roman" w:cs="Times New Roman"/>
          <w:sz w:val="24"/>
          <w:szCs w:val="24"/>
        </w:rPr>
        <w:t xml:space="preserve"> business and industry leaders that the skills they need for a successful workforce are being addressed in a systematic and productive manner.</w:t>
      </w:r>
    </w:p>
    <w:p w14:paraId="434D295D" w14:textId="77777777" w:rsidR="00E219BA" w:rsidRPr="007C10DB" w:rsidRDefault="00E219BA" w:rsidP="007C10DB">
      <w:pPr>
        <w:spacing w:after="0" w:line="240" w:lineRule="auto"/>
        <w:rPr>
          <w:rFonts w:ascii="Times New Roman" w:eastAsia="Times New Roman" w:hAnsi="Times New Roman" w:cs="Times New Roman"/>
          <w:sz w:val="24"/>
          <w:szCs w:val="24"/>
        </w:rPr>
      </w:pPr>
    </w:p>
    <w:p w14:paraId="0238B2F9" w14:textId="77777777" w:rsidR="007C10DB" w:rsidRPr="007C10DB" w:rsidRDefault="007C10DB" w:rsidP="007C10DB">
      <w:p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 xml:space="preserve">Currently operating under the guidance of the University of Arkansas at McGehee and UAM Crossett and SEAEDD, priorities have been established and have moved well pass the implementation phase. </w:t>
      </w:r>
    </w:p>
    <w:p w14:paraId="5436BA4C" w14:textId="77777777" w:rsidR="007C10DB" w:rsidRPr="007C10DB" w:rsidRDefault="007C10DB" w:rsidP="007C10DB">
      <w:pPr>
        <w:spacing w:after="0" w:line="240" w:lineRule="auto"/>
        <w:rPr>
          <w:rFonts w:ascii="Times New Roman" w:eastAsia="Times New Roman" w:hAnsi="Times New Roman" w:cs="Times New Roman"/>
          <w:sz w:val="24"/>
          <w:szCs w:val="24"/>
        </w:rPr>
      </w:pPr>
    </w:p>
    <w:p w14:paraId="5295C629" w14:textId="77777777" w:rsidR="007C10DB" w:rsidRPr="007C10DB" w:rsidRDefault="007C10DB" w:rsidP="007C10DB">
      <w:pPr>
        <w:spacing w:after="0" w:line="240" w:lineRule="auto"/>
        <w:rPr>
          <w:rFonts w:ascii="Times New Roman" w:eastAsia="Times New Roman" w:hAnsi="Times New Roman" w:cs="Times New Roman"/>
          <w:sz w:val="24"/>
          <w:szCs w:val="24"/>
        </w:rPr>
      </w:pPr>
    </w:p>
    <w:p w14:paraId="56DFE77D" w14:textId="77777777" w:rsidR="007C10DB" w:rsidRPr="007C10DB" w:rsidRDefault="007C10DB" w:rsidP="007C10DB">
      <w:pPr>
        <w:spacing w:after="0" w:line="240" w:lineRule="auto"/>
        <w:rPr>
          <w:rFonts w:ascii="Times New Roman" w:eastAsia="Times New Roman" w:hAnsi="Times New Roman" w:cs="Times New Roman"/>
          <w:sz w:val="24"/>
          <w:szCs w:val="24"/>
          <w:u w:val="single"/>
        </w:rPr>
      </w:pPr>
      <w:r w:rsidRPr="007C10DB">
        <w:rPr>
          <w:rFonts w:ascii="Times New Roman" w:eastAsia="Times New Roman" w:hAnsi="Times New Roman" w:cs="Times New Roman"/>
          <w:sz w:val="24"/>
          <w:szCs w:val="24"/>
          <w:u w:val="single"/>
        </w:rPr>
        <w:t>Emerging / Active</w:t>
      </w:r>
    </w:p>
    <w:p w14:paraId="66C08305" w14:textId="01BC2603" w:rsidR="007C10DB" w:rsidRPr="007C10DB" w:rsidRDefault="0090335E" w:rsidP="007C10DB">
      <w:pPr>
        <w:spacing w:after="0" w:line="240" w:lineRule="auto"/>
        <w:rPr>
          <w:rFonts w:ascii="Times New Roman" w:eastAsia="Times New Roman" w:hAnsi="Times New Roman" w:cs="Times New Roman"/>
          <w:sz w:val="24"/>
          <w:szCs w:val="24"/>
        </w:rPr>
      </w:pPr>
      <w:r w:rsidRPr="00087860">
        <w:rPr>
          <w:rFonts w:ascii="Times New Roman" w:eastAsia="Times New Roman" w:hAnsi="Times New Roman" w:cs="Times New Roman"/>
          <w:sz w:val="24"/>
          <w:szCs w:val="24"/>
        </w:rPr>
        <w:t xml:space="preserve">We are currently working on securing </w:t>
      </w:r>
      <w:r w:rsidR="008A694E" w:rsidRPr="00087860">
        <w:rPr>
          <w:rFonts w:ascii="Times New Roman" w:eastAsia="Times New Roman" w:hAnsi="Times New Roman" w:cs="Times New Roman"/>
          <w:sz w:val="24"/>
          <w:szCs w:val="24"/>
        </w:rPr>
        <w:t>new</w:t>
      </w:r>
      <w:r w:rsidRPr="00087860">
        <w:rPr>
          <w:rFonts w:ascii="Times New Roman" w:eastAsia="Times New Roman" w:hAnsi="Times New Roman" w:cs="Times New Roman"/>
          <w:sz w:val="24"/>
          <w:szCs w:val="24"/>
        </w:rPr>
        <w:t xml:space="preserve"> partners</w:t>
      </w:r>
      <w:r w:rsidR="008A694E" w:rsidRPr="00087860">
        <w:rPr>
          <w:rFonts w:ascii="Times New Roman" w:eastAsia="Times New Roman" w:hAnsi="Times New Roman" w:cs="Times New Roman"/>
          <w:sz w:val="24"/>
          <w:szCs w:val="24"/>
        </w:rPr>
        <w:t xml:space="preserve"> who would be involved. We are planning to start an apprenticeship program with a garment factory </w:t>
      </w:r>
      <w:r w:rsidR="00087860">
        <w:rPr>
          <w:rFonts w:ascii="Times New Roman" w:eastAsia="Times New Roman" w:hAnsi="Times New Roman" w:cs="Times New Roman"/>
          <w:sz w:val="24"/>
          <w:szCs w:val="24"/>
        </w:rPr>
        <w:t xml:space="preserve">and </w:t>
      </w:r>
      <w:r w:rsidR="008A694E" w:rsidRPr="00087860">
        <w:rPr>
          <w:rFonts w:ascii="Times New Roman" w:eastAsia="Times New Roman" w:hAnsi="Times New Roman" w:cs="Times New Roman"/>
          <w:sz w:val="24"/>
          <w:szCs w:val="24"/>
        </w:rPr>
        <w:t xml:space="preserve">soon. </w:t>
      </w:r>
      <w:r w:rsidR="00087860">
        <w:rPr>
          <w:rFonts w:ascii="Times New Roman" w:eastAsia="Times New Roman" w:hAnsi="Times New Roman" w:cs="Times New Roman"/>
          <w:sz w:val="24"/>
          <w:szCs w:val="24"/>
        </w:rPr>
        <w:t xml:space="preserve">We are also collaborating with </w:t>
      </w:r>
      <w:proofErr w:type="spellStart"/>
      <w:r w:rsidR="00087860">
        <w:rPr>
          <w:rFonts w:ascii="Times New Roman" w:eastAsia="Times New Roman" w:hAnsi="Times New Roman" w:cs="Times New Roman"/>
          <w:sz w:val="24"/>
          <w:szCs w:val="24"/>
        </w:rPr>
        <w:t>Alleguard</w:t>
      </w:r>
      <w:proofErr w:type="spellEnd"/>
      <w:r w:rsidR="00087860">
        <w:rPr>
          <w:rFonts w:ascii="Times New Roman" w:eastAsia="Times New Roman" w:hAnsi="Times New Roman" w:cs="Times New Roman"/>
          <w:sz w:val="24"/>
          <w:szCs w:val="24"/>
        </w:rPr>
        <w:t xml:space="preserve">, a custom foam company to do an on-the-job training program.  </w:t>
      </w:r>
      <w:r w:rsidR="008A694E" w:rsidRPr="00087860">
        <w:rPr>
          <w:rFonts w:ascii="Times New Roman" w:eastAsia="Times New Roman" w:hAnsi="Times New Roman" w:cs="Times New Roman"/>
          <w:sz w:val="24"/>
          <w:szCs w:val="24"/>
        </w:rPr>
        <w:t>The Southeast Workforce Development Board will continue the support of large-scale job fairs and community outreach activities. Advertisements will also be printed periodically to help with engaging additional partners with other services to offer.</w:t>
      </w:r>
    </w:p>
    <w:p w14:paraId="026F4424" w14:textId="77777777" w:rsidR="007C10DB" w:rsidRPr="007C10DB" w:rsidRDefault="007C10DB" w:rsidP="007C10DB">
      <w:pPr>
        <w:spacing w:after="0" w:line="240" w:lineRule="auto"/>
        <w:rPr>
          <w:rFonts w:ascii="Times New Roman" w:eastAsia="Times New Roman" w:hAnsi="Times New Roman" w:cs="Times New Roman"/>
          <w:b/>
          <w:bCs/>
          <w:sz w:val="24"/>
          <w:szCs w:val="24"/>
        </w:rPr>
      </w:pPr>
    </w:p>
    <w:p w14:paraId="0195CD15" w14:textId="77777777" w:rsidR="007C10DB" w:rsidRPr="007C10DB" w:rsidRDefault="007C10DB" w:rsidP="007C10DB">
      <w:pPr>
        <w:spacing w:after="0" w:line="240" w:lineRule="auto"/>
        <w:rPr>
          <w:rFonts w:ascii="Times New Roman" w:eastAsia="Times New Roman" w:hAnsi="Times New Roman" w:cs="Times New Roman"/>
          <w:b/>
          <w:bCs/>
          <w:sz w:val="24"/>
          <w:szCs w:val="24"/>
        </w:rPr>
      </w:pPr>
      <w:r w:rsidRPr="007C10DB">
        <w:rPr>
          <w:rFonts w:ascii="Times New Roman" w:eastAsia="Times New Roman" w:hAnsi="Times New Roman" w:cs="Times New Roman"/>
          <w:b/>
          <w:bCs/>
          <w:sz w:val="24"/>
          <w:szCs w:val="24"/>
        </w:rPr>
        <w:t>3.11. Does the local board currently leverage or have oversight of funding outside of WIOA Title I funding to support the local workforce development system?</w:t>
      </w:r>
    </w:p>
    <w:p w14:paraId="6AE9545A" w14:textId="77777777" w:rsidR="007C10DB" w:rsidRPr="007C10DB" w:rsidRDefault="007C10DB" w:rsidP="007C10DB">
      <w:pPr>
        <w:spacing w:after="0" w:line="240" w:lineRule="auto"/>
        <w:rPr>
          <w:rFonts w:ascii="Times New Roman" w:eastAsia="Times New Roman" w:hAnsi="Times New Roman" w:cs="Times New Roman"/>
          <w:sz w:val="24"/>
          <w:szCs w:val="24"/>
        </w:rPr>
      </w:pPr>
    </w:p>
    <w:p w14:paraId="1455FA9A" w14:textId="77777777" w:rsidR="007C10DB" w:rsidRPr="007C10DB" w:rsidRDefault="007C10DB" w:rsidP="007C10DB">
      <w:p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 xml:space="preserve">Not at the present time, but plans are being made to aggressively secure and leverage more funds outside of WIOA. </w:t>
      </w:r>
    </w:p>
    <w:p w14:paraId="417B9A9F" w14:textId="77777777" w:rsidR="007C10DB" w:rsidRPr="007C10DB" w:rsidRDefault="007C10DB" w:rsidP="007C10DB">
      <w:pPr>
        <w:spacing w:after="0" w:line="240" w:lineRule="auto"/>
        <w:rPr>
          <w:rFonts w:ascii="Times New Roman" w:eastAsia="Times New Roman" w:hAnsi="Times New Roman" w:cs="Times New Roman"/>
          <w:b/>
          <w:bCs/>
          <w:sz w:val="24"/>
          <w:szCs w:val="24"/>
        </w:rPr>
      </w:pPr>
      <w:r w:rsidRPr="007C10DB">
        <w:rPr>
          <w:rFonts w:ascii="Times New Roman" w:eastAsia="Times New Roman" w:hAnsi="Times New Roman" w:cs="Times New Roman"/>
          <w:b/>
          <w:bCs/>
          <w:sz w:val="24"/>
          <w:szCs w:val="24"/>
        </w:rPr>
        <w:t xml:space="preserve"> </w:t>
      </w:r>
    </w:p>
    <w:p w14:paraId="3DE793D6" w14:textId="77777777" w:rsidR="007C10DB" w:rsidRPr="007C10DB" w:rsidRDefault="007C10DB" w:rsidP="007C10DB">
      <w:pPr>
        <w:spacing w:after="0" w:line="240" w:lineRule="auto"/>
        <w:rPr>
          <w:rFonts w:ascii="Times New Roman" w:eastAsia="Times New Roman" w:hAnsi="Times New Roman" w:cs="Times New Roman"/>
          <w:b/>
          <w:bCs/>
          <w:sz w:val="24"/>
          <w:szCs w:val="24"/>
        </w:rPr>
      </w:pPr>
      <w:r w:rsidRPr="007C10DB">
        <w:rPr>
          <w:rFonts w:ascii="Times New Roman" w:eastAsia="Times New Roman" w:hAnsi="Times New Roman" w:cs="Times New Roman"/>
          <w:b/>
          <w:bCs/>
          <w:sz w:val="24"/>
          <w:szCs w:val="24"/>
        </w:rPr>
        <w:t>Briefly describe the additional funding and how it will impact the local system.</w:t>
      </w:r>
    </w:p>
    <w:p w14:paraId="781F5CEB" w14:textId="77777777" w:rsidR="007C10DB" w:rsidRPr="007C10DB" w:rsidRDefault="007C10DB" w:rsidP="007C10DB">
      <w:p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N/A</w:t>
      </w:r>
    </w:p>
    <w:p w14:paraId="663C9DF4" w14:textId="77777777" w:rsidR="007C10DB" w:rsidRPr="007C10DB" w:rsidRDefault="007C10DB" w:rsidP="007C10DB">
      <w:pPr>
        <w:spacing w:after="0" w:line="240" w:lineRule="auto"/>
        <w:rPr>
          <w:rFonts w:ascii="Times New Roman" w:eastAsia="Times New Roman" w:hAnsi="Times New Roman" w:cs="Times New Roman"/>
          <w:sz w:val="24"/>
          <w:szCs w:val="24"/>
        </w:rPr>
      </w:pPr>
    </w:p>
    <w:p w14:paraId="3E8479C6" w14:textId="3F02DD2D" w:rsidR="007C10DB" w:rsidRPr="007C10DB" w:rsidRDefault="007C10DB" w:rsidP="007C10DB">
      <w:pPr>
        <w:spacing w:after="0" w:line="240" w:lineRule="auto"/>
        <w:rPr>
          <w:rFonts w:ascii="Times New Roman" w:eastAsia="Times New Roman" w:hAnsi="Times New Roman" w:cs="Times New Roman"/>
          <w:b/>
          <w:bCs/>
          <w:sz w:val="24"/>
          <w:szCs w:val="24"/>
        </w:rPr>
      </w:pPr>
      <w:r w:rsidRPr="007C10DB">
        <w:rPr>
          <w:rFonts w:ascii="Times New Roman" w:eastAsia="Times New Roman" w:hAnsi="Times New Roman" w:cs="Times New Roman"/>
          <w:b/>
          <w:bCs/>
          <w:sz w:val="24"/>
          <w:szCs w:val="24"/>
        </w:rPr>
        <w:t>Section 4: Program Design and Evaluation</w:t>
      </w:r>
    </w:p>
    <w:p w14:paraId="7B407C7D" w14:textId="77777777" w:rsidR="007C10DB" w:rsidRPr="007C10DB" w:rsidRDefault="007C10DB" w:rsidP="007C10DB">
      <w:pPr>
        <w:spacing w:after="0" w:line="240" w:lineRule="auto"/>
        <w:rPr>
          <w:rFonts w:ascii="Times New Roman" w:eastAsia="Times New Roman" w:hAnsi="Times New Roman" w:cs="Times New Roman"/>
          <w:b/>
          <w:bCs/>
          <w:sz w:val="24"/>
          <w:szCs w:val="24"/>
        </w:rPr>
      </w:pPr>
      <w:r w:rsidRPr="007C10DB">
        <w:rPr>
          <w:rFonts w:ascii="Times New Roman" w:eastAsia="Times New Roman" w:hAnsi="Times New Roman" w:cs="Times New Roman"/>
          <w:b/>
          <w:bCs/>
          <w:sz w:val="24"/>
          <w:szCs w:val="24"/>
        </w:rPr>
        <w:t>Many of the responses below should be based on strategic discussions between the local board and one-stop partners. Please provide a separate response for each of the elements listed below.</w:t>
      </w:r>
    </w:p>
    <w:p w14:paraId="73F4C643" w14:textId="77777777" w:rsidR="007C10DB" w:rsidRPr="007C10DB" w:rsidRDefault="007C10DB" w:rsidP="007C10DB">
      <w:pPr>
        <w:spacing w:after="0" w:line="240" w:lineRule="auto"/>
        <w:rPr>
          <w:rFonts w:ascii="Times New Roman" w:eastAsia="Times New Roman" w:hAnsi="Times New Roman" w:cs="Times New Roman"/>
          <w:b/>
          <w:bCs/>
          <w:sz w:val="24"/>
          <w:szCs w:val="24"/>
        </w:rPr>
      </w:pPr>
    </w:p>
    <w:p w14:paraId="1066E61D" w14:textId="77777777" w:rsidR="007C10DB" w:rsidRPr="007C10DB" w:rsidRDefault="007C10DB" w:rsidP="007C10DB">
      <w:pPr>
        <w:spacing w:after="0" w:line="240" w:lineRule="auto"/>
        <w:rPr>
          <w:rFonts w:ascii="Times New Roman" w:eastAsia="Times New Roman" w:hAnsi="Times New Roman" w:cs="Times New Roman"/>
          <w:b/>
          <w:bCs/>
          <w:sz w:val="24"/>
          <w:szCs w:val="24"/>
        </w:rPr>
      </w:pPr>
      <w:r w:rsidRPr="007C10DB">
        <w:rPr>
          <w:rFonts w:ascii="Times New Roman" w:eastAsia="Times New Roman" w:hAnsi="Times New Roman" w:cs="Times New Roman"/>
          <w:b/>
          <w:bCs/>
          <w:sz w:val="24"/>
          <w:szCs w:val="24"/>
        </w:rPr>
        <w:t>4.1.</w:t>
      </w:r>
      <w:r w:rsidRPr="007C10DB">
        <w:rPr>
          <w:rFonts w:ascii="Times New Roman" w:eastAsia="Times New Roman" w:hAnsi="Times New Roman" w:cs="Times New Roman"/>
          <w:b/>
          <w:bCs/>
          <w:sz w:val="24"/>
          <w:szCs w:val="24"/>
        </w:rPr>
        <w:tab/>
        <w:t>Describe the one-stop delivery system in the local area including:</w:t>
      </w:r>
    </w:p>
    <w:p w14:paraId="56969E0E" w14:textId="77777777" w:rsidR="007C10DB" w:rsidRPr="007C10DB" w:rsidRDefault="007C10DB" w:rsidP="007C10DB">
      <w:pPr>
        <w:spacing w:after="0" w:line="240" w:lineRule="auto"/>
        <w:rPr>
          <w:rFonts w:ascii="Times New Roman" w:eastAsia="Times New Roman" w:hAnsi="Times New Roman" w:cs="Times New Roman"/>
          <w:b/>
          <w:bCs/>
          <w:sz w:val="24"/>
          <w:szCs w:val="24"/>
        </w:rPr>
      </w:pPr>
    </w:p>
    <w:p w14:paraId="6B3A6FC7" w14:textId="77777777" w:rsidR="007C10DB" w:rsidRPr="007C10DB" w:rsidRDefault="007C10DB" w:rsidP="00735689">
      <w:pPr>
        <w:numPr>
          <w:ilvl w:val="0"/>
          <w:numId w:val="8"/>
        </w:numPr>
        <w:spacing w:after="0" w:line="240" w:lineRule="auto"/>
        <w:rPr>
          <w:rFonts w:ascii="Times New Roman" w:eastAsia="Times New Roman" w:hAnsi="Times New Roman" w:cs="Times New Roman"/>
          <w:b/>
          <w:bCs/>
          <w:sz w:val="24"/>
          <w:szCs w:val="24"/>
        </w:rPr>
      </w:pPr>
      <w:r w:rsidRPr="007C10DB">
        <w:rPr>
          <w:rFonts w:ascii="Times New Roman" w:eastAsia="Times New Roman" w:hAnsi="Times New Roman" w:cs="Times New Roman"/>
          <w:b/>
          <w:bCs/>
          <w:sz w:val="24"/>
          <w:szCs w:val="24"/>
        </w:rPr>
        <w:t xml:space="preserve">The local board's efforts to ensure the continuous improvement of eligible providers of services, including contracted service providers and providers on the eligible training provider list, and ensure that such providers meet the employment needs of local employers, </w:t>
      </w:r>
      <w:proofErr w:type="gramStart"/>
      <w:r w:rsidRPr="007C10DB">
        <w:rPr>
          <w:rFonts w:ascii="Times New Roman" w:eastAsia="Times New Roman" w:hAnsi="Times New Roman" w:cs="Times New Roman"/>
          <w:b/>
          <w:bCs/>
          <w:sz w:val="24"/>
          <w:szCs w:val="24"/>
        </w:rPr>
        <w:t>workers</w:t>
      </w:r>
      <w:proofErr w:type="gramEnd"/>
      <w:r w:rsidRPr="007C10DB">
        <w:rPr>
          <w:rFonts w:ascii="Times New Roman" w:eastAsia="Times New Roman" w:hAnsi="Times New Roman" w:cs="Times New Roman"/>
          <w:b/>
          <w:bCs/>
          <w:sz w:val="24"/>
          <w:szCs w:val="24"/>
        </w:rPr>
        <w:t xml:space="preserve"> and jobseekers. [WIOA Sec. 108(b)(6)(A)]</w:t>
      </w:r>
    </w:p>
    <w:p w14:paraId="3BDF0653" w14:textId="77777777" w:rsidR="007C10DB" w:rsidRPr="007C10DB" w:rsidRDefault="007C10DB" w:rsidP="007C10DB">
      <w:pPr>
        <w:spacing w:after="0" w:line="240" w:lineRule="auto"/>
        <w:ind w:left="1080"/>
        <w:rPr>
          <w:rFonts w:ascii="Times New Roman" w:eastAsia="Times New Roman" w:hAnsi="Times New Roman" w:cs="Times New Roman"/>
          <w:b/>
          <w:bCs/>
          <w:sz w:val="24"/>
          <w:szCs w:val="24"/>
        </w:rPr>
      </w:pPr>
    </w:p>
    <w:p w14:paraId="760280AE" w14:textId="77777777" w:rsidR="007C10DB" w:rsidRPr="007C10DB" w:rsidRDefault="007C10DB" w:rsidP="007C10DB">
      <w:p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 xml:space="preserve">The Board's efforts to ensure continuous improvement of service providers includes but is not limited to, screening new and subsequent eligible training providers applications against the perceived needs of employers and clients. Additionally, the Planning Committee will review any available performance information to assess continuous improvement. The One Stop Committee will review the annual performance of the Title I Provider. </w:t>
      </w:r>
      <w:r w:rsidRPr="007C10DB">
        <w:rPr>
          <w:rFonts w:ascii="Times New Roman" w:eastAsia="Times New Roman" w:hAnsi="Times New Roman" w:cs="Times New Roman"/>
          <w:sz w:val="24"/>
          <w:szCs w:val="24"/>
        </w:rPr>
        <w:lastRenderedPageBreak/>
        <w:t>The Title I Provider will also work with clients to align their training needs and choices with high demand career pathways.</w:t>
      </w:r>
    </w:p>
    <w:p w14:paraId="590F8DF1" w14:textId="77777777" w:rsidR="007C10DB" w:rsidRPr="007C10DB" w:rsidRDefault="007C10DB" w:rsidP="007C10DB">
      <w:pPr>
        <w:spacing w:after="0" w:line="240" w:lineRule="auto"/>
        <w:rPr>
          <w:rFonts w:ascii="Times New Roman" w:eastAsia="Times New Roman" w:hAnsi="Times New Roman" w:cs="Times New Roman"/>
          <w:sz w:val="24"/>
          <w:szCs w:val="24"/>
        </w:rPr>
      </w:pPr>
    </w:p>
    <w:p w14:paraId="44C544C5" w14:textId="77777777" w:rsidR="007C10DB" w:rsidRPr="007C10DB" w:rsidRDefault="007C10DB" w:rsidP="00735689">
      <w:pPr>
        <w:numPr>
          <w:ilvl w:val="0"/>
          <w:numId w:val="8"/>
        </w:numPr>
        <w:spacing w:after="0" w:line="240" w:lineRule="auto"/>
        <w:rPr>
          <w:rFonts w:ascii="Times New Roman" w:eastAsia="Times New Roman" w:hAnsi="Times New Roman" w:cs="Times New Roman"/>
          <w:b/>
          <w:bCs/>
          <w:sz w:val="24"/>
          <w:szCs w:val="24"/>
        </w:rPr>
      </w:pPr>
      <w:r w:rsidRPr="007C10DB">
        <w:rPr>
          <w:rFonts w:ascii="Times New Roman" w:eastAsia="Times New Roman" w:hAnsi="Times New Roman" w:cs="Times New Roman"/>
          <w:b/>
          <w:bCs/>
          <w:sz w:val="24"/>
          <w:szCs w:val="24"/>
        </w:rPr>
        <w:t xml:space="preserve">How the local board will facilitate access to services provided through the one-stop delivery system in remote areas, </w:t>
      </w:r>
      <w:proofErr w:type="gramStart"/>
      <w:r w:rsidRPr="007C10DB">
        <w:rPr>
          <w:rFonts w:ascii="Times New Roman" w:eastAsia="Times New Roman" w:hAnsi="Times New Roman" w:cs="Times New Roman"/>
          <w:b/>
          <w:bCs/>
          <w:sz w:val="24"/>
          <w:szCs w:val="24"/>
        </w:rPr>
        <w:t>through the use of</w:t>
      </w:r>
      <w:proofErr w:type="gramEnd"/>
      <w:r w:rsidRPr="007C10DB">
        <w:rPr>
          <w:rFonts w:ascii="Times New Roman" w:eastAsia="Times New Roman" w:hAnsi="Times New Roman" w:cs="Times New Roman"/>
          <w:b/>
          <w:bCs/>
          <w:sz w:val="24"/>
          <w:szCs w:val="24"/>
        </w:rPr>
        <w:t xml:space="preserve"> technology, and through other means. [WIOA Sec. 108(b)(6)(B)]</w:t>
      </w:r>
    </w:p>
    <w:p w14:paraId="5EEC1AD2" w14:textId="77777777" w:rsidR="007C10DB" w:rsidRPr="007C10DB" w:rsidRDefault="007C10DB" w:rsidP="007C10DB">
      <w:pPr>
        <w:spacing w:after="0" w:line="240" w:lineRule="auto"/>
        <w:ind w:left="1080"/>
        <w:rPr>
          <w:rFonts w:ascii="Times New Roman" w:eastAsia="Times New Roman" w:hAnsi="Times New Roman" w:cs="Times New Roman"/>
          <w:b/>
          <w:bCs/>
          <w:sz w:val="24"/>
          <w:szCs w:val="24"/>
        </w:rPr>
      </w:pPr>
    </w:p>
    <w:p w14:paraId="22CDE1A7" w14:textId="27B960CB" w:rsidR="007C10DB" w:rsidRPr="007C10DB" w:rsidRDefault="007C10DB" w:rsidP="007C10DB">
      <w:p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 xml:space="preserve">Much of Southeast Arkansas is rural. It is incumbent upon the Board and Title I Provider to utilize technology to provide access. Information about WIOA services can be accessed online and on SEAEDD’s and state’s website.  </w:t>
      </w:r>
      <w:r w:rsidR="00CF0CC5">
        <w:rPr>
          <w:rFonts w:ascii="Times New Roman" w:eastAsia="Times New Roman" w:hAnsi="Times New Roman" w:cs="Times New Roman"/>
          <w:sz w:val="24"/>
          <w:szCs w:val="24"/>
        </w:rPr>
        <w:t>Career Advisors</w:t>
      </w:r>
      <w:r w:rsidRPr="007C10DB">
        <w:rPr>
          <w:rFonts w:ascii="Times New Roman" w:eastAsia="Times New Roman" w:hAnsi="Times New Roman" w:cs="Times New Roman"/>
          <w:sz w:val="24"/>
          <w:szCs w:val="24"/>
        </w:rPr>
        <w:t xml:space="preserve"> utilize email and social media to communicate and share information with customers.  In addition, outside of the five main offices, </w:t>
      </w:r>
      <w:r w:rsidR="00CF0CC5">
        <w:rPr>
          <w:rFonts w:ascii="Times New Roman" w:eastAsia="Times New Roman" w:hAnsi="Times New Roman" w:cs="Times New Roman"/>
          <w:sz w:val="24"/>
          <w:szCs w:val="24"/>
        </w:rPr>
        <w:t>career advisors</w:t>
      </w:r>
      <w:r w:rsidRPr="007C10DB">
        <w:rPr>
          <w:rFonts w:ascii="Times New Roman" w:eastAsia="Times New Roman" w:hAnsi="Times New Roman" w:cs="Times New Roman"/>
          <w:sz w:val="24"/>
          <w:szCs w:val="24"/>
        </w:rPr>
        <w:t xml:space="preserve"> travel to satellite locations to serve customers.  </w:t>
      </w:r>
    </w:p>
    <w:p w14:paraId="4F5684B5" w14:textId="77777777" w:rsidR="007C10DB" w:rsidRPr="007C10DB" w:rsidRDefault="007C10DB" w:rsidP="007C10DB">
      <w:pPr>
        <w:spacing w:after="0" w:line="240" w:lineRule="auto"/>
        <w:rPr>
          <w:rFonts w:ascii="Times New Roman" w:eastAsia="Times New Roman" w:hAnsi="Times New Roman" w:cs="Times New Roman"/>
          <w:b/>
          <w:bCs/>
          <w:sz w:val="24"/>
          <w:szCs w:val="24"/>
        </w:rPr>
      </w:pPr>
    </w:p>
    <w:p w14:paraId="452DE0B5" w14:textId="40B85D59" w:rsidR="007C10DB" w:rsidRPr="007C10DB" w:rsidRDefault="007C10DB" w:rsidP="00735689">
      <w:pPr>
        <w:numPr>
          <w:ilvl w:val="0"/>
          <w:numId w:val="8"/>
        </w:numPr>
        <w:spacing w:after="0" w:line="240" w:lineRule="auto"/>
        <w:rPr>
          <w:rFonts w:ascii="Times New Roman" w:eastAsia="Times New Roman" w:hAnsi="Times New Roman" w:cs="Times New Roman"/>
          <w:b/>
          <w:bCs/>
          <w:sz w:val="24"/>
          <w:szCs w:val="24"/>
        </w:rPr>
      </w:pPr>
      <w:r w:rsidRPr="007C10DB">
        <w:rPr>
          <w:rFonts w:ascii="Times New Roman" w:eastAsia="Times New Roman" w:hAnsi="Times New Roman" w:cs="Times New Roman"/>
          <w:b/>
          <w:bCs/>
          <w:sz w:val="24"/>
          <w:szCs w:val="24"/>
        </w:rPr>
        <w:t>How entities within the one-stop delivery system, including one-stop operators and the one­ stop partners, will comply with WIOA section 188, and applicable provisions of the Americans with Disabilities Act of 1990 regarding the physical and programmatic accessibility of facilities, programs and services, technology, and materials for individuals with disabilities, including providing staff training and support for addressing the needs of individuals with disabilities.</w:t>
      </w:r>
      <w:r w:rsidRPr="007C10DB">
        <w:rPr>
          <w:rFonts w:ascii="Times New Roman" w:eastAsia="Times New Roman" w:hAnsi="Times New Roman" w:cs="Times New Roman"/>
          <w:b/>
          <w:bCs/>
          <w:sz w:val="24"/>
          <w:szCs w:val="24"/>
        </w:rPr>
        <w:tab/>
        <w:t>[WIOA Sec. 108(b)(6)(C)]</w:t>
      </w:r>
      <w:r w:rsidR="00CF0CC5">
        <w:rPr>
          <w:rFonts w:ascii="Times New Roman" w:eastAsia="Times New Roman" w:hAnsi="Times New Roman" w:cs="Times New Roman"/>
          <w:b/>
          <w:bCs/>
          <w:sz w:val="24"/>
          <w:szCs w:val="24"/>
        </w:rPr>
        <w:t xml:space="preserve"> (See Appendix C: </w:t>
      </w:r>
      <w:r w:rsidR="00CF0CC5" w:rsidRPr="00CF0CC5">
        <w:rPr>
          <w:rFonts w:ascii="Times New Roman" w:eastAsia="Times New Roman" w:hAnsi="Times New Roman" w:cs="Times New Roman"/>
          <w:b/>
          <w:bCs/>
          <w:i/>
          <w:iCs/>
          <w:sz w:val="24"/>
          <w:szCs w:val="24"/>
        </w:rPr>
        <w:t>Transitional Planning References and Resources</w:t>
      </w:r>
      <w:r w:rsidR="00CF0CC5">
        <w:rPr>
          <w:rFonts w:ascii="Times New Roman" w:eastAsia="Times New Roman" w:hAnsi="Times New Roman" w:cs="Times New Roman"/>
          <w:b/>
          <w:bCs/>
          <w:sz w:val="24"/>
          <w:szCs w:val="24"/>
        </w:rPr>
        <w:t>)</w:t>
      </w:r>
    </w:p>
    <w:p w14:paraId="0C124823" w14:textId="77777777" w:rsidR="007C10DB" w:rsidRPr="007C10DB" w:rsidRDefault="007C10DB" w:rsidP="007C10DB">
      <w:pPr>
        <w:spacing w:after="0" w:line="240" w:lineRule="auto"/>
        <w:rPr>
          <w:rFonts w:ascii="Times New Roman" w:eastAsia="Times New Roman" w:hAnsi="Times New Roman" w:cs="Times New Roman"/>
          <w:sz w:val="24"/>
          <w:szCs w:val="24"/>
        </w:rPr>
      </w:pPr>
    </w:p>
    <w:p w14:paraId="34662C06" w14:textId="77777777" w:rsidR="007C10DB" w:rsidRPr="007C10DB" w:rsidRDefault="007C10DB" w:rsidP="007C10DB">
      <w:p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 xml:space="preserve">The Board and the partner agencies will comply with the provisions of the Americans with Disabilities Act of 1990 regarding the physical and programmatic accessibility. All facilities are accessible, and the staff has been trained to serve customers with disabilities. The Title I provider collaborates with the Division of Services for the Blind and Arkansas Rehabilitation Services staff to ensure that proper accommodations and resources are available for all customers. </w:t>
      </w:r>
    </w:p>
    <w:p w14:paraId="4EB3BCB1" w14:textId="77777777" w:rsidR="007C10DB" w:rsidRPr="007C10DB" w:rsidRDefault="007C10DB" w:rsidP="007C10DB">
      <w:pPr>
        <w:spacing w:after="0" w:line="240" w:lineRule="auto"/>
        <w:rPr>
          <w:rFonts w:ascii="Times New Roman" w:eastAsia="Times New Roman" w:hAnsi="Times New Roman" w:cs="Times New Roman"/>
          <w:b/>
          <w:bCs/>
          <w:sz w:val="24"/>
          <w:szCs w:val="24"/>
        </w:rPr>
      </w:pPr>
    </w:p>
    <w:p w14:paraId="605ABC53" w14:textId="77777777" w:rsidR="007C10DB" w:rsidRPr="007C10DB" w:rsidRDefault="007C10DB" w:rsidP="00735689">
      <w:pPr>
        <w:numPr>
          <w:ilvl w:val="0"/>
          <w:numId w:val="8"/>
        </w:numPr>
        <w:spacing w:after="0" w:line="240" w:lineRule="auto"/>
        <w:rPr>
          <w:rFonts w:ascii="Times New Roman" w:eastAsia="Times New Roman" w:hAnsi="Times New Roman" w:cs="Times New Roman"/>
          <w:b/>
          <w:bCs/>
          <w:sz w:val="24"/>
          <w:szCs w:val="24"/>
        </w:rPr>
      </w:pPr>
      <w:r w:rsidRPr="007C10DB">
        <w:rPr>
          <w:rFonts w:ascii="Times New Roman" w:eastAsia="Times New Roman" w:hAnsi="Times New Roman" w:cs="Times New Roman"/>
          <w:b/>
          <w:bCs/>
          <w:sz w:val="24"/>
          <w:szCs w:val="24"/>
        </w:rPr>
        <w:t>List all required and optional program partners; indicate the program(s) each partner provides and the physical location where the program(s) can be accessed. Describe the roles and resource contributions of the partners. [WIOA Sec. 108(b)(6)(D)]</w:t>
      </w:r>
    </w:p>
    <w:p w14:paraId="13F796D2" w14:textId="77777777" w:rsidR="007C10DB" w:rsidRPr="007C10DB" w:rsidRDefault="007C10DB" w:rsidP="007C10DB">
      <w:pPr>
        <w:spacing w:after="0" w:line="240" w:lineRule="auto"/>
        <w:ind w:left="1080"/>
        <w:rPr>
          <w:rFonts w:ascii="Times New Roman" w:eastAsia="Times New Roman" w:hAnsi="Times New Roman" w:cs="Times New Roman"/>
          <w:b/>
          <w:bCs/>
          <w:sz w:val="24"/>
          <w:szCs w:val="24"/>
        </w:rPr>
      </w:pPr>
    </w:p>
    <w:p w14:paraId="1C61A186" w14:textId="014CC341" w:rsidR="007C10DB" w:rsidRPr="007C10DB" w:rsidRDefault="007C10DB" w:rsidP="007C10DB">
      <w:p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 xml:space="preserve">The required partner agencies include the WIOA Title I Provider (SEAEDD), Title II- Adult Education, Title III- Arkansas Division of Workforce </w:t>
      </w:r>
      <w:proofErr w:type="gramStart"/>
      <w:r w:rsidRPr="007C10DB">
        <w:rPr>
          <w:rFonts w:ascii="Times New Roman" w:eastAsia="Times New Roman" w:hAnsi="Times New Roman" w:cs="Times New Roman"/>
          <w:sz w:val="24"/>
          <w:szCs w:val="24"/>
        </w:rPr>
        <w:t>Services  and</w:t>
      </w:r>
      <w:proofErr w:type="gramEnd"/>
      <w:r w:rsidRPr="007C10DB">
        <w:rPr>
          <w:rFonts w:ascii="Times New Roman" w:eastAsia="Times New Roman" w:hAnsi="Times New Roman" w:cs="Times New Roman"/>
          <w:sz w:val="24"/>
          <w:szCs w:val="24"/>
        </w:rPr>
        <w:t xml:space="preserve"> Title IV- which includes DSB and Vocational Rehabilitation Services.  Additional partners </w:t>
      </w:r>
      <w:proofErr w:type="gramStart"/>
      <w:r w:rsidRPr="007C10DB">
        <w:rPr>
          <w:rFonts w:ascii="Times New Roman" w:eastAsia="Times New Roman" w:hAnsi="Times New Roman" w:cs="Times New Roman"/>
          <w:sz w:val="24"/>
          <w:szCs w:val="24"/>
        </w:rPr>
        <w:t>include:</w:t>
      </w:r>
      <w:proofErr w:type="gramEnd"/>
      <w:r w:rsidRPr="007C10DB">
        <w:rPr>
          <w:rFonts w:ascii="Times New Roman" w:eastAsia="Times New Roman" w:hAnsi="Times New Roman" w:cs="Times New Roman"/>
          <w:sz w:val="24"/>
          <w:szCs w:val="24"/>
        </w:rPr>
        <w:t xml:space="preserve"> Migrant and Seasonal Farm Worker and Older Worker programs. ADWS services include employer services, Veterans' services, </w:t>
      </w:r>
      <w:r w:rsidR="00CF0CC5">
        <w:rPr>
          <w:rFonts w:ascii="Times New Roman" w:eastAsia="Times New Roman" w:hAnsi="Times New Roman" w:cs="Times New Roman"/>
          <w:sz w:val="24"/>
          <w:szCs w:val="24"/>
        </w:rPr>
        <w:t xml:space="preserve">and </w:t>
      </w:r>
      <w:r w:rsidRPr="007C10DB">
        <w:rPr>
          <w:rFonts w:ascii="Times New Roman" w:eastAsia="Times New Roman" w:hAnsi="Times New Roman" w:cs="Times New Roman"/>
          <w:sz w:val="24"/>
          <w:szCs w:val="24"/>
        </w:rPr>
        <w:t xml:space="preserve">Unemployment Insurance. Adult education has numerous locations but are co-located in many of our workforce centers. </w:t>
      </w:r>
      <w:r w:rsidR="00364F81">
        <w:rPr>
          <w:rFonts w:ascii="Times New Roman" w:eastAsia="Times New Roman" w:hAnsi="Times New Roman" w:cs="Times New Roman"/>
          <w:sz w:val="24"/>
          <w:szCs w:val="24"/>
        </w:rPr>
        <w:t xml:space="preserve">Arkansas </w:t>
      </w:r>
      <w:r w:rsidRPr="007C10DB">
        <w:rPr>
          <w:rFonts w:ascii="Times New Roman" w:eastAsia="Times New Roman" w:hAnsi="Times New Roman" w:cs="Times New Roman"/>
          <w:sz w:val="24"/>
          <w:szCs w:val="24"/>
        </w:rPr>
        <w:t>Rehab</w:t>
      </w:r>
      <w:r w:rsidR="00364F81">
        <w:rPr>
          <w:rFonts w:ascii="Times New Roman" w:eastAsia="Times New Roman" w:hAnsi="Times New Roman" w:cs="Times New Roman"/>
          <w:sz w:val="24"/>
          <w:szCs w:val="24"/>
        </w:rPr>
        <w:t>ilitation</w:t>
      </w:r>
      <w:r w:rsidRPr="007C10DB">
        <w:rPr>
          <w:rFonts w:ascii="Times New Roman" w:eastAsia="Times New Roman" w:hAnsi="Times New Roman" w:cs="Times New Roman"/>
          <w:sz w:val="24"/>
          <w:szCs w:val="24"/>
        </w:rPr>
        <w:t xml:space="preserve"> Services </w:t>
      </w:r>
      <w:r w:rsidR="00364F81">
        <w:rPr>
          <w:rFonts w:ascii="Times New Roman" w:eastAsia="Times New Roman" w:hAnsi="Times New Roman" w:cs="Times New Roman"/>
          <w:sz w:val="24"/>
          <w:szCs w:val="24"/>
        </w:rPr>
        <w:t xml:space="preserve">and </w:t>
      </w:r>
      <w:r w:rsidR="00364F81" w:rsidRPr="00CF0CC5">
        <w:rPr>
          <w:rFonts w:ascii="Times New Roman" w:eastAsia="Times New Roman" w:hAnsi="Times New Roman" w:cs="Times New Roman"/>
          <w:sz w:val="24"/>
          <w:szCs w:val="24"/>
        </w:rPr>
        <w:t>Services for the Blind</w:t>
      </w:r>
      <w:r w:rsidR="00364F81">
        <w:rPr>
          <w:rFonts w:ascii="Times New Roman" w:eastAsia="Times New Roman" w:hAnsi="Times New Roman" w:cs="Times New Roman"/>
          <w:sz w:val="24"/>
          <w:szCs w:val="24"/>
        </w:rPr>
        <w:t xml:space="preserve"> </w:t>
      </w:r>
      <w:r w:rsidRPr="007C10DB">
        <w:rPr>
          <w:rFonts w:ascii="Times New Roman" w:eastAsia="Times New Roman" w:hAnsi="Times New Roman" w:cs="Times New Roman"/>
          <w:sz w:val="24"/>
          <w:szCs w:val="24"/>
        </w:rPr>
        <w:t xml:space="preserve">has two offices, </w:t>
      </w:r>
      <w:proofErr w:type="gramStart"/>
      <w:r w:rsidRPr="007C10DB">
        <w:rPr>
          <w:rFonts w:ascii="Times New Roman" w:eastAsia="Times New Roman" w:hAnsi="Times New Roman" w:cs="Times New Roman"/>
          <w:sz w:val="24"/>
          <w:szCs w:val="24"/>
        </w:rPr>
        <w:t>Monticello</w:t>
      </w:r>
      <w:proofErr w:type="gramEnd"/>
      <w:r w:rsidRPr="007C10DB">
        <w:rPr>
          <w:rFonts w:ascii="Times New Roman" w:eastAsia="Times New Roman" w:hAnsi="Times New Roman" w:cs="Times New Roman"/>
          <w:sz w:val="24"/>
          <w:szCs w:val="24"/>
        </w:rPr>
        <w:t xml:space="preserve"> and Pine Bluff but staff travel to service customers in remote areas and in workforce centers. </w:t>
      </w:r>
      <w:proofErr w:type="gramStart"/>
      <w:r w:rsidRPr="007C10DB">
        <w:rPr>
          <w:rFonts w:ascii="Times New Roman" w:eastAsia="Times New Roman" w:hAnsi="Times New Roman" w:cs="Times New Roman"/>
          <w:sz w:val="24"/>
          <w:szCs w:val="24"/>
        </w:rPr>
        <w:t>Migrant</w:t>
      </w:r>
      <w:proofErr w:type="gramEnd"/>
      <w:r w:rsidRPr="007C10DB">
        <w:rPr>
          <w:rFonts w:ascii="Times New Roman" w:eastAsia="Times New Roman" w:hAnsi="Times New Roman" w:cs="Times New Roman"/>
          <w:sz w:val="24"/>
          <w:szCs w:val="24"/>
        </w:rPr>
        <w:t xml:space="preserve"> and Seasonal Farm Worker Program </w:t>
      </w:r>
      <w:proofErr w:type="gramStart"/>
      <w:r w:rsidRPr="007C10DB">
        <w:rPr>
          <w:rFonts w:ascii="Times New Roman" w:eastAsia="Times New Roman" w:hAnsi="Times New Roman" w:cs="Times New Roman"/>
          <w:sz w:val="24"/>
          <w:szCs w:val="24"/>
        </w:rPr>
        <w:t>is located in</w:t>
      </w:r>
      <w:proofErr w:type="gramEnd"/>
      <w:r w:rsidRPr="007C10DB">
        <w:rPr>
          <w:rFonts w:ascii="Times New Roman" w:eastAsia="Times New Roman" w:hAnsi="Times New Roman" w:cs="Times New Roman"/>
          <w:sz w:val="24"/>
          <w:szCs w:val="24"/>
        </w:rPr>
        <w:t xml:space="preserve"> the </w:t>
      </w:r>
      <w:r w:rsidRPr="00CF0CC5">
        <w:rPr>
          <w:rFonts w:ascii="Times New Roman" w:eastAsia="Times New Roman" w:hAnsi="Times New Roman" w:cs="Times New Roman"/>
          <w:sz w:val="24"/>
          <w:szCs w:val="24"/>
        </w:rPr>
        <w:t>Dumas Workforce Center.</w:t>
      </w:r>
      <w:r w:rsidRPr="007C10DB">
        <w:rPr>
          <w:rFonts w:ascii="Times New Roman" w:eastAsia="Times New Roman" w:hAnsi="Times New Roman" w:cs="Times New Roman"/>
          <w:sz w:val="24"/>
          <w:szCs w:val="24"/>
        </w:rPr>
        <w:t xml:space="preserve"> </w:t>
      </w:r>
      <w:r w:rsidR="003343AA" w:rsidRPr="00CF0CC5">
        <w:rPr>
          <w:rFonts w:ascii="Times New Roman" w:eastAsia="Times New Roman" w:hAnsi="Times New Roman" w:cs="Times New Roman"/>
          <w:sz w:val="24"/>
          <w:szCs w:val="24"/>
        </w:rPr>
        <w:t xml:space="preserve">Arkansas Human </w:t>
      </w:r>
      <w:proofErr w:type="gramStart"/>
      <w:r w:rsidR="003343AA" w:rsidRPr="00CF0CC5">
        <w:rPr>
          <w:rFonts w:ascii="Times New Roman" w:eastAsia="Times New Roman" w:hAnsi="Times New Roman" w:cs="Times New Roman"/>
          <w:sz w:val="24"/>
          <w:szCs w:val="24"/>
        </w:rPr>
        <w:t>Development  Corporation</w:t>
      </w:r>
      <w:proofErr w:type="gramEnd"/>
      <w:r w:rsidR="003343AA" w:rsidRPr="00CF0CC5">
        <w:rPr>
          <w:rFonts w:ascii="Times New Roman" w:eastAsia="Times New Roman" w:hAnsi="Times New Roman" w:cs="Times New Roman"/>
          <w:sz w:val="24"/>
          <w:szCs w:val="24"/>
        </w:rPr>
        <w:t xml:space="preserve"> provides free assistance to seasonal and migrant agricultural workers in AR</w:t>
      </w:r>
      <w:r w:rsidR="003343AA">
        <w:rPr>
          <w:rFonts w:ascii="Times New Roman" w:eastAsia="Times New Roman" w:hAnsi="Times New Roman" w:cs="Times New Roman"/>
          <w:sz w:val="24"/>
          <w:szCs w:val="24"/>
        </w:rPr>
        <w:t xml:space="preserve">. </w:t>
      </w:r>
      <w:r w:rsidRPr="007C10DB">
        <w:rPr>
          <w:rFonts w:ascii="Times New Roman" w:eastAsia="Times New Roman" w:hAnsi="Times New Roman" w:cs="Times New Roman"/>
          <w:sz w:val="24"/>
          <w:szCs w:val="24"/>
        </w:rPr>
        <w:t>The Older Worker Program is not located in Southeast Arkansas but services the area and utilizes the workforce centers. ADWS is co-located in Pine Bluff</w:t>
      </w:r>
      <w:r w:rsidR="00364F81">
        <w:rPr>
          <w:rFonts w:ascii="Times New Roman" w:eastAsia="Times New Roman" w:hAnsi="Times New Roman" w:cs="Times New Roman"/>
          <w:sz w:val="24"/>
          <w:szCs w:val="24"/>
        </w:rPr>
        <w:t xml:space="preserve"> and</w:t>
      </w:r>
      <w:r w:rsidRPr="007C10DB">
        <w:rPr>
          <w:rFonts w:ascii="Times New Roman" w:eastAsia="Times New Roman" w:hAnsi="Times New Roman" w:cs="Times New Roman"/>
          <w:sz w:val="24"/>
          <w:szCs w:val="24"/>
        </w:rPr>
        <w:t xml:space="preserve"> Monticello</w:t>
      </w:r>
      <w:r w:rsidR="00364F81">
        <w:rPr>
          <w:rFonts w:ascii="Times New Roman" w:eastAsia="Times New Roman" w:hAnsi="Times New Roman" w:cs="Times New Roman"/>
          <w:sz w:val="24"/>
          <w:szCs w:val="24"/>
        </w:rPr>
        <w:t>.</w:t>
      </w:r>
      <w:r w:rsidRPr="007C10DB">
        <w:rPr>
          <w:rFonts w:ascii="Times New Roman" w:eastAsia="Times New Roman" w:hAnsi="Times New Roman" w:cs="Times New Roman"/>
          <w:sz w:val="24"/>
          <w:szCs w:val="24"/>
        </w:rPr>
        <w:t xml:space="preserve"> </w:t>
      </w:r>
    </w:p>
    <w:p w14:paraId="687E6419" w14:textId="77777777" w:rsidR="007C10DB" w:rsidRPr="007C10DB" w:rsidRDefault="007C10DB" w:rsidP="007C10DB">
      <w:pPr>
        <w:spacing w:after="0" w:line="240" w:lineRule="auto"/>
        <w:rPr>
          <w:rFonts w:ascii="Times New Roman" w:eastAsia="Times New Roman" w:hAnsi="Times New Roman" w:cs="Times New Roman"/>
          <w:sz w:val="24"/>
          <w:szCs w:val="24"/>
        </w:rPr>
      </w:pPr>
    </w:p>
    <w:p w14:paraId="53D30BCA" w14:textId="78EB55F3" w:rsidR="007C10DB" w:rsidRPr="007C10DB" w:rsidRDefault="007C10DB" w:rsidP="007C10DB">
      <w:p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 xml:space="preserve">Most partners provide services throughout the local workforce development area comprised of ten counties: Arkansas, Ashley, Bradley, Chicot, Cleveland, Desha, Drew, Grant, </w:t>
      </w:r>
      <w:proofErr w:type="gramStart"/>
      <w:r w:rsidRPr="007C10DB">
        <w:rPr>
          <w:rFonts w:ascii="Times New Roman" w:eastAsia="Times New Roman" w:hAnsi="Times New Roman" w:cs="Times New Roman"/>
          <w:sz w:val="24"/>
          <w:szCs w:val="24"/>
        </w:rPr>
        <w:t>Jefferson</w:t>
      </w:r>
      <w:proofErr w:type="gramEnd"/>
      <w:r w:rsidRPr="007C10DB">
        <w:rPr>
          <w:rFonts w:ascii="Times New Roman" w:eastAsia="Times New Roman" w:hAnsi="Times New Roman" w:cs="Times New Roman"/>
          <w:sz w:val="24"/>
          <w:szCs w:val="24"/>
        </w:rPr>
        <w:t xml:space="preserve"> and Lincoln. </w:t>
      </w:r>
    </w:p>
    <w:p w14:paraId="6278361F" w14:textId="77777777" w:rsidR="007C10DB" w:rsidRPr="007C10DB" w:rsidRDefault="007C10DB" w:rsidP="007C10DB">
      <w:pPr>
        <w:spacing w:after="0" w:line="240" w:lineRule="auto"/>
        <w:rPr>
          <w:rFonts w:ascii="Times New Roman" w:eastAsia="Times New Roman" w:hAnsi="Times New Roman" w:cs="Times New Roman"/>
          <w:sz w:val="24"/>
          <w:szCs w:val="24"/>
        </w:rPr>
      </w:pPr>
    </w:p>
    <w:p w14:paraId="38C13920" w14:textId="77777777" w:rsidR="007C10DB" w:rsidRPr="007C10DB" w:rsidRDefault="007C10DB" w:rsidP="00735689">
      <w:pPr>
        <w:numPr>
          <w:ilvl w:val="0"/>
          <w:numId w:val="8"/>
        </w:numPr>
        <w:spacing w:after="0" w:line="240" w:lineRule="auto"/>
        <w:rPr>
          <w:rFonts w:ascii="Times New Roman" w:eastAsia="Times New Roman" w:hAnsi="Times New Roman" w:cs="Times New Roman"/>
          <w:b/>
          <w:bCs/>
          <w:sz w:val="24"/>
          <w:szCs w:val="24"/>
        </w:rPr>
      </w:pPr>
      <w:r w:rsidRPr="007C10DB">
        <w:rPr>
          <w:rFonts w:ascii="Times New Roman" w:eastAsia="Times New Roman" w:hAnsi="Times New Roman" w:cs="Times New Roman"/>
          <w:b/>
          <w:bCs/>
          <w:sz w:val="24"/>
          <w:szCs w:val="24"/>
        </w:rPr>
        <w:t>Describe how the workforce centers are implementing and transitioning to an integrated technology-enabled intake and case management information system for core programs [WIOA Sec. 108(b)(21)]</w:t>
      </w:r>
    </w:p>
    <w:p w14:paraId="67B94FBF" w14:textId="77777777" w:rsidR="007C10DB" w:rsidRPr="007C10DB" w:rsidRDefault="007C10DB" w:rsidP="007C10DB">
      <w:pPr>
        <w:spacing w:after="0" w:line="240" w:lineRule="auto"/>
        <w:ind w:left="1080"/>
        <w:rPr>
          <w:rFonts w:ascii="Times New Roman" w:eastAsia="Times New Roman" w:hAnsi="Times New Roman" w:cs="Times New Roman"/>
          <w:b/>
          <w:bCs/>
          <w:sz w:val="24"/>
          <w:szCs w:val="24"/>
        </w:rPr>
      </w:pPr>
    </w:p>
    <w:p w14:paraId="4B354B65" w14:textId="650F653F" w:rsidR="007C10DB" w:rsidRPr="007C10DB" w:rsidRDefault="007C10DB" w:rsidP="007C10DB">
      <w:pPr>
        <w:spacing w:after="0" w:line="240" w:lineRule="auto"/>
        <w:ind w:left="360"/>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 xml:space="preserve">ADWS </w:t>
      </w:r>
      <w:r w:rsidR="003343AA">
        <w:rPr>
          <w:rFonts w:ascii="Times New Roman" w:eastAsia="Times New Roman" w:hAnsi="Times New Roman" w:cs="Times New Roman"/>
          <w:sz w:val="24"/>
          <w:szCs w:val="24"/>
        </w:rPr>
        <w:t xml:space="preserve">is </w:t>
      </w:r>
      <w:r w:rsidRPr="007C10DB">
        <w:rPr>
          <w:rFonts w:ascii="Times New Roman" w:eastAsia="Times New Roman" w:hAnsi="Times New Roman" w:cs="Times New Roman"/>
          <w:sz w:val="24"/>
          <w:szCs w:val="24"/>
        </w:rPr>
        <w:t xml:space="preserve">creating a universal MIS that would allow all partners access to the same system. This would allow for tracking, monitoring, </w:t>
      </w:r>
      <w:proofErr w:type="gramStart"/>
      <w:r w:rsidRPr="007C10DB">
        <w:rPr>
          <w:rFonts w:ascii="Times New Roman" w:eastAsia="Times New Roman" w:hAnsi="Times New Roman" w:cs="Times New Roman"/>
          <w:sz w:val="24"/>
          <w:szCs w:val="24"/>
        </w:rPr>
        <w:t>recording</w:t>
      </w:r>
      <w:proofErr w:type="gramEnd"/>
      <w:r w:rsidRPr="007C10DB">
        <w:rPr>
          <w:rFonts w:ascii="Times New Roman" w:eastAsia="Times New Roman" w:hAnsi="Times New Roman" w:cs="Times New Roman"/>
          <w:sz w:val="24"/>
          <w:szCs w:val="24"/>
        </w:rPr>
        <w:t xml:space="preserve"> and information sharing amongst partners.  </w:t>
      </w:r>
      <w:r w:rsidR="00887A3E">
        <w:rPr>
          <w:rFonts w:ascii="Times New Roman" w:eastAsia="Times New Roman" w:hAnsi="Times New Roman" w:cs="Times New Roman"/>
          <w:sz w:val="24"/>
          <w:szCs w:val="24"/>
        </w:rPr>
        <w:t xml:space="preserve">Until such option </w:t>
      </w:r>
      <w:r w:rsidR="00887A3E">
        <w:rPr>
          <w:rFonts w:ascii="Times New Roman" w:eastAsia="Times New Roman" w:hAnsi="Times New Roman" w:cs="Times New Roman"/>
          <w:sz w:val="24"/>
          <w:szCs w:val="24"/>
        </w:rPr>
        <w:lastRenderedPageBreak/>
        <w:t>exists, our workforce center staff maximizes the utilization of currently available technology to consolidate, streamline services and enhance the overall customer experience.</w:t>
      </w:r>
    </w:p>
    <w:p w14:paraId="569A48F1" w14:textId="77777777" w:rsidR="007C10DB" w:rsidRPr="007C10DB" w:rsidRDefault="007C10DB" w:rsidP="007C10DB">
      <w:pPr>
        <w:spacing w:after="0" w:line="240" w:lineRule="auto"/>
        <w:ind w:left="360"/>
        <w:rPr>
          <w:rFonts w:ascii="Times New Roman" w:eastAsia="Times New Roman" w:hAnsi="Times New Roman" w:cs="Times New Roman"/>
          <w:sz w:val="24"/>
          <w:szCs w:val="24"/>
        </w:rPr>
      </w:pPr>
    </w:p>
    <w:p w14:paraId="77ED2AED" w14:textId="77777777" w:rsidR="007C10DB" w:rsidRPr="007C10DB" w:rsidRDefault="007C10DB" w:rsidP="007C10DB">
      <w:pPr>
        <w:spacing w:after="0" w:line="240" w:lineRule="auto"/>
        <w:ind w:left="360"/>
        <w:rPr>
          <w:rFonts w:ascii="Times New Roman" w:eastAsia="Times New Roman" w:hAnsi="Times New Roman" w:cs="Times New Roman"/>
          <w:b/>
          <w:bCs/>
          <w:sz w:val="24"/>
          <w:szCs w:val="24"/>
        </w:rPr>
      </w:pPr>
      <w:r w:rsidRPr="007C10DB">
        <w:rPr>
          <w:rFonts w:ascii="Times New Roman" w:eastAsia="Times New Roman" w:hAnsi="Times New Roman" w:cs="Times New Roman"/>
          <w:b/>
          <w:bCs/>
          <w:sz w:val="24"/>
          <w:szCs w:val="24"/>
        </w:rPr>
        <w:t>4.2. Describe the local board's assessment of the type and availability of adult and dislocated worker employment and training activities in the local area. [WIOA Sec. 108(b)(7)]</w:t>
      </w:r>
    </w:p>
    <w:p w14:paraId="6094BD15" w14:textId="77777777" w:rsidR="007C10DB" w:rsidRPr="007C10DB" w:rsidRDefault="007C10DB" w:rsidP="007C10DB">
      <w:pPr>
        <w:spacing w:after="0" w:line="240" w:lineRule="auto"/>
        <w:ind w:left="360"/>
        <w:rPr>
          <w:rFonts w:ascii="Times New Roman" w:eastAsia="Times New Roman" w:hAnsi="Times New Roman" w:cs="Times New Roman"/>
          <w:b/>
          <w:bCs/>
          <w:sz w:val="24"/>
          <w:szCs w:val="24"/>
        </w:rPr>
      </w:pPr>
    </w:p>
    <w:p w14:paraId="4526B98D" w14:textId="77777777" w:rsidR="007C10DB" w:rsidRDefault="007C10DB" w:rsidP="007C10DB">
      <w:pPr>
        <w:spacing w:after="0" w:line="240" w:lineRule="auto"/>
        <w:ind w:left="360"/>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 xml:space="preserve">The Board has reviewed current eligible training provider and apprenticeship lists and has determined that there currently exists an adequate availability of quality training. The Board's Planning Committee periodically reviews and updates the eligible training provider list to ensure that training providers are current and performing at a suitable rate.  This is measured by customer satisfaction assessed by program operator, performance and outcomes reported by training providers, and compliance with accreditation requirements. </w:t>
      </w:r>
    </w:p>
    <w:p w14:paraId="57C4681D" w14:textId="77777777" w:rsidR="00887A3E" w:rsidRDefault="00887A3E" w:rsidP="007C10DB">
      <w:pPr>
        <w:spacing w:after="0" w:line="240" w:lineRule="auto"/>
        <w:ind w:left="360"/>
        <w:rPr>
          <w:rFonts w:ascii="Times New Roman" w:eastAsia="Times New Roman" w:hAnsi="Times New Roman" w:cs="Times New Roman"/>
          <w:sz w:val="24"/>
          <w:szCs w:val="24"/>
        </w:rPr>
      </w:pPr>
    </w:p>
    <w:p w14:paraId="732A8C5C" w14:textId="77777777" w:rsidR="00887A3E" w:rsidRPr="00887A3E" w:rsidRDefault="00887A3E" w:rsidP="00887A3E">
      <w:pPr>
        <w:spacing w:after="0" w:line="240" w:lineRule="auto"/>
        <w:ind w:left="360"/>
        <w:rPr>
          <w:rFonts w:ascii="Times New Roman" w:eastAsia="Times New Roman" w:hAnsi="Times New Roman" w:cs="Times New Roman"/>
          <w:sz w:val="24"/>
          <w:szCs w:val="24"/>
        </w:rPr>
      </w:pPr>
      <w:r w:rsidRPr="00887A3E">
        <w:rPr>
          <w:rFonts w:ascii="Times New Roman" w:eastAsia="Times New Roman" w:hAnsi="Times New Roman" w:cs="Times New Roman"/>
          <w:sz w:val="24"/>
          <w:szCs w:val="24"/>
        </w:rPr>
        <w:t xml:space="preserve">Occupational skills training and work experience are services provided to eligible adult and dislocated workers. Occupational skills training provides clients with tuition and fee assistance in demand occupational skills training at </w:t>
      </w:r>
      <w:proofErr w:type="gramStart"/>
      <w:r w:rsidRPr="00887A3E">
        <w:rPr>
          <w:rFonts w:ascii="Times New Roman" w:eastAsia="Times New Roman" w:hAnsi="Times New Roman" w:cs="Times New Roman"/>
          <w:sz w:val="24"/>
          <w:szCs w:val="24"/>
        </w:rPr>
        <w:t>2 and 4 year</w:t>
      </w:r>
      <w:proofErr w:type="gramEnd"/>
      <w:r w:rsidRPr="00887A3E">
        <w:rPr>
          <w:rFonts w:ascii="Times New Roman" w:eastAsia="Times New Roman" w:hAnsi="Times New Roman" w:cs="Times New Roman"/>
          <w:sz w:val="24"/>
          <w:szCs w:val="24"/>
        </w:rPr>
        <w:t xml:space="preserve"> colleges. Work experience provides another avenue for growing the skill set of job seekers in the local area. This provides a “hands on” approach to learning new job skills.</w:t>
      </w:r>
    </w:p>
    <w:p w14:paraId="79A937C7" w14:textId="77777777" w:rsidR="007C10DB" w:rsidRPr="007C10DB" w:rsidRDefault="007C10DB" w:rsidP="007C10DB">
      <w:pPr>
        <w:spacing w:after="0" w:line="240" w:lineRule="auto"/>
        <w:ind w:left="360"/>
        <w:rPr>
          <w:rFonts w:ascii="Times New Roman" w:eastAsia="Times New Roman" w:hAnsi="Times New Roman" w:cs="Times New Roman"/>
          <w:sz w:val="24"/>
          <w:szCs w:val="24"/>
        </w:rPr>
      </w:pPr>
    </w:p>
    <w:p w14:paraId="6BCDBA29" w14:textId="77777777" w:rsidR="007C10DB" w:rsidRPr="007C10DB" w:rsidRDefault="007C10DB" w:rsidP="007C10DB">
      <w:pPr>
        <w:spacing w:after="0" w:line="240" w:lineRule="auto"/>
        <w:ind w:left="360"/>
        <w:rPr>
          <w:rFonts w:ascii="Times New Roman" w:eastAsia="Times New Roman" w:hAnsi="Times New Roman" w:cs="Times New Roman"/>
          <w:b/>
          <w:bCs/>
          <w:sz w:val="24"/>
          <w:szCs w:val="24"/>
        </w:rPr>
      </w:pPr>
      <w:r w:rsidRPr="007C10DB">
        <w:rPr>
          <w:rFonts w:ascii="Times New Roman" w:eastAsia="Times New Roman" w:hAnsi="Times New Roman" w:cs="Times New Roman"/>
          <w:b/>
          <w:bCs/>
          <w:sz w:val="24"/>
          <w:szCs w:val="24"/>
        </w:rPr>
        <w:t>4.3. Describe how the local board will coordinate workforce investment activities carried out in the local area with statewide rapid response activities. [WIOA Sec. 108(b)(8)]</w:t>
      </w:r>
    </w:p>
    <w:p w14:paraId="4E6BB440" w14:textId="77777777" w:rsidR="007C10DB" w:rsidRPr="007C10DB" w:rsidRDefault="007C10DB" w:rsidP="007C10DB">
      <w:pPr>
        <w:spacing w:after="0" w:line="240" w:lineRule="auto"/>
        <w:ind w:left="360"/>
        <w:rPr>
          <w:rFonts w:ascii="Times New Roman" w:eastAsia="Times New Roman" w:hAnsi="Times New Roman" w:cs="Times New Roman"/>
          <w:b/>
          <w:bCs/>
          <w:sz w:val="24"/>
          <w:szCs w:val="24"/>
        </w:rPr>
      </w:pPr>
    </w:p>
    <w:p w14:paraId="14EED0BF" w14:textId="77777777" w:rsidR="007C10DB" w:rsidRPr="007C10DB" w:rsidRDefault="007C10DB" w:rsidP="007C10DB">
      <w:pPr>
        <w:spacing w:after="0" w:line="240" w:lineRule="auto"/>
        <w:ind w:left="360"/>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The Governor's Dislocated Worker Task Force and the Division of Business Retention &amp; Workforce Transition is responsible for the statewide rapid response and layoff aversion activities.  Immediately upon receiving notice of a closure or workforce reduction, the Task Force contacts company officials. A community meeting is scheduled with elected officials and business leaders to create action plans to assist both the community and dislocated workers. To avoid duplication and confusion, local Title I Provider staff do not initiate contact with an employer regarding a layoff without first speaking with the Task Force Coordinator.</w:t>
      </w:r>
    </w:p>
    <w:p w14:paraId="28CAEC88" w14:textId="77777777" w:rsidR="007C10DB" w:rsidRPr="007C10DB" w:rsidRDefault="007C10DB" w:rsidP="007C10DB">
      <w:pPr>
        <w:spacing w:after="0" w:line="240" w:lineRule="auto"/>
        <w:ind w:left="360"/>
        <w:rPr>
          <w:rFonts w:ascii="Times New Roman" w:eastAsia="Times New Roman" w:hAnsi="Times New Roman" w:cs="Times New Roman"/>
          <w:sz w:val="24"/>
          <w:szCs w:val="24"/>
        </w:rPr>
      </w:pPr>
    </w:p>
    <w:p w14:paraId="0BE0D947" w14:textId="77777777" w:rsidR="007C10DB" w:rsidRPr="007C10DB" w:rsidRDefault="007C10DB" w:rsidP="007C10DB">
      <w:pPr>
        <w:spacing w:after="0" w:line="240" w:lineRule="auto"/>
        <w:ind w:left="360"/>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 xml:space="preserve">The Business Retention &amp; Workforce Transition team may conduct a worker assistance workshop, attended by representatives of local and state </w:t>
      </w:r>
      <w:proofErr w:type="gramStart"/>
      <w:r w:rsidRPr="007C10DB">
        <w:rPr>
          <w:rFonts w:ascii="Times New Roman" w:eastAsia="Times New Roman" w:hAnsi="Times New Roman" w:cs="Times New Roman"/>
          <w:sz w:val="24"/>
          <w:szCs w:val="24"/>
        </w:rPr>
        <w:t>agencies</w:t>
      </w:r>
      <w:proofErr w:type="gramEnd"/>
      <w:r w:rsidRPr="007C10DB">
        <w:rPr>
          <w:rFonts w:ascii="Times New Roman" w:eastAsia="Times New Roman" w:hAnsi="Times New Roman" w:cs="Times New Roman"/>
          <w:sz w:val="24"/>
          <w:szCs w:val="24"/>
        </w:rPr>
        <w:t xml:space="preserve"> and affected workers to review available resources. Services and needs discussed at the workshop may include retraining and educational opportunities, unemployment insurance, social service programs, credit counseling, insurance options and resources to find a new job.</w:t>
      </w:r>
    </w:p>
    <w:p w14:paraId="4BFC314A" w14:textId="77777777" w:rsidR="007C10DB" w:rsidRPr="007C10DB" w:rsidRDefault="007C10DB" w:rsidP="007C10DB">
      <w:pPr>
        <w:spacing w:after="0" w:line="240" w:lineRule="auto"/>
        <w:ind w:left="360"/>
        <w:rPr>
          <w:rFonts w:ascii="Times New Roman" w:eastAsia="Times New Roman" w:hAnsi="Times New Roman" w:cs="Times New Roman"/>
          <w:sz w:val="24"/>
          <w:szCs w:val="24"/>
        </w:rPr>
      </w:pPr>
    </w:p>
    <w:p w14:paraId="24FBBC13" w14:textId="77777777" w:rsidR="007C10DB" w:rsidRPr="007C10DB" w:rsidRDefault="007C10DB" w:rsidP="007C10DB">
      <w:pPr>
        <w:spacing w:after="0" w:line="240" w:lineRule="auto"/>
        <w:ind w:left="360"/>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The Task Force Coordinator also serves as the liaison to the local chambers of commerce in the area. Information is provided to the chambers about the affected workers, including the types of impacted occupations and the employee's educational and skill levels. The local AWC staff builds on the services provided through the Governors Dislocated Workers Taskforce by providing information and services to the affected employees. Dislocated workers are given a full array of services available to them through the Arkansas Workforce Center partnership and community organizations.</w:t>
      </w:r>
    </w:p>
    <w:p w14:paraId="686AF6B9" w14:textId="77777777" w:rsidR="007C10DB" w:rsidRPr="007C10DB" w:rsidRDefault="007C10DB" w:rsidP="007C10DB">
      <w:pPr>
        <w:spacing w:after="0" w:line="240" w:lineRule="auto"/>
        <w:ind w:left="360"/>
        <w:rPr>
          <w:rFonts w:ascii="Times New Roman" w:eastAsia="Times New Roman" w:hAnsi="Times New Roman" w:cs="Times New Roman"/>
          <w:sz w:val="24"/>
          <w:szCs w:val="24"/>
        </w:rPr>
      </w:pPr>
    </w:p>
    <w:p w14:paraId="6A87FE88" w14:textId="77777777" w:rsidR="007C10DB" w:rsidRPr="007C10DB" w:rsidRDefault="007C10DB" w:rsidP="007C10DB">
      <w:pPr>
        <w:spacing w:after="0" w:line="240" w:lineRule="auto"/>
        <w:ind w:left="360"/>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State and local WIOA partners will continue to build and maintain relationships with the business community to help with early warning of potential layoffs and promote early intervention. Together, the following services will be provided:</w:t>
      </w:r>
    </w:p>
    <w:p w14:paraId="7E3C93C0" w14:textId="77777777" w:rsidR="007C10DB" w:rsidRPr="007C10DB" w:rsidRDefault="007C10DB" w:rsidP="007C10DB">
      <w:pPr>
        <w:spacing w:after="0" w:line="240" w:lineRule="auto"/>
        <w:ind w:left="360"/>
        <w:rPr>
          <w:rFonts w:ascii="Times New Roman" w:eastAsia="Times New Roman" w:hAnsi="Times New Roman" w:cs="Times New Roman"/>
          <w:sz w:val="24"/>
          <w:szCs w:val="24"/>
        </w:rPr>
      </w:pPr>
    </w:p>
    <w:p w14:paraId="74FD1F9D" w14:textId="77777777" w:rsidR="007C10DB" w:rsidRPr="007C10DB" w:rsidRDefault="007C10DB" w:rsidP="00735689">
      <w:pPr>
        <w:numPr>
          <w:ilvl w:val="0"/>
          <w:numId w:val="9"/>
        </w:num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 xml:space="preserve">Layoff aversion activities which may include providing retraining the current </w:t>
      </w:r>
      <w:proofErr w:type="gramStart"/>
      <w:r w:rsidRPr="007C10DB">
        <w:rPr>
          <w:rFonts w:ascii="Times New Roman" w:eastAsia="Times New Roman" w:hAnsi="Times New Roman" w:cs="Times New Roman"/>
          <w:sz w:val="24"/>
          <w:szCs w:val="24"/>
        </w:rPr>
        <w:t>workforce</w:t>
      </w:r>
      <w:proofErr w:type="gramEnd"/>
    </w:p>
    <w:p w14:paraId="2DB2B569" w14:textId="77777777" w:rsidR="007C10DB" w:rsidRPr="007C10DB" w:rsidRDefault="007C10DB" w:rsidP="00735689">
      <w:pPr>
        <w:numPr>
          <w:ilvl w:val="0"/>
          <w:numId w:val="9"/>
        </w:num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Immediate and on-site contact with employers and local community representative</w:t>
      </w:r>
    </w:p>
    <w:p w14:paraId="3BE63BDC" w14:textId="77777777" w:rsidR="007C10DB" w:rsidRPr="007C10DB" w:rsidRDefault="007C10DB" w:rsidP="00735689">
      <w:pPr>
        <w:numPr>
          <w:ilvl w:val="0"/>
          <w:numId w:val="9"/>
        </w:num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 xml:space="preserve">Assessment and planning to address the layoff schedule, assistance needs of the impacted individuals, re-employment prospects, and available </w:t>
      </w:r>
      <w:proofErr w:type="gramStart"/>
      <w:r w:rsidRPr="007C10DB">
        <w:rPr>
          <w:rFonts w:ascii="Times New Roman" w:eastAsia="Times New Roman" w:hAnsi="Times New Roman" w:cs="Times New Roman"/>
          <w:sz w:val="24"/>
          <w:szCs w:val="24"/>
        </w:rPr>
        <w:t>resources</w:t>
      </w:r>
      <w:proofErr w:type="gramEnd"/>
    </w:p>
    <w:p w14:paraId="0A93420A" w14:textId="77777777" w:rsidR="007C10DB" w:rsidRPr="007C10DB" w:rsidRDefault="007C10DB" w:rsidP="00735689">
      <w:pPr>
        <w:numPr>
          <w:ilvl w:val="0"/>
          <w:numId w:val="9"/>
        </w:num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lastRenderedPageBreak/>
        <w:t xml:space="preserve">Information and access to unemployment compensation benefits and programs, AWC Services, and employment and training activities, including Trade Act, Pell Grants, GI Bill WIOA DLW Program, and other </w:t>
      </w:r>
      <w:proofErr w:type="gramStart"/>
      <w:r w:rsidRPr="007C10DB">
        <w:rPr>
          <w:rFonts w:ascii="Times New Roman" w:eastAsia="Times New Roman" w:hAnsi="Times New Roman" w:cs="Times New Roman"/>
          <w:sz w:val="24"/>
          <w:szCs w:val="24"/>
        </w:rPr>
        <w:t>resources</w:t>
      </w:r>
      <w:proofErr w:type="gramEnd"/>
    </w:p>
    <w:p w14:paraId="4E592850" w14:textId="77777777" w:rsidR="007C10DB" w:rsidRPr="007C10DB" w:rsidRDefault="007C10DB" w:rsidP="00735689">
      <w:pPr>
        <w:numPr>
          <w:ilvl w:val="0"/>
          <w:numId w:val="9"/>
        </w:num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 xml:space="preserve">Necessary services and resources, such as workshops, resource and job fairs to support re­employment </w:t>
      </w:r>
      <w:proofErr w:type="gramStart"/>
      <w:r w:rsidRPr="007C10DB">
        <w:rPr>
          <w:rFonts w:ascii="Times New Roman" w:eastAsia="Times New Roman" w:hAnsi="Times New Roman" w:cs="Times New Roman"/>
          <w:sz w:val="24"/>
          <w:szCs w:val="24"/>
        </w:rPr>
        <w:t>assistance</w:t>
      </w:r>
      <w:proofErr w:type="gramEnd"/>
    </w:p>
    <w:p w14:paraId="279CCFA7" w14:textId="281A9F14" w:rsidR="00887A3E" w:rsidRPr="00D7520D" w:rsidRDefault="007C10DB" w:rsidP="007C10DB">
      <w:pPr>
        <w:numPr>
          <w:ilvl w:val="0"/>
          <w:numId w:val="9"/>
        </w:num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Trade Act petition services through the Governors Dislocated Workers Taskforce</w:t>
      </w:r>
    </w:p>
    <w:p w14:paraId="6484D162" w14:textId="77777777" w:rsidR="00887A3E" w:rsidRDefault="00887A3E" w:rsidP="007C10DB">
      <w:pPr>
        <w:spacing w:after="0" w:line="240" w:lineRule="auto"/>
        <w:rPr>
          <w:rFonts w:ascii="Times New Roman" w:eastAsia="Times New Roman" w:hAnsi="Times New Roman" w:cs="Times New Roman"/>
          <w:b/>
          <w:bCs/>
          <w:sz w:val="24"/>
          <w:szCs w:val="24"/>
        </w:rPr>
      </w:pPr>
    </w:p>
    <w:p w14:paraId="76CCBEE8" w14:textId="77777777" w:rsidR="00887A3E" w:rsidRDefault="00887A3E" w:rsidP="007C10DB">
      <w:pPr>
        <w:spacing w:after="0" w:line="240" w:lineRule="auto"/>
        <w:rPr>
          <w:rFonts w:ascii="Times New Roman" w:eastAsia="Times New Roman" w:hAnsi="Times New Roman" w:cs="Times New Roman"/>
          <w:b/>
          <w:bCs/>
          <w:sz w:val="24"/>
          <w:szCs w:val="24"/>
        </w:rPr>
      </w:pPr>
    </w:p>
    <w:p w14:paraId="4114E5C3" w14:textId="77777777" w:rsidR="00887A3E" w:rsidRDefault="00887A3E" w:rsidP="007C10DB">
      <w:pPr>
        <w:spacing w:after="0" w:line="240" w:lineRule="auto"/>
        <w:rPr>
          <w:rFonts w:ascii="Times New Roman" w:eastAsia="Times New Roman" w:hAnsi="Times New Roman" w:cs="Times New Roman"/>
          <w:b/>
          <w:bCs/>
          <w:sz w:val="24"/>
          <w:szCs w:val="24"/>
        </w:rPr>
      </w:pPr>
    </w:p>
    <w:p w14:paraId="21928EF2" w14:textId="27C4B9B4" w:rsidR="007C10DB" w:rsidRPr="007C10DB" w:rsidRDefault="007C10DB" w:rsidP="007C10DB">
      <w:pPr>
        <w:spacing w:after="0" w:line="240" w:lineRule="auto"/>
        <w:rPr>
          <w:rFonts w:ascii="Times New Roman" w:eastAsia="Times New Roman" w:hAnsi="Times New Roman" w:cs="Times New Roman"/>
          <w:b/>
          <w:bCs/>
          <w:sz w:val="24"/>
          <w:szCs w:val="24"/>
        </w:rPr>
      </w:pPr>
      <w:r w:rsidRPr="007C10DB">
        <w:rPr>
          <w:rFonts w:ascii="Times New Roman" w:eastAsia="Times New Roman" w:hAnsi="Times New Roman" w:cs="Times New Roman"/>
          <w:b/>
          <w:bCs/>
          <w:sz w:val="24"/>
          <w:szCs w:val="24"/>
        </w:rPr>
        <w:t>4.4.</w:t>
      </w:r>
      <w:r w:rsidRPr="007C10DB">
        <w:rPr>
          <w:rFonts w:ascii="Times New Roman" w:eastAsia="Times New Roman" w:hAnsi="Times New Roman" w:cs="Times New Roman"/>
          <w:b/>
          <w:bCs/>
          <w:sz w:val="24"/>
          <w:szCs w:val="24"/>
        </w:rPr>
        <w:tab/>
        <w:t>Describe the local board's assessment of the type and availability of youth workforce activities, including activities for youth with disabilities. Identify successful models and best practices for youth workforce activities relevant to the local area. [WIOA Sec. 108(b)(9)]</w:t>
      </w:r>
    </w:p>
    <w:p w14:paraId="0E828DEB" w14:textId="77777777" w:rsidR="007C10DB" w:rsidRDefault="007C10DB" w:rsidP="007C10DB">
      <w:pPr>
        <w:spacing w:after="0" w:line="240" w:lineRule="auto"/>
        <w:rPr>
          <w:rFonts w:ascii="Times New Roman" w:eastAsia="Times New Roman" w:hAnsi="Times New Roman" w:cs="Times New Roman"/>
          <w:b/>
          <w:bCs/>
          <w:sz w:val="24"/>
          <w:szCs w:val="24"/>
        </w:rPr>
      </w:pPr>
      <w:r w:rsidRPr="007C10DB">
        <w:rPr>
          <w:rFonts w:ascii="Times New Roman" w:eastAsia="Times New Roman" w:hAnsi="Times New Roman" w:cs="Times New Roman"/>
          <w:b/>
          <w:bCs/>
          <w:sz w:val="24"/>
          <w:szCs w:val="24"/>
        </w:rPr>
        <w:t>Note: This section must include a description of the program design elements as well as how the local area will implement the 14 program elements.</w:t>
      </w:r>
    </w:p>
    <w:p w14:paraId="11181BED" w14:textId="77777777" w:rsidR="00F6774E" w:rsidRDefault="00F6774E" w:rsidP="007C10DB">
      <w:pPr>
        <w:spacing w:after="0" w:line="240" w:lineRule="auto"/>
        <w:rPr>
          <w:rFonts w:ascii="Times New Roman" w:eastAsia="Times New Roman" w:hAnsi="Times New Roman" w:cs="Times New Roman"/>
          <w:b/>
          <w:bCs/>
          <w:sz w:val="24"/>
          <w:szCs w:val="24"/>
        </w:rPr>
      </w:pPr>
    </w:p>
    <w:p w14:paraId="0292D139" w14:textId="2A3023F5" w:rsidR="00F6774E" w:rsidRDefault="00F6774E" w:rsidP="00F6774E">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WIOA YOUTH PROGRAM ELEMENTS</w:t>
      </w:r>
    </w:p>
    <w:p w14:paraId="709E26BD" w14:textId="77777777" w:rsidR="00F6774E" w:rsidRPr="007C10DB" w:rsidRDefault="00F6774E" w:rsidP="007C10DB">
      <w:pPr>
        <w:spacing w:after="0" w:line="240" w:lineRule="auto"/>
        <w:rPr>
          <w:rFonts w:ascii="Times New Roman" w:eastAsia="Times New Roman" w:hAnsi="Times New Roman" w:cs="Times New Roman"/>
          <w:b/>
          <w:bCs/>
          <w:sz w:val="24"/>
          <w:szCs w:val="24"/>
        </w:rPr>
      </w:pPr>
    </w:p>
    <w:tbl>
      <w:tblPr>
        <w:tblW w:w="9065" w:type="dxa"/>
        <w:tblInd w:w="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0"/>
        <w:gridCol w:w="3760"/>
        <w:gridCol w:w="3675"/>
      </w:tblGrid>
      <w:tr w:rsidR="00F6774E" w14:paraId="3F3C17F4" w14:textId="77777777" w:rsidTr="00F6774E">
        <w:trPr>
          <w:trHeight w:val="317"/>
        </w:trPr>
        <w:tc>
          <w:tcPr>
            <w:tcW w:w="1630" w:type="dxa"/>
          </w:tcPr>
          <w:p w14:paraId="5B843C8F" w14:textId="77777777" w:rsidR="00F6774E" w:rsidRDefault="00F6774E" w:rsidP="002A34DB">
            <w:pPr>
              <w:pStyle w:val="TableParagraph"/>
              <w:rPr>
                <w:rFonts w:ascii="Times New Roman"/>
              </w:rPr>
            </w:pPr>
          </w:p>
        </w:tc>
        <w:tc>
          <w:tcPr>
            <w:tcW w:w="3760" w:type="dxa"/>
          </w:tcPr>
          <w:p w14:paraId="7B142FA9" w14:textId="77777777" w:rsidR="00F6774E" w:rsidRDefault="00F6774E" w:rsidP="002A34DB">
            <w:pPr>
              <w:pStyle w:val="TableParagraph"/>
              <w:rPr>
                <w:rFonts w:ascii="Times New Roman"/>
              </w:rPr>
            </w:pPr>
          </w:p>
        </w:tc>
        <w:tc>
          <w:tcPr>
            <w:tcW w:w="3675" w:type="dxa"/>
          </w:tcPr>
          <w:p w14:paraId="50754DF2" w14:textId="77777777" w:rsidR="00F6774E" w:rsidRDefault="00F6774E" w:rsidP="002A34DB">
            <w:pPr>
              <w:pStyle w:val="TableParagraph"/>
              <w:rPr>
                <w:rFonts w:ascii="Times New Roman"/>
              </w:rPr>
            </w:pPr>
          </w:p>
        </w:tc>
      </w:tr>
      <w:tr w:rsidR="00F6774E" w14:paraId="1278ADCB" w14:textId="77777777" w:rsidTr="00F6774E">
        <w:trPr>
          <w:trHeight w:val="6089"/>
        </w:trPr>
        <w:tc>
          <w:tcPr>
            <w:tcW w:w="1630" w:type="dxa"/>
          </w:tcPr>
          <w:p w14:paraId="7F6FB9B6" w14:textId="77777777" w:rsidR="00F6774E" w:rsidRDefault="00F6774E" w:rsidP="002A34DB">
            <w:pPr>
              <w:pStyle w:val="TableParagraph"/>
              <w:rPr>
                <w:rFonts w:ascii="Times New Roman"/>
                <w:b/>
                <w:sz w:val="24"/>
              </w:rPr>
            </w:pPr>
          </w:p>
          <w:p w14:paraId="7C3485A8" w14:textId="77777777" w:rsidR="00F6774E" w:rsidRDefault="00F6774E" w:rsidP="002A34DB">
            <w:pPr>
              <w:pStyle w:val="TableParagraph"/>
              <w:rPr>
                <w:rFonts w:ascii="Times New Roman"/>
                <w:b/>
                <w:sz w:val="24"/>
              </w:rPr>
            </w:pPr>
          </w:p>
          <w:p w14:paraId="05F878B1" w14:textId="77777777" w:rsidR="00F6774E" w:rsidRDefault="00F6774E" w:rsidP="002A34DB">
            <w:pPr>
              <w:pStyle w:val="TableParagraph"/>
              <w:rPr>
                <w:rFonts w:ascii="Times New Roman"/>
                <w:b/>
                <w:sz w:val="24"/>
              </w:rPr>
            </w:pPr>
          </w:p>
          <w:p w14:paraId="283ADF1E" w14:textId="77777777" w:rsidR="00F6774E" w:rsidRDefault="00F6774E" w:rsidP="002A34DB">
            <w:pPr>
              <w:pStyle w:val="TableParagraph"/>
              <w:rPr>
                <w:rFonts w:ascii="Times New Roman"/>
                <w:b/>
                <w:sz w:val="24"/>
              </w:rPr>
            </w:pPr>
          </w:p>
          <w:p w14:paraId="758E39F1" w14:textId="77777777" w:rsidR="00F6774E" w:rsidRDefault="00F6774E" w:rsidP="002A34DB">
            <w:pPr>
              <w:pStyle w:val="TableParagraph"/>
              <w:rPr>
                <w:rFonts w:ascii="Times New Roman"/>
                <w:b/>
                <w:sz w:val="24"/>
              </w:rPr>
            </w:pPr>
          </w:p>
          <w:p w14:paraId="6C51CDA8" w14:textId="77777777" w:rsidR="00F6774E" w:rsidRDefault="00F6774E" w:rsidP="002A34DB">
            <w:pPr>
              <w:pStyle w:val="TableParagraph"/>
              <w:rPr>
                <w:rFonts w:ascii="Times New Roman"/>
                <w:b/>
                <w:sz w:val="24"/>
              </w:rPr>
            </w:pPr>
          </w:p>
          <w:p w14:paraId="194B90A8" w14:textId="77777777" w:rsidR="00F6774E" w:rsidRDefault="00F6774E" w:rsidP="002A34DB">
            <w:pPr>
              <w:pStyle w:val="TableParagraph"/>
              <w:rPr>
                <w:rFonts w:ascii="Times New Roman"/>
                <w:b/>
                <w:sz w:val="24"/>
              </w:rPr>
            </w:pPr>
          </w:p>
          <w:p w14:paraId="02F942CB" w14:textId="77777777" w:rsidR="00F6774E" w:rsidRDefault="00F6774E" w:rsidP="002A34DB">
            <w:pPr>
              <w:pStyle w:val="TableParagraph"/>
              <w:rPr>
                <w:rFonts w:ascii="Times New Roman"/>
                <w:b/>
                <w:sz w:val="24"/>
              </w:rPr>
            </w:pPr>
          </w:p>
          <w:p w14:paraId="2F841D58" w14:textId="77777777" w:rsidR="00F6774E" w:rsidRDefault="00F6774E" w:rsidP="002A34DB">
            <w:pPr>
              <w:pStyle w:val="TableParagraph"/>
              <w:rPr>
                <w:rFonts w:ascii="Times New Roman"/>
                <w:b/>
                <w:sz w:val="24"/>
              </w:rPr>
            </w:pPr>
          </w:p>
          <w:p w14:paraId="7A668A44" w14:textId="77777777" w:rsidR="00F6774E" w:rsidRDefault="00F6774E" w:rsidP="002A34DB">
            <w:pPr>
              <w:pStyle w:val="TableParagraph"/>
              <w:rPr>
                <w:rFonts w:ascii="Times New Roman"/>
                <w:b/>
                <w:sz w:val="24"/>
              </w:rPr>
            </w:pPr>
          </w:p>
          <w:p w14:paraId="4AD3469E" w14:textId="77777777" w:rsidR="00F6774E" w:rsidRDefault="00F6774E" w:rsidP="002A34DB">
            <w:pPr>
              <w:pStyle w:val="TableParagraph"/>
              <w:spacing w:before="150"/>
              <w:ind w:right="789"/>
              <w:jc w:val="right"/>
              <w:rPr>
                <w:rFonts w:ascii="Times New Roman"/>
              </w:rPr>
            </w:pPr>
            <w:r>
              <w:rPr>
                <w:rFonts w:ascii="Times New Roman"/>
              </w:rPr>
              <w:t>1</w:t>
            </w:r>
          </w:p>
        </w:tc>
        <w:tc>
          <w:tcPr>
            <w:tcW w:w="3760" w:type="dxa"/>
          </w:tcPr>
          <w:p w14:paraId="2648F53D" w14:textId="77777777" w:rsidR="00F6774E" w:rsidRDefault="00F6774E" w:rsidP="002A34DB">
            <w:pPr>
              <w:pStyle w:val="TableParagraph"/>
              <w:spacing w:before="1" w:line="276" w:lineRule="auto"/>
              <w:ind w:left="830" w:right="778"/>
              <w:rPr>
                <w:rFonts w:ascii="Times New Roman" w:hAnsi="Times New Roman"/>
              </w:rPr>
            </w:pPr>
            <w:r>
              <w:rPr>
                <w:rFonts w:ascii="Times New Roman" w:hAnsi="Times New Roman"/>
              </w:rPr>
              <w:t>Tutoring, study skills training and instruction leading to high school completion, including dropout prevention strategies. Dropout prevention strategies can include, but are not limited to, placement in an alternative</w:t>
            </w:r>
            <w:r>
              <w:rPr>
                <w:rFonts w:ascii="Times New Roman" w:hAnsi="Times New Roman"/>
                <w:spacing w:val="-14"/>
              </w:rPr>
              <w:t xml:space="preserve"> </w:t>
            </w:r>
            <w:r>
              <w:rPr>
                <w:rFonts w:ascii="Times New Roman" w:hAnsi="Times New Roman"/>
              </w:rPr>
              <w:t>secondary</w:t>
            </w:r>
            <w:r>
              <w:rPr>
                <w:rFonts w:ascii="Times New Roman" w:hAnsi="Times New Roman"/>
                <w:spacing w:val="-14"/>
              </w:rPr>
              <w:t xml:space="preserve"> </w:t>
            </w:r>
            <w:r>
              <w:rPr>
                <w:rFonts w:ascii="Times New Roman" w:hAnsi="Times New Roman"/>
              </w:rPr>
              <w:t>school services setting, facilitating involvement</w:t>
            </w:r>
            <w:r>
              <w:rPr>
                <w:rFonts w:ascii="Times New Roman" w:hAnsi="Times New Roman"/>
                <w:spacing w:val="-1"/>
              </w:rPr>
              <w:t xml:space="preserve"> </w:t>
            </w:r>
            <w:r>
              <w:rPr>
                <w:rFonts w:ascii="Times New Roman" w:hAnsi="Times New Roman"/>
              </w:rPr>
              <w:t>of</w:t>
            </w:r>
            <w:r>
              <w:rPr>
                <w:rFonts w:ascii="Times New Roman" w:hAnsi="Times New Roman"/>
                <w:spacing w:val="-4"/>
              </w:rPr>
              <w:t xml:space="preserve"> </w:t>
            </w:r>
            <w:r>
              <w:rPr>
                <w:rFonts w:ascii="Times New Roman" w:hAnsi="Times New Roman"/>
              </w:rPr>
              <w:t>families</w:t>
            </w:r>
            <w:r>
              <w:rPr>
                <w:rFonts w:ascii="Times New Roman" w:hAnsi="Times New Roman"/>
                <w:spacing w:val="-4"/>
              </w:rPr>
              <w:t xml:space="preserve"> </w:t>
            </w:r>
            <w:r>
              <w:rPr>
                <w:rFonts w:ascii="Times New Roman" w:hAnsi="Times New Roman"/>
              </w:rPr>
              <w:t xml:space="preserve">and community, taking an individualized approach based on youth’s individual </w:t>
            </w:r>
            <w:r>
              <w:rPr>
                <w:rFonts w:ascii="Times New Roman" w:hAnsi="Times New Roman"/>
                <w:spacing w:val="-2"/>
              </w:rPr>
              <w:t>needs.</w:t>
            </w:r>
          </w:p>
        </w:tc>
        <w:tc>
          <w:tcPr>
            <w:tcW w:w="3675" w:type="dxa"/>
          </w:tcPr>
          <w:p w14:paraId="57F4F6D5" w14:textId="77777777" w:rsidR="00F6774E" w:rsidRDefault="00F6774E" w:rsidP="002A34DB">
            <w:pPr>
              <w:pStyle w:val="TableParagraph"/>
              <w:spacing w:before="1" w:line="276" w:lineRule="auto"/>
              <w:ind w:left="830" w:right="741"/>
              <w:rPr>
                <w:rFonts w:ascii="Times New Roman"/>
              </w:rPr>
            </w:pPr>
            <w:r>
              <w:rPr>
                <w:rFonts w:ascii="Times New Roman"/>
              </w:rPr>
              <w:t>Provision of on-line coursework, one-on-one instruction, peer-to-peer interaction, or in a group setting. Referrals to</w:t>
            </w:r>
            <w:r>
              <w:rPr>
                <w:rFonts w:ascii="Times New Roman"/>
                <w:spacing w:val="40"/>
              </w:rPr>
              <w:t xml:space="preserve"> </w:t>
            </w:r>
            <w:r>
              <w:rPr>
                <w:rFonts w:ascii="Times New Roman"/>
              </w:rPr>
              <w:t>partners providing educational services and</w:t>
            </w:r>
            <w:r>
              <w:rPr>
                <w:rFonts w:ascii="Times New Roman"/>
                <w:spacing w:val="40"/>
              </w:rPr>
              <w:t xml:space="preserve"> </w:t>
            </w:r>
            <w:r>
              <w:rPr>
                <w:rFonts w:ascii="Times New Roman"/>
              </w:rPr>
              <w:t>the use of on-line tutorials. The Workforce Development Board authorizes incentives for</w:t>
            </w:r>
            <w:r>
              <w:rPr>
                <w:rFonts w:ascii="Times New Roman"/>
                <w:spacing w:val="40"/>
              </w:rPr>
              <w:t xml:space="preserve"> </w:t>
            </w:r>
            <w:r>
              <w:rPr>
                <w:rFonts w:ascii="Times New Roman"/>
              </w:rPr>
              <w:t>the</w:t>
            </w:r>
            <w:r>
              <w:rPr>
                <w:rFonts w:ascii="Times New Roman"/>
                <w:spacing w:val="-13"/>
              </w:rPr>
              <w:t xml:space="preserve"> </w:t>
            </w:r>
            <w:r>
              <w:rPr>
                <w:rFonts w:ascii="Times New Roman"/>
              </w:rPr>
              <w:t>participants</w:t>
            </w:r>
            <w:r>
              <w:rPr>
                <w:rFonts w:ascii="Times New Roman"/>
                <w:spacing w:val="-14"/>
              </w:rPr>
              <w:t xml:space="preserve"> </w:t>
            </w:r>
            <w:r>
              <w:rPr>
                <w:rFonts w:ascii="Times New Roman"/>
              </w:rPr>
              <w:t>that</w:t>
            </w:r>
            <w:r>
              <w:rPr>
                <w:rFonts w:ascii="Times New Roman"/>
                <w:spacing w:val="-11"/>
              </w:rPr>
              <w:t xml:space="preserve"> </w:t>
            </w:r>
            <w:r>
              <w:rPr>
                <w:rFonts w:ascii="Times New Roman"/>
              </w:rPr>
              <w:t>achieve goals that contribute to</w:t>
            </w:r>
            <w:r>
              <w:rPr>
                <w:rFonts w:ascii="Times New Roman"/>
                <w:spacing w:val="40"/>
              </w:rPr>
              <w:t xml:space="preserve"> </w:t>
            </w:r>
            <w:r>
              <w:rPr>
                <w:rFonts w:ascii="Times New Roman"/>
              </w:rPr>
              <w:t>their success.</w:t>
            </w:r>
            <w:r>
              <w:rPr>
                <w:rFonts w:ascii="Times New Roman"/>
                <w:spacing w:val="40"/>
              </w:rPr>
              <w:t xml:space="preserve"> </w:t>
            </w:r>
            <w:r>
              <w:rPr>
                <w:rFonts w:ascii="Times New Roman"/>
              </w:rPr>
              <w:t>The primary goal of local Workforce Innovation</w:t>
            </w:r>
            <w:r>
              <w:rPr>
                <w:rFonts w:ascii="Times New Roman"/>
                <w:spacing w:val="-14"/>
              </w:rPr>
              <w:t xml:space="preserve"> </w:t>
            </w:r>
            <w:r>
              <w:rPr>
                <w:rFonts w:ascii="Times New Roman"/>
              </w:rPr>
              <w:t>and</w:t>
            </w:r>
            <w:r>
              <w:rPr>
                <w:rFonts w:ascii="Times New Roman"/>
                <w:spacing w:val="-14"/>
              </w:rPr>
              <w:t xml:space="preserve"> </w:t>
            </w:r>
            <w:r>
              <w:rPr>
                <w:rFonts w:ascii="Times New Roman"/>
              </w:rPr>
              <w:t xml:space="preserve">Opportunity Act youth programming is to insure youth completion of a High School Diploma or its </w:t>
            </w:r>
            <w:proofErr w:type="gramStart"/>
            <w:r>
              <w:rPr>
                <w:rFonts w:ascii="Times New Roman"/>
              </w:rPr>
              <w:t>recognized</w:t>
            </w:r>
            <w:proofErr w:type="gramEnd"/>
          </w:p>
          <w:p w14:paraId="6BAE22C4" w14:textId="77777777" w:rsidR="00F6774E" w:rsidRDefault="00F6774E" w:rsidP="002A34DB">
            <w:pPr>
              <w:pStyle w:val="TableParagraph"/>
              <w:spacing w:line="251" w:lineRule="exact"/>
              <w:ind w:left="830"/>
              <w:rPr>
                <w:rFonts w:ascii="Times New Roman"/>
              </w:rPr>
            </w:pPr>
            <w:r>
              <w:rPr>
                <w:rFonts w:ascii="Times New Roman"/>
                <w:spacing w:val="-2"/>
              </w:rPr>
              <w:t>equivalent.</w:t>
            </w:r>
          </w:p>
        </w:tc>
      </w:tr>
      <w:tr w:rsidR="00F6774E" w14:paraId="176C193C" w14:textId="77777777" w:rsidTr="00F6774E">
        <w:trPr>
          <w:trHeight w:val="5046"/>
        </w:trPr>
        <w:tc>
          <w:tcPr>
            <w:tcW w:w="1630" w:type="dxa"/>
          </w:tcPr>
          <w:p w14:paraId="3AB01080" w14:textId="77777777" w:rsidR="00F6774E" w:rsidRDefault="00F6774E" w:rsidP="002A34DB">
            <w:pPr>
              <w:pStyle w:val="TableParagraph"/>
              <w:rPr>
                <w:rFonts w:ascii="Times New Roman"/>
                <w:b/>
                <w:sz w:val="24"/>
              </w:rPr>
            </w:pPr>
          </w:p>
          <w:p w14:paraId="0F75CA7B" w14:textId="77777777" w:rsidR="00F6774E" w:rsidRDefault="00F6774E" w:rsidP="002A34DB">
            <w:pPr>
              <w:pStyle w:val="TableParagraph"/>
              <w:rPr>
                <w:rFonts w:ascii="Times New Roman"/>
                <w:b/>
                <w:sz w:val="24"/>
              </w:rPr>
            </w:pPr>
          </w:p>
          <w:p w14:paraId="34E58B34" w14:textId="77777777" w:rsidR="00F6774E" w:rsidRDefault="00F6774E" w:rsidP="002A34DB">
            <w:pPr>
              <w:pStyle w:val="TableParagraph"/>
              <w:rPr>
                <w:rFonts w:ascii="Times New Roman"/>
                <w:b/>
                <w:sz w:val="24"/>
              </w:rPr>
            </w:pPr>
          </w:p>
          <w:p w14:paraId="651A1E68" w14:textId="77777777" w:rsidR="00F6774E" w:rsidRDefault="00F6774E" w:rsidP="002A34DB">
            <w:pPr>
              <w:pStyle w:val="TableParagraph"/>
              <w:rPr>
                <w:rFonts w:ascii="Times New Roman"/>
                <w:b/>
                <w:sz w:val="24"/>
              </w:rPr>
            </w:pPr>
          </w:p>
          <w:p w14:paraId="360D77CA" w14:textId="77777777" w:rsidR="00F6774E" w:rsidRDefault="00F6774E" w:rsidP="002A34DB">
            <w:pPr>
              <w:pStyle w:val="TableParagraph"/>
              <w:rPr>
                <w:rFonts w:ascii="Times New Roman"/>
                <w:b/>
                <w:sz w:val="24"/>
              </w:rPr>
            </w:pPr>
          </w:p>
          <w:p w14:paraId="3DB94B76" w14:textId="77777777" w:rsidR="00F6774E" w:rsidRDefault="00F6774E" w:rsidP="002A34DB">
            <w:pPr>
              <w:pStyle w:val="TableParagraph"/>
              <w:rPr>
                <w:rFonts w:ascii="Times New Roman"/>
                <w:b/>
                <w:sz w:val="24"/>
              </w:rPr>
            </w:pPr>
          </w:p>
          <w:p w14:paraId="0890C7DC" w14:textId="77777777" w:rsidR="00F6774E" w:rsidRDefault="00F6774E" w:rsidP="002A34DB">
            <w:pPr>
              <w:pStyle w:val="TableParagraph"/>
              <w:rPr>
                <w:rFonts w:ascii="Times New Roman"/>
                <w:b/>
                <w:sz w:val="24"/>
              </w:rPr>
            </w:pPr>
          </w:p>
          <w:p w14:paraId="354FFC2B" w14:textId="77777777" w:rsidR="00F6774E" w:rsidRDefault="00F6774E" w:rsidP="002A34DB">
            <w:pPr>
              <w:pStyle w:val="TableParagraph"/>
              <w:rPr>
                <w:rFonts w:ascii="Times New Roman"/>
                <w:b/>
                <w:sz w:val="24"/>
              </w:rPr>
            </w:pPr>
          </w:p>
          <w:p w14:paraId="5889CEC4" w14:textId="77777777" w:rsidR="00F6774E" w:rsidRDefault="00F6774E" w:rsidP="002A34DB">
            <w:pPr>
              <w:pStyle w:val="TableParagraph"/>
              <w:spacing w:before="178"/>
              <w:ind w:right="789"/>
              <w:jc w:val="right"/>
              <w:rPr>
                <w:rFonts w:ascii="Times New Roman"/>
              </w:rPr>
            </w:pPr>
            <w:r>
              <w:rPr>
                <w:rFonts w:ascii="Times New Roman"/>
              </w:rPr>
              <w:t>2</w:t>
            </w:r>
          </w:p>
        </w:tc>
        <w:tc>
          <w:tcPr>
            <w:tcW w:w="3760" w:type="dxa"/>
          </w:tcPr>
          <w:p w14:paraId="39CE2A8B" w14:textId="77777777" w:rsidR="00F6774E" w:rsidRDefault="00F6774E" w:rsidP="002A34DB">
            <w:pPr>
              <w:pStyle w:val="TableParagraph"/>
              <w:spacing w:before="3" w:line="276" w:lineRule="auto"/>
              <w:ind w:left="830" w:right="778"/>
              <w:rPr>
                <w:rFonts w:ascii="Times New Roman"/>
              </w:rPr>
            </w:pPr>
            <w:r>
              <w:rPr>
                <w:rFonts w:ascii="Times New Roman"/>
              </w:rPr>
              <w:t>Alternative high school services which offer specialized, structured curriculum</w:t>
            </w:r>
            <w:r>
              <w:rPr>
                <w:rFonts w:ascii="Times New Roman"/>
                <w:spacing w:val="-13"/>
              </w:rPr>
              <w:t xml:space="preserve"> </w:t>
            </w:r>
            <w:r>
              <w:rPr>
                <w:rFonts w:ascii="Times New Roman"/>
              </w:rPr>
              <w:t>inside</w:t>
            </w:r>
            <w:r>
              <w:rPr>
                <w:rFonts w:ascii="Times New Roman"/>
                <w:spacing w:val="-14"/>
              </w:rPr>
              <w:t xml:space="preserve"> </w:t>
            </w:r>
            <w:r>
              <w:rPr>
                <w:rFonts w:ascii="Times New Roman"/>
              </w:rPr>
              <w:t>or</w:t>
            </w:r>
            <w:r>
              <w:rPr>
                <w:rFonts w:ascii="Times New Roman"/>
                <w:spacing w:val="-13"/>
              </w:rPr>
              <w:t xml:space="preserve"> </w:t>
            </w:r>
            <w:r>
              <w:rPr>
                <w:rFonts w:ascii="Times New Roman"/>
              </w:rPr>
              <w:t>outside of the public school system which may provide work, study and/or academic intervention for students with behavior problems, physical/mental</w:t>
            </w:r>
            <w:r>
              <w:rPr>
                <w:rFonts w:ascii="Times New Roman"/>
                <w:spacing w:val="-14"/>
              </w:rPr>
              <w:t xml:space="preserve"> </w:t>
            </w:r>
            <w:r>
              <w:rPr>
                <w:rFonts w:ascii="Times New Roman"/>
              </w:rPr>
              <w:t>disabilities, who are at risk of dropping out, and/or who are institutionalized or adjudicated youth</w:t>
            </w:r>
          </w:p>
        </w:tc>
        <w:tc>
          <w:tcPr>
            <w:tcW w:w="3675" w:type="dxa"/>
          </w:tcPr>
          <w:p w14:paraId="3542DB35" w14:textId="77777777" w:rsidR="00F6774E" w:rsidRDefault="00F6774E" w:rsidP="002A34DB">
            <w:pPr>
              <w:pStyle w:val="TableParagraph"/>
              <w:spacing w:before="1"/>
              <w:ind w:left="830" w:right="746"/>
              <w:rPr>
                <w:rFonts w:ascii="Times New Roman"/>
              </w:rPr>
            </w:pPr>
            <w:r>
              <w:rPr>
                <w:rFonts w:ascii="Times New Roman"/>
              </w:rPr>
              <w:t>Workforce Innovation and Opportunity Act youth programs will work closely with alternative schools throughout the West</w:t>
            </w:r>
            <w:r>
              <w:rPr>
                <w:rFonts w:ascii="Times New Roman"/>
                <w:spacing w:val="40"/>
              </w:rPr>
              <w:t xml:space="preserve"> </w:t>
            </w:r>
            <w:r>
              <w:rPr>
                <w:rFonts w:ascii="Times New Roman"/>
              </w:rPr>
              <w:t>Central area. Alternative schools will be one source for referrals for eligible Workforce Innovation and Opportunity Act youth participants.</w:t>
            </w:r>
            <w:r>
              <w:rPr>
                <w:rFonts w:ascii="Times New Roman"/>
                <w:spacing w:val="40"/>
              </w:rPr>
              <w:t xml:space="preserve"> </w:t>
            </w:r>
            <w:r>
              <w:rPr>
                <w:rFonts w:ascii="Times New Roman"/>
              </w:rPr>
              <w:t>Workforce Innovation</w:t>
            </w:r>
            <w:r>
              <w:rPr>
                <w:rFonts w:ascii="Times New Roman"/>
                <w:spacing w:val="-14"/>
              </w:rPr>
              <w:t xml:space="preserve"> </w:t>
            </w:r>
            <w:r>
              <w:rPr>
                <w:rFonts w:ascii="Times New Roman"/>
              </w:rPr>
              <w:t>and</w:t>
            </w:r>
            <w:r>
              <w:rPr>
                <w:rFonts w:ascii="Times New Roman"/>
                <w:spacing w:val="-14"/>
              </w:rPr>
              <w:t xml:space="preserve"> </w:t>
            </w:r>
            <w:r>
              <w:rPr>
                <w:rFonts w:ascii="Times New Roman"/>
              </w:rPr>
              <w:t>Opportunity Act youth services will be designed to complement activities occurring within alternative schools. The primary</w:t>
            </w:r>
            <w:r>
              <w:rPr>
                <w:rFonts w:ascii="Times New Roman"/>
                <w:spacing w:val="-1"/>
              </w:rPr>
              <w:t xml:space="preserve"> </w:t>
            </w:r>
            <w:r>
              <w:rPr>
                <w:rFonts w:ascii="Times New Roman"/>
              </w:rPr>
              <w:t>goal will be</w:t>
            </w:r>
            <w:r>
              <w:rPr>
                <w:rFonts w:ascii="Times New Roman"/>
                <w:spacing w:val="-3"/>
              </w:rPr>
              <w:t xml:space="preserve"> </w:t>
            </w:r>
            <w:r>
              <w:rPr>
                <w:rFonts w:ascii="Times New Roman"/>
              </w:rPr>
              <w:t>for</w:t>
            </w:r>
            <w:r>
              <w:rPr>
                <w:rFonts w:ascii="Times New Roman"/>
                <w:spacing w:val="-3"/>
              </w:rPr>
              <w:t xml:space="preserve"> </w:t>
            </w:r>
            <w:r>
              <w:rPr>
                <w:rFonts w:ascii="Times New Roman"/>
              </w:rPr>
              <w:t>the youth to obtain their high school diploma or its</w:t>
            </w:r>
          </w:p>
          <w:p w14:paraId="60E04962" w14:textId="77777777" w:rsidR="00F6774E" w:rsidRDefault="00F6774E" w:rsidP="002A34DB">
            <w:pPr>
              <w:pStyle w:val="TableParagraph"/>
              <w:spacing w:line="234" w:lineRule="exact"/>
              <w:ind w:left="830"/>
              <w:rPr>
                <w:rFonts w:ascii="Times New Roman"/>
              </w:rPr>
            </w:pPr>
            <w:r>
              <w:rPr>
                <w:rFonts w:ascii="Times New Roman"/>
              </w:rPr>
              <w:t>recognized</w:t>
            </w:r>
            <w:r>
              <w:rPr>
                <w:rFonts w:ascii="Times New Roman"/>
                <w:spacing w:val="-4"/>
              </w:rPr>
              <w:t xml:space="preserve"> </w:t>
            </w:r>
            <w:r>
              <w:rPr>
                <w:rFonts w:ascii="Times New Roman"/>
                <w:spacing w:val="-2"/>
              </w:rPr>
              <w:t>equivalent.</w:t>
            </w:r>
          </w:p>
        </w:tc>
      </w:tr>
      <w:tr w:rsidR="00F6774E" w14:paraId="323DA2A1" w14:textId="77777777" w:rsidTr="00F6774E">
        <w:trPr>
          <w:trHeight w:val="1448"/>
        </w:trPr>
        <w:tc>
          <w:tcPr>
            <w:tcW w:w="1630" w:type="dxa"/>
          </w:tcPr>
          <w:p w14:paraId="2910C41A" w14:textId="77777777" w:rsidR="00F6774E" w:rsidRDefault="00F6774E" w:rsidP="002A34DB">
            <w:pPr>
              <w:pStyle w:val="TableParagraph"/>
              <w:rPr>
                <w:rFonts w:ascii="Times New Roman"/>
                <w:b/>
                <w:sz w:val="24"/>
              </w:rPr>
            </w:pPr>
          </w:p>
          <w:p w14:paraId="033FE0DB" w14:textId="77777777" w:rsidR="00F6774E" w:rsidRDefault="00F6774E" w:rsidP="002A34DB">
            <w:pPr>
              <w:pStyle w:val="TableParagraph"/>
              <w:spacing w:before="6"/>
              <w:rPr>
                <w:rFonts w:ascii="Times New Roman"/>
                <w:b/>
                <w:sz w:val="26"/>
              </w:rPr>
            </w:pPr>
          </w:p>
          <w:p w14:paraId="44A1E901" w14:textId="77777777" w:rsidR="00F6774E" w:rsidRDefault="00F6774E" w:rsidP="002A34DB">
            <w:pPr>
              <w:pStyle w:val="TableParagraph"/>
              <w:ind w:right="789"/>
              <w:jc w:val="right"/>
              <w:rPr>
                <w:rFonts w:ascii="Times New Roman"/>
              </w:rPr>
            </w:pPr>
            <w:r>
              <w:rPr>
                <w:rFonts w:ascii="Times New Roman"/>
              </w:rPr>
              <w:t>3</w:t>
            </w:r>
          </w:p>
        </w:tc>
        <w:tc>
          <w:tcPr>
            <w:tcW w:w="3760" w:type="dxa"/>
          </w:tcPr>
          <w:p w14:paraId="1274B518" w14:textId="77777777" w:rsidR="00F6774E" w:rsidRDefault="00F6774E" w:rsidP="002A34DB">
            <w:pPr>
              <w:pStyle w:val="TableParagraph"/>
              <w:spacing w:before="1" w:line="276" w:lineRule="auto"/>
              <w:ind w:left="830" w:right="735"/>
              <w:rPr>
                <w:rFonts w:ascii="Times New Roman"/>
              </w:rPr>
            </w:pPr>
            <w:r>
              <w:rPr>
                <w:rFonts w:ascii="Times New Roman"/>
              </w:rPr>
              <w:t>Work Experience - Summer youth</w:t>
            </w:r>
            <w:r>
              <w:rPr>
                <w:rFonts w:ascii="Times New Roman"/>
                <w:spacing w:val="-14"/>
              </w:rPr>
              <w:t xml:space="preserve"> </w:t>
            </w:r>
            <w:r>
              <w:rPr>
                <w:rFonts w:ascii="Times New Roman"/>
              </w:rPr>
              <w:t>employment</w:t>
            </w:r>
            <w:r>
              <w:rPr>
                <w:rFonts w:ascii="Times New Roman"/>
                <w:spacing w:val="-13"/>
              </w:rPr>
              <w:t xml:space="preserve"> </w:t>
            </w:r>
            <w:r>
              <w:rPr>
                <w:rFonts w:ascii="Times New Roman"/>
              </w:rPr>
              <w:t>that</w:t>
            </w:r>
            <w:r>
              <w:rPr>
                <w:rFonts w:ascii="Times New Roman"/>
                <w:spacing w:val="-11"/>
              </w:rPr>
              <w:t xml:space="preserve"> </w:t>
            </w:r>
            <w:r>
              <w:rPr>
                <w:rFonts w:ascii="Times New Roman"/>
              </w:rPr>
              <w:t>takes place between May 1st and September 30th</w:t>
            </w:r>
            <w:r>
              <w:rPr>
                <w:rFonts w:ascii="Times New Roman"/>
                <w:spacing w:val="-1"/>
              </w:rPr>
              <w:t xml:space="preserve"> </w:t>
            </w:r>
            <w:r>
              <w:rPr>
                <w:rFonts w:ascii="Times New Roman"/>
              </w:rPr>
              <w:t>and</w:t>
            </w:r>
            <w:r>
              <w:rPr>
                <w:rFonts w:ascii="Times New Roman"/>
                <w:spacing w:val="-1"/>
              </w:rPr>
              <w:t xml:space="preserve"> </w:t>
            </w:r>
            <w:proofErr w:type="gramStart"/>
            <w:r>
              <w:rPr>
                <w:rFonts w:ascii="Times New Roman"/>
              </w:rPr>
              <w:t>consists</w:t>
            </w:r>
            <w:proofErr w:type="gramEnd"/>
          </w:p>
          <w:p w14:paraId="22540927" w14:textId="77777777" w:rsidR="00F6774E" w:rsidRDefault="00F6774E" w:rsidP="002A34DB">
            <w:pPr>
              <w:pStyle w:val="TableParagraph"/>
              <w:ind w:left="830"/>
              <w:rPr>
                <w:rFonts w:ascii="Times New Roman"/>
              </w:rPr>
            </w:pPr>
            <w:r>
              <w:rPr>
                <w:rFonts w:ascii="Times New Roman"/>
              </w:rPr>
              <w:t>of</w:t>
            </w:r>
            <w:r>
              <w:rPr>
                <w:rFonts w:ascii="Times New Roman"/>
                <w:spacing w:val="-5"/>
              </w:rPr>
              <w:t xml:space="preserve"> </w:t>
            </w:r>
            <w:r>
              <w:rPr>
                <w:rFonts w:ascii="Times New Roman"/>
              </w:rPr>
              <w:t>employment</w:t>
            </w:r>
            <w:r>
              <w:rPr>
                <w:rFonts w:ascii="Times New Roman"/>
                <w:spacing w:val="-4"/>
              </w:rPr>
              <w:t xml:space="preserve"> </w:t>
            </w:r>
            <w:r>
              <w:rPr>
                <w:rFonts w:ascii="Times New Roman"/>
              </w:rPr>
              <w:t>for</w:t>
            </w:r>
            <w:r>
              <w:rPr>
                <w:rFonts w:ascii="Times New Roman"/>
                <w:spacing w:val="-2"/>
              </w:rPr>
              <w:t xml:space="preserve"> </w:t>
            </w:r>
            <w:r>
              <w:rPr>
                <w:rFonts w:ascii="Times New Roman"/>
                <w:spacing w:val="-4"/>
              </w:rPr>
              <w:t>which</w:t>
            </w:r>
          </w:p>
        </w:tc>
        <w:tc>
          <w:tcPr>
            <w:tcW w:w="3675" w:type="dxa"/>
          </w:tcPr>
          <w:p w14:paraId="0CEFCFD3" w14:textId="77777777" w:rsidR="00F6774E" w:rsidRDefault="00F6774E" w:rsidP="002A34DB">
            <w:pPr>
              <w:pStyle w:val="TableParagraph"/>
              <w:spacing w:before="1" w:line="276" w:lineRule="auto"/>
              <w:ind w:left="830" w:right="741"/>
              <w:rPr>
                <w:rFonts w:ascii="Times New Roman"/>
              </w:rPr>
            </w:pPr>
            <w:r>
              <w:rPr>
                <w:rFonts w:ascii="Times New Roman"/>
              </w:rPr>
              <w:t>Participants</w:t>
            </w:r>
            <w:r>
              <w:rPr>
                <w:rFonts w:ascii="Times New Roman"/>
                <w:spacing w:val="-13"/>
              </w:rPr>
              <w:t xml:space="preserve"> </w:t>
            </w:r>
            <w:r>
              <w:rPr>
                <w:rFonts w:ascii="Times New Roman"/>
              </w:rPr>
              <w:t>will</w:t>
            </w:r>
            <w:r>
              <w:rPr>
                <w:rFonts w:ascii="Times New Roman"/>
                <w:spacing w:val="-12"/>
              </w:rPr>
              <w:t xml:space="preserve"> </w:t>
            </w:r>
            <w:r>
              <w:rPr>
                <w:rFonts w:ascii="Times New Roman"/>
              </w:rPr>
              <w:t>prepare</w:t>
            </w:r>
            <w:r>
              <w:rPr>
                <w:rFonts w:ascii="Times New Roman"/>
                <w:spacing w:val="-13"/>
              </w:rPr>
              <w:t xml:space="preserve"> </w:t>
            </w:r>
            <w:r>
              <w:rPr>
                <w:rFonts w:ascii="Times New Roman"/>
              </w:rPr>
              <w:t>for employment opportunities through the provision of various</w:t>
            </w:r>
            <w:r>
              <w:rPr>
                <w:rFonts w:ascii="Times New Roman"/>
                <w:spacing w:val="40"/>
              </w:rPr>
              <w:t xml:space="preserve"> </w:t>
            </w:r>
            <w:r>
              <w:rPr>
                <w:rFonts w:ascii="Times New Roman"/>
              </w:rPr>
              <w:t>services including,</w:t>
            </w:r>
          </w:p>
          <w:p w14:paraId="67047D09" w14:textId="77777777" w:rsidR="00F6774E" w:rsidRDefault="00F6774E" w:rsidP="002A34DB">
            <w:pPr>
              <w:pStyle w:val="TableParagraph"/>
              <w:ind w:left="830"/>
              <w:rPr>
                <w:rFonts w:ascii="Times New Roman"/>
              </w:rPr>
            </w:pPr>
            <w:r>
              <w:rPr>
                <w:rFonts w:ascii="Times New Roman"/>
              </w:rPr>
              <w:t>but</w:t>
            </w:r>
            <w:r>
              <w:rPr>
                <w:rFonts w:ascii="Times New Roman"/>
                <w:spacing w:val="-3"/>
              </w:rPr>
              <w:t xml:space="preserve"> </w:t>
            </w:r>
            <w:r>
              <w:rPr>
                <w:rFonts w:ascii="Times New Roman"/>
              </w:rPr>
              <w:t>not</w:t>
            </w:r>
            <w:r>
              <w:rPr>
                <w:rFonts w:ascii="Times New Roman"/>
                <w:spacing w:val="-1"/>
              </w:rPr>
              <w:t xml:space="preserve"> </w:t>
            </w:r>
            <w:r>
              <w:rPr>
                <w:rFonts w:ascii="Times New Roman"/>
              </w:rPr>
              <w:t>limited</w:t>
            </w:r>
            <w:r>
              <w:rPr>
                <w:rFonts w:ascii="Times New Roman"/>
                <w:spacing w:val="-4"/>
              </w:rPr>
              <w:t xml:space="preserve"> </w:t>
            </w:r>
            <w:proofErr w:type="gramStart"/>
            <w:r>
              <w:rPr>
                <w:rFonts w:ascii="Times New Roman"/>
              </w:rPr>
              <w:t>to:</w:t>
            </w:r>
            <w:proofErr w:type="gramEnd"/>
            <w:r>
              <w:rPr>
                <w:rFonts w:ascii="Times New Roman"/>
                <w:spacing w:val="-3"/>
              </w:rPr>
              <w:t xml:space="preserve"> </w:t>
            </w:r>
            <w:r>
              <w:rPr>
                <w:rFonts w:ascii="Times New Roman"/>
                <w:spacing w:val="-4"/>
              </w:rPr>
              <w:t>basic</w:t>
            </w:r>
          </w:p>
        </w:tc>
      </w:tr>
    </w:tbl>
    <w:p w14:paraId="418B2618" w14:textId="77777777" w:rsidR="007C10DB" w:rsidRPr="007C10DB" w:rsidRDefault="007C10DB" w:rsidP="007C10DB">
      <w:pPr>
        <w:spacing w:after="0" w:line="240" w:lineRule="auto"/>
        <w:rPr>
          <w:rFonts w:ascii="Times New Roman" w:eastAsia="Times New Roman" w:hAnsi="Times New Roman" w:cs="Times New Roman"/>
          <w:b/>
          <w:bCs/>
          <w:sz w:val="24"/>
          <w:szCs w:val="24"/>
        </w:rPr>
      </w:pPr>
    </w:p>
    <w:p w14:paraId="4F5C56E4" w14:textId="77777777" w:rsidR="007C10DB" w:rsidRDefault="007C10DB" w:rsidP="007C10DB">
      <w:pPr>
        <w:spacing w:after="0" w:line="240" w:lineRule="auto"/>
        <w:rPr>
          <w:rFonts w:ascii="Times New Roman" w:eastAsia="Times New Roman" w:hAnsi="Times New Roman" w:cs="Times New Roman"/>
          <w:b/>
          <w:bCs/>
          <w:sz w:val="24"/>
          <w:szCs w:val="24"/>
        </w:rPr>
      </w:pPr>
    </w:p>
    <w:p w14:paraId="1CA44CFD" w14:textId="77777777" w:rsidR="00F6774E" w:rsidRDefault="00F6774E" w:rsidP="007C10DB">
      <w:pPr>
        <w:spacing w:after="0" w:line="240" w:lineRule="auto"/>
        <w:rPr>
          <w:rFonts w:ascii="Times New Roman" w:eastAsia="Times New Roman" w:hAnsi="Times New Roman" w:cs="Times New Roman"/>
          <w:b/>
          <w:bCs/>
          <w:sz w:val="24"/>
          <w:szCs w:val="24"/>
        </w:rPr>
      </w:pPr>
    </w:p>
    <w:p w14:paraId="019426D7" w14:textId="77777777" w:rsidR="00F6774E" w:rsidRDefault="00F6774E" w:rsidP="007C10DB">
      <w:pPr>
        <w:spacing w:after="0" w:line="240" w:lineRule="auto"/>
        <w:rPr>
          <w:rFonts w:ascii="Times New Roman" w:eastAsia="Times New Roman" w:hAnsi="Times New Roman" w:cs="Times New Roman"/>
          <w:b/>
          <w:bCs/>
          <w:sz w:val="24"/>
          <w:szCs w:val="24"/>
        </w:rPr>
      </w:pPr>
    </w:p>
    <w:p w14:paraId="1E7106E3" w14:textId="77777777" w:rsidR="00F6774E" w:rsidRDefault="00F6774E" w:rsidP="007C10DB">
      <w:pPr>
        <w:spacing w:after="0" w:line="240" w:lineRule="auto"/>
        <w:rPr>
          <w:rFonts w:ascii="Times New Roman" w:eastAsia="Times New Roman" w:hAnsi="Times New Roman" w:cs="Times New Roman"/>
          <w:b/>
          <w:bCs/>
          <w:sz w:val="24"/>
          <w:szCs w:val="24"/>
        </w:rPr>
      </w:pPr>
    </w:p>
    <w:p w14:paraId="40C7BEE3" w14:textId="77777777" w:rsidR="00F6774E" w:rsidRDefault="00F6774E" w:rsidP="007C10DB">
      <w:pPr>
        <w:spacing w:after="0" w:line="240" w:lineRule="auto"/>
        <w:rPr>
          <w:rFonts w:ascii="Times New Roman" w:eastAsia="Times New Roman" w:hAnsi="Times New Roman" w:cs="Times New Roman"/>
          <w:b/>
          <w:bCs/>
          <w:sz w:val="24"/>
          <w:szCs w:val="24"/>
        </w:rPr>
      </w:pPr>
    </w:p>
    <w:p w14:paraId="0358F69A" w14:textId="77777777" w:rsidR="00F6774E" w:rsidRDefault="00F6774E" w:rsidP="007C10DB">
      <w:pPr>
        <w:spacing w:after="0" w:line="240" w:lineRule="auto"/>
        <w:rPr>
          <w:rFonts w:ascii="Times New Roman" w:eastAsia="Times New Roman" w:hAnsi="Times New Roman" w:cs="Times New Roman"/>
          <w:b/>
          <w:bCs/>
          <w:sz w:val="24"/>
          <w:szCs w:val="24"/>
        </w:rPr>
      </w:pPr>
    </w:p>
    <w:p w14:paraId="1F73AE07" w14:textId="77777777" w:rsidR="00F6774E" w:rsidRDefault="00F6774E" w:rsidP="007C10DB">
      <w:pPr>
        <w:spacing w:after="0" w:line="240" w:lineRule="auto"/>
        <w:rPr>
          <w:rFonts w:ascii="Times New Roman" w:eastAsia="Times New Roman" w:hAnsi="Times New Roman" w:cs="Times New Roman"/>
          <w:b/>
          <w:bCs/>
          <w:sz w:val="24"/>
          <w:szCs w:val="24"/>
        </w:rPr>
      </w:pPr>
    </w:p>
    <w:p w14:paraId="693CBCCA" w14:textId="77777777" w:rsidR="00F6774E" w:rsidRDefault="00F6774E" w:rsidP="007C10DB">
      <w:pPr>
        <w:spacing w:after="0" w:line="240" w:lineRule="auto"/>
        <w:rPr>
          <w:rFonts w:ascii="Times New Roman" w:eastAsia="Times New Roman" w:hAnsi="Times New Roman" w:cs="Times New Roman"/>
          <w:b/>
          <w:bCs/>
          <w:sz w:val="24"/>
          <w:szCs w:val="24"/>
        </w:rPr>
      </w:pPr>
    </w:p>
    <w:p w14:paraId="20E2C12F" w14:textId="77777777" w:rsidR="00F6774E" w:rsidRDefault="00F6774E" w:rsidP="007C10DB">
      <w:pPr>
        <w:spacing w:after="0" w:line="240" w:lineRule="auto"/>
        <w:rPr>
          <w:rFonts w:ascii="Times New Roman" w:eastAsia="Times New Roman" w:hAnsi="Times New Roman" w:cs="Times New Roman"/>
          <w:b/>
          <w:bCs/>
          <w:sz w:val="24"/>
          <w:szCs w:val="24"/>
        </w:rPr>
      </w:pPr>
    </w:p>
    <w:p w14:paraId="1CC2D6F6" w14:textId="77777777" w:rsidR="00F6774E" w:rsidRDefault="00F6774E" w:rsidP="007C10DB">
      <w:pPr>
        <w:spacing w:after="0" w:line="240" w:lineRule="auto"/>
        <w:rPr>
          <w:rFonts w:ascii="Times New Roman" w:eastAsia="Times New Roman" w:hAnsi="Times New Roman" w:cs="Times New Roman"/>
          <w:b/>
          <w:bCs/>
          <w:sz w:val="24"/>
          <w:szCs w:val="24"/>
        </w:rPr>
      </w:pPr>
    </w:p>
    <w:p w14:paraId="7063B0AB" w14:textId="77777777" w:rsidR="00F6774E" w:rsidRDefault="00F6774E" w:rsidP="007C10DB">
      <w:pPr>
        <w:spacing w:after="0" w:line="240" w:lineRule="auto"/>
        <w:rPr>
          <w:rFonts w:ascii="Times New Roman" w:eastAsia="Times New Roman" w:hAnsi="Times New Roman" w:cs="Times New Roman"/>
          <w:b/>
          <w:bCs/>
          <w:sz w:val="24"/>
          <w:szCs w:val="24"/>
        </w:rPr>
      </w:pPr>
    </w:p>
    <w:p w14:paraId="5BFC878D" w14:textId="77777777" w:rsidR="00F6774E" w:rsidRDefault="00F6774E" w:rsidP="007C10DB">
      <w:pPr>
        <w:spacing w:after="0" w:line="240" w:lineRule="auto"/>
        <w:rPr>
          <w:rFonts w:ascii="Times New Roman" w:eastAsia="Times New Roman" w:hAnsi="Times New Roman" w:cs="Times New Roman"/>
          <w:b/>
          <w:bCs/>
          <w:sz w:val="24"/>
          <w:szCs w:val="24"/>
        </w:rPr>
      </w:pPr>
    </w:p>
    <w:p w14:paraId="66EA5F55" w14:textId="77777777" w:rsidR="00F6774E" w:rsidRDefault="00F6774E" w:rsidP="007C10DB">
      <w:pPr>
        <w:spacing w:after="0" w:line="240" w:lineRule="auto"/>
        <w:rPr>
          <w:rFonts w:ascii="Times New Roman" w:eastAsia="Times New Roman" w:hAnsi="Times New Roman" w:cs="Times New Roman"/>
          <w:b/>
          <w:bCs/>
          <w:sz w:val="24"/>
          <w:szCs w:val="24"/>
        </w:rPr>
      </w:pPr>
    </w:p>
    <w:p w14:paraId="78975CBB" w14:textId="77777777" w:rsidR="00F6774E" w:rsidRDefault="00F6774E" w:rsidP="007C10DB">
      <w:pPr>
        <w:spacing w:after="0" w:line="240" w:lineRule="auto"/>
        <w:rPr>
          <w:rFonts w:ascii="Times New Roman" w:eastAsia="Times New Roman" w:hAnsi="Times New Roman" w:cs="Times New Roman"/>
          <w:b/>
          <w:bCs/>
          <w:sz w:val="24"/>
          <w:szCs w:val="24"/>
        </w:rPr>
      </w:pPr>
    </w:p>
    <w:tbl>
      <w:tblPr>
        <w:tblW w:w="9339" w:type="dxa"/>
        <w:tblInd w:w="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4140"/>
        <w:gridCol w:w="3404"/>
      </w:tblGrid>
      <w:tr w:rsidR="00F6774E" w14:paraId="26D348B5" w14:textId="77777777" w:rsidTr="00F6774E">
        <w:trPr>
          <w:trHeight w:val="7564"/>
        </w:trPr>
        <w:tc>
          <w:tcPr>
            <w:tcW w:w="1795" w:type="dxa"/>
          </w:tcPr>
          <w:p w14:paraId="7BB24A82" w14:textId="77777777" w:rsidR="00F6774E" w:rsidRDefault="00F6774E" w:rsidP="002A34DB">
            <w:pPr>
              <w:pStyle w:val="TableParagraph"/>
              <w:rPr>
                <w:rFonts w:ascii="Times New Roman"/>
              </w:rPr>
            </w:pPr>
          </w:p>
        </w:tc>
        <w:tc>
          <w:tcPr>
            <w:tcW w:w="4140" w:type="dxa"/>
          </w:tcPr>
          <w:p w14:paraId="01E14C46" w14:textId="77777777" w:rsidR="00F6774E" w:rsidRDefault="00F6774E" w:rsidP="002A34DB">
            <w:pPr>
              <w:pStyle w:val="TableParagraph"/>
              <w:spacing w:before="1" w:line="276" w:lineRule="auto"/>
              <w:ind w:left="830" w:right="765"/>
              <w:rPr>
                <w:rFonts w:ascii="Times New Roman"/>
              </w:rPr>
            </w:pPr>
            <w:r>
              <w:rPr>
                <w:rFonts w:ascii="Times New Roman"/>
              </w:rPr>
              <w:t>youth are paid a wage. Summer</w:t>
            </w:r>
            <w:r>
              <w:rPr>
                <w:rFonts w:ascii="Times New Roman"/>
                <w:spacing w:val="-14"/>
              </w:rPr>
              <w:t xml:space="preserve"> </w:t>
            </w:r>
            <w:r>
              <w:rPr>
                <w:rFonts w:ascii="Times New Roman"/>
              </w:rPr>
              <w:t>employment</w:t>
            </w:r>
            <w:r>
              <w:rPr>
                <w:rFonts w:ascii="Times New Roman"/>
                <w:spacing w:val="-14"/>
              </w:rPr>
              <w:t xml:space="preserve"> </w:t>
            </w:r>
            <w:r>
              <w:rPr>
                <w:rFonts w:ascii="Times New Roman"/>
              </w:rPr>
              <w:t>should be coordinated and linked with academic and occupational learning that leads to the career or employment goal as stated</w:t>
            </w:r>
            <w:r>
              <w:rPr>
                <w:rFonts w:ascii="Times New Roman"/>
                <w:spacing w:val="40"/>
              </w:rPr>
              <w:t xml:space="preserve"> </w:t>
            </w:r>
            <w:r>
              <w:rPr>
                <w:rFonts w:ascii="Times New Roman"/>
              </w:rPr>
              <w:t>in the individual service strategy. Paid and unpaid work experiences, including internships and job shadowing are short-term, planned, structured learning experiences that occur in a workplace and are focused on career exploration and</w:t>
            </w:r>
            <w:r>
              <w:rPr>
                <w:rFonts w:ascii="Times New Roman"/>
                <w:spacing w:val="40"/>
              </w:rPr>
              <w:t xml:space="preserve"> </w:t>
            </w:r>
            <w:r>
              <w:rPr>
                <w:rFonts w:ascii="Times New Roman"/>
              </w:rPr>
              <w:t>the development of work readiness</w:t>
            </w:r>
            <w:r>
              <w:rPr>
                <w:rFonts w:ascii="Times New Roman"/>
                <w:spacing w:val="-13"/>
              </w:rPr>
              <w:t xml:space="preserve"> </w:t>
            </w:r>
            <w:r>
              <w:rPr>
                <w:rFonts w:ascii="Times New Roman"/>
              </w:rPr>
              <w:t>skills.</w:t>
            </w:r>
            <w:r>
              <w:rPr>
                <w:rFonts w:ascii="Times New Roman"/>
                <w:spacing w:val="-14"/>
              </w:rPr>
              <w:t xml:space="preserve"> </w:t>
            </w:r>
            <w:r>
              <w:rPr>
                <w:rFonts w:ascii="Times New Roman"/>
              </w:rPr>
              <w:t>The</w:t>
            </w:r>
            <w:r>
              <w:rPr>
                <w:rFonts w:ascii="Times New Roman"/>
                <w:spacing w:val="-12"/>
              </w:rPr>
              <w:t xml:space="preserve"> </w:t>
            </w:r>
            <w:r>
              <w:rPr>
                <w:rFonts w:ascii="Times New Roman"/>
              </w:rPr>
              <w:t>primary purpose</w:t>
            </w:r>
            <w:r>
              <w:rPr>
                <w:rFonts w:ascii="Times New Roman"/>
                <w:spacing w:val="-10"/>
              </w:rPr>
              <w:t xml:space="preserve"> </w:t>
            </w:r>
            <w:r>
              <w:rPr>
                <w:rFonts w:ascii="Times New Roman"/>
              </w:rPr>
              <w:t>of</w:t>
            </w:r>
            <w:r>
              <w:rPr>
                <w:rFonts w:ascii="Times New Roman"/>
                <w:spacing w:val="-11"/>
              </w:rPr>
              <w:t xml:space="preserve"> </w:t>
            </w:r>
            <w:r>
              <w:rPr>
                <w:rFonts w:ascii="Times New Roman"/>
              </w:rPr>
              <w:t>work</w:t>
            </w:r>
            <w:r>
              <w:rPr>
                <w:rFonts w:ascii="Times New Roman"/>
                <w:spacing w:val="-12"/>
              </w:rPr>
              <w:t xml:space="preserve"> </w:t>
            </w:r>
            <w:r>
              <w:rPr>
                <w:rFonts w:ascii="Times New Roman"/>
              </w:rPr>
              <w:t xml:space="preserve">experiences is to expose youth to the requirements of work and to </w:t>
            </w:r>
            <w:proofErr w:type="gramStart"/>
            <w:r>
              <w:rPr>
                <w:rFonts w:ascii="Times New Roman"/>
              </w:rPr>
              <w:t>employers</w:t>
            </w:r>
            <w:proofErr w:type="gramEnd"/>
            <w:r>
              <w:rPr>
                <w:rFonts w:ascii="Times New Roman"/>
              </w:rPr>
              <w:t xml:space="preserve"> expectations. An employer may benefit from the work done by a youth, but the</w:t>
            </w:r>
            <w:r>
              <w:rPr>
                <w:rFonts w:ascii="Times New Roman"/>
                <w:spacing w:val="-1"/>
              </w:rPr>
              <w:t xml:space="preserve"> </w:t>
            </w:r>
            <w:r>
              <w:rPr>
                <w:rFonts w:ascii="Times New Roman"/>
              </w:rPr>
              <w:t>primary</w:t>
            </w:r>
            <w:r>
              <w:rPr>
                <w:rFonts w:ascii="Times New Roman"/>
                <w:spacing w:val="-1"/>
              </w:rPr>
              <w:t xml:space="preserve"> </w:t>
            </w:r>
            <w:r>
              <w:rPr>
                <w:rFonts w:ascii="Times New Roman"/>
              </w:rPr>
              <w:t>benefit</w:t>
            </w:r>
            <w:r>
              <w:rPr>
                <w:rFonts w:ascii="Times New Roman"/>
                <w:spacing w:val="-3"/>
              </w:rPr>
              <w:t xml:space="preserve"> </w:t>
            </w:r>
            <w:proofErr w:type="gramStart"/>
            <w:r>
              <w:rPr>
                <w:rFonts w:ascii="Times New Roman"/>
              </w:rPr>
              <w:t>must</w:t>
            </w:r>
            <w:proofErr w:type="gramEnd"/>
          </w:p>
          <w:p w14:paraId="3B37D466" w14:textId="77777777" w:rsidR="00F6774E" w:rsidRDefault="00F6774E" w:rsidP="002A34DB">
            <w:pPr>
              <w:pStyle w:val="TableParagraph"/>
              <w:spacing w:line="251" w:lineRule="exact"/>
              <w:ind w:left="830"/>
              <w:rPr>
                <w:rFonts w:ascii="Times New Roman"/>
              </w:rPr>
            </w:pPr>
            <w:r>
              <w:rPr>
                <w:rFonts w:ascii="Times New Roman"/>
              </w:rPr>
              <w:t>be to</w:t>
            </w:r>
            <w:r>
              <w:rPr>
                <w:rFonts w:ascii="Times New Roman"/>
                <w:spacing w:val="-2"/>
              </w:rPr>
              <w:t xml:space="preserve"> </w:t>
            </w:r>
            <w:r>
              <w:rPr>
                <w:rFonts w:ascii="Times New Roman"/>
              </w:rPr>
              <w:t>the</w:t>
            </w:r>
            <w:r>
              <w:rPr>
                <w:rFonts w:ascii="Times New Roman"/>
                <w:spacing w:val="-1"/>
              </w:rPr>
              <w:t xml:space="preserve"> </w:t>
            </w:r>
            <w:r>
              <w:rPr>
                <w:rFonts w:ascii="Times New Roman"/>
                <w:spacing w:val="-2"/>
              </w:rPr>
              <w:t>youth.</w:t>
            </w:r>
          </w:p>
        </w:tc>
        <w:tc>
          <w:tcPr>
            <w:tcW w:w="3404" w:type="dxa"/>
          </w:tcPr>
          <w:p w14:paraId="67DC2505" w14:textId="77777777" w:rsidR="00F6774E" w:rsidRDefault="00F6774E" w:rsidP="002A34DB">
            <w:pPr>
              <w:pStyle w:val="TableParagraph"/>
              <w:spacing w:before="1" w:line="276" w:lineRule="auto"/>
              <w:ind w:left="830" w:right="745"/>
              <w:rPr>
                <w:rFonts w:ascii="Times New Roman"/>
              </w:rPr>
            </w:pPr>
            <w:r>
              <w:rPr>
                <w:rFonts w:ascii="Times New Roman"/>
              </w:rPr>
              <w:t>skill remediation; supervised work experiences; pre- employment abilities such as</w:t>
            </w:r>
            <w:r>
              <w:rPr>
                <w:rFonts w:ascii="Times New Roman"/>
                <w:spacing w:val="-1"/>
              </w:rPr>
              <w:t xml:space="preserve"> </w:t>
            </w:r>
            <w:r>
              <w:rPr>
                <w:rFonts w:ascii="Times New Roman"/>
              </w:rPr>
              <w:t>career planning,</w:t>
            </w:r>
            <w:r>
              <w:rPr>
                <w:rFonts w:ascii="Times New Roman"/>
                <w:spacing w:val="40"/>
              </w:rPr>
              <w:t xml:space="preserve"> </w:t>
            </w:r>
            <w:r>
              <w:rPr>
                <w:rFonts w:ascii="Times New Roman"/>
              </w:rPr>
              <w:t>resume preparation, use of labor market information, completing applications, and interviewing skills attainment; attainment of core</w:t>
            </w:r>
            <w:r>
              <w:rPr>
                <w:rFonts w:ascii="Times New Roman"/>
                <w:spacing w:val="40"/>
              </w:rPr>
              <w:t xml:space="preserve"> </w:t>
            </w:r>
            <w:r>
              <w:rPr>
                <w:rFonts w:ascii="Times New Roman"/>
              </w:rPr>
              <w:t>employability/work maturity skills such as dependability, honesty, problem solving skills, initiative,</w:t>
            </w:r>
            <w:r>
              <w:rPr>
                <w:rFonts w:ascii="Times New Roman"/>
                <w:spacing w:val="-13"/>
              </w:rPr>
              <w:t xml:space="preserve"> </w:t>
            </w:r>
            <w:r>
              <w:rPr>
                <w:rFonts w:ascii="Times New Roman"/>
              </w:rPr>
              <w:t>enthusiasm,</w:t>
            </w:r>
            <w:r>
              <w:rPr>
                <w:rFonts w:ascii="Times New Roman"/>
                <w:spacing w:val="-11"/>
              </w:rPr>
              <w:t xml:space="preserve"> </w:t>
            </w:r>
            <w:r>
              <w:rPr>
                <w:rFonts w:ascii="Times New Roman"/>
              </w:rPr>
              <w:t>team player; interpersonal skills, appearance,</w:t>
            </w:r>
            <w:r>
              <w:rPr>
                <w:rFonts w:ascii="Times New Roman"/>
                <w:spacing w:val="-14"/>
              </w:rPr>
              <w:t xml:space="preserve"> </w:t>
            </w:r>
            <w:r>
              <w:rPr>
                <w:rFonts w:ascii="Times New Roman"/>
              </w:rPr>
              <w:t>leadership,</w:t>
            </w:r>
            <w:r>
              <w:rPr>
                <w:rFonts w:ascii="Times New Roman"/>
                <w:spacing w:val="-14"/>
              </w:rPr>
              <w:t xml:space="preserve"> </w:t>
            </w:r>
            <w:r>
              <w:rPr>
                <w:rFonts w:ascii="Times New Roman"/>
              </w:rPr>
              <w:t>and cultural sensitivity.</w:t>
            </w:r>
          </w:p>
          <w:p w14:paraId="03852B1A" w14:textId="77777777" w:rsidR="00F6774E" w:rsidRDefault="00F6774E" w:rsidP="002A34DB">
            <w:pPr>
              <w:pStyle w:val="TableParagraph"/>
              <w:spacing w:line="276" w:lineRule="auto"/>
              <w:ind w:left="830" w:right="741"/>
              <w:rPr>
                <w:rFonts w:ascii="Times New Roman"/>
              </w:rPr>
            </w:pPr>
            <w:r>
              <w:rPr>
                <w:rFonts w:ascii="Times New Roman"/>
              </w:rPr>
              <w:t>Emphasis on jobs in in- demand and</w:t>
            </w:r>
            <w:r>
              <w:rPr>
                <w:rFonts w:ascii="Times New Roman"/>
                <w:spacing w:val="40"/>
              </w:rPr>
              <w:t xml:space="preserve"> </w:t>
            </w:r>
            <w:r>
              <w:rPr>
                <w:rFonts w:ascii="Times New Roman"/>
              </w:rPr>
              <w:t>emerging industries</w:t>
            </w:r>
            <w:r>
              <w:rPr>
                <w:rFonts w:ascii="Times New Roman"/>
                <w:spacing w:val="-12"/>
              </w:rPr>
              <w:t xml:space="preserve"> </w:t>
            </w:r>
            <w:r>
              <w:rPr>
                <w:rFonts w:ascii="Times New Roman"/>
              </w:rPr>
              <w:t>will</w:t>
            </w:r>
            <w:r>
              <w:rPr>
                <w:rFonts w:ascii="Times New Roman"/>
                <w:spacing w:val="-11"/>
              </w:rPr>
              <w:t xml:space="preserve"> </w:t>
            </w:r>
            <w:r>
              <w:rPr>
                <w:rFonts w:ascii="Times New Roman"/>
              </w:rPr>
              <w:t>be</w:t>
            </w:r>
            <w:r>
              <w:rPr>
                <w:rFonts w:ascii="Times New Roman"/>
                <w:spacing w:val="-12"/>
              </w:rPr>
              <w:t xml:space="preserve"> </w:t>
            </w:r>
            <w:r>
              <w:rPr>
                <w:rFonts w:ascii="Times New Roman"/>
              </w:rPr>
              <w:t>required</w:t>
            </w:r>
          </w:p>
        </w:tc>
      </w:tr>
      <w:tr w:rsidR="00F6774E" w14:paraId="51DFC3F9" w14:textId="77777777" w:rsidTr="00F6774E">
        <w:trPr>
          <w:trHeight w:val="4362"/>
        </w:trPr>
        <w:tc>
          <w:tcPr>
            <w:tcW w:w="1795" w:type="dxa"/>
          </w:tcPr>
          <w:p w14:paraId="12990D71" w14:textId="77777777" w:rsidR="00F6774E" w:rsidRDefault="00F6774E" w:rsidP="002A34DB">
            <w:pPr>
              <w:pStyle w:val="TableParagraph"/>
              <w:rPr>
                <w:rFonts w:ascii="Times New Roman"/>
                <w:b/>
                <w:sz w:val="24"/>
              </w:rPr>
            </w:pPr>
          </w:p>
          <w:p w14:paraId="14A558AF" w14:textId="77777777" w:rsidR="00F6774E" w:rsidRDefault="00F6774E" w:rsidP="002A34DB">
            <w:pPr>
              <w:pStyle w:val="TableParagraph"/>
              <w:rPr>
                <w:rFonts w:ascii="Times New Roman"/>
                <w:b/>
                <w:sz w:val="24"/>
              </w:rPr>
            </w:pPr>
          </w:p>
          <w:p w14:paraId="2647E0A2" w14:textId="77777777" w:rsidR="00F6774E" w:rsidRDefault="00F6774E" w:rsidP="002A34DB">
            <w:pPr>
              <w:pStyle w:val="TableParagraph"/>
              <w:rPr>
                <w:rFonts w:ascii="Times New Roman"/>
                <w:b/>
                <w:sz w:val="24"/>
              </w:rPr>
            </w:pPr>
          </w:p>
          <w:p w14:paraId="2E815D07" w14:textId="77777777" w:rsidR="00F6774E" w:rsidRDefault="00F6774E" w:rsidP="002A34DB">
            <w:pPr>
              <w:pStyle w:val="TableParagraph"/>
              <w:rPr>
                <w:rFonts w:ascii="Times New Roman"/>
                <w:b/>
                <w:sz w:val="24"/>
              </w:rPr>
            </w:pPr>
          </w:p>
          <w:p w14:paraId="33DA9588" w14:textId="77777777" w:rsidR="00F6774E" w:rsidRDefault="00F6774E" w:rsidP="002A34DB">
            <w:pPr>
              <w:pStyle w:val="TableParagraph"/>
              <w:rPr>
                <w:rFonts w:ascii="Times New Roman"/>
                <w:b/>
                <w:sz w:val="24"/>
              </w:rPr>
            </w:pPr>
          </w:p>
          <w:p w14:paraId="63A760E4" w14:textId="77777777" w:rsidR="00F6774E" w:rsidRDefault="00F6774E" w:rsidP="002A34DB">
            <w:pPr>
              <w:pStyle w:val="TableParagraph"/>
              <w:rPr>
                <w:rFonts w:ascii="Times New Roman"/>
                <w:b/>
                <w:sz w:val="24"/>
              </w:rPr>
            </w:pPr>
          </w:p>
          <w:p w14:paraId="273CE68B" w14:textId="77777777" w:rsidR="00F6774E" w:rsidRDefault="00F6774E" w:rsidP="002A34DB">
            <w:pPr>
              <w:pStyle w:val="TableParagraph"/>
              <w:rPr>
                <w:rFonts w:ascii="Times New Roman"/>
                <w:b/>
                <w:sz w:val="33"/>
              </w:rPr>
            </w:pPr>
          </w:p>
          <w:p w14:paraId="6665228F" w14:textId="77777777" w:rsidR="00F6774E" w:rsidRDefault="00F6774E" w:rsidP="002A34DB">
            <w:pPr>
              <w:pStyle w:val="TableParagraph"/>
              <w:ind w:right="789"/>
              <w:jc w:val="right"/>
              <w:rPr>
                <w:rFonts w:ascii="Times New Roman"/>
              </w:rPr>
            </w:pPr>
            <w:r>
              <w:rPr>
                <w:rFonts w:ascii="Times New Roman"/>
              </w:rPr>
              <w:t>4</w:t>
            </w:r>
          </w:p>
        </w:tc>
        <w:tc>
          <w:tcPr>
            <w:tcW w:w="4140" w:type="dxa"/>
          </w:tcPr>
          <w:p w14:paraId="50EBAD67" w14:textId="77777777" w:rsidR="00F6774E" w:rsidRDefault="00F6774E" w:rsidP="002A34DB">
            <w:pPr>
              <w:pStyle w:val="TableParagraph"/>
              <w:spacing w:before="1" w:line="276" w:lineRule="auto"/>
              <w:ind w:left="830" w:right="735"/>
              <w:rPr>
                <w:rFonts w:ascii="Times New Roman"/>
              </w:rPr>
            </w:pPr>
            <w:r>
              <w:rPr>
                <w:rFonts w:ascii="Times New Roman"/>
              </w:rPr>
              <w:t>Occupational skills training constitutes an organized program of study that provides specific vocational skills</w:t>
            </w:r>
            <w:r>
              <w:rPr>
                <w:rFonts w:ascii="Times New Roman"/>
                <w:spacing w:val="-10"/>
              </w:rPr>
              <w:t xml:space="preserve"> </w:t>
            </w:r>
            <w:r>
              <w:rPr>
                <w:rFonts w:ascii="Times New Roman"/>
              </w:rPr>
              <w:t>that</w:t>
            </w:r>
            <w:r>
              <w:rPr>
                <w:rFonts w:ascii="Times New Roman"/>
                <w:spacing w:val="-10"/>
              </w:rPr>
              <w:t xml:space="preserve"> </w:t>
            </w:r>
            <w:r>
              <w:rPr>
                <w:rFonts w:ascii="Times New Roman"/>
              </w:rPr>
              <w:t>lead</w:t>
            </w:r>
            <w:r>
              <w:rPr>
                <w:rFonts w:ascii="Times New Roman"/>
                <w:spacing w:val="-11"/>
              </w:rPr>
              <w:t xml:space="preserve"> </w:t>
            </w:r>
            <w:r>
              <w:rPr>
                <w:rFonts w:ascii="Times New Roman"/>
              </w:rPr>
              <w:t>to</w:t>
            </w:r>
            <w:r>
              <w:rPr>
                <w:rFonts w:ascii="Times New Roman"/>
                <w:spacing w:val="-8"/>
              </w:rPr>
              <w:t xml:space="preserve"> </w:t>
            </w:r>
            <w:r>
              <w:rPr>
                <w:rFonts w:ascii="Times New Roman"/>
              </w:rPr>
              <w:t>proficiency in performing actual tasks and technical functions required by certain occupational fields at entry, intermediate, or advanced levels. These include programs that lead to the attainment of a certificate or credential in a specific</w:t>
            </w:r>
          </w:p>
          <w:p w14:paraId="7C682001" w14:textId="77777777" w:rsidR="00F6774E" w:rsidRDefault="00F6774E" w:rsidP="002A34DB">
            <w:pPr>
              <w:pStyle w:val="TableParagraph"/>
              <w:spacing w:line="252" w:lineRule="exact"/>
              <w:ind w:left="830"/>
              <w:rPr>
                <w:rFonts w:ascii="Times New Roman"/>
              </w:rPr>
            </w:pPr>
            <w:r>
              <w:rPr>
                <w:rFonts w:ascii="Times New Roman"/>
                <w:spacing w:val="-2"/>
              </w:rPr>
              <w:t>occupation.</w:t>
            </w:r>
          </w:p>
        </w:tc>
        <w:tc>
          <w:tcPr>
            <w:tcW w:w="3404" w:type="dxa"/>
          </w:tcPr>
          <w:p w14:paraId="41A0D387" w14:textId="77777777" w:rsidR="00F6774E" w:rsidRDefault="00F6774E" w:rsidP="002A34DB">
            <w:pPr>
              <w:pStyle w:val="TableParagraph"/>
              <w:spacing w:before="1" w:line="276" w:lineRule="auto"/>
              <w:ind w:left="830" w:right="741"/>
              <w:rPr>
                <w:rFonts w:ascii="Times New Roman"/>
              </w:rPr>
            </w:pPr>
            <w:r>
              <w:rPr>
                <w:rFonts w:ascii="Times New Roman"/>
              </w:rPr>
              <w:t>Enrollment</w:t>
            </w:r>
            <w:r>
              <w:rPr>
                <w:rFonts w:ascii="Times New Roman"/>
                <w:spacing w:val="-14"/>
              </w:rPr>
              <w:t xml:space="preserve"> </w:t>
            </w:r>
            <w:r>
              <w:rPr>
                <w:rFonts w:ascii="Times New Roman"/>
              </w:rPr>
              <w:t>into</w:t>
            </w:r>
            <w:r>
              <w:rPr>
                <w:rFonts w:ascii="Times New Roman"/>
                <w:spacing w:val="-14"/>
              </w:rPr>
              <w:t xml:space="preserve"> </w:t>
            </w:r>
            <w:r>
              <w:rPr>
                <w:rFonts w:ascii="Times New Roman"/>
              </w:rPr>
              <w:t xml:space="preserve">programs that provide recognized degrees, certifications, or marketable skills for in- demand and emerging </w:t>
            </w:r>
            <w:r>
              <w:rPr>
                <w:rFonts w:ascii="Times New Roman"/>
                <w:spacing w:val="-2"/>
              </w:rPr>
              <w:t>occupations.</w:t>
            </w:r>
          </w:p>
        </w:tc>
      </w:tr>
      <w:tr w:rsidR="00F6774E" w14:paraId="29098FB9" w14:textId="77777777" w:rsidTr="00F6774E">
        <w:trPr>
          <w:trHeight w:val="1454"/>
        </w:trPr>
        <w:tc>
          <w:tcPr>
            <w:tcW w:w="1795" w:type="dxa"/>
          </w:tcPr>
          <w:p w14:paraId="106E10CF" w14:textId="77777777" w:rsidR="00F6774E" w:rsidRDefault="00F6774E" w:rsidP="002A34DB">
            <w:pPr>
              <w:pStyle w:val="TableParagraph"/>
              <w:rPr>
                <w:rFonts w:ascii="Times New Roman"/>
                <w:b/>
                <w:sz w:val="24"/>
              </w:rPr>
            </w:pPr>
          </w:p>
          <w:p w14:paraId="69879782" w14:textId="77777777" w:rsidR="00F6774E" w:rsidRDefault="00F6774E" w:rsidP="002A34DB">
            <w:pPr>
              <w:pStyle w:val="TableParagraph"/>
              <w:spacing w:before="9"/>
              <w:rPr>
                <w:rFonts w:ascii="Times New Roman"/>
                <w:b/>
                <w:sz w:val="26"/>
              </w:rPr>
            </w:pPr>
          </w:p>
          <w:p w14:paraId="11CC4CEB" w14:textId="77777777" w:rsidR="00F6774E" w:rsidRDefault="00F6774E" w:rsidP="002A34DB">
            <w:pPr>
              <w:pStyle w:val="TableParagraph"/>
              <w:ind w:right="789"/>
              <w:jc w:val="right"/>
              <w:rPr>
                <w:rFonts w:ascii="Times New Roman"/>
              </w:rPr>
            </w:pPr>
            <w:r>
              <w:rPr>
                <w:rFonts w:ascii="Times New Roman"/>
              </w:rPr>
              <w:t>5</w:t>
            </w:r>
          </w:p>
        </w:tc>
        <w:tc>
          <w:tcPr>
            <w:tcW w:w="4140" w:type="dxa"/>
          </w:tcPr>
          <w:p w14:paraId="65AF7C0E" w14:textId="77777777" w:rsidR="00F6774E" w:rsidRDefault="00F6774E" w:rsidP="002A34DB">
            <w:pPr>
              <w:pStyle w:val="TableParagraph"/>
              <w:spacing w:before="1" w:line="276" w:lineRule="auto"/>
              <w:ind w:left="830" w:right="778"/>
              <w:rPr>
                <w:rFonts w:ascii="Times New Roman"/>
              </w:rPr>
            </w:pPr>
            <w:r>
              <w:rPr>
                <w:rFonts w:ascii="Times New Roman"/>
              </w:rPr>
              <w:t>Education offered concurrently</w:t>
            </w:r>
            <w:r>
              <w:rPr>
                <w:rFonts w:ascii="Times New Roman"/>
                <w:spacing w:val="-9"/>
              </w:rPr>
              <w:t xml:space="preserve"> </w:t>
            </w:r>
            <w:r>
              <w:rPr>
                <w:rFonts w:ascii="Times New Roman"/>
              </w:rPr>
              <w:t>with</w:t>
            </w:r>
            <w:r>
              <w:rPr>
                <w:rFonts w:ascii="Times New Roman"/>
                <w:spacing w:val="-9"/>
              </w:rPr>
              <w:t xml:space="preserve"> </w:t>
            </w:r>
            <w:r>
              <w:rPr>
                <w:rFonts w:ascii="Times New Roman"/>
              </w:rPr>
              <w:t>and</w:t>
            </w:r>
            <w:r>
              <w:rPr>
                <w:rFonts w:ascii="Times New Roman"/>
                <w:spacing w:val="-9"/>
              </w:rPr>
              <w:t xml:space="preserve"> </w:t>
            </w:r>
            <w:r>
              <w:rPr>
                <w:rFonts w:ascii="Times New Roman"/>
              </w:rPr>
              <w:t>in</w:t>
            </w:r>
            <w:r>
              <w:rPr>
                <w:rFonts w:ascii="Times New Roman"/>
                <w:spacing w:val="-12"/>
              </w:rPr>
              <w:t xml:space="preserve"> </w:t>
            </w:r>
            <w:r>
              <w:rPr>
                <w:rFonts w:ascii="Times New Roman"/>
              </w:rPr>
              <w:t>the same context as workforce preparation activities and</w:t>
            </w:r>
          </w:p>
          <w:p w14:paraId="18371721" w14:textId="77777777" w:rsidR="00F6774E" w:rsidRDefault="00F6774E" w:rsidP="002A34DB">
            <w:pPr>
              <w:pStyle w:val="TableParagraph"/>
              <w:ind w:left="830"/>
              <w:rPr>
                <w:rFonts w:ascii="Times New Roman"/>
              </w:rPr>
            </w:pPr>
            <w:r>
              <w:rPr>
                <w:rFonts w:ascii="Times New Roman"/>
              </w:rPr>
              <w:t>training</w:t>
            </w:r>
            <w:r>
              <w:rPr>
                <w:rFonts w:ascii="Times New Roman"/>
                <w:spacing w:val="-2"/>
              </w:rPr>
              <w:t xml:space="preserve"> </w:t>
            </w:r>
            <w:r>
              <w:rPr>
                <w:rFonts w:ascii="Times New Roman"/>
              </w:rPr>
              <w:t>for a</w:t>
            </w:r>
            <w:r>
              <w:rPr>
                <w:rFonts w:ascii="Times New Roman"/>
                <w:spacing w:val="-3"/>
              </w:rPr>
              <w:t xml:space="preserve"> </w:t>
            </w:r>
            <w:r>
              <w:rPr>
                <w:rFonts w:ascii="Times New Roman"/>
                <w:spacing w:val="-2"/>
              </w:rPr>
              <w:t>specific</w:t>
            </w:r>
          </w:p>
        </w:tc>
        <w:tc>
          <w:tcPr>
            <w:tcW w:w="3404" w:type="dxa"/>
          </w:tcPr>
          <w:p w14:paraId="147F1200" w14:textId="77777777" w:rsidR="00F6774E" w:rsidRDefault="00F6774E" w:rsidP="002A34DB">
            <w:pPr>
              <w:pStyle w:val="TableParagraph"/>
              <w:spacing w:before="1" w:line="276" w:lineRule="auto"/>
              <w:ind w:left="830" w:right="800"/>
              <w:rPr>
                <w:rFonts w:ascii="Times New Roman"/>
              </w:rPr>
            </w:pPr>
            <w:r>
              <w:rPr>
                <w:rFonts w:ascii="Times New Roman"/>
              </w:rPr>
              <w:t>Services so students acquire</w:t>
            </w:r>
            <w:r>
              <w:rPr>
                <w:rFonts w:ascii="Times New Roman"/>
                <w:spacing w:val="-13"/>
              </w:rPr>
              <w:t xml:space="preserve"> </w:t>
            </w:r>
            <w:r>
              <w:rPr>
                <w:rFonts w:ascii="Times New Roman"/>
              </w:rPr>
              <w:t>the</w:t>
            </w:r>
            <w:r>
              <w:rPr>
                <w:rFonts w:ascii="Times New Roman"/>
                <w:spacing w:val="-13"/>
              </w:rPr>
              <w:t xml:space="preserve"> </w:t>
            </w:r>
            <w:r>
              <w:rPr>
                <w:rFonts w:ascii="Times New Roman"/>
              </w:rPr>
              <w:t>skills</w:t>
            </w:r>
            <w:r>
              <w:rPr>
                <w:rFonts w:ascii="Times New Roman"/>
                <w:spacing w:val="-11"/>
              </w:rPr>
              <w:t xml:space="preserve"> </w:t>
            </w:r>
            <w:r>
              <w:rPr>
                <w:rFonts w:ascii="Times New Roman"/>
              </w:rPr>
              <w:t>necessary to transition to and complete post-</w:t>
            </w:r>
            <w:proofErr w:type="gramStart"/>
            <w:r>
              <w:rPr>
                <w:rFonts w:ascii="Times New Roman"/>
              </w:rPr>
              <w:t>secondary</w:t>
            </w:r>
            <w:proofErr w:type="gramEnd"/>
          </w:p>
          <w:p w14:paraId="69E248A3" w14:textId="77777777" w:rsidR="00F6774E" w:rsidRDefault="00F6774E" w:rsidP="002A34DB">
            <w:pPr>
              <w:pStyle w:val="TableParagraph"/>
              <w:ind w:left="830"/>
              <w:rPr>
                <w:rFonts w:ascii="Times New Roman"/>
              </w:rPr>
            </w:pPr>
            <w:r>
              <w:rPr>
                <w:rFonts w:ascii="Times New Roman"/>
              </w:rPr>
              <w:t>education</w:t>
            </w:r>
            <w:r>
              <w:rPr>
                <w:rFonts w:ascii="Times New Roman"/>
                <w:spacing w:val="-2"/>
              </w:rPr>
              <w:t xml:space="preserve"> </w:t>
            </w:r>
            <w:r>
              <w:rPr>
                <w:rFonts w:ascii="Times New Roman"/>
              </w:rPr>
              <w:t>and</w:t>
            </w:r>
            <w:r>
              <w:rPr>
                <w:rFonts w:ascii="Times New Roman"/>
                <w:spacing w:val="-4"/>
              </w:rPr>
              <w:t xml:space="preserve"> </w:t>
            </w:r>
            <w:r>
              <w:rPr>
                <w:rFonts w:ascii="Times New Roman"/>
                <w:spacing w:val="-2"/>
              </w:rPr>
              <w:t>training</w:t>
            </w:r>
          </w:p>
        </w:tc>
      </w:tr>
    </w:tbl>
    <w:p w14:paraId="1DB267BA" w14:textId="77777777" w:rsidR="00F6774E" w:rsidRDefault="00F6774E" w:rsidP="007C10DB">
      <w:pPr>
        <w:spacing w:after="0" w:line="240" w:lineRule="auto"/>
        <w:rPr>
          <w:rFonts w:ascii="Times New Roman" w:eastAsia="Times New Roman" w:hAnsi="Times New Roman" w:cs="Times New Roman"/>
          <w:b/>
          <w:bCs/>
          <w:sz w:val="24"/>
          <w:szCs w:val="24"/>
        </w:rPr>
      </w:pPr>
    </w:p>
    <w:p w14:paraId="63259134" w14:textId="77777777" w:rsidR="00F6774E" w:rsidRDefault="00F6774E" w:rsidP="007C10DB">
      <w:pPr>
        <w:spacing w:after="0" w:line="240" w:lineRule="auto"/>
        <w:rPr>
          <w:rFonts w:ascii="Times New Roman" w:eastAsia="Times New Roman" w:hAnsi="Times New Roman" w:cs="Times New Roman"/>
          <w:b/>
          <w:bCs/>
          <w:sz w:val="24"/>
          <w:szCs w:val="24"/>
        </w:rPr>
      </w:pPr>
    </w:p>
    <w:tbl>
      <w:tblPr>
        <w:tblW w:w="9429" w:type="dxa"/>
        <w:tblInd w:w="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4140"/>
        <w:gridCol w:w="3494"/>
      </w:tblGrid>
      <w:tr w:rsidR="00F6774E" w14:paraId="67953316" w14:textId="77777777" w:rsidTr="00F6774E">
        <w:trPr>
          <w:trHeight w:val="2327"/>
        </w:trPr>
        <w:tc>
          <w:tcPr>
            <w:tcW w:w="1795" w:type="dxa"/>
          </w:tcPr>
          <w:p w14:paraId="1C876B70" w14:textId="77777777" w:rsidR="00F6774E" w:rsidRDefault="00F6774E" w:rsidP="002A34DB">
            <w:pPr>
              <w:pStyle w:val="TableParagraph"/>
              <w:rPr>
                <w:rFonts w:ascii="Times New Roman"/>
              </w:rPr>
            </w:pPr>
          </w:p>
        </w:tc>
        <w:tc>
          <w:tcPr>
            <w:tcW w:w="4140" w:type="dxa"/>
          </w:tcPr>
          <w:p w14:paraId="123172B2" w14:textId="77777777" w:rsidR="00F6774E" w:rsidRDefault="00F6774E" w:rsidP="002A34DB">
            <w:pPr>
              <w:pStyle w:val="TableParagraph"/>
              <w:spacing w:before="1" w:line="276" w:lineRule="auto"/>
              <w:ind w:left="830" w:right="778"/>
              <w:rPr>
                <w:rFonts w:ascii="Times New Roman"/>
              </w:rPr>
            </w:pPr>
            <w:r>
              <w:rPr>
                <w:rFonts w:ascii="Times New Roman"/>
              </w:rPr>
              <w:t>occupation</w:t>
            </w:r>
            <w:r>
              <w:rPr>
                <w:rFonts w:ascii="Times New Roman"/>
                <w:spacing w:val="-14"/>
              </w:rPr>
              <w:t xml:space="preserve"> </w:t>
            </w:r>
            <w:r>
              <w:rPr>
                <w:rFonts w:ascii="Times New Roman"/>
              </w:rPr>
              <w:t>or</w:t>
            </w:r>
            <w:r>
              <w:rPr>
                <w:rFonts w:ascii="Times New Roman"/>
                <w:spacing w:val="-14"/>
              </w:rPr>
              <w:t xml:space="preserve"> </w:t>
            </w:r>
            <w:r>
              <w:rPr>
                <w:rFonts w:ascii="Times New Roman"/>
              </w:rPr>
              <w:t xml:space="preserve">occupational </w:t>
            </w:r>
            <w:r>
              <w:rPr>
                <w:rFonts w:ascii="Times New Roman"/>
                <w:spacing w:val="-2"/>
              </w:rPr>
              <w:t>cluster.</w:t>
            </w:r>
          </w:p>
        </w:tc>
        <w:tc>
          <w:tcPr>
            <w:tcW w:w="3494" w:type="dxa"/>
          </w:tcPr>
          <w:p w14:paraId="0E09C353" w14:textId="77777777" w:rsidR="00F6774E" w:rsidRDefault="00F6774E" w:rsidP="002A34DB">
            <w:pPr>
              <w:pStyle w:val="TableParagraph"/>
              <w:spacing w:before="1" w:line="276" w:lineRule="auto"/>
              <w:ind w:left="830" w:right="741"/>
              <w:rPr>
                <w:rFonts w:ascii="Times New Roman"/>
              </w:rPr>
            </w:pPr>
            <w:r>
              <w:rPr>
                <w:rFonts w:ascii="Times New Roman"/>
              </w:rPr>
              <w:t>programs, obtain and advance in employment leading to economic self- sufficiency</w:t>
            </w:r>
            <w:r>
              <w:rPr>
                <w:rFonts w:ascii="Times New Roman"/>
                <w:spacing w:val="-10"/>
              </w:rPr>
              <w:t xml:space="preserve"> </w:t>
            </w:r>
            <w:r>
              <w:rPr>
                <w:rFonts w:ascii="Times New Roman"/>
              </w:rPr>
              <w:t>and</w:t>
            </w:r>
            <w:r>
              <w:rPr>
                <w:rFonts w:ascii="Times New Roman"/>
                <w:spacing w:val="-13"/>
              </w:rPr>
              <w:t xml:space="preserve"> </w:t>
            </w:r>
            <w:r>
              <w:rPr>
                <w:rFonts w:ascii="Times New Roman"/>
              </w:rPr>
              <w:t>to</w:t>
            </w:r>
            <w:r>
              <w:rPr>
                <w:rFonts w:ascii="Times New Roman"/>
                <w:spacing w:val="-13"/>
              </w:rPr>
              <w:t xml:space="preserve"> </w:t>
            </w:r>
            <w:r>
              <w:rPr>
                <w:rFonts w:ascii="Times New Roman"/>
              </w:rPr>
              <w:t>exercise their rights and responsibilities of citizenship.</w:t>
            </w:r>
            <w:r>
              <w:rPr>
                <w:rFonts w:ascii="Times New Roman"/>
                <w:spacing w:val="40"/>
              </w:rPr>
              <w:t xml:space="preserve"> </w:t>
            </w:r>
            <w:r>
              <w:rPr>
                <w:rFonts w:ascii="Times New Roman"/>
              </w:rPr>
              <w:t xml:space="preserve">See the </w:t>
            </w:r>
            <w:proofErr w:type="gramStart"/>
            <w:r>
              <w:rPr>
                <w:rFonts w:ascii="Times New Roman"/>
              </w:rPr>
              <w:t>chart</w:t>
            </w:r>
            <w:proofErr w:type="gramEnd"/>
          </w:p>
          <w:p w14:paraId="27970485" w14:textId="77777777" w:rsidR="00F6774E" w:rsidRDefault="00F6774E" w:rsidP="002A34DB">
            <w:pPr>
              <w:pStyle w:val="TableParagraph"/>
              <w:spacing w:line="251" w:lineRule="exact"/>
              <w:ind w:left="830"/>
              <w:rPr>
                <w:rFonts w:ascii="Times New Roman"/>
              </w:rPr>
            </w:pPr>
            <w:r>
              <w:rPr>
                <w:rFonts w:ascii="Times New Roman"/>
                <w:spacing w:val="-2"/>
              </w:rPr>
              <w:t>below.</w:t>
            </w:r>
          </w:p>
        </w:tc>
      </w:tr>
      <w:tr w:rsidR="00F6774E" w14:paraId="3CB5775B" w14:textId="77777777" w:rsidTr="00F6774E">
        <w:trPr>
          <w:trHeight w:val="4943"/>
        </w:trPr>
        <w:tc>
          <w:tcPr>
            <w:tcW w:w="1795" w:type="dxa"/>
          </w:tcPr>
          <w:p w14:paraId="61D5CBDA" w14:textId="77777777" w:rsidR="00F6774E" w:rsidRDefault="00F6774E" w:rsidP="002A34DB">
            <w:pPr>
              <w:pStyle w:val="TableParagraph"/>
              <w:rPr>
                <w:rFonts w:ascii="Times New Roman"/>
                <w:b/>
                <w:sz w:val="24"/>
              </w:rPr>
            </w:pPr>
          </w:p>
          <w:p w14:paraId="61FA4382" w14:textId="77777777" w:rsidR="00F6774E" w:rsidRDefault="00F6774E" w:rsidP="002A34DB">
            <w:pPr>
              <w:pStyle w:val="TableParagraph"/>
              <w:rPr>
                <w:rFonts w:ascii="Times New Roman"/>
                <w:b/>
                <w:sz w:val="24"/>
              </w:rPr>
            </w:pPr>
          </w:p>
          <w:p w14:paraId="58FCBFD8" w14:textId="77777777" w:rsidR="00F6774E" w:rsidRDefault="00F6774E" w:rsidP="002A34DB">
            <w:pPr>
              <w:pStyle w:val="TableParagraph"/>
              <w:rPr>
                <w:rFonts w:ascii="Times New Roman"/>
                <w:b/>
                <w:sz w:val="24"/>
              </w:rPr>
            </w:pPr>
          </w:p>
          <w:p w14:paraId="7358B7B4" w14:textId="77777777" w:rsidR="00F6774E" w:rsidRDefault="00F6774E" w:rsidP="002A34DB">
            <w:pPr>
              <w:pStyle w:val="TableParagraph"/>
              <w:rPr>
                <w:rFonts w:ascii="Times New Roman"/>
                <w:b/>
                <w:sz w:val="24"/>
              </w:rPr>
            </w:pPr>
          </w:p>
          <w:p w14:paraId="2D8C665C" w14:textId="77777777" w:rsidR="00F6774E" w:rsidRDefault="00F6774E" w:rsidP="002A34DB">
            <w:pPr>
              <w:pStyle w:val="TableParagraph"/>
              <w:rPr>
                <w:rFonts w:ascii="Times New Roman"/>
                <w:b/>
                <w:sz w:val="24"/>
              </w:rPr>
            </w:pPr>
          </w:p>
          <w:p w14:paraId="7E3F9589" w14:textId="77777777" w:rsidR="00F6774E" w:rsidRDefault="00F6774E" w:rsidP="002A34DB">
            <w:pPr>
              <w:pStyle w:val="TableParagraph"/>
              <w:rPr>
                <w:rFonts w:ascii="Times New Roman"/>
                <w:b/>
                <w:sz w:val="24"/>
              </w:rPr>
            </w:pPr>
          </w:p>
          <w:p w14:paraId="685898DC" w14:textId="77777777" w:rsidR="00F6774E" w:rsidRDefault="00F6774E" w:rsidP="002A34DB">
            <w:pPr>
              <w:pStyle w:val="TableParagraph"/>
              <w:rPr>
                <w:rFonts w:ascii="Times New Roman"/>
                <w:b/>
                <w:sz w:val="24"/>
              </w:rPr>
            </w:pPr>
          </w:p>
          <w:p w14:paraId="29ED25F0" w14:textId="77777777" w:rsidR="00F6774E" w:rsidRDefault="00F6774E" w:rsidP="002A34DB">
            <w:pPr>
              <w:pStyle w:val="TableParagraph"/>
              <w:spacing w:before="6"/>
              <w:rPr>
                <w:rFonts w:ascii="Times New Roman"/>
                <w:b/>
                <w:sz w:val="34"/>
              </w:rPr>
            </w:pPr>
          </w:p>
          <w:p w14:paraId="09D51EE4" w14:textId="77777777" w:rsidR="00F6774E" w:rsidRDefault="00F6774E" w:rsidP="002A34DB">
            <w:pPr>
              <w:pStyle w:val="TableParagraph"/>
              <w:ind w:right="789"/>
              <w:jc w:val="right"/>
              <w:rPr>
                <w:rFonts w:ascii="Times New Roman"/>
              </w:rPr>
            </w:pPr>
            <w:r>
              <w:rPr>
                <w:rFonts w:ascii="Times New Roman"/>
              </w:rPr>
              <w:t>6</w:t>
            </w:r>
          </w:p>
        </w:tc>
        <w:tc>
          <w:tcPr>
            <w:tcW w:w="4140" w:type="dxa"/>
          </w:tcPr>
          <w:p w14:paraId="500EB4DE" w14:textId="77777777" w:rsidR="00F6774E" w:rsidRDefault="00F6774E" w:rsidP="002A34DB">
            <w:pPr>
              <w:pStyle w:val="TableParagraph"/>
              <w:spacing w:before="1" w:line="276" w:lineRule="auto"/>
              <w:ind w:left="830" w:right="735"/>
              <w:rPr>
                <w:rFonts w:ascii="Times New Roman"/>
              </w:rPr>
            </w:pPr>
            <w:r>
              <w:rPr>
                <w:rFonts w:ascii="Times New Roman"/>
              </w:rPr>
              <w:t>Leadership development opportunities, which include community</w:t>
            </w:r>
            <w:r>
              <w:rPr>
                <w:rFonts w:ascii="Times New Roman"/>
                <w:spacing w:val="-14"/>
              </w:rPr>
              <w:t xml:space="preserve"> </w:t>
            </w:r>
            <w:r>
              <w:rPr>
                <w:rFonts w:ascii="Times New Roman"/>
              </w:rPr>
              <w:t>service</w:t>
            </w:r>
            <w:r>
              <w:rPr>
                <w:rFonts w:ascii="Times New Roman"/>
                <w:spacing w:val="-11"/>
              </w:rPr>
              <w:t xml:space="preserve"> </w:t>
            </w:r>
            <w:r>
              <w:rPr>
                <w:rFonts w:ascii="Times New Roman"/>
              </w:rPr>
              <w:t>and</w:t>
            </w:r>
            <w:r>
              <w:rPr>
                <w:rFonts w:ascii="Times New Roman"/>
                <w:spacing w:val="-11"/>
              </w:rPr>
              <w:t xml:space="preserve"> </w:t>
            </w:r>
            <w:r>
              <w:rPr>
                <w:rFonts w:ascii="Times New Roman"/>
              </w:rPr>
              <w:t>peer- centered activities that encourage responsibility, employability, and other positive social behaviors.</w:t>
            </w:r>
          </w:p>
        </w:tc>
        <w:tc>
          <w:tcPr>
            <w:tcW w:w="3494" w:type="dxa"/>
          </w:tcPr>
          <w:p w14:paraId="5F3D90A6" w14:textId="77777777" w:rsidR="00F6774E" w:rsidRDefault="00F6774E" w:rsidP="002A34DB">
            <w:pPr>
              <w:pStyle w:val="TableParagraph"/>
              <w:spacing w:before="1" w:line="276" w:lineRule="auto"/>
              <w:ind w:left="830" w:right="733"/>
              <w:rPr>
                <w:rFonts w:ascii="Times New Roman"/>
              </w:rPr>
            </w:pPr>
            <w:r>
              <w:rPr>
                <w:rFonts w:ascii="Times New Roman"/>
              </w:rPr>
              <w:t>Examples include community volunteering, peer mentoring or tutoring, character education, citizenship education, including how and why to vote, serving on a youth council, community or advocacy organization board, leadership training consisting of how to work in a team, how to run meetings,</w:t>
            </w:r>
            <w:r>
              <w:rPr>
                <w:rFonts w:ascii="Times New Roman"/>
                <w:spacing w:val="-14"/>
              </w:rPr>
              <w:t xml:space="preserve"> </w:t>
            </w:r>
            <w:r>
              <w:rPr>
                <w:rFonts w:ascii="Times New Roman"/>
              </w:rPr>
              <w:t>diversity</w:t>
            </w:r>
            <w:r>
              <w:rPr>
                <w:rFonts w:ascii="Times New Roman"/>
                <w:spacing w:val="-14"/>
              </w:rPr>
              <w:t xml:space="preserve"> </w:t>
            </w:r>
            <w:r>
              <w:rPr>
                <w:rFonts w:ascii="Times New Roman"/>
              </w:rPr>
              <w:t xml:space="preserve">training, and life skills training such as parent education, financial education, </w:t>
            </w:r>
            <w:proofErr w:type="gramStart"/>
            <w:r>
              <w:rPr>
                <w:rFonts w:ascii="Times New Roman"/>
              </w:rPr>
              <w:t>goal</w:t>
            </w:r>
            <w:proofErr w:type="gramEnd"/>
          </w:p>
          <w:p w14:paraId="57E30EA3" w14:textId="77777777" w:rsidR="00F6774E" w:rsidRDefault="00F6774E" w:rsidP="002A34DB">
            <w:pPr>
              <w:pStyle w:val="TableParagraph"/>
              <w:spacing w:line="251" w:lineRule="exact"/>
              <w:ind w:left="830"/>
              <w:rPr>
                <w:rFonts w:ascii="Times New Roman"/>
              </w:rPr>
            </w:pPr>
            <w:r>
              <w:rPr>
                <w:rFonts w:ascii="Times New Roman"/>
              </w:rPr>
              <w:t>setting</w:t>
            </w:r>
            <w:r>
              <w:rPr>
                <w:rFonts w:ascii="Times New Roman"/>
                <w:spacing w:val="-2"/>
              </w:rPr>
              <w:t xml:space="preserve"> </w:t>
            </w:r>
            <w:r>
              <w:rPr>
                <w:rFonts w:ascii="Times New Roman"/>
              </w:rPr>
              <w:t>and</w:t>
            </w:r>
            <w:r>
              <w:rPr>
                <w:rFonts w:ascii="Times New Roman"/>
                <w:spacing w:val="-4"/>
              </w:rPr>
              <w:t xml:space="preserve"> </w:t>
            </w:r>
            <w:r>
              <w:rPr>
                <w:rFonts w:ascii="Times New Roman"/>
                <w:spacing w:val="-2"/>
              </w:rPr>
              <w:t>conflict.</w:t>
            </w:r>
          </w:p>
        </w:tc>
      </w:tr>
      <w:tr w:rsidR="00F6774E" w14:paraId="15DB2D45" w14:textId="77777777" w:rsidTr="00F6774E">
        <w:trPr>
          <w:trHeight w:val="1746"/>
        </w:trPr>
        <w:tc>
          <w:tcPr>
            <w:tcW w:w="1795" w:type="dxa"/>
          </w:tcPr>
          <w:p w14:paraId="18B0A65E" w14:textId="77777777" w:rsidR="00F6774E" w:rsidRDefault="00F6774E" w:rsidP="002A34DB">
            <w:pPr>
              <w:pStyle w:val="TableParagraph"/>
              <w:rPr>
                <w:rFonts w:ascii="Times New Roman"/>
                <w:b/>
                <w:sz w:val="24"/>
              </w:rPr>
            </w:pPr>
          </w:p>
          <w:p w14:paraId="4BEB227D" w14:textId="77777777" w:rsidR="00F6774E" w:rsidRDefault="00F6774E" w:rsidP="002A34DB">
            <w:pPr>
              <w:pStyle w:val="TableParagraph"/>
              <w:rPr>
                <w:rFonts w:ascii="Times New Roman"/>
                <w:b/>
                <w:sz w:val="24"/>
              </w:rPr>
            </w:pPr>
          </w:p>
          <w:p w14:paraId="1696F40C" w14:textId="77777777" w:rsidR="00F6774E" w:rsidRDefault="00F6774E" w:rsidP="002A34DB">
            <w:pPr>
              <w:pStyle w:val="TableParagraph"/>
              <w:spacing w:before="178"/>
              <w:ind w:right="789"/>
              <w:jc w:val="right"/>
              <w:rPr>
                <w:rFonts w:ascii="Times New Roman"/>
              </w:rPr>
            </w:pPr>
            <w:r>
              <w:rPr>
                <w:rFonts w:ascii="Times New Roman"/>
              </w:rPr>
              <w:t>7</w:t>
            </w:r>
          </w:p>
        </w:tc>
        <w:tc>
          <w:tcPr>
            <w:tcW w:w="4140" w:type="dxa"/>
          </w:tcPr>
          <w:p w14:paraId="381D33A5" w14:textId="77777777" w:rsidR="00F6774E" w:rsidRDefault="00F6774E" w:rsidP="002A34DB">
            <w:pPr>
              <w:pStyle w:val="TableParagraph"/>
              <w:spacing w:before="3" w:line="276" w:lineRule="auto"/>
              <w:ind w:left="830" w:right="750"/>
              <w:rPr>
                <w:rFonts w:ascii="Times New Roman"/>
              </w:rPr>
            </w:pPr>
            <w:r>
              <w:rPr>
                <w:rFonts w:ascii="Times New Roman"/>
              </w:rPr>
              <w:t>Supportive services to</w:t>
            </w:r>
            <w:r>
              <w:rPr>
                <w:rFonts w:ascii="Times New Roman"/>
                <w:spacing w:val="40"/>
              </w:rPr>
              <w:t xml:space="preserve"> </w:t>
            </w:r>
            <w:r>
              <w:rPr>
                <w:rFonts w:ascii="Times New Roman"/>
              </w:rPr>
              <w:t>enable an individual to participate in Workforce Innovation and Opportunity Act</w:t>
            </w:r>
            <w:r>
              <w:rPr>
                <w:rFonts w:ascii="Times New Roman"/>
                <w:spacing w:val="-12"/>
              </w:rPr>
              <w:t xml:space="preserve"> </w:t>
            </w:r>
            <w:r>
              <w:rPr>
                <w:rFonts w:ascii="Times New Roman"/>
              </w:rPr>
              <w:t>programs</w:t>
            </w:r>
            <w:r>
              <w:rPr>
                <w:rFonts w:ascii="Times New Roman"/>
                <w:spacing w:val="-14"/>
              </w:rPr>
              <w:t xml:space="preserve"> </w:t>
            </w:r>
            <w:r>
              <w:rPr>
                <w:rFonts w:ascii="Times New Roman"/>
              </w:rPr>
              <w:t>youth</w:t>
            </w:r>
            <w:r>
              <w:rPr>
                <w:rFonts w:ascii="Times New Roman"/>
                <w:spacing w:val="-12"/>
              </w:rPr>
              <w:t xml:space="preserve"> </w:t>
            </w:r>
            <w:proofErr w:type="gramStart"/>
            <w:r>
              <w:rPr>
                <w:rFonts w:ascii="Times New Roman"/>
              </w:rPr>
              <w:t>program</w:t>
            </w:r>
            <w:proofErr w:type="gramEnd"/>
          </w:p>
          <w:p w14:paraId="53531F20" w14:textId="77777777" w:rsidR="00F6774E" w:rsidRDefault="00F6774E" w:rsidP="002A34DB">
            <w:pPr>
              <w:pStyle w:val="TableParagraph"/>
              <w:spacing w:line="253" w:lineRule="exact"/>
              <w:ind w:left="830"/>
              <w:rPr>
                <w:rFonts w:ascii="Times New Roman"/>
              </w:rPr>
            </w:pPr>
            <w:r>
              <w:rPr>
                <w:rFonts w:ascii="Times New Roman"/>
                <w:spacing w:val="-2"/>
              </w:rPr>
              <w:t>activities.</w:t>
            </w:r>
          </w:p>
        </w:tc>
        <w:tc>
          <w:tcPr>
            <w:tcW w:w="3494" w:type="dxa"/>
          </w:tcPr>
          <w:p w14:paraId="36DDF4D4" w14:textId="77777777" w:rsidR="00F6774E" w:rsidRDefault="00F6774E" w:rsidP="002A34DB">
            <w:pPr>
              <w:pStyle w:val="TableParagraph"/>
              <w:spacing w:before="3" w:line="276" w:lineRule="auto"/>
              <w:ind w:left="830" w:right="741"/>
              <w:rPr>
                <w:rFonts w:ascii="Times New Roman"/>
              </w:rPr>
            </w:pPr>
            <w:r>
              <w:rPr>
                <w:rFonts w:ascii="Times New Roman"/>
              </w:rPr>
              <w:t>These</w:t>
            </w:r>
            <w:r>
              <w:rPr>
                <w:rFonts w:ascii="Times New Roman"/>
                <w:spacing w:val="-9"/>
              </w:rPr>
              <w:t xml:space="preserve"> </w:t>
            </w:r>
            <w:r>
              <w:rPr>
                <w:rFonts w:ascii="Times New Roman"/>
              </w:rPr>
              <w:t>may</w:t>
            </w:r>
            <w:r>
              <w:rPr>
                <w:rFonts w:ascii="Times New Roman"/>
                <w:spacing w:val="-10"/>
              </w:rPr>
              <w:t xml:space="preserve"> </w:t>
            </w:r>
            <w:r>
              <w:rPr>
                <w:rFonts w:ascii="Times New Roman"/>
              </w:rPr>
              <w:t>include,</w:t>
            </w:r>
            <w:r>
              <w:rPr>
                <w:rFonts w:ascii="Times New Roman"/>
                <w:spacing w:val="-7"/>
              </w:rPr>
              <w:t xml:space="preserve"> </w:t>
            </w:r>
            <w:r>
              <w:rPr>
                <w:rFonts w:ascii="Times New Roman"/>
              </w:rPr>
              <w:t>but</w:t>
            </w:r>
            <w:r>
              <w:rPr>
                <w:rFonts w:ascii="Times New Roman"/>
                <w:spacing w:val="-6"/>
              </w:rPr>
              <w:t xml:space="preserve"> </w:t>
            </w:r>
            <w:r>
              <w:rPr>
                <w:rFonts w:ascii="Times New Roman"/>
              </w:rPr>
              <w:t>are not limited to housing, meals, medical care, day care,</w:t>
            </w:r>
            <w:r>
              <w:rPr>
                <w:rFonts w:ascii="Times New Roman"/>
                <w:spacing w:val="-14"/>
              </w:rPr>
              <w:t xml:space="preserve"> </w:t>
            </w:r>
            <w:r>
              <w:rPr>
                <w:rFonts w:ascii="Times New Roman"/>
              </w:rPr>
              <w:t>transportation,</w:t>
            </w:r>
            <w:r>
              <w:rPr>
                <w:rFonts w:ascii="Times New Roman"/>
                <w:spacing w:val="-14"/>
              </w:rPr>
              <w:t xml:space="preserve"> </w:t>
            </w:r>
            <w:r>
              <w:rPr>
                <w:rFonts w:ascii="Times New Roman"/>
              </w:rPr>
              <w:t xml:space="preserve">school related </w:t>
            </w:r>
            <w:r>
              <w:rPr>
                <w:rFonts w:ascii="Times New Roman"/>
              </w:rPr>
              <w:lastRenderedPageBreak/>
              <w:t xml:space="preserve">supplies, </w:t>
            </w:r>
            <w:proofErr w:type="gramStart"/>
            <w:r>
              <w:rPr>
                <w:rFonts w:ascii="Times New Roman"/>
              </w:rPr>
              <w:t>training</w:t>
            </w:r>
            <w:proofErr w:type="gramEnd"/>
          </w:p>
          <w:p w14:paraId="7C06398F" w14:textId="77777777" w:rsidR="00F6774E" w:rsidRDefault="00F6774E" w:rsidP="002A34DB">
            <w:pPr>
              <w:pStyle w:val="TableParagraph"/>
              <w:spacing w:line="253" w:lineRule="exact"/>
              <w:ind w:left="830"/>
              <w:rPr>
                <w:rFonts w:ascii="Times New Roman"/>
              </w:rPr>
            </w:pPr>
            <w:r>
              <w:rPr>
                <w:rFonts w:ascii="Times New Roman"/>
              </w:rPr>
              <w:t>related</w:t>
            </w:r>
            <w:r>
              <w:rPr>
                <w:rFonts w:ascii="Times New Roman"/>
                <w:spacing w:val="-7"/>
              </w:rPr>
              <w:t xml:space="preserve"> </w:t>
            </w:r>
            <w:r>
              <w:rPr>
                <w:rFonts w:ascii="Times New Roman"/>
              </w:rPr>
              <w:t>supplies,</w:t>
            </w:r>
            <w:r>
              <w:rPr>
                <w:rFonts w:ascii="Times New Roman"/>
                <w:spacing w:val="-6"/>
              </w:rPr>
              <w:t xml:space="preserve"> </w:t>
            </w:r>
            <w:r>
              <w:rPr>
                <w:rFonts w:ascii="Times New Roman"/>
                <w:spacing w:val="-4"/>
              </w:rPr>
              <w:t>etc.</w:t>
            </w:r>
          </w:p>
        </w:tc>
      </w:tr>
      <w:tr w:rsidR="00F6774E" w14:paraId="5AA59000" w14:textId="77777777" w:rsidTr="00F6774E">
        <w:trPr>
          <w:trHeight w:val="4365"/>
        </w:trPr>
        <w:tc>
          <w:tcPr>
            <w:tcW w:w="1795" w:type="dxa"/>
          </w:tcPr>
          <w:p w14:paraId="14646F89" w14:textId="77777777" w:rsidR="00F6774E" w:rsidRDefault="00F6774E" w:rsidP="002A34DB">
            <w:pPr>
              <w:pStyle w:val="TableParagraph"/>
              <w:rPr>
                <w:rFonts w:ascii="Times New Roman"/>
                <w:b/>
                <w:sz w:val="24"/>
              </w:rPr>
            </w:pPr>
          </w:p>
          <w:p w14:paraId="6C178879" w14:textId="77777777" w:rsidR="00F6774E" w:rsidRDefault="00F6774E" w:rsidP="002A34DB">
            <w:pPr>
              <w:pStyle w:val="TableParagraph"/>
              <w:rPr>
                <w:rFonts w:ascii="Times New Roman"/>
                <w:b/>
                <w:sz w:val="24"/>
              </w:rPr>
            </w:pPr>
          </w:p>
          <w:p w14:paraId="5DDB8284" w14:textId="77777777" w:rsidR="00F6774E" w:rsidRDefault="00F6774E" w:rsidP="002A34DB">
            <w:pPr>
              <w:pStyle w:val="TableParagraph"/>
              <w:rPr>
                <w:rFonts w:ascii="Times New Roman"/>
                <w:b/>
                <w:sz w:val="24"/>
              </w:rPr>
            </w:pPr>
          </w:p>
          <w:p w14:paraId="492AE5D5" w14:textId="77777777" w:rsidR="00F6774E" w:rsidRDefault="00F6774E" w:rsidP="002A34DB">
            <w:pPr>
              <w:pStyle w:val="TableParagraph"/>
              <w:rPr>
                <w:rFonts w:ascii="Times New Roman"/>
                <w:b/>
                <w:sz w:val="24"/>
              </w:rPr>
            </w:pPr>
          </w:p>
          <w:p w14:paraId="0DBFFB17" w14:textId="77777777" w:rsidR="00F6774E" w:rsidRDefault="00F6774E" w:rsidP="002A34DB">
            <w:pPr>
              <w:pStyle w:val="TableParagraph"/>
              <w:rPr>
                <w:rFonts w:ascii="Times New Roman"/>
                <w:b/>
                <w:sz w:val="24"/>
              </w:rPr>
            </w:pPr>
          </w:p>
          <w:p w14:paraId="19106B9D" w14:textId="77777777" w:rsidR="00F6774E" w:rsidRDefault="00F6774E" w:rsidP="002A34DB">
            <w:pPr>
              <w:pStyle w:val="TableParagraph"/>
              <w:rPr>
                <w:rFonts w:ascii="Times New Roman"/>
                <w:b/>
                <w:sz w:val="24"/>
              </w:rPr>
            </w:pPr>
          </w:p>
          <w:p w14:paraId="25FD19BD" w14:textId="77777777" w:rsidR="00F6774E" w:rsidRDefault="00F6774E" w:rsidP="002A34DB">
            <w:pPr>
              <w:pStyle w:val="TableParagraph"/>
              <w:spacing w:before="3"/>
              <w:rPr>
                <w:rFonts w:ascii="Times New Roman"/>
                <w:b/>
                <w:sz w:val="33"/>
              </w:rPr>
            </w:pPr>
          </w:p>
          <w:p w14:paraId="79D127DF" w14:textId="77777777" w:rsidR="00F6774E" w:rsidRDefault="00F6774E" w:rsidP="002A34DB">
            <w:pPr>
              <w:pStyle w:val="TableParagraph"/>
              <w:ind w:right="789"/>
              <w:jc w:val="right"/>
              <w:rPr>
                <w:rFonts w:ascii="Times New Roman"/>
              </w:rPr>
            </w:pPr>
            <w:r>
              <w:rPr>
                <w:rFonts w:ascii="Times New Roman"/>
              </w:rPr>
              <w:t>8</w:t>
            </w:r>
          </w:p>
        </w:tc>
        <w:tc>
          <w:tcPr>
            <w:tcW w:w="4140" w:type="dxa"/>
          </w:tcPr>
          <w:p w14:paraId="67F38966" w14:textId="77777777" w:rsidR="00F6774E" w:rsidRDefault="00F6774E" w:rsidP="002A34DB">
            <w:pPr>
              <w:pStyle w:val="TableParagraph"/>
              <w:spacing w:before="1" w:line="276" w:lineRule="auto"/>
              <w:ind w:left="830" w:right="735"/>
              <w:rPr>
                <w:rFonts w:ascii="Times New Roman"/>
              </w:rPr>
            </w:pPr>
            <w:r>
              <w:rPr>
                <w:rFonts w:ascii="Times New Roman"/>
              </w:rPr>
              <w:t>Adult</w:t>
            </w:r>
            <w:r>
              <w:rPr>
                <w:rFonts w:ascii="Times New Roman"/>
                <w:spacing w:val="-6"/>
              </w:rPr>
              <w:t xml:space="preserve"> </w:t>
            </w:r>
            <w:r>
              <w:rPr>
                <w:rFonts w:ascii="Times New Roman"/>
              </w:rPr>
              <w:t>mentoring</w:t>
            </w:r>
            <w:r>
              <w:rPr>
                <w:rFonts w:ascii="Times New Roman"/>
                <w:spacing w:val="-7"/>
              </w:rPr>
              <w:t xml:space="preserve"> </w:t>
            </w:r>
            <w:r>
              <w:rPr>
                <w:rFonts w:ascii="Times New Roman"/>
              </w:rPr>
              <w:t>for</w:t>
            </w:r>
            <w:r>
              <w:rPr>
                <w:rFonts w:ascii="Times New Roman"/>
                <w:spacing w:val="-3"/>
              </w:rPr>
              <w:t xml:space="preserve"> </w:t>
            </w:r>
            <w:r>
              <w:rPr>
                <w:rFonts w:ascii="Times New Roman"/>
              </w:rPr>
              <w:t>a</w:t>
            </w:r>
            <w:r>
              <w:rPr>
                <w:rFonts w:ascii="Times New Roman"/>
                <w:spacing w:val="-4"/>
              </w:rPr>
              <w:t xml:space="preserve"> </w:t>
            </w:r>
            <w:r>
              <w:rPr>
                <w:rFonts w:ascii="Times New Roman"/>
              </w:rPr>
              <w:t>period of participation and a subsequent</w:t>
            </w:r>
            <w:r>
              <w:rPr>
                <w:rFonts w:ascii="Times New Roman"/>
                <w:spacing w:val="-8"/>
              </w:rPr>
              <w:t xml:space="preserve"> </w:t>
            </w:r>
            <w:r>
              <w:rPr>
                <w:rFonts w:ascii="Times New Roman"/>
              </w:rPr>
              <w:t>period,</w:t>
            </w:r>
            <w:r>
              <w:rPr>
                <w:rFonts w:ascii="Times New Roman"/>
                <w:spacing w:val="-9"/>
              </w:rPr>
              <w:t xml:space="preserve"> </w:t>
            </w:r>
            <w:r>
              <w:rPr>
                <w:rFonts w:ascii="Times New Roman"/>
              </w:rPr>
              <w:t>for</w:t>
            </w:r>
            <w:r>
              <w:rPr>
                <w:rFonts w:ascii="Times New Roman"/>
                <w:spacing w:val="-8"/>
              </w:rPr>
              <w:t xml:space="preserve"> </w:t>
            </w:r>
            <w:r>
              <w:rPr>
                <w:rFonts w:ascii="Times New Roman"/>
              </w:rPr>
              <w:t>a</w:t>
            </w:r>
            <w:r>
              <w:rPr>
                <w:rFonts w:ascii="Times New Roman"/>
                <w:spacing w:val="-11"/>
              </w:rPr>
              <w:t xml:space="preserve"> </w:t>
            </w:r>
            <w:r>
              <w:rPr>
                <w:rFonts w:ascii="Times New Roman"/>
              </w:rPr>
              <w:t>total of not less than 12 months. This service may occur during</w:t>
            </w:r>
            <w:r>
              <w:rPr>
                <w:rFonts w:ascii="Times New Roman"/>
                <w:spacing w:val="-9"/>
              </w:rPr>
              <w:t xml:space="preserve"> </w:t>
            </w:r>
            <w:r>
              <w:rPr>
                <w:rFonts w:ascii="Times New Roman"/>
              </w:rPr>
              <w:t>program</w:t>
            </w:r>
            <w:r>
              <w:rPr>
                <w:rFonts w:ascii="Times New Roman"/>
                <w:spacing w:val="-8"/>
              </w:rPr>
              <w:t xml:space="preserve"> </w:t>
            </w:r>
            <w:r>
              <w:rPr>
                <w:rFonts w:ascii="Times New Roman"/>
              </w:rPr>
              <w:t>participation or during the Follow-up period.</w:t>
            </w:r>
            <w:r>
              <w:rPr>
                <w:rFonts w:ascii="Times New Roman"/>
                <w:spacing w:val="40"/>
              </w:rPr>
              <w:t xml:space="preserve"> </w:t>
            </w:r>
            <w:r>
              <w:rPr>
                <w:rFonts w:ascii="Times New Roman"/>
              </w:rPr>
              <w:t>Adult</w:t>
            </w:r>
            <w:r>
              <w:rPr>
                <w:rFonts w:ascii="Times New Roman"/>
                <w:spacing w:val="-4"/>
              </w:rPr>
              <w:t xml:space="preserve"> </w:t>
            </w:r>
            <w:r>
              <w:rPr>
                <w:rFonts w:ascii="Times New Roman"/>
              </w:rPr>
              <w:t>mentoring</w:t>
            </w:r>
            <w:r>
              <w:rPr>
                <w:rFonts w:ascii="Times New Roman"/>
                <w:spacing w:val="-5"/>
              </w:rPr>
              <w:t xml:space="preserve"> </w:t>
            </w:r>
            <w:r>
              <w:rPr>
                <w:rFonts w:ascii="Times New Roman"/>
              </w:rPr>
              <w:t>is</w:t>
            </w:r>
            <w:r>
              <w:rPr>
                <w:rFonts w:ascii="Times New Roman"/>
                <w:spacing w:val="-7"/>
              </w:rPr>
              <w:t xml:space="preserve"> </w:t>
            </w:r>
            <w:r>
              <w:rPr>
                <w:rFonts w:ascii="Times New Roman"/>
              </w:rPr>
              <w:t>a one-to-one supportive relationship between and adult and a youth that is based on trust.</w:t>
            </w:r>
            <w:r>
              <w:rPr>
                <w:rFonts w:ascii="Times New Roman"/>
                <w:spacing w:val="40"/>
              </w:rPr>
              <w:t xml:space="preserve"> </w:t>
            </w:r>
            <w:r>
              <w:rPr>
                <w:rFonts w:ascii="Times New Roman"/>
              </w:rPr>
              <w:t xml:space="preserve">High-quality adult mentoring programs include an adult role </w:t>
            </w:r>
            <w:proofErr w:type="gramStart"/>
            <w:r>
              <w:rPr>
                <w:rFonts w:ascii="Times New Roman"/>
              </w:rPr>
              <w:t>model</w:t>
            </w:r>
            <w:proofErr w:type="gramEnd"/>
          </w:p>
          <w:p w14:paraId="04EB03C5" w14:textId="77777777" w:rsidR="00F6774E" w:rsidRDefault="00F6774E" w:rsidP="002A34DB">
            <w:pPr>
              <w:pStyle w:val="TableParagraph"/>
              <w:spacing w:line="252" w:lineRule="exact"/>
              <w:ind w:left="830"/>
              <w:rPr>
                <w:rFonts w:ascii="Times New Roman"/>
              </w:rPr>
            </w:pPr>
            <w:r>
              <w:rPr>
                <w:rFonts w:ascii="Times New Roman"/>
              </w:rPr>
              <w:t>who</w:t>
            </w:r>
            <w:r>
              <w:rPr>
                <w:rFonts w:ascii="Times New Roman"/>
                <w:spacing w:val="-2"/>
              </w:rPr>
              <w:t xml:space="preserve"> </w:t>
            </w:r>
            <w:r>
              <w:rPr>
                <w:rFonts w:ascii="Times New Roman"/>
              </w:rPr>
              <w:t>builds</w:t>
            </w:r>
            <w:r>
              <w:rPr>
                <w:rFonts w:ascii="Times New Roman"/>
                <w:spacing w:val="-1"/>
              </w:rPr>
              <w:t xml:space="preserve"> </w:t>
            </w:r>
            <w:r>
              <w:rPr>
                <w:rFonts w:ascii="Times New Roman"/>
              </w:rPr>
              <w:t>a</w:t>
            </w:r>
            <w:r>
              <w:rPr>
                <w:rFonts w:ascii="Times New Roman"/>
                <w:spacing w:val="-2"/>
              </w:rPr>
              <w:t xml:space="preserve"> working</w:t>
            </w:r>
          </w:p>
        </w:tc>
        <w:tc>
          <w:tcPr>
            <w:tcW w:w="3494" w:type="dxa"/>
          </w:tcPr>
          <w:p w14:paraId="46FC5DC1" w14:textId="77777777" w:rsidR="00F6774E" w:rsidRDefault="00F6774E" w:rsidP="002A34DB">
            <w:pPr>
              <w:pStyle w:val="TableParagraph"/>
              <w:spacing w:before="1" w:line="276" w:lineRule="auto"/>
              <w:ind w:left="830" w:right="741"/>
              <w:rPr>
                <w:rFonts w:ascii="Times New Roman"/>
              </w:rPr>
            </w:pPr>
            <w:r>
              <w:rPr>
                <w:rFonts w:ascii="Times New Roman"/>
              </w:rPr>
              <w:t>Referral to community, faith-based, and/or other organizations to provide one-on-one encouragement and</w:t>
            </w:r>
            <w:r>
              <w:rPr>
                <w:rFonts w:ascii="Times New Roman"/>
                <w:spacing w:val="-12"/>
              </w:rPr>
              <w:t xml:space="preserve"> </w:t>
            </w:r>
            <w:r>
              <w:rPr>
                <w:rFonts w:ascii="Times New Roman"/>
              </w:rPr>
              <w:t>direction;</w:t>
            </w:r>
            <w:r>
              <w:rPr>
                <w:rFonts w:ascii="Times New Roman"/>
                <w:spacing w:val="-13"/>
              </w:rPr>
              <w:t xml:space="preserve"> </w:t>
            </w:r>
            <w:r>
              <w:rPr>
                <w:rFonts w:ascii="Times New Roman"/>
              </w:rPr>
              <w:t>case</w:t>
            </w:r>
            <w:r>
              <w:rPr>
                <w:rFonts w:ascii="Times New Roman"/>
                <w:spacing w:val="-13"/>
              </w:rPr>
              <w:t xml:space="preserve"> </w:t>
            </w:r>
            <w:r>
              <w:rPr>
                <w:rFonts w:ascii="Times New Roman"/>
              </w:rPr>
              <w:t>manager may be the mentor.</w:t>
            </w:r>
          </w:p>
        </w:tc>
      </w:tr>
    </w:tbl>
    <w:p w14:paraId="2B7AC4C6" w14:textId="77777777" w:rsidR="00F6774E" w:rsidRDefault="00F6774E" w:rsidP="007C10DB">
      <w:pPr>
        <w:spacing w:after="0" w:line="240" w:lineRule="auto"/>
        <w:rPr>
          <w:rFonts w:ascii="Times New Roman" w:eastAsia="Times New Roman" w:hAnsi="Times New Roman" w:cs="Times New Roman"/>
          <w:b/>
          <w:bCs/>
          <w:sz w:val="24"/>
          <w:szCs w:val="24"/>
        </w:rPr>
      </w:pPr>
    </w:p>
    <w:p w14:paraId="48A10CB3" w14:textId="77777777" w:rsidR="00F6774E" w:rsidRDefault="00F6774E" w:rsidP="007C10DB">
      <w:pPr>
        <w:spacing w:after="0" w:line="240" w:lineRule="auto"/>
        <w:rPr>
          <w:rFonts w:ascii="Times New Roman" w:eastAsia="Times New Roman" w:hAnsi="Times New Roman" w:cs="Times New Roman"/>
          <w:b/>
          <w:bCs/>
          <w:sz w:val="24"/>
          <w:szCs w:val="24"/>
        </w:rPr>
      </w:pPr>
    </w:p>
    <w:p w14:paraId="04D602DF" w14:textId="77777777" w:rsidR="00F6774E" w:rsidRDefault="00F6774E" w:rsidP="007C10DB">
      <w:pPr>
        <w:spacing w:after="0" w:line="240" w:lineRule="auto"/>
        <w:rPr>
          <w:rFonts w:ascii="Times New Roman" w:eastAsia="Times New Roman" w:hAnsi="Times New Roman" w:cs="Times New Roman"/>
          <w:b/>
          <w:bCs/>
          <w:sz w:val="24"/>
          <w:szCs w:val="24"/>
        </w:rPr>
      </w:pPr>
    </w:p>
    <w:p w14:paraId="41BA480D" w14:textId="77777777" w:rsidR="00F6774E" w:rsidRDefault="00F6774E" w:rsidP="007C10DB">
      <w:pPr>
        <w:spacing w:after="0" w:line="240" w:lineRule="auto"/>
        <w:rPr>
          <w:rFonts w:ascii="Times New Roman" w:eastAsia="Times New Roman" w:hAnsi="Times New Roman" w:cs="Times New Roman"/>
          <w:b/>
          <w:bCs/>
          <w:sz w:val="24"/>
          <w:szCs w:val="24"/>
        </w:rPr>
      </w:pPr>
    </w:p>
    <w:tbl>
      <w:tblPr>
        <w:tblW w:w="99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4140"/>
        <w:gridCol w:w="4046"/>
      </w:tblGrid>
      <w:tr w:rsidR="00F6774E" w14:paraId="130AFCC9" w14:textId="77777777" w:rsidTr="00F6774E">
        <w:trPr>
          <w:trHeight w:val="1163"/>
        </w:trPr>
        <w:tc>
          <w:tcPr>
            <w:tcW w:w="1795" w:type="dxa"/>
          </w:tcPr>
          <w:p w14:paraId="09B45002" w14:textId="77777777" w:rsidR="00F6774E" w:rsidRDefault="00F6774E" w:rsidP="002A34DB">
            <w:pPr>
              <w:pStyle w:val="TableParagraph"/>
              <w:rPr>
                <w:rFonts w:ascii="Times New Roman"/>
              </w:rPr>
            </w:pPr>
          </w:p>
        </w:tc>
        <w:tc>
          <w:tcPr>
            <w:tcW w:w="4140" w:type="dxa"/>
          </w:tcPr>
          <w:p w14:paraId="656E0470" w14:textId="77777777" w:rsidR="00F6774E" w:rsidRDefault="00F6774E" w:rsidP="002A34DB">
            <w:pPr>
              <w:pStyle w:val="TableParagraph"/>
              <w:spacing w:before="1" w:line="276" w:lineRule="auto"/>
              <w:ind w:left="830" w:right="808"/>
              <w:rPr>
                <w:rFonts w:ascii="Times New Roman"/>
              </w:rPr>
            </w:pPr>
            <w:r>
              <w:rPr>
                <w:rFonts w:ascii="Times New Roman"/>
              </w:rPr>
              <w:t>relationship with a youth and who fosters the development</w:t>
            </w:r>
            <w:r>
              <w:rPr>
                <w:rFonts w:ascii="Times New Roman"/>
                <w:spacing w:val="-13"/>
              </w:rPr>
              <w:t xml:space="preserve"> </w:t>
            </w:r>
            <w:r>
              <w:rPr>
                <w:rFonts w:ascii="Times New Roman"/>
              </w:rPr>
              <w:t>of</w:t>
            </w:r>
            <w:r>
              <w:rPr>
                <w:rFonts w:ascii="Times New Roman"/>
                <w:spacing w:val="-12"/>
              </w:rPr>
              <w:t xml:space="preserve"> </w:t>
            </w:r>
            <w:r>
              <w:rPr>
                <w:rFonts w:ascii="Times New Roman"/>
              </w:rPr>
              <w:t>positive</w:t>
            </w:r>
            <w:r>
              <w:rPr>
                <w:rFonts w:ascii="Times New Roman"/>
                <w:spacing w:val="-14"/>
              </w:rPr>
              <w:t xml:space="preserve"> </w:t>
            </w:r>
            <w:proofErr w:type="gramStart"/>
            <w:r>
              <w:rPr>
                <w:rFonts w:ascii="Times New Roman"/>
              </w:rPr>
              <w:t>life</w:t>
            </w:r>
            <w:proofErr w:type="gramEnd"/>
          </w:p>
          <w:p w14:paraId="48AD20DE" w14:textId="77777777" w:rsidR="00F6774E" w:rsidRDefault="00F6774E" w:rsidP="002A34DB">
            <w:pPr>
              <w:pStyle w:val="TableParagraph"/>
              <w:spacing w:line="251" w:lineRule="exact"/>
              <w:ind w:left="830"/>
              <w:rPr>
                <w:rFonts w:ascii="Times New Roman"/>
              </w:rPr>
            </w:pPr>
            <w:r>
              <w:rPr>
                <w:rFonts w:ascii="Times New Roman"/>
              </w:rPr>
              <w:t>skills</w:t>
            </w:r>
            <w:r>
              <w:rPr>
                <w:rFonts w:ascii="Times New Roman"/>
                <w:spacing w:val="-2"/>
              </w:rPr>
              <w:t xml:space="preserve"> </w:t>
            </w:r>
            <w:r>
              <w:rPr>
                <w:rFonts w:ascii="Times New Roman"/>
              </w:rPr>
              <w:t>in</w:t>
            </w:r>
            <w:r>
              <w:rPr>
                <w:rFonts w:ascii="Times New Roman"/>
                <w:spacing w:val="1"/>
              </w:rPr>
              <w:t xml:space="preserve"> </w:t>
            </w:r>
            <w:r>
              <w:rPr>
                <w:rFonts w:ascii="Times New Roman"/>
                <w:spacing w:val="-2"/>
              </w:rPr>
              <w:t>youth.</w:t>
            </w:r>
          </w:p>
        </w:tc>
        <w:tc>
          <w:tcPr>
            <w:tcW w:w="4046" w:type="dxa"/>
          </w:tcPr>
          <w:p w14:paraId="34D2B8DE" w14:textId="77777777" w:rsidR="00F6774E" w:rsidRDefault="00F6774E" w:rsidP="002A34DB">
            <w:pPr>
              <w:pStyle w:val="TableParagraph"/>
              <w:rPr>
                <w:rFonts w:ascii="Times New Roman"/>
              </w:rPr>
            </w:pPr>
          </w:p>
        </w:tc>
      </w:tr>
      <w:tr w:rsidR="00F6774E" w14:paraId="6B36DAC8" w14:textId="77777777" w:rsidTr="00F6774E">
        <w:trPr>
          <w:trHeight w:val="4362"/>
        </w:trPr>
        <w:tc>
          <w:tcPr>
            <w:tcW w:w="1795" w:type="dxa"/>
          </w:tcPr>
          <w:p w14:paraId="27906038" w14:textId="77777777" w:rsidR="00F6774E" w:rsidRDefault="00F6774E" w:rsidP="002A34DB">
            <w:pPr>
              <w:pStyle w:val="TableParagraph"/>
              <w:rPr>
                <w:rFonts w:ascii="Times New Roman"/>
                <w:b/>
                <w:sz w:val="24"/>
              </w:rPr>
            </w:pPr>
          </w:p>
          <w:p w14:paraId="68C81CD5" w14:textId="77777777" w:rsidR="00F6774E" w:rsidRDefault="00F6774E" w:rsidP="002A34DB">
            <w:pPr>
              <w:pStyle w:val="TableParagraph"/>
              <w:rPr>
                <w:rFonts w:ascii="Times New Roman"/>
                <w:b/>
                <w:sz w:val="24"/>
              </w:rPr>
            </w:pPr>
          </w:p>
          <w:p w14:paraId="60070513" w14:textId="77777777" w:rsidR="00F6774E" w:rsidRDefault="00F6774E" w:rsidP="002A34DB">
            <w:pPr>
              <w:pStyle w:val="TableParagraph"/>
              <w:rPr>
                <w:rFonts w:ascii="Times New Roman"/>
                <w:b/>
                <w:sz w:val="24"/>
              </w:rPr>
            </w:pPr>
          </w:p>
          <w:p w14:paraId="085A80BF" w14:textId="77777777" w:rsidR="00F6774E" w:rsidRDefault="00F6774E" w:rsidP="002A34DB">
            <w:pPr>
              <w:pStyle w:val="TableParagraph"/>
              <w:rPr>
                <w:rFonts w:ascii="Times New Roman"/>
                <w:b/>
                <w:sz w:val="24"/>
              </w:rPr>
            </w:pPr>
          </w:p>
          <w:p w14:paraId="1309E6DF" w14:textId="77777777" w:rsidR="00F6774E" w:rsidRDefault="00F6774E" w:rsidP="002A34DB">
            <w:pPr>
              <w:pStyle w:val="TableParagraph"/>
              <w:rPr>
                <w:rFonts w:ascii="Times New Roman"/>
                <w:b/>
                <w:sz w:val="24"/>
              </w:rPr>
            </w:pPr>
          </w:p>
          <w:p w14:paraId="7DEAB76C" w14:textId="77777777" w:rsidR="00F6774E" w:rsidRDefault="00F6774E" w:rsidP="002A34DB">
            <w:pPr>
              <w:pStyle w:val="TableParagraph"/>
              <w:rPr>
                <w:rFonts w:ascii="Times New Roman"/>
                <w:b/>
                <w:sz w:val="24"/>
              </w:rPr>
            </w:pPr>
          </w:p>
          <w:p w14:paraId="308BB634" w14:textId="77777777" w:rsidR="00F6774E" w:rsidRDefault="00F6774E" w:rsidP="002A34DB">
            <w:pPr>
              <w:pStyle w:val="TableParagraph"/>
              <w:rPr>
                <w:rFonts w:ascii="Times New Roman"/>
                <w:b/>
                <w:sz w:val="33"/>
              </w:rPr>
            </w:pPr>
          </w:p>
          <w:p w14:paraId="7AD9A80D" w14:textId="77777777" w:rsidR="00F6774E" w:rsidRDefault="00F6774E" w:rsidP="002A34DB">
            <w:pPr>
              <w:pStyle w:val="TableParagraph"/>
              <w:ind w:left="883"/>
              <w:rPr>
                <w:rFonts w:ascii="Times New Roman"/>
              </w:rPr>
            </w:pPr>
            <w:r>
              <w:rPr>
                <w:rFonts w:ascii="Times New Roman"/>
              </w:rPr>
              <w:t>9</w:t>
            </w:r>
          </w:p>
        </w:tc>
        <w:tc>
          <w:tcPr>
            <w:tcW w:w="4140" w:type="dxa"/>
          </w:tcPr>
          <w:p w14:paraId="0B10FFA6" w14:textId="77777777" w:rsidR="00F6774E" w:rsidRDefault="00F6774E" w:rsidP="002A34DB">
            <w:pPr>
              <w:pStyle w:val="TableParagraph"/>
              <w:spacing w:before="1" w:line="276" w:lineRule="auto"/>
              <w:ind w:left="830" w:right="762"/>
              <w:rPr>
                <w:rFonts w:ascii="Times New Roman"/>
              </w:rPr>
            </w:pPr>
            <w:r>
              <w:rPr>
                <w:rFonts w:ascii="Times New Roman"/>
              </w:rPr>
              <w:t>Follow-up services for not less</w:t>
            </w:r>
            <w:r>
              <w:rPr>
                <w:rFonts w:ascii="Times New Roman"/>
                <w:spacing w:val="-6"/>
              </w:rPr>
              <w:t xml:space="preserve"> </w:t>
            </w:r>
            <w:r>
              <w:rPr>
                <w:rFonts w:ascii="Times New Roman"/>
              </w:rPr>
              <w:t>than</w:t>
            </w:r>
            <w:r>
              <w:rPr>
                <w:rFonts w:ascii="Times New Roman"/>
                <w:spacing w:val="-4"/>
              </w:rPr>
              <w:t xml:space="preserve"> </w:t>
            </w:r>
            <w:r>
              <w:rPr>
                <w:rFonts w:ascii="Times New Roman"/>
              </w:rPr>
              <w:t>12</w:t>
            </w:r>
            <w:r>
              <w:rPr>
                <w:rFonts w:ascii="Times New Roman"/>
                <w:spacing w:val="-7"/>
              </w:rPr>
              <w:t xml:space="preserve"> </w:t>
            </w:r>
            <w:r>
              <w:rPr>
                <w:rFonts w:ascii="Times New Roman"/>
              </w:rPr>
              <w:t>months</w:t>
            </w:r>
            <w:r>
              <w:rPr>
                <w:rFonts w:ascii="Times New Roman"/>
                <w:spacing w:val="-6"/>
              </w:rPr>
              <w:t xml:space="preserve"> </w:t>
            </w:r>
            <w:r>
              <w:rPr>
                <w:rFonts w:ascii="Times New Roman"/>
              </w:rPr>
              <w:t>after</w:t>
            </w:r>
            <w:r>
              <w:rPr>
                <w:rFonts w:ascii="Times New Roman"/>
                <w:spacing w:val="-6"/>
              </w:rPr>
              <w:t xml:space="preserve"> </w:t>
            </w:r>
            <w:r>
              <w:rPr>
                <w:rFonts w:ascii="Times New Roman"/>
              </w:rPr>
              <w:t>the completion of participation, as appropriate. Includes activities</w:t>
            </w:r>
            <w:r>
              <w:rPr>
                <w:rFonts w:ascii="Times New Roman"/>
                <w:spacing w:val="-11"/>
              </w:rPr>
              <w:t xml:space="preserve"> </w:t>
            </w:r>
            <w:r>
              <w:rPr>
                <w:rFonts w:ascii="Times New Roman"/>
              </w:rPr>
              <w:t>after</w:t>
            </w:r>
            <w:r>
              <w:rPr>
                <w:rFonts w:ascii="Times New Roman"/>
                <w:spacing w:val="-13"/>
              </w:rPr>
              <w:t xml:space="preserve"> </w:t>
            </w:r>
            <w:r>
              <w:rPr>
                <w:rFonts w:ascii="Times New Roman"/>
              </w:rPr>
              <w:t>completion</w:t>
            </w:r>
            <w:r>
              <w:rPr>
                <w:rFonts w:ascii="Times New Roman"/>
                <w:spacing w:val="-14"/>
              </w:rPr>
              <w:t xml:space="preserve"> </w:t>
            </w:r>
            <w:r>
              <w:rPr>
                <w:rFonts w:ascii="Times New Roman"/>
              </w:rPr>
              <w:t xml:space="preserve">of participation to monitor youth success during their transition to employment and further education and to </w:t>
            </w:r>
            <w:proofErr w:type="gramStart"/>
            <w:r>
              <w:rPr>
                <w:rFonts w:ascii="Times New Roman"/>
              </w:rPr>
              <w:t>provide assistance</w:t>
            </w:r>
            <w:proofErr w:type="gramEnd"/>
            <w:r>
              <w:rPr>
                <w:rFonts w:ascii="Times New Roman"/>
              </w:rPr>
              <w:t xml:space="preserve"> as appropriate needed for a successful transition.</w:t>
            </w:r>
          </w:p>
        </w:tc>
        <w:tc>
          <w:tcPr>
            <w:tcW w:w="4046" w:type="dxa"/>
          </w:tcPr>
          <w:p w14:paraId="262C3FC6" w14:textId="77777777" w:rsidR="00F6774E" w:rsidRDefault="00F6774E" w:rsidP="002A34DB">
            <w:pPr>
              <w:pStyle w:val="TableParagraph"/>
              <w:spacing w:before="1" w:line="276" w:lineRule="auto"/>
              <w:ind w:left="830" w:right="741"/>
              <w:rPr>
                <w:rFonts w:ascii="Times New Roman"/>
              </w:rPr>
            </w:pPr>
            <w:r>
              <w:rPr>
                <w:rFonts w:ascii="Times New Roman"/>
              </w:rPr>
              <w:t>Follow-up</w:t>
            </w:r>
            <w:r>
              <w:rPr>
                <w:rFonts w:ascii="Times New Roman"/>
                <w:spacing w:val="-14"/>
              </w:rPr>
              <w:t xml:space="preserve"> </w:t>
            </w:r>
            <w:r>
              <w:rPr>
                <w:rFonts w:ascii="Times New Roman"/>
              </w:rPr>
              <w:t>services</w:t>
            </w:r>
            <w:r>
              <w:rPr>
                <w:rFonts w:ascii="Times New Roman"/>
                <w:spacing w:val="-14"/>
              </w:rPr>
              <w:t xml:space="preserve"> </w:t>
            </w:r>
            <w:r>
              <w:rPr>
                <w:rFonts w:ascii="Times New Roman"/>
              </w:rPr>
              <w:t xml:space="preserve">include, Adult Mentoring, Career Development Assistance, </w:t>
            </w:r>
            <w:proofErr w:type="gramStart"/>
            <w:r>
              <w:rPr>
                <w:rFonts w:ascii="Times New Roman"/>
              </w:rPr>
              <w:t>Child Care</w:t>
            </w:r>
            <w:proofErr w:type="gramEnd"/>
            <w:r>
              <w:rPr>
                <w:rFonts w:ascii="Times New Roman"/>
              </w:rPr>
              <w:t xml:space="preserve"> Assistance, Leadership Development, Linkages to Community Services, Peer Support Groups, Referrals to Medical Services, Regular Contact with Employer, Supportive Service (not elsewhere identified), Transportation Assistance, Work Clothing, Equipment</w:t>
            </w:r>
          </w:p>
          <w:p w14:paraId="0A9758D0" w14:textId="77777777" w:rsidR="00F6774E" w:rsidRDefault="00F6774E" w:rsidP="002A34DB">
            <w:pPr>
              <w:pStyle w:val="TableParagraph"/>
              <w:spacing w:line="252" w:lineRule="exact"/>
              <w:ind w:left="830"/>
              <w:rPr>
                <w:rFonts w:ascii="Times New Roman"/>
              </w:rPr>
            </w:pPr>
            <w:r>
              <w:rPr>
                <w:rFonts w:ascii="Times New Roman"/>
              </w:rPr>
              <w:t>and</w:t>
            </w:r>
            <w:r>
              <w:rPr>
                <w:rFonts w:ascii="Times New Roman"/>
                <w:spacing w:val="-2"/>
              </w:rPr>
              <w:t xml:space="preserve"> Tools.</w:t>
            </w:r>
          </w:p>
        </w:tc>
      </w:tr>
      <w:tr w:rsidR="00F6774E" w14:paraId="0FF61FE5" w14:textId="77777777" w:rsidTr="00F6774E">
        <w:trPr>
          <w:trHeight w:val="6690"/>
        </w:trPr>
        <w:tc>
          <w:tcPr>
            <w:tcW w:w="1795" w:type="dxa"/>
          </w:tcPr>
          <w:p w14:paraId="327425D7" w14:textId="77777777" w:rsidR="00F6774E" w:rsidRDefault="00F6774E" w:rsidP="002A34DB">
            <w:pPr>
              <w:pStyle w:val="TableParagraph"/>
              <w:rPr>
                <w:rFonts w:ascii="Times New Roman"/>
                <w:b/>
                <w:sz w:val="24"/>
              </w:rPr>
            </w:pPr>
          </w:p>
          <w:p w14:paraId="2CDC7443" w14:textId="77777777" w:rsidR="00F6774E" w:rsidRDefault="00F6774E" w:rsidP="002A34DB">
            <w:pPr>
              <w:pStyle w:val="TableParagraph"/>
              <w:rPr>
                <w:rFonts w:ascii="Times New Roman"/>
                <w:b/>
                <w:sz w:val="24"/>
              </w:rPr>
            </w:pPr>
          </w:p>
          <w:p w14:paraId="2064E8F0" w14:textId="77777777" w:rsidR="00F6774E" w:rsidRDefault="00F6774E" w:rsidP="002A34DB">
            <w:pPr>
              <w:pStyle w:val="TableParagraph"/>
              <w:rPr>
                <w:rFonts w:ascii="Times New Roman"/>
                <w:b/>
                <w:sz w:val="24"/>
              </w:rPr>
            </w:pPr>
          </w:p>
          <w:p w14:paraId="5A48F44F" w14:textId="77777777" w:rsidR="00F6774E" w:rsidRDefault="00F6774E" w:rsidP="002A34DB">
            <w:pPr>
              <w:pStyle w:val="TableParagraph"/>
              <w:rPr>
                <w:rFonts w:ascii="Times New Roman"/>
                <w:b/>
                <w:sz w:val="24"/>
              </w:rPr>
            </w:pPr>
          </w:p>
          <w:p w14:paraId="3BD17296" w14:textId="77777777" w:rsidR="00F6774E" w:rsidRDefault="00F6774E" w:rsidP="002A34DB">
            <w:pPr>
              <w:pStyle w:val="TableParagraph"/>
              <w:rPr>
                <w:rFonts w:ascii="Times New Roman"/>
                <w:b/>
                <w:sz w:val="24"/>
              </w:rPr>
            </w:pPr>
          </w:p>
          <w:p w14:paraId="6D25AFF1" w14:textId="77777777" w:rsidR="00F6774E" w:rsidRDefault="00F6774E" w:rsidP="002A34DB">
            <w:pPr>
              <w:pStyle w:val="TableParagraph"/>
              <w:rPr>
                <w:rFonts w:ascii="Times New Roman"/>
                <w:b/>
                <w:sz w:val="24"/>
              </w:rPr>
            </w:pPr>
          </w:p>
          <w:p w14:paraId="59DBAD61" w14:textId="77777777" w:rsidR="00F6774E" w:rsidRDefault="00F6774E" w:rsidP="002A34DB">
            <w:pPr>
              <w:pStyle w:val="TableParagraph"/>
              <w:rPr>
                <w:rFonts w:ascii="Times New Roman"/>
                <w:b/>
                <w:sz w:val="24"/>
              </w:rPr>
            </w:pPr>
          </w:p>
          <w:p w14:paraId="5B9753C1" w14:textId="77777777" w:rsidR="00F6774E" w:rsidRDefault="00F6774E" w:rsidP="002A34DB">
            <w:pPr>
              <w:pStyle w:val="TableParagraph"/>
              <w:rPr>
                <w:rFonts w:ascii="Times New Roman"/>
                <w:b/>
                <w:sz w:val="24"/>
              </w:rPr>
            </w:pPr>
          </w:p>
          <w:p w14:paraId="5774F412" w14:textId="77777777" w:rsidR="00F6774E" w:rsidRDefault="00F6774E" w:rsidP="002A34DB">
            <w:pPr>
              <w:pStyle w:val="TableParagraph"/>
              <w:rPr>
                <w:rFonts w:ascii="Times New Roman"/>
                <w:b/>
                <w:sz w:val="24"/>
              </w:rPr>
            </w:pPr>
          </w:p>
          <w:p w14:paraId="3CC43207" w14:textId="77777777" w:rsidR="00F6774E" w:rsidRDefault="00F6774E" w:rsidP="002A34DB">
            <w:pPr>
              <w:pStyle w:val="TableParagraph"/>
              <w:rPr>
                <w:rFonts w:ascii="Times New Roman"/>
                <w:b/>
                <w:sz w:val="24"/>
              </w:rPr>
            </w:pPr>
          </w:p>
          <w:p w14:paraId="4DC00810" w14:textId="77777777" w:rsidR="00F6774E" w:rsidRDefault="00F6774E" w:rsidP="002A34DB">
            <w:pPr>
              <w:pStyle w:val="TableParagraph"/>
              <w:rPr>
                <w:rFonts w:ascii="Times New Roman"/>
                <w:b/>
                <w:sz w:val="24"/>
              </w:rPr>
            </w:pPr>
          </w:p>
          <w:p w14:paraId="5B023FA1" w14:textId="77777777" w:rsidR="00F6774E" w:rsidRDefault="00F6774E" w:rsidP="002A34DB">
            <w:pPr>
              <w:pStyle w:val="TableParagraph"/>
              <w:spacing w:before="166"/>
              <w:ind w:left="827"/>
              <w:rPr>
                <w:rFonts w:ascii="Times New Roman"/>
              </w:rPr>
            </w:pPr>
            <w:r>
              <w:rPr>
                <w:rFonts w:ascii="Times New Roman"/>
                <w:spacing w:val="-5"/>
              </w:rPr>
              <w:t>10</w:t>
            </w:r>
          </w:p>
        </w:tc>
        <w:tc>
          <w:tcPr>
            <w:tcW w:w="4140" w:type="dxa"/>
          </w:tcPr>
          <w:p w14:paraId="004FD9F6" w14:textId="77777777" w:rsidR="00F6774E" w:rsidRDefault="00F6774E" w:rsidP="002A34DB">
            <w:pPr>
              <w:pStyle w:val="TableParagraph"/>
              <w:spacing w:before="1" w:line="276" w:lineRule="auto"/>
              <w:ind w:left="830" w:right="778"/>
              <w:rPr>
                <w:rFonts w:ascii="Times New Roman"/>
              </w:rPr>
            </w:pPr>
            <w:r>
              <w:rPr>
                <w:rFonts w:ascii="Times New Roman"/>
              </w:rPr>
              <w:t>Comprehensive guidance and</w:t>
            </w:r>
            <w:r>
              <w:rPr>
                <w:rFonts w:ascii="Times New Roman"/>
                <w:spacing w:val="-12"/>
              </w:rPr>
              <w:t xml:space="preserve"> </w:t>
            </w:r>
            <w:r>
              <w:rPr>
                <w:rFonts w:ascii="Times New Roman"/>
              </w:rPr>
              <w:t>counseling</w:t>
            </w:r>
            <w:r>
              <w:rPr>
                <w:rFonts w:ascii="Times New Roman"/>
                <w:spacing w:val="-12"/>
              </w:rPr>
              <w:t xml:space="preserve"> </w:t>
            </w:r>
            <w:r>
              <w:rPr>
                <w:rFonts w:ascii="Times New Roman"/>
              </w:rPr>
              <w:t>which</w:t>
            </w:r>
            <w:r>
              <w:rPr>
                <w:rFonts w:ascii="Times New Roman"/>
                <w:spacing w:val="-12"/>
              </w:rPr>
              <w:t xml:space="preserve"> </w:t>
            </w:r>
            <w:r>
              <w:rPr>
                <w:rFonts w:ascii="Times New Roman"/>
              </w:rPr>
              <w:t>may include drug and alcohol abuse counseling and referral, as appropriate.</w:t>
            </w:r>
          </w:p>
        </w:tc>
        <w:tc>
          <w:tcPr>
            <w:tcW w:w="4046" w:type="dxa"/>
          </w:tcPr>
          <w:p w14:paraId="12695703" w14:textId="77777777" w:rsidR="00F6774E" w:rsidRDefault="00F6774E" w:rsidP="002A34DB">
            <w:pPr>
              <w:pStyle w:val="TableParagraph"/>
              <w:spacing w:before="1" w:line="276" w:lineRule="auto"/>
              <w:ind w:left="830" w:right="736"/>
              <w:rPr>
                <w:rFonts w:ascii="Times New Roman"/>
              </w:rPr>
            </w:pPr>
            <w:r>
              <w:rPr>
                <w:rFonts w:ascii="Times New Roman"/>
              </w:rPr>
              <w:t>Referrals for</w:t>
            </w:r>
            <w:r>
              <w:rPr>
                <w:rFonts w:ascii="Times New Roman"/>
                <w:spacing w:val="40"/>
              </w:rPr>
              <w:t xml:space="preserve"> </w:t>
            </w:r>
            <w:r>
              <w:rPr>
                <w:rFonts w:ascii="Times New Roman"/>
              </w:rPr>
              <w:t>comprehensive guidance and</w:t>
            </w:r>
            <w:r>
              <w:rPr>
                <w:rFonts w:ascii="Times New Roman"/>
                <w:spacing w:val="-10"/>
              </w:rPr>
              <w:t xml:space="preserve"> </w:t>
            </w:r>
            <w:r>
              <w:rPr>
                <w:rFonts w:ascii="Times New Roman"/>
              </w:rPr>
              <w:t>counseling</w:t>
            </w:r>
            <w:r>
              <w:rPr>
                <w:rFonts w:ascii="Times New Roman"/>
                <w:spacing w:val="-10"/>
              </w:rPr>
              <w:t xml:space="preserve"> </w:t>
            </w:r>
            <w:r>
              <w:rPr>
                <w:rFonts w:ascii="Times New Roman"/>
              </w:rPr>
              <w:t>will</w:t>
            </w:r>
            <w:r>
              <w:rPr>
                <w:rFonts w:ascii="Times New Roman"/>
                <w:spacing w:val="-9"/>
              </w:rPr>
              <w:t xml:space="preserve"> </w:t>
            </w:r>
            <w:r>
              <w:rPr>
                <w:rFonts w:ascii="Times New Roman"/>
              </w:rPr>
              <w:t>be</w:t>
            </w:r>
            <w:r>
              <w:rPr>
                <w:rFonts w:ascii="Times New Roman"/>
                <w:spacing w:val="-10"/>
              </w:rPr>
              <w:t xml:space="preserve"> </w:t>
            </w:r>
            <w:r>
              <w:rPr>
                <w:rFonts w:ascii="Times New Roman"/>
              </w:rPr>
              <w:t>done on a case-by-case basis.</w:t>
            </w:r>
          </w:p>
          <w:p w14:paraId="6E3BBABF" w14:textId="77777777" w:rsidR="00F6774E" w:rsidRDefault="00F6774E" w:rsidP="002A34DB">
            <w:pPr>
              <w:pStyle w:val="TableParagraph"/>
              <w:spacing w:line="276" w:lineRule="auto"/>
              <w:ind w:left="830" w:right="788"/>
              <w:rPr>
                <w:rFonts w:ascii="Times New Roman"/>
              </w:rPr>
            </w:pPr>
            <w:r>
              <w:rPr>
                <w:rFonts w:ascii="Times New Roman"/>
              </w:rPr>
              <w:t>Career Advisors will provide career counseling through the service Career Development.</w:t>
            </w:r>
            <w:r>
              <w:rPr>
                <w:rFonts w:ascii="Times New Roman"/>
                <w:spacing w:val="40"/>
              </w:rPr>
              <w:t xml:space="preserve"> </w:t>
            </w:r>
            <w:r>
              <w:rPr>
                <w:rFonts w:ascii="Times New Roman"/>
              </w:rPr>
              <w:t>This</w:t>
            </w:r>
            <w:r>
              <w:rPr>
                <w:rFonts w:ascii="Times New Roman"/>
                <w:spacing w:val="-7"/>
              </w:rPr>
              <w:t xml:space="preserve"> </w:t>
            </w:r>
            <w:r>
              <w:rPr>
                <w:rFonts w:ascii="Times New Roman"/>
              </w:rPr>
              <w:t>will</w:t>
            </w:r>
            <w:r>
              <w:rPr>
                <w:rFonts w:ascii="Times New Roman"/>
                <w:spacing w:val="-6"/>
              </w:rPr>
              <w:t xml:space="preserve"> </w:t>
            </w:r>
            <w:r>
              <w:rPr>
                <w:rFonts w:ascii="Times New Roman"/>
              </w:rPr>
              <w:t>be an integral part of youth programming and provide the basis for the career advisors to help youth make and implement informed educational, occupational, and life choices.</w:t>
            </w:r>
            <w:r>
              <w:rPr>
                <w:rFonts w:ascii="Times New Roman"/>
                <w:spacing w:val="40"/>
              </w:rPr>
              <w:t xml:space="preserve"> </w:t>
            </w:r>
            <w:r>
              <w:rPr>
                <w:rFonts w:ascii="Times New Roman"/>
              </w:rPr>
              <w:t>It includes imparting skills through counselor-directed</w:t>
            </w:r>
            <w:r>
              <w:rPr>
                <w:rFonts w:ascii="Times New Roman"/>
                <w:spacing w:val="-14"/>
              </w:rPr>
              <w:t xml:space="preserve"> </w:t>
            </w:r>
            <w:r>
              <w:rPr>
                <w:rFonts w:ascii="Times New Roman"/>
              </w:rPr>
              <w:t xml:space="preserve">learning opportunities that help youth achieve success through academic, career, personal, and </w:t>
            </w:r>
            <w:proofErr w:type="gramStart"/>
            <w:r>
              <w:rPr>
                <w:rFonts w:ascii="Times New Roman"/>
              </w:rPr>
              <w:t>social</w:t>
            </w:r>
            <w:proofErr w:type="gramEnd"/>
          </w:p>
          <w:p w14:paraId="0478237D" w14:textId="77777777" w:rsidR="00F6774E" w:rsidRDefault="00F6774E" w:rsidP="002A34DB">
            <w:pPr>
              <w:pStyle w:val="TableParagraph"/>
              <w:spacing w:line="252" w:lineRule="exact"/>
              <w:ind w:left="830"/>
              <w:rPr>
                <w:rFonts w:ascii="Times New Roman"/>
              </w:rPr>
            </w:pPr>
            <w:r>
              <w:rPr>
                <w:rFonts w:ascii="Times New Roman"/>
                <w:spacing w:val="-2"/>
              </w:rPr>
              <w:t>development.</w:t>
            </w:r>
          </w:p>
        </w:tc>
      </w:tr>
      <w:tr w:rsidR="00F6774E" w14:paraId="59646F42" w14:textId="77777777" w:rsidTr="00F6774E">
        <w:trPr>
          <w:trHeight w:val="1166"/>
        </w:trPr>
        <w:tc>
          <w:tcPr>
            <w:tcW w:w="1795" w:type="dxa"/>
          </w:tcPr>
          <w:p w14:paraId="7032517B" w14:textId="77777777" w:rsidR="00F6774E" w:rsidRDefault="00F6774E" w:rsidP="002A34DB">
            <w:pPr>
              <w:pStyle w:val="TableParagraph"/>
              <w:rPr>
                <w:rFonts w:ascii="Times New Roman"/>
                <w:b/>
                <w:sz w:val="24"/>
              </w:rPr>
            </w:pPr>
          </w:p>
          <w:p w14:paraId="556CCBDA" w14:textId="77777777" w:rsidR="00F6774E" w:rsidRDefault="00F6774E" w:rsidP="002A34DB">
            <w:pPr>
              <w:pStyle w:val="TableParagraph"/>
              <w:spacing w:before="161"/>
              <w:ind w:left="827"/>
              <w:rPr>
                <w:rFonts w:ascii="Times New Roman"/>
              </w:rPr>
            </w:pPr>
            <w:r>
              <w:rPr>
                <w:rFonts w:ascii="Times New Roman"/>
                <w:spacing w:val="-5"/>
              </w:rPr>
              <w:t>11</w:t>
            </w:r>
          </w:p>
        </w:tc>
        <w:tc>
          <w:tcPr>
            <w:tcW w:w="4140" w:type="dxa"/>
          </w:tcPr>
          <w:p w14:paraId="49D540E3" w14:textId="77777777" w:rsidR="00F6774E" w:rsidRDefault="00F6774E" w:rsidP="002A34DB">
            <w:pPr>
              <w:pStyle w:val="TableParagraph"/>
              <w:spacing w:before="3"/>
              <w:ind w:left="830"/>
              <w:rPr>
                <w:rFonts w:ascii="Times New Roman"/>
              </w:rPr>
            </w:pPr>
            <w:r>
              <w:rPr>
                <w:rFonts w:ascii="Times New Roman"/>
              </w:rPr>
              <w:t>Financial</w:t>
            </w:r>
            <w:r>
              <w:rPr>
                <w:rFonts w:ascii="Times New Roman"/>
                <w:spacing w:val="-4"/>
              </w:rPr>
              <w:t xml:space="preserve"> </w:t>
            </w:r>
            <w:r>
              <w:rPr>
                <w:rFonts w:ascii="Times New Roman"/>
              </w:rPr>
              <w:t>literacy</w:t>
            </w:r>
            <w:r>
              <w:rPr>
                <w:rFonts w:ascii="Times New Roman"/>
                <w:spacing w:val="-4"/>
              </w:rPr>
              <w:t xml:space="preserve"> </w:t>
            </w:r>
            <w:r>
              <w:rPr>
                <w:rFonts w:ascii="Times New Roman"/>
                <w:spacing w:val="-2"/>
              </w:rPr>
              <w:t>education</w:t>
            </w:r>
          </w:p>
        </w:tc>
        <w:tc>
          <w:tcPr>
            <w:tcW w:w="4046" w:type="dxa"/>
          </w:tcPr>
          <w:p w14:paraId="15272460" w14:textId="77777777" w:rsidR="00F6774E" w:rsidRDefault="00F6774E" w:rsidP="002A34DB">
            <w:pPr>
              <w:pStyle w:val="TableParagraph"/>
              <w:spacing w:before="3" w:line="276" w:lineRule="auto"/>
              <w:ind w:left="830" w:right="741"/>
              <w:rPr>
                <w:rFonts w:ascii="Times New Roman"/>
              </w:rPr>
            </w:pPr>
            <w:r>
              <w:rPr>
                <w:rFonts w:ascii="Times New Roman"/>
              </w:rPr>
              <w:t>Financial</w:t>
            </w:r>
            <w:r>
              <w:rPr>
                <w:rFonts w:ascii="Times New Roman"/>
                <w:spacing w:val="-14"/>
              </w:rPr>
              <w:t xml:space="preserve"> </w:t>
            </w:r>
            <w:r>
              <w:rPr>
                <w:rFonts w:ascii="Times New Roman"/>
              </w:rPr>
              <w:t>literacy</w:t>
            </w:r>
            <w:r>
              <w:rPr>
                <w:rFonts w:ascii="Times New Roman"/>
                <w:spacing w:val="-14"/>
              </w:rPr>
              <w:t xml:space="preserve"> </w:t>
            </w:r>
            <w:r>
              <w:rPr>
                <w:rFonts w:ascii="Times New Roman"/>
              </w:rPr>
              <w:t>education is supported by activities such as partnerships with</w:t>
            </w:r>
          </w:p>
          <w:p w14:paraId="19AB3D89" w14:textId="77777777" w:rsidR="00F6774E" w:rsidRDefault="00F6774E" w:rsidP="002A34DB">
            <w:pPr>
              <w:pStyle w:val="TableParagraph"/>
              <w:spacing w:line="251" w:lineRule="exact"/>
              <w:ind w:left="830"/>
              <w:rPr>
                <w:rFonts w:ascii="Times New Roman"/>
              </w:rPr>
            </w:pPr>
            <w:r>
              <w:rPr>
                <w:rFonts w:ascii="Times New Roman"/>
              </w:rPr>
              <w:t>financial</w:t>
            </w:r>
            <w:r>
              <w:rPr>
                <w:rFonts w:ascii="Times New Roman"/>
                <w:spacing w:val="-8"/>
              </w:rPr>
              <w:t xml:space="preserve"> </w:t>
            </w:r>
            <w:r>
              <w:rPr>
                <w:rFonts w:ascii="Times New Roman"/>
              </w:rPr>
              <w:t>institutions</w:t>
            </w:r>
            <w:r>
              <w:rPr>
                <w:rFonts w:ascii="Times New Roman"/>
                <w:spacing w:val="-4"/>
              </w:rPr>
              <w:t xml:space="preserve"> </w:t>
            </w:r>
            <w:r>
              <w:rPr>
                <w:rFonts w:ascii="Times New Roman"/>
              </w:rPr>
              <w:t>and</w:t>
            </w:r>
            <w:r>
              <w:rPr>
                <w:rFonts w:ascii="Times New Roman"/>
                <w:spacing w:val="-4"/>
              </w:rPr>
              <w:t xml:space="preserve"> </w:t>
            </w:r>
            <w:r>
              <w:rPr>
                <w:rFonts w:ascii="Times New Roman"/>
                <w:spacing w:val="-5"/>
              </w:rPr>
              <w:t>to</w:t>
            </w:r>
          </w:p>
        </w:tc>
      </w:tr>
    </w:tbl>
    <w:p w14:paraId="7A971C9B" w14:textId="77777777" w:rsidR="00F6774E" w:rsidRDefault="00F6774E" w:rsidP="007C10DB">
      <w:pPr>
        <w:spacing w:after="0" w:line="240" w:lineRule="auto"/>
        <w:rPr>
          <w:rFonts w:ascii="Times New Roman" w:eastAsia="Times New Roman" w:hAnsi="Times New Roman" w:cs="Times New Roman"/>
          <w:b/>
          <w:bCs/>
          <w:sz w:val="24"/>
          <w:szCs w:val="24"/>
        </w:rPr>
      </w:pPr>
    </w:p>
    <w:tbl>
      <w:tblPr>
        <w:tblW w:w="0" w:type="auto"/>
        <w:tblInd w:w="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4140"/>
        <w:gridCol w:w="4046"/>
      </w:tblGrid>
      <w:tr w:rsidR="00F6774E" w14:paraId="707313A7" w14:textId="77777777" w:rsidTr="002A34DB">
        <w:trPr>
          <w:trHeight w:val="4072"/>
        </w:trPr>
        <w:tc>
          <w:tcPr>
            <w:tcW w:w="1795" w:type="dxa"/>
          </w:tcPr>
          <w:p w14:paraId="354B91BF" w14:textId="77777777" w:rsidR="00F6774E" w:rsidRDefault="00F6774E" w:rsidP="002A34DB">
            <w:pPr>
              <w:pStyle w:val="TableParagraph"/>
              <w:rPr>
                <w:rFonts w:ascii="Times New Roman"/>
              </w:rPr>
            </w:pPr>
          </w:p>
        </w:tc>
        <w:tc>
          <w:tcPr>
            <w:tcW w:w="4140" w:type="dxa"/>
          </w:tcPr>
          <w:p w14:paraId="2F2311D9" w14:textId="77777777" w:rsidR="00F6774E" w:rsidRDefault="00F6774E" w:rsidP="002A34DB">
            <w:pPr>
              <w:pStyle w:val="TableParagraph"/>
              <w:rPr>
                <w:rFonts w:ascii="Times New Roman"/>
              </w:rPr>
            </w:pPr>
          </w:p>
        </w:tc>
        <w:tc>
          <w:tcPr>
            <w:tcW w:w="4046" w:type="dxa"/>
          </w:tcPr>
          <w:p w14:paraId="6F7073EB" w14:textId="77777777" w:rsidR="00F6774E" w:rsidRDefault="00F6774E" w:rsidP="002A34DB">
            <w:pPr>
              <w:pStyle w:val="TableParagraph"/>
              <w:spacing w:before="1" w:line="276" w:lineRule="auto"/>
              <w:ind w:left="830" w:right="746"/>
              <w:rPr>
                <w:rFonts w:ascii="Times New Roman"/>
              </w:rPr>
            </w:pPr>
            <w:r>
              <w:rPr>
                <w:rFonts w:ascii="Times New Roman"/>
              </w:rPr>
              <w:t>provide workshops at the local one stop.</w:t>
            </w:r>
            <w:r>
              <w:rPr>
                <w:rFonts w:ascii="Times New Roman"/>
                <w:spacing w:val="40"/>
              </w:rPr>
              <w:t xml:space="preserve"> </w:t>
            </w:r>
            <w:r>
              <w:rPr>
                <w:rFonts w:ascii="Times New Roman"/>
              </w:rPr>
              <w:t>Youth gain the skills needed to create household budgets, initiate savings plans, and make informed financial decisions about education, retirement, home ownership,</w:t>
            </w:r>
            <w:r>
              <w:rPr>
                <w:rFonts w:ascii="Times New Roman"/>
                <w:spacing w:val="-14"/>
              </w:rPr>
              <w:t xml:space="preserve"> </w:t>
            </w:r>
            <w:r>
              <w:rPr>
                <w:rFonts w:ascii="Times New Roman"/>
              </w:rPr>
              <w:t>wealth</w:t>
            </w:r>
            <w:r>
              <w:rPr>
                <w:rFonts w:ascii="Times New Roman"/>
                <w:spacing w:val="-14"/>
              </w:rPr>
              <w:t xml:space="preserve"> </w:t>
            </w:r>
            <w:r>
              <w:rPr>
                <w:rFonts w:ascii="Times New Roman"/>
              </w:rPr>
              <w:t>building, or other savings goals.</w:t>
            </w:r>
            <w:r>
              <w:rPr>
                <w:rFonts w:ascii="Times New Roman"/>
                <w:spacing w:val="40"/>
              </w:rPr>
              <w:t xml:space="preserve"> </w:t>
            </w:r>
            <w:r>
              <w:rPr>
                <w:rFonts w:ascii="Times New Roman"/>
              </w:rPr>
              <w:t xml:space="preserve">An example of financial literacy education is the FDIC approved </w:t>
            </w:r>
            <w:proofErr w:type="gramStart"/>
            <w:r>
              <w:rPr>
                <w:rFonts w:ascii="Times New Roman"/>
              </w:rPr>
              <w:t>Money</w:t>
            </w:r>
            <w:proofErr w:type="gramEnd"/>
          </w:p>
          <w:p w14:paraId="481BE027" w14:textId="77777777" w:rsidR="00F6774E" w:rsidRDefault="00F6774E" w:rsidP="002A34DB">
            <w:pPr>
              <w:pStyle w:val="TableParagraph"/>
              <w:ind w:left="830"/>
              <w:rPr>
                <w:rFonts w:ascii="Times New Roman"/>
              </w:rPr>
            </w:pPr>
            <w:r>
              <w:rPr>
                <w:rFonts w:ascii="Times New Roman"/>
              </w:rPr>
              <w:t>Smart</w:t>
            </w:r>
            <w:r>
              <w:rPr>
                <w:rFonts w:ascii="Times New Roman"/>
                <w:spacing w:val="-1"/>
              </w:rPr>
              <w:t xml:space="preserve"> </w:t>
            </w:r>
            <w:r>
              <w:rPr>
                <w:rFonts w:ascii="Times New Roman"/>
                <w:spacing w:val="-2"/>
              </w:rPr>
              <w:t>curriculum.</w:t>
            </w:r>
          </w:p>
        </w:tc>
      </w:tr>
      <w:tr w:rsidR="00F6774E" w14:paraId="2C982E17" w14:textId="77777777" w:rsidTr="002A34DB">
        <w:trPr>
          <w:trHeight w:val="5817"/>
        </w:trPr>
        <w:tc>
          <w:tcPr>
            <w:tcW w:w="1795" w:type="dxa"/>
          </w:tcPr>
          <w:p w14:paraId="09C5E58F" w14:textId="77777777" w:rsidR="00F6774E" w:rsidRDefault="00F6774E" w:rsidP="002A34DB">
            <w:pPr>
              <w:pStyle w:val="TableParagraph"/>
              <w:rPr>
                <w:rFonts w:ascii="Times New Roman"/>
                <w:b/>
                <w:sz w:val="24"/>
              </w:rPr>
            </w:pPr>
          </w:p>
          <w:p w14:paraId="0804440B" w14:textId="77777777" w:rsidR="00F6774E" w:rsidRDefault="00F6774E" w:rsidP="002A34DB">
            <w:pPr>
              <w:pStyle w:val="TableParagraph"/>
              <w:rPr>
                <w:rFonts w:ascii="Times New Roman"/>
                <w:b/>
                <w:sz w:val="24"/>
              </w:rPr>
            </w:pPr>
          </w:p>
          <w:p w14:paraId="26B30A1A" w14:textId="77777777" w:rsidR="00F6774E" w:rsidRDefault="00F6774E" w:rsidP="002A34DB">
            <w:pPr>
              <w:pStyle w:val="TableParagraph"/>
              <w:rPr>
                <w:rFonts w:ascii="Times New Roman"/>
                <w:b/>
                <w:sz w:val="24"/>
              </w:rPr>
            </w:pPr>
          </w:p>
          <w:p w14:paraId="3D975273" w14:textId="77777777" w:rsidR="00F6774E" w:rsidRDefault="00F6774E" w:rsidP="002A34DB">
            <w:pPr>
              <w:pStyle w:val="TableParagraph"/>
              <w:rPr>
                <w:rFonts w:ascii="Times New Roman"/>
                <w:b/>
                <w:sz w:val="24"/>
              </w:rPr>
            </w:pPr>
          </w:p>
          <w:p w14:paraId="7142D8CC" w14:textId="77777777" w:rsidR="00F6774E" w:rsidRDefault="00F6774E" w:rsidP="002A34DB">
            <w:pPr>
              <w:pStyle w:val="TableParagraph"/>
              <w:rPr>
                <w:rFonts w:ascii="Times New Roman"/>
                <w:b/>
                <w:sz w:val="24"/>
              </w:rPr>
            </w:pPr>
          </w:p>
          <w:p w14:paraId="2C83EDD7" w14:textId="77777777" w:rsidR="00F6774E" w:rsidRDefault="00F6774E" w:rsidP="002A34DB">
            <w:pPr>
              <w:pStyle w:val="TableParagraph"/>
              <w:rPr>
                <w:rFonts w:ascii="Times New Roman"/>
                <w:b/>
                <w:sz w:val="24"/>
              </w:rPr>
            </w:pPr>
          </w:p>
          <w:p w14:paraId="5C4821F4" w14:textId="77777777" w:rsidR="00F6774E" w:rsidRDefault="00F6774E" w:rsidP="002A34DB">
            <w:pPr>
              <w:pStyle w:val="TableParagraph"/>
              <w:rPr>
                <w:rFonts w:ascii="Times New Roman"/>
                <w:b/>
                <w:sz w:val="24"/>
              </w:rPr>
            </w:pPr>
          </w:p>
          <w:p w14:paraId="564B671B" w14:textId="77777777" w:rsidR="00F6774E" w:rsidRDefault="00F6774E" w:rsidP="002A34DB">
            <w:pPr>
              <w:pStyle w:val="TableParagraph"/>
              <w:rPr>
                <w:rFonts w:ascii="Times New Roman"/>
                <w:b/>
                <w:sz w:val="24"/>
              </w:rPr>
            </w:pPr>
          </w:p>
          <w:p w14:paraId="25BF4C01" w14:textId="77777777" w:rsidR="00F6774E" w:rsidRDefault="00F6774E" w:rsidP="002A34DB">
            <w:pPr>
              <w:pStyle w:val="TableParagraph"/>
              <w:rPr>
                <w:rFonts w:ascii="Times New Roman"/>
                <w:b/>
                <w:sz w:val="24"/>
              </w:rPr>
            </w:pPr>
          </w:p>
          <w:p w14:paraId="36D389FF" w14:textId="77777777" w:rsidR="00F6774E" w:rsidRDefault="00F6774E" w:rsidP="002A34DB">
            <w:pPr>
              <w:pStyle w:val="TableParagraph"/>
              <w:spacing w:before="5"/>
              <w:rPr>
                <w:rFonts w:ascii="Times New Roman"/>
                <w:b/>
                <w:sz w:val="24"/>
              </w:rPr>
            </w:pPr>
          </w:p>
          <w:p w14:paraId="6C61C7FC" w14:textId="77777777" w:rsidR="00F6774E" w:rsidRDefault="00F6774E" w:rsidP="002A34DB">
            <w:pPr>
              <w:pStyle w:val="TableParagraph"/>
              <w:spacing w:before="1"/>
              <w:ind w:right="734"/>
              <w:jc w:val="right"/>
              <w:rPr>
                <w:rFonts w:ascii="Times New Roman"/>
              </w:rPr>
            </w:pPr>
            <w:r>
              <w:rPr>
                <w:rFonts w:ascii="Times New Roman"/>
                <w:spacing w:val="-5"/>
              </w:rPr>
              <w:t>12</w:t>
            </w:r>
          </w:p>
        </w:tc>
        <w:tc>
          <w:tcPr>
            <w:tcW w:w="4140" w:type="dxa"/>
          </w:tcPr>
          <w:p w14:paraId="7E421244" w14:textId="77777777" w:rsidR="00F6774E" w:rsidRDefault="00F6774E" w:rsidP="002A34DB">
            <w:pPr>
              <w:pStyle w:val="TableParagraph"/>
              <w:spacing w:before="1" w:line="276" w:lineRule="auto"/>
              <w:ind w:left="830" w:right="778"/>
              <w:rPr>
                <w:rFonts w:ascii="Times New Roman"/>
              </w:rPr>
            </w:pPr>
            <w:r>
              <w:rPr>
                <w:rFonts w:ascii="Times New Roman"/>
              </w:rPr>
              <w:t>Entrepreneurial</w:t>
            </w:r>
            <w:r>
              <w:rPr>
                <w:rFonts w:ascii="Times New Roman"/>
                <w:spacing w:val="-14"/>
              </w:rPr>
              <w:t xml:space="preserve"> </w:t>
            </w:r>
            <w:r>
              <w:rPr>
                <w:rFonts w:ascii="Times New Roman"/>
              </w:rPr>
              <w:t xml:space="preserve">skills </w:t>
            </w:r>
            <w:r>
              <w:rPr>
                <w:rFonts w:ascii="Times New Roman"/>
                <w:spacing w:val="-2"/>
              </w:rPr>
              <w:t>training</w:t>
            </w:r>
          </w:p>
        </w:tc>
        <w:tc>
          <w:tcPr>
            <w:tcW w:w="4046" w:type="dxa"/>
          </w:tcPr>
          <w:p w14:paraId="47C3C77E" w14:textId="77777777" w:rsidR="00F6774E" w:rsidRDefault="00F6774E" w:rsidP="002A34DB">
            <w:pPr>
              <w:pStyle w:val="TableParagraph"/>
              <w:spacing w:before="1" w:line="276" w:lineRule="auto"/>
              <w:ind w:left="830" w:right="800"/>
              <w:rPr>
                <w:rFonts w:ascii="Times New Roman"/>
              </w:rPr>
            </w:pPr>
            <w:r>
              <w:rPr>
                <w:rFonts w:ascii="Times New Roman"/>
              </w:rPr>
              <w:t xml:space="preserve">Entrepreneurial skills training including the use of </w:t>
            </w:r>
            <w:proofErr w:type="gramStart"/>
            <w:r>
              <w:rPr>
                <w:rFonts w:ascii="Times New Roman"/>
              </w:rPr>
              <w:t>curriculum based</w:t>
            </w:r>
            <w:proofErr w:type="gramEnd"/>
            <w:r>
              <w:rPr>
                <w:rFonts w:ascii="Times New Roman"/>
              </w:rPr>
              <w:t xml:space="preserve"> training</w:t>
            </w:r>
            <w:r>
              <w:rPr>
                <w:rFonts w:ascii="Times New Roman"/>
                <w:spacing w:val="-13"/>
              </w:rPr>
              <w:t xml:space="preserve"> </w:t>
            </w:r>
            <w:r>
              <w:rPr>
                <w:rFonts w:ascii="Times New Roman"/>
              </w:rPr>
              <w:t>modules</w:t>
            </w:r>
            <w:r>
              <w:rPr>
                <w:rFonts w:ascii="Times New Roman"/>
                <w:spacing w:val="-12"/>
              </w:rPr>
              <w:t xml:space="preserve"> </w:t>
            </w:r>
            <w:r>
              <w:rPr>
                <w:rFonts w:ascii="Times New Roman"/>
              </w:rPr>
              <w:t>that</w:t>
            </w:r>
            <w:r>
              <w:rPr>
                <w:rFonts w:ascii="Times New Roman"/>
                <w:spacing w:val="-12"/>
              </w:rPr>
              <w:t xml:space="preserve"> </w:t>
            </w:r>
            <w:r>
              <w:rPr>
                <w:rFonts w:ascii="Times New Roman"/>
              </w:rPr>
              <w:t>teach youth the value of being skilled and applying those skills to meet a consumer need or demand; to think creatively</w:t>
            </w:r>
            <w:r>
              <w:rPr>
                <w:rFonts w:ascii="Times New Roman"/>
                <w:spacing w:val="-2"/>
              </w:rPr>
              <w:t xml:space="preserve"> </w:t>
            </w:r>
            <w:r>
              <w:rPr>
                <w:rFonts w:ascii="Times New Roman"/>
              </w:rPr>
              <w:t>and</w:t>
            </w:r>
            <w:r>
              <w:rPr>
                <w:rFonts w:ascii="Times New Roman"/>
                <w:spacing w:val="-5"/>
              </w:rPr>
              <w:t xml:space="preserve"> </w:t>
            </w:r>
            <w:r>
              <w:rPr>
                <w:rFonts w:ascii="Times New Roman"/>
              </w:rPr>
              <w:t>critically;</w:t>
            </w:r>
            <w:r>
              <w:rPr>
                <w:rFonts w:ascii="Times New Roman"/>
                <w:spacing w:val="-4"/>
              </w:rPr>
              <w:t xml:space="preserve"> </w:t>
            </w:r>
            <w:r>
              <w:rPr>
                <w:rFonts w:ascii="Times New Roman"/>
              </w:rPr>
              <w:t xml:space="preserve">to problem solve; how to recognize opportunities, and other skills related to </w:t>
            </w:r>
            <w:r>
              <w:rPr>
                <w:rFonts w:ascii="Times New Roman"/>
                <w:spacing w:val="-2"/>
              </w:rPr>
              <w:t>entrepreneurialism.</w:t>
            </w:r>
          </w:p>
          <w:p w14:paraId="3CC9124D" w14:textId="77777777" w:rsidR="00F6774E" w:rsidRDefault="00F6774E" w:rsidP="002A34DB">
            <w:pPr>
              <w:pStyle w:val="TableParagraph"/>
              <w:spacing w:line="276" w:lineRule="auto"/>
              <w:ind w:left="830" w:right="741"/>
              <w:rPr>
                <w:rFonts w:ascii="Times New Roman"/>
              </w:rPr>
            </w:pPr>
            <w:r>
              <w:rPr>
                <w:rFonts w:ascii="Times New Roman"/>
              </w:rPr>
              <w:t>Entrepreneurial skills training is supported by activities such as partnerships</w:t>
            </w:r>
            <w:r>
              <w:rPr>
                <w:rFonts w:ascii="Times New Roman"/>
                <w:spacing w:val="-14"/>
              </w:rPr>
              <w:t xml:space="preserve"> </w:t>
            </w:r>
            <w:r>
              <w:rPr>
                <w:rFonts w:ascii="Times New Roman"/>
              </w:rPr>
              <w:t>with</w:t>
            </w:r>
            <w:r>
              <w:rPr>
                <w:rFonts w:ascii="Times New Roman"/>
                <w:spacing w:val="-14"/>
              </w:rPr>
              <w:t xml:space="preserve"> </w:t>
            </w:r>
            <w:r>
              <w:rPr>
                <w:rFonts w:ascii="Times New Roman"/>
              </w:rPr>
              <w:t xml:space="preserve">economic development agencies and referrals to </w:t>
            </w:r>
            <w:proofErr w:type="gramStart"/>
            <w:r>
              <w:rPr>
                <w:rFonts w:ascii="Times New Roman"/>
              </w:rPr>
              <w:t>business</w:t>
            </w:r>
            <w:proofErr w:type="gramEnd"/>
          </w:p>
          <w:p w14:paraId="08CFF289" w14:textId="77777777" w:rsidR="00F6774E" w:rsidRDefault="00F6774E" w:rsidP="002A34DB">
            <w:pPr>
              <w:pStyle w:val="TableParagraph"/>
              <w:spacing w:line="252" w:lineRule="exact"/>
              <w:ind w:left="830"/>
              <w:rPr>
                <w:rFonts w:ascii="Times New Roman"/>
              </w:rPr>
            </w:pPr>
            <w:r>
              <w:rPr>
                <w:rFonts w:ascii="Times New Roman"/>
              </w:rPr>
              <w:t>development</w:t>
            </w:r>
            <w:r>
              <w:rPr>
                <w:rFonts w:ascii="Times New Roman"/>
                <w:spacing w:val="-6"/>
              </w:rPr>
              <w:t xml:space="preserve"> </w:t>
            </w:r>
            <w:r>
              <w:rPr>
                <w:rFonts w:ascii="Times New Roman"/>
                <w:spacing w:val="-2"/>
              </w:rPr>
              <w:t>organizations.</w:t>
            </w:r>
          </w:p>
        </w:tc>
      </w:tr>
      <w:tr w:rsidR="00F6774E" w14:paraId="10858B4B" w14:textId="77777777" w:rsidTr="002A34DB">
        <w:trPr>
          <w:trHeight w:val="3491"/>
        </w:trPr>
        <w:tc>
          <w:tcPr>
            <w:tcW w:w="1795" w:type="dxa"/>
          </w:tcPr>
          <w:p w14:paraId="652CE44C" w14:textId="77777777" w:rsidR="00F6774E" w:rsidRDefault="00F6774E" w:rsidP="002A34DB">
            <w:pPr>
              <w:pStyle w:val="TableParagraph"/>
              <w:spacing w:before="3"/>
              <w:ind w:right="734"/>
              <w:jc w:val="right"/>
              <w:rPr>
                <w:rFonts w:ascii="Times New Roman"/>
              </w:rPr>
            </w:pPr>
            <w:r>
              <w:rPr>
                <w:rFonts w:ascii="Times New Roman"/>
                <w:spacing w:val="-5"/>
              </w:rPr>
              <w:t>13</w:t>
            </w:r>
          </w:p>
        </w:tc>
        <w:tc>
          <w:tcPr>
            <w:tcW w:w="4140" w:type="dxa"/>
          </w:tcPr>
          <w:p w14:paraId="063F1D71" w14:textId="77777777" w:rsidR="00F6774E" w:rsidRDefault="00F6774E" w:rsidP="002A34DB">
            <w:pPr>
              <w:pStyle w:val="TableParagraph"/>
              <w:spacing w:before="3" w:line="276" w:lineRule="auto"/>
              <w:ind w:left="830" w:right="778"/>
              <w:rPr>
                <w:rFonts w:ascii="Times New Roman"/>
              </w:rPr>
            </w:pPr>
            <w:r>
              <w:rPr>
                <w:rFonts w:ascii="Times New Roman"/>
              </w:rPr>
              <w:t>Services that provide labor market and employment information about in- demand industry sectors or occupations</w:t>
            </w:r>
            <w:r>
              <w:rPr>
                <w:rFonts w:ascii="Times New Roman"/>
                <w:spacing w:val="-11"/>
              </w:rPr>
              <w:t xml:space="preserve"> </w:t>
            </w:r>
            <w:r>
              <w:rPr>
                <w:rFonts w:ascii="Times New Roman"/>
              </w:rPr>
              <w:t>available</w:t>
            </w:r>
            <w:r>
              <w:rPr>
                <w:rFonts w:ascii="Times New Roman"/>
                <w:spacing w:val="-12"/>
              </w:rPr>
              <w:t xml:space="preserve"> </w:t>
            </w:r>
            <w:r>
              <w:rPr>
                <w:rFonts w:ascii="Times New Roman"/>
              </w:rPr>
              <w:t>in</w:t>
            </w:r>
            <w:r>
              <w:rPr>
                <w:rFonts w:ascii="Times New Roman"/>
                <w:spacing w:val="-12"/>
              </w:rPr>
              <w:t xml:space="preserve"> </w:t>
            </w:r>
            <w:r>
              <w:rPr>
                <w:rFonts w:ascii="Times New Roman"/>
              </w:rPr>
              <w:t>the local area, such as career awareness, career counseling, and career exploration services.</w:t>
            </w:r>
          </w:p>
        </w:tc>
        <w:tc>
          <w:tcPr>
            <w:tcW w:w="4046" w:type="dxa"/>
          </w:tcPr>
          <w:p w14:paraId="3E5925C2" w14:textId="77777777" w:rsidR="00F6774E" w:rsidRDefault="00F6774E" w:rsidP="002A34DB">
            <w:pPr>
              <w:pStyle w:val="TableParagraph"/>
              <w:spacing w:before="3" w:line="276" w:lineRule="auto"/>
              <w:ind w:left="829" w:right="703"/>
              <w:rPr>
                <w:rFonts w:ascii="Times New Roman"/>
              </w:rPr>
            </w:pPr>
            <w:r>
              <w:rPr>
                <w:rFonts w:ascii="Times New Roman"/>
              </w:rPr>
              <w:t>Workshops and other services that prepare youth for careers in in-demand and/or emerging occupations.</w:t>
            </w:r>
            <w:r>
              <w:rPr>
                <w:rFonts w:ascii="Times New Roman"/>
                <w:spacing w:val="31"/>
              </w:rPr>
              <w:t xml:space="preserve"> </w:t>
            </w:r>
            <w:r>
              <w:rPr>
                <w:rFonts w:ascii="Times New Roman"/>
              </w:rPr>
              <w:t>Information</w:t>
            </w:r>
            <w:r>
              <w:rPr>
                <w:rFonts w:ascii="Times New Roman"/>
                <w:spacing w:val="-12"/>
              </w:rPr>
              <w:t xml:space="preserve"> </w:t>
            </w:r>
            <w:r>
              <w:rPr>
                <w:rFonts w:ascii="Times New Roman"/>
              </w:rPr>
              <w:t>is provided in the local one- stops or on-line systems such as the Arkansas Job Link. Information about in- demand industry sectors or occupations is available in</w:t>
            </w:r>
          </w:p>
          <w:p w14:paraId="7D0A55AB" w14:textId="77777777" w:rsidR="00F6774E" w:rsidRDefault="00F6774E" w:rsidP="002A34DB">
            <w:pPr>
              <w:pStyle w:val="TableParagraph"/>
              <w:spacing w:line="252" w:lineRule="exact"/>
              <w:ind w:left="829"/>
              <w:rPr>
                <w:rFonts w:ascii="Times New Roman"/>
              </w:rPr>
            </w:pPr>
            <w:r>
              <w:rPr>
                <w:rFonts w:ascii="Times New Roman"/>
              </w:rPr>
              <w:t>areas,</w:t>
            </w:r>
            <w:r>
              <w:rPr>
                <w:rFonts w:ascii="Times New Roman"/>
                <w:spacing w:val="-3"/>
              </w:rPr>
              <w:t xml:space="preserve"> </w:t>
            </w:r>
            <w:r>
              <w:rPr>
                <w:rFonts w:ascii="Times New Roman"/>
              </w:rPr>
              <w:t>such</w:t>
            </w:r>
            <w:r>
              <w:rPr>
                <w:rFonts w:ascii="Times New Roman"/>
                <w:spacing w:val="-3"/>
              </w:rPr>
              <w:t xml:space="preserve"> </w:t>
            </w:r>
            <w:r>
              <w:rPr>
                <w:rFonts w:ascii="Times New Roman"/>
              </w:rPr>
              <w:t>as</w:t>
            </w:r>
            <w:r>
              <w:rPr>
                <w:rFonts w:ascii="Times New Roman"/>
                <w:spacing w:val="-3"/>
              </w:rPr>
              <w:t xml:space="preserve"> </w:t>
            </w:r>
            <w:r>
              <w:rPr>
                <w:rFonts w:ascii="Times New Roman"/>
                <w:spacing w:val="-2"/>
              </w:rPr>
              <w:t>career</w:t>
            </w:r>
          </w:p>
        </w:tc>
      </w:tr>
    </w:tbl>
    <w:p w14:paraId="5D71907F" w14:textId="77777777" w:rsidR="00F6774E" w:rsidRDefault="00F6774E" w:rsidP="007C10DB">
      <w:pPr>
        <w:spacing w:after="0" w:line="240" w:lineRule="auto"/>
        <w:rPr>
          <w:rFonts w:ascii="Times New Roman" w:eastAsia="Times New Roman" w:hAnsi="Times New Roman" w:cs="Times New Roman"/>
          <w:b/>
          <w:bCs/>
          <w:sz w:val="24"/>
          <w:szCs w:val="24"/>
        </w:rPr>
      </w:pPr>
    </w:p>
    <w:tbl>
      <w:tblPr>
        <w:tblW w:w="9159" w:type="dxa"/>
        <w:tblInd w:w="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4140"/>
        <w:gridCol w:w="3224"/>
      </w:tblGrid>
      <w:tr w:rsidR="00F6774E" w14:paraId="7445891C" w14:textId="77777777" w:rsidTr="00F6774E">
        <w:trPr>
          <w:trHeight w:val="870"/>
        </w:trPr>
        <w:tc>
          <w:tcPr>
            <w:tcW w:w="1795" w:type="dxa"/>
          </w:tcPr>
          <w:p w14:paraId="2291A4F7" w14:textId="77777777" w:rsidR="00F6774E" w:rsidRDefault="00F6774E" w:rsidP="002A34DB">
            <w:pPr>
              <w:pStyle w:val="TableParagraph"/>
              <w:rPr>
                <w:rFonts w:ascii="Times New Roman"/>
              </w:rPr>
            </w:pPr>
          </w:p>
        </w:tc>
        <w:tc>
          <w:tcPr>
            <w:tcW w:w="4140" w:type="dxa"/>
          </w:tcPr>
          <w:p w14:paraId="48726DBF" w14:textId="77777777" w:rsidR="00F6774E" w:rsidRDefault="00F6774E" w:rsidP="002A34DB">
            <w:pPr>
              <w:pStyle w:val="TableParagraph"/>
              <w:rPr>
                <w:rFonts w:ascii="Times New Roman"/>
              </w:rPr>
            </w:pPr>
          </w:p>
        </w:tc>
        <w:tc>
          <w:tcPr>
            <w:tcW w:w="3224" w:type="dxa"/>
          </w:tcPr>
          <w:p w14:paraId="68E9264E" w14:textId="77777777" w:rsidR="00F6774E" w:rsidRDefault="00F6774E" w:rsidP="002A34DB">
            <w:pPr>
              <w:pStyle w:val="TableParagraph"/>
              <w:spacing w:before="1"/>
              <w:ind w:left="830"/>
              <w:rPr>
                <w:rFonts w:ascii="Times New Roman"/>
              </w:rPr>
            </w:pPr>
            <w:r>
              <w:rPr>
                <w:rFonts w:ascii="Times New Roman"/>
              </w:rPr>
              <w:t>awareness,</w:t>
            </w:r>
            <w:r>
              <w:rPr>
                <w:rFonts w:ascii="Times New Roman"/>
                <w:spacing w:val="-7"/>
              </w:rPr>
              <w:t xml:space="preserve"> </w:t>
            </w:r>
            <w:r>
              <w:rPr>
                <w:rFonts w:ascii="Times New Roman"/>
                <w:spacing w:val="-2"/>
              </w:rPr>
              <w:t>career</w:t>
            </w:r>
          </w:p>
          <w:p w14:paraId="536F6A15" w14:textId="77777777" w:rsidR="00F6774E" w:rsidRDefault="00F6774E" w:rsidP="002A34DB">
            <w:pPr>
              <w:pStyle w:val="TableParagraph"/>
              <w:spacing w:line="290" w:lineRule="atLeast"/>
              <w:ind w:left="830" w:right="741"/>
              <w:rPr>
                <w:rFonts w:ascii="Times New Roman"/>
              </w:rPr>
            </w:pPr>
            <w:r>
              <w:rPr>
                <w:rFonts w:ascii="Times New Roman"/>
              </w:rPr>
              <w:t>counseling,</w:t>
            </w:r>
            <w:r>
              <w:rPr>
                <w:rFonts w:ascii="Times New Roman"/>
                <w:spacing w:val="-14"/>
              </w:rPr>
              <w:t xml:space="preserve"> </w:t>
            </w:r>
            <w:r>
              <w:rPr>
                <w:rFonts w:ascii="Times New Roman"/>
              </w:rPr>
              <w:t>and</w:t>
            </w:r>
            <w:r>
              <w:rPr>
                <w:rFonts w:ascii="Times New Roman"/>
                <w:spacing w:val="-14"/>
              </w:rPr>
              <w:t xml:space="preserve"> </w:t>
            </w:r>
            <w:r>
              <w:rPr>
                <w:rFonts w:ascii="Times New Roman"/>
              </w:rPr>
              <w:t>career exploration services.</w:t>
            </w:r>
          </w:p>
        </w:tc>
      </w:tr>
      <w:tr w:rsidR="00F6774E" w14:paraId="5D17998E" w14:textId="77777777" w:rsidTr="00F6774E">
        <w:trPr>
          <w:trHeight w:val="6693"/>
        </w:trPr>
        <w:tc>
          <w:tcPr>
            <w:tcW w:w="1795" w:type="dxa"/>
          </w:tcPr>
          <w:p w14:paraId="2AA9DD13" w14:textId="77777777" w:rsidR="00F6774E" w:rsidRDefault="00F6774E" w:rsidP="002A34DB">
            <w:pPr>
              <w:pStyle w:val="TableParagraph"/>
              <w:spacing w:before="3"/>
              <w:ind w:left="813" w:right="722"/>
              <w:jc w:val="center"/>
              <w:rPr>
                <w:rFonts w:ascii="Times New Roman"/>
              </w:rPr>
            </w:pPr>
            <w:r>
              <w:rPr>
                <w:rFonts w:ascii="Times New Roman"/>
                <w:spacing w:val="-5"/>
              </w:rPr>
              <w:lastRenderedPageBreak/>
              <w:t>14</w:t>
            </w:r>
          </w:p>
        </w:tc>
        <w:tc>
          <w:tcPr>
            <w:tcW w:w="4140" w:type="dxa"/>
          </w:tcPr>
          <w:p w14:paraId="5192FCF1" w14:textId="77777777" w:rsidR="00F6774E" w:rsidRDefault="00F6774E" w:rsidP="002A34DB">
            <w:pPr>
              <w:pStyle w:val="TableParagraph"/>
              <w:spacing w:before="3" w:line="276" w:lineRule="auto"/>
              <w:ind w:left="830" w:right="839"/>
              <w:rPr>
                <w:rFonts w:ascii="Times New Roman"/>
              </w:rPr>
            </w:pPr>
            <w:r>
              <w:rPr>
                <w:rFonts w:ascii="Times New Roman"/>
              </w:rPr>
              <w:t>Activities that help youth prepare</w:t>
            </w:r>
            <w:r>
              <w:rPr>
                <w:rFonts w:ascii="Times New Roman"/>
                <w:spacing w:val="-9"/>
              </w:rPr>
              <w:t xml:space="preserve"> </w:t>
            </w:r>
            <w:r>
              <w:rPr>
                <w:rFonts w:ascii="Times New Roman"/>
              </w:rPr>
              <w:t>for</w:t>
            </w:r>
            <w:r>
              <w:rPr>
                <w:rFonts w:ascii="Times New Roman"/>
                <w:spacing w:val="-9"/>
              </w:rPr>
              <w:t xml:space="preserve"> </w:t>
            </w:r>
            <w:r>
              <w:rPr>
                <w:rFonts w:ascii="Times New Roman"/>
              </w:rPr>
              <w:t>and</w:t>
            </w:r>
            <w:r>
              <w:rPr>
                <w:rFonts w:ascii="Times New Roman"/>
                <w:spacing w:val="-10"/>
              </w:rPr>
              <w:t xml:space="preserve"> </w:t>
            </w:r>
            <w:r>
              <w:rPr>
                <w:rFonts w:ascii="Times New Roman"/>
              </w:rPr>
              <w:t>transition</w:t>
            </w:r>
            <w:r>
              <w:rPr>
                <w:rFonts w:ascii="Times New Roman"/>
                <w:spacing w:val="-10"/>
              </w:rPr>
              <w:t xml:space="preserve"> </w:t>
            </w:r>
            <w:r>
              <w:rPr>
                <w:rFonts w:ascii="Times New Roman"/>
              </w:rPr>
              <w:t>to post-secondary education and training</w:t>
            </w:r>
          </w:p>
        </w:tc>
        <w:tc>
          <w:tcPr>
            <w:tcW w:w="3224" w:type="dxa"/>
          </w:tcPr>
          <w:p w14:paraId="0EFE77A1" w14:textId="77777777" w:rsidR="00F6774E" w:rsidRDefault="00F6774E" w:rsidP="002A34DB">
            <w:pPr>
              <w:pStyle w:val="TableParagraph"/>
              <w:spacing w:before="3" w:line="276" w:lineRule="auto"/>
              <w:ind w:left="830" w:right="758"/>
              <w:rPr>
                <w:rFonts w:ascii="Times New Roman"/>
              </w:rPr>
            </w:pPr>
            <w:r>
              <w:rPr>
                <w:rFonts w:ascii="Times New Roman"/>
              </w:rPr>
              <w:t>This</w:t>
            </w:r>
            <w:r>
              <w:rPr>
                <w:rFonts w:ascii="Times New Roman"/>
                <w:spacing w:val="40"/>
              </w:rPr>
              <w:t xml:space="preserve"> </w:t>
            </w:r>
            <w:r>
              <w:rPr>
                <w:rFonts w:ascii="Times New Roman"/>
              </w:rPr>
              <w:t>includes the delivery of activities listed within the</w:t>
            </w:r>
            <w:r>
              <w:rPr>
                <w:rFonts w:ascii="Times New Roman"/>
                <w:spacing w:val="-2"/>
              </w:rPr>
              <w:t xml:space="preserve"> </w:t>
            </w:r>
            <w:r>
              <w:rPr>
                <w:rFonts w:ascii="Times New Roman"/>
              </w:rPr>
              <w:t>other</w:t>
            </w:r>
            <w:r>
              <w:rPr>
                <w:rFonts w:ascii="Times New Roman"/>
                <w:spacing w:val="-1"/>
              </w:rPr>
              <w:t xml:space="preserve"> </w:t>
            </w:r>
            <w:r>
              <w:rPr>
                <w:rFonts w:ascii="Times New Roman"/>
              </w:rPr>
              <w:t>program</w:t>
            </w:r>
            <w:r>
              <w:rPr>
                <w:rFonts w:ascii="Times New Roman"/>
                <w:spacing w:val="-4"/>
              </w:rPr>
              <w:t xml:space="preserve"> </w:t>
            </w:r>
            <w:r>
              <w:rPr>
                <w:rFonts w:ascii="Times New Roman"/>
              </w:rPr>
              <w:t>elements and other activities that provide exposure to post- secondary education options; assisting youth with placement into post- secondary education; and placement into training opportunities such as apprenticeships and occupational training Individual guidance and counseling, including</w:t>
            </w:r>
            <w:r>
              <w:rPr>
                <w:rFonts w:ascii="Times New Roman"/>
                <w:spacing w:val="40"/>
              </w:rPr>
              <w:t xml:space="preserve"> </w:t>
            </w:r>
            <w:r>
              <w:rPr>
                <w:rFonts w:ascii="Times New Roman"/>
              </w:rPr>
              <w:t>career pathway discussion; assistance</w:t>
            </w:r>
            <w:r>
              <w:rPr>
                <w:rFonts w:ascii="Times New Roman"/>
                <w:spacing w:val="-14"/>
              </w:rPr>
              <w:t xml:space="preserve"> </w:t>
            </w:r>
            <w:r>
              <w:rPr>
                <w:rFonts w:ascii="Times New Roman"/>
              </w:rPr>
              <w:t>with</w:t>
            </w:r>
            <w:r>
              <w:rPr>
                <w:rFonts w:ascii="Times New Roman"/>
                <w:spacing w:val="-14"/>
              </w:rPr>
              <w:t xml:space="preserve"> </w:t>
            </w:r>
            <w:r>
              <w:rPr>
                <w:rFonts w:ascii="Times New Roman"/>
              </w:rPr>
              <w:t>applications for</w:t>
            </w:r>
            <w:r>
              <w:rPr>
                <w:rFonts w:ascii="Times New Roman"/>
                <w:spacing w:val="-8"/>
              </w:rPr>
              <w:t xml:space="preserve"> </w:t>
            </w:r>
            <w:r>
              <w:rPr>
                <w:rFonts w:ascii="Times New Roman"/>
              </w:rPr>
              <w:t>the</w:t>
            </w:r>
            <w:r>
              <w:rPr>
                <w:rFonts w:ascii="Times New Roman"/>
                <w:spacing w:val="-6"/>
              </w:rPr>
              <w:t xml:space="preserve"> </w:t>
            </w:r>
            <w:r>
              <w:rPr>
                <w:rFonts w:ascii="Times New Roman"/>
              </w:rPr>
              <w:t>Free</w:t>
            </w:r>
            <w:r>
              <w:rPr>
                <w:rFonts w:ascii="Times New Roman"/>
                <w:spacing w:val="-6"/>
              </w:rPr>
              <w:t xml:space="preserve"> </w:t>
            </w:r>
            <w:r>
              <w:rPr>
                <w:rFonts w:ascii="Times New Roman"/>
              </w:rPr>
              <w:t>Application</w:t>
            </w:r>
            <w:r>
              <w:rPr>
                <w:rFonts w:ascii="Times New Roman"/>
                <w:spacing w:val="-6"/>
              </w:rPr>
              <w:t xml:space="preserve"> </w:t>
            </w:r>
            <w:r>
              <w:rPr>
                <w:rFonts w:ascii="Times New Roman"/>
              </w:rPr>
              <w:t>for Federal Student Aid; and referral to enrollment and career counseling services at post-secondary</w:t>
            </w:r>
          </w:p>
          <w:p w14:paraId="5340194E" w14:textId="77777777" w:rsidR="00F6774E" w:rsidRDefault="00F6774E" w:rsidP="002A34DB">
            <w:pPr>
              <w:pStyle w:val="TableParagraph"/>
              <w:spacing w:line="250" w:lineRule="exact"/>
              <w:ind w:left="830"/>
              <w:rPr>
                <w:rFonts w:ascii="Times New Roman"/>
              </w:rPr>
            </w:pPr>
            <w:r>
              <w:rPr>
                <w:rFonts w:ascii="Times New Roman"/>
                <w:spacing w:val="-2"/>
              </w:rPr>
              <w:t>institutions.</w:t>
            </w:r>
          </w:p>
        </w:tc>
      </w:tr>
    </w:tbl>
    <w:p w14:paraId="4A1DB0D0" w14:textId="77777777" w:rsidR="00F6774E" w:rsidRDefault="00F6774E" w:rsidP="007C10DB">
      <w:pPr>
        <w:spacing w:after="0" w:line="240" w:lineRule="auto"/>
        <w:rPr>
          <w:rFonts w:ascii="Times New Roman" w:eastAsia="Times New Roman" w:hAnsi="Times New Roman" w:cs="Times New Roman"/>
          <w:b/>
          <w:bCs/>
          <w:sz w:val="24"/>
          <w:szCs w:val="24"/>
        </w:rPr>
      </w:pPr>
    </w:p>
    <w:p w14:paraId="39FCE0DF" w14:textId="77777777" w:rsidR="00F6774E" w:rsidRPr="007C10DB" w:rsidRDefault="00F6774E" w:rsidP="007C10DB">
      <w:pPr>
        <w:spacing w:after="0" w:line="240" w:lineRule="auto"/>
        <w:rPr>
          <w:rFonts w:ascii="Times New Roman" w:eastAsia="Times New Roman" w:hAnsi="Times New Roman" w:cs="Times New Roman"/>
          <w:b/>
          <w:bCs/>
          <w:sz w:val="24"/>
          <w:szCs w:val="24"/>
        </w:rPr>
      </w:pPr>
    </w:p>
    <w:p w14:paraId="247E576D" w14:textId="77777777" w:rsidR="007C10DB" w:rsidRPr="007C10DB" w:rsidRDefault="007C10DB" w:rsidP="007C10DB">
      <w:p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 xml:space="preserve">The SEAWDB has established working relationships with partners and multiple youth service providers who will carry out the functions described in each of the required 14 youth elements.  Memorandum of Understandings are being signed to outline the duties of each provider.  When possible, program operator- Southeast Arkansas Economic Development District, will provide services as deemed appropriate. </w:t>
      </w:r>
    </w:p>
    <w:p w14:paraId="1DECA7F9" w14:textId="77777777" w:rsidR="007C10DB" w:rsidRPr="007C10DB" w:rsidRDefault="007C10DB" w:rsidP="007C10DB">
      <w:pPr>
        <w:spacing w:after="0" w:line="240" w:lineRule="auto"/>
        <w:rPr>
          <w:rFonts w:ascii="Times New Roman" w:eastAsia="Times New Roman" w:hAnsi="Times New Roman" w:cs="Times New Roman"/>
          <w:sz w:val="24"/>
          <w:szCs w:val="24"/>
        </w:rPr>
      </w:pPr>
    </w:p>
    <w:p w14:paraId="7115A665" w14:textId="1C52DE8F" w:rsidR="00B236E7" w:rsidRPr="00F6774E" w:rsidRDefault="007C10DB" w:rsidP="007C10DB">
      <w:p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Models that seem to have been effective in the area is pre-apprenticeship and work experiences. Southeast partnered with training providers to develop a welding pre-apprenticeship, in hopes to meet a business/workforce need at SAF Holland of Dumas. A</w:t>
      </w:r>
      <w:r w:rsidR="00E07129">
        <w:rPr>
          <w:rFonts w:ascii="Times New Roman" w:eastAsia="Times New Roman" w:hAnsi="Times New Roman" w:cs="Times New Roman"/>
          <w:sz w:val="24"/>
          <w:szCs w:val="24"/>
        </w:rPr>
        <w:t>nother</w:t>
      </w:r>
      <w:r w:rsidRPr="007C10DB">
        <w:rPr>
          <w:rFonts w:ascii="Times New Roman" w:eastAsia="Times New Roman" w:hAnsi="Times New Roman" w:cs="Times New Roman"/>
          <w:sz w:val="24"/>
          <w:szCs w:val="24"/>
        </w:rPr>
        <w:t xml:space="preserve"> model was successfully implemented, but with </w:t>
      </w:r>
      <w:r w:rsidRPr="007C10DB">
        <w:rPr>
          <w:rFonts w:ascii="Times New Roman" w:eastAsia="Times New Roman" w:hAnsi="Times New Roman" w:cs="Times New Roman"/>
          <w:sz w:val="24"/>
          <w:szCs w:val="24"/>
        </w:rPr>
        <w:lastRenderedPageBreak/>
        <w:t xml:space="preserve">carpentry as the focus.  </w:t>
      </w:r>
      <w:r w:rsidR="00E07129">
        <w:rPr>
          <w:rFonts w:ascii="Times New Roman" w:eastAsia="Times New Roman" w:hAnsi="Times New Roman" w:cs="Times New Roman"/>
          <w:sz w:val="24"/>
          <w:szCs w:val="24"/>
        </w:rPr>
        <w:t>P</w:t>
      </w:r>
      <w:r w:rsidRPr="007C10DB">
        <w:rPr>
          <w:rFonts w:ascii="Times New Roman" w:eastAsia="Times New Roman" w:hAnsi="Times New Roman" w:cs="Times New Roman"/>
          <w:sz w:val="24"/>
          <w:szCs w:val="24"/>
        </w:rPr>
        <w:t>articipants, all juvenile offenders in the Dermott Juvenile Detention Center, completed and are receiving work readiness training and other transitional services that will ensure a productive future after release.</w:t>
      </w:r>
    </w:p>
    <w:p w14:paraId="669D65BA" w14:textId="77777777" w:rsidR="00B236E7" w:rsidRDefault="00B236E7" w:rsidP="007C10DB">
      <w:pPr>
        <w:spacing w:after="0" w:line="240" w:lineRule="auto"/>
        <w:rPr>
          <w:rFonts w:ascii="Times New Roman" w:eastAsia="Times New Roman" w:hAnsi="Times New Roman" w:cs="Times New Roman"/>
          <w:b/>
          <w:bCs/>
          <w:sz w:val="24"/>
          <w:szCs w:val="24"/>
        </w:rPr>
      </w:pPr>
    </w:p>
    <w:p w14:paraId="3F548648" w14:textId="77777777" w:rsidR="007C10DB" w:rsidRPr="007C10DB" w:rsidRDefault="007C10DB" w:rsidP="007C10DB">
      <w:pPr>
        <w:spacing w:after="0" w:line="240" w:lineRule="auto"/>
        <w:rPr>
          <w:rFonts w:ascii="Times New Roman" w:eastAsia="Times New Roman" w:hAnsi="Times New Roman" w:cs="Times New Roman"/>
          <w:b/>
          <w:bCs/>
          <w:sz w:val="24"/>
          <w:szCs w:val="24"/>
        </w:rPr>
      </w:pPr>
      <w:r w:rsidRPr="007C10DB">
        <w:rPr>
          <w:rFonts w:ascii="Times New Roman" w:eastAsia="Times New Roman" w:hAnsi="Times New Roman" w:cs="Times New Roman"/>
          <w:b/>
          <w:bCs/>
          <w:sz w:val="24"/>
          <w:szCs w:val="24"/>
        </w:rPr>
        <w:t>Youth Requiring Additional Assistance Policy</w:t>
      </w:r>
    </w:p>
    <w:p w14:paraId="28B05FB5" w14:textId="77777777" w:rsidR="007C10DB" w:rsidRPr="007C10DB" w:rsidRDefault="007C10DB" w:rsidP="007C10DB">
      <w:pPr>
        <w:spacing w:after="0" w:line="240" w:lineRule="auto"/>
        <w:rPr>
          <w:rFonts w:ascii="Times New Roman" w:eastAsia="Times New Roman" w:hAnsi="Times New Roman" w:cs="Times New Roman"/>
          <w:b/>
          <w:bCs/>
          <w:sz w:val="24"/>
          <w:szCs w:val="24"/>
        </w:rPr>
      </w:pPr>
    </w:p>
    <w:p w14:paraId="11547DA5" w14:textId="77777777" w:rsidR="007C10DB" w:rsidRPr="007C10DB" w:rsidRDefault="007C10DB" w:rsidP="007C10DB">
      <w:p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Background: Under the Workforce Innovation and Opportunity Act (WIOA) law and regulations, the state or local workforce areas are to develop and define a Youth policy for “An Individual Who Requires Additional Assistance.”  In Arkansas’ state plan, it states that this policy will be developed by each local area and is required to be included in the local plan. Said policy should be specific to the local area of service that applies to the predominant population of youth within service boundaries. This policy is used to enroll youth who may not have other barriers described in WIOA eligibility law and regulations. Along with the development of this policy, local areas are required to include acceptable eligibility documentation and criteria to be used by one-stop center staff in determining eligibility for youth clients. For clarity purposes and to ensure that this policy is clear and aligned with eligibility criteria for WIOA, WIOA eligibility criteria is also listed and described in the policy for staff reference.  The full policy can be accessed here:</w:t>
      </w:r>
    </w:p>
    <w:p w14:paraId="7164E314" w14:textId="77777777" w:rsidR="007C10DB" w:rsidRPr="007C10DB" w:rsidRDefault="007C10DB" w:rsidP="007C10DB">
      <w:pPr>
        <w:spacing w:after="0" w:line="240" w:lineRule="auto"/>
        <w:rPr>
          <w:rFonts w:ascii="Times New Roman" w:eastAsia="Times New Roman" w:hAnsi="Times New Roman" w:cs="Times New Roman"/>
          <w:b/>
          <w:bCs/>
          <w:sz w:val="24"/>
          <w:szCs w:val="24"/>
        </w:rPr>
      </w:pPr>
    </w:p>
    <w:p w14:paraId="40FF9365" w14:textId="24AE79EE" w:rsidR="008B2F20" w:rsidRDefault="00000000" w:rsidP="007C10DB">
      <w:pPr>
        <w:spacing w:after="0" w:line="240" w:lineRule="auto"/>
        <w:rPr>
          <w:rFonts w:ascii="Times New Roman" w:eastAsia="Times New Roman" w:hAnsi="Times New Roman" w:cs="Times New Roman"/>
          <w:sz w:val="24"/>
          <w:szCs w:val="24"/>
        </w:rPr>
      </w:pPr>
      <w:hyperlink r:id="rId22" w:history="1">
        <w:r w:rsidR="008B2F20" w:rsidRPr="008B2F20">
          <w:rPr>
            <w:rStyle w:val="Hyperlink"/>
            <w:rFonts w:ascii="Times New Roman" w:eastAsia="Times New Roman" w:hAnsi="Times New Roman" w:cs="Times New Roman"/>
            <w:sz w:val="24"/>
            <w:szCs w:val="24"/>
          </w:rPr>
          <w:t>https://www.southeastarkansas.org/workforce-development</w:t>
        </w:r>
      </w:hyperlink>
    </w:p>
    <w:p w14:paraId="01CDFF9B" w14:textId="77777777" w:rsidR="008B2F20" w:rsidRDefault="008B2F20" w:rsidP="007C10DB">
      <w:pPr>
        <w:spacing w:after="0" w:line="240" w:lineRule="auto"/>
        <w:rPr>
          <w:rFonts w:ascii="Times New Roman" w:eastAsia="Times New Roman" w:hAnsi="Times New Roman" w:cs="Times New Roman"/>
          <w:sz w:val="24"/>
          <w:szCs w:val="24"/>
        </w:rPr>
      </w:pPr>
    </w:p>
    <w:p w14:paraId="403DD5D4" w14:textId="74396526" w:rsidR="007C10DB" w:rsidRPr="007C10DB" w:rsidRDefault="007C10DB" w:rsidP="007C10DB">
      <w:p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Note: Up to five percent of youth in a given program year (ISY and OSY, who ordinarily would be required to meet the low-income criteria for eligibility purposes, are allowed a low-income exemption based on this barrier).</w:t>
      </w:r>
    </w:p>
    <w:p w14:paraId="1F41004E" w14:textId="77777777" w:rsidR="007C10DB" w:rsidRPr="007C10DB" w:rsidRDefault="007C10DB" w:rsidP="007C10DB">
      <w:pPr>
        <w:spacing w:after="0" w:line="240" w:lineRule="auto"/>
        <w:rPr>
          <w:rFonts w:ascii="Times New Roman" w:eastAsia="Times New Roman" w:hAnsi="Times New Roman" w:cs="Times New Roman"/>
          <w:sz w:val="24"/>
          <w:szCs w:val="24"/>
        </w:rPr>
      </w:pPr>
    </w:p>
    <w:p w14:paraId="7C44AB49" w14:textId="77777777" w:rsidR="000A71CD" w:rsidRDefault="007C10DB" w:rsidP="000A71CD">
      <w:pPr>
        <w:spacing w:after="0" w:line="240" w:lineRule="auto"/>
        <w:rPr>
          <w:rFonts w:ascii="Times New Roman" w:eastAsia="Times New Roman" w:hAnsi="Times New Roman" w:cs="Times New Roman"/>
          <w:b/>
          <w:bCs/>
          <w:sz w:val="24"/>
          <w:szCs w:val="24"/>
        </w:rPr>
      </w:pPr>
      <w:r w:rsidRPr="007C10DB">
        <w:rPr>
          <w:rFonts w:ascii="Times New Roman" w:eastAsia="Times New Roman" w:hAnsi="Times New Roman" w:cs="Times New Roman"/>
          <w:b/>
          <w:bCs/>
          <w:sz w:val="24"/>
          <w:szCs w:val="24"/>
        </w:rPr>
        <w:t xml:space="preserve">4.5. </w:t>
      </w:r>
      <w:r w:rsidR="000A71CD" w:rsidRPr="007C10DB">
        <w:rPr>
          <w:rFonts w:ascii="Times New Roman" w:eastAsia="Times New Roman" w:hAnsi="Times New Roman" w:cs="Times New Roman"/>
          <w:b/>
          <w:bCs/>
          <w:sz w:val="24"/>
          <w:szCs w:val="24"/>
        </w:rPr>
        <w:t>Describe how training services will be provided in accordance with WIOA Sec. 134(c)(3)(G), the process and criteria for issuing individual training accounts. [WIOA Sec. 108(b)(l9)]</w:t>
      </w:r>
    </w:p>
    <w:p w14:paraId="716C0F1F" w14:textId="77777777" w:rsidR="000A71CD" w:rsidRPr="007C10DB" w:rsidRDefault="000A71CD" w:rsidP="000A71CD">
      <w:pPr>
        <w:spacing w:after="0" w:line="240" w:lineRule="auto"/>
        <w:rPr>
          <w:rFonts w:ascii="Times New Roman" w:eastAsia="Times New Roman" w:hAnsi="Times New Roman" w:cs="Times New Roman"/>
          <w:b/>
          <w:bCs/>
          <w:sz w:val="24"/>
          <w:szCs w:val="24"/>
        </w:rPr>
      </w:pPr>
    </w:p>
    <w:p w14:paraId="598CFEFD" w14:textId="6D408F9D" w:rsidR="000A71CD" w:rsidRPr="007C10DB" w:rsidRDefault="000A71CD" w:rsidP="000A71CD">
      <w:p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 xml:space="preserve">The individual training accounts (ITA) system is used by participants who are eligible for training services and choose to attend approved training. A case manager uses the WIOA Training Routing Form, the ITA Form, a Financial Aid Expenditure </w:t>
      </w:r>
      <w:proofErr w:type="gramStart"/>
      <w:r w:rsidRPr="007C10DB">
        <w:rPr>
          <w:rFonts w:ascii="Times New Roman" w:eastAsia="Times New Roman" w:hAnsi="Times New Roman" w:cs="Times New Roman"/>
          <w:sz w:val="24"/>
          <w:szCs w:val="24"/>
        </w:rPr>
        <w:t>Form</w:t>
      </w:r>
      <w:proofErr w:type="gramEnd"/>
      <w:r w:rsidRPr="007C10DB">
        <w:rPr>
          <w:rFonts w:ascii="Times New Roman" w:eastAsia="Times New Roman" w:hAnsi="Times New Roman" w:cs="Times New Roman"/>
          <w:sz w:val="24"/>
          <w:szCs w:val="24"/>
        </w:rPr>
        <w:t xml:space="preserve"> and documentation from institution to determine a participant' s financial need from WIOA. The individual selects the course of study from the eligible training provider list. The individual must have made application and received determination from other funding sources and present the award letter to the case manager to show the monetary amounts of unmet financial need. Consideration of all available funds, excluding loans, will determine the person' s overall need for WIOA funding. The ITA may be used to cover expenses for tuition, books, supplies and/or tools. </w:t>
      </w:r>
      <w:r>
        <w:rPr>
          <w:rFonts w:ascii="Times New Roman" w:eastAsia="Times New Roman" w:hAnsi="Times New Roman" w:cs="Times New Roman"/>
          <w:sz w:val="24"/>
          <w:szCs w:val="24"/>
        </w:rPr>
        <w:t>Career Advisor</w:t>
      </w:r>
      <w:r w:rsidRPr="007C10DB">
        <w:rPr>
          <w:rFonts w:ascii="Times New Roman" w:eastAsia="Times New Roman" w:hAnsi="Times New Roman" w:cs="Times New Roman"/>
          <w:sz w:val="24"/>
          <w:szCs w:val="24"/>
        </w:rPr>
        <w:t xml:space="preserve"> will make sure that there is no duplication of services.</w:t>
      </w:r>
    </w:p>
    <w:p w14:paraId="111F0AF4" w14:textId="77777777" w:rsidR="000A71CD" w:rsidRPr="007C10DB" w:rsidRDefault="000A71CD" w:rsidP="000A71CD">
      <w:pPr>
        <w:spacing w:after="0" w:line="240" w:lineRule="auto"/>
        <w:rPr>
          <w:rFonts w:ascii="Times New Roman" w:eastAsia="Times New Roman" w:hAnsi="Times New Roman" w:cs="Times New Roman"/>
          <w:sz w:val="24"/>
          <w:szCs w:val="24"/>
        </w:rPr>
      </w:pPr>
    </w:p>
    <w:p w14:paraId="6EF3DA5A" w14:textId="1B05F4ED" w:rsidR="000A71CD" w:rsidRPr="007C10DB" w:rsidRDefault="000A71CD" w:rsidP="000A71CD">
      <w:p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 xml:space="preserve">The Planning Committee appointed by the </w:t>
      </w:r>
      <w:r>
        <w:rPr>
          <w:rFonts w:ascii="Times New Roman" w:eastAsia="Times New Roman" w:hAnsi="Times New Roman" w:cs="Times New Roman"/>
          <w:sz w:val="24"/>
          <w:szCs w:val="24"/>
        </w:rPr>
        <w:t>WDB</w:t>
      </w:r>
      <w:r w:rsidRPr="007C10DB">
        <w:rPr>
          <w:rFonts w:ascii="Times New Roman" w:eastAsia="Times New Roman" w:hAnsi="Times New Roman" w:cs="Times New Roman"/>
          <w:sz w:val="24"/>
          <w:szCs w:val="24"/>
        </w:rPr>
        <w:t xml:space="preserve"> Chair reviews the </w:t>
      </w:r>
      <w:r w:rsidRPr="008B2F20">
        <w:rPr>
          <w:rFonts w:ascii="Times New Roman" w:eastAsia="Times New Roman" w:hAnsi="Times New Roman" w:cs="Times New Roman"/>
          <w:sz w:val="24"/>
          <w:szCs w:val="24"/>
        </w:rPr>
        <w:t>E</w:t>
      </w:r>
      <w:r>
        <w:rPr>
          <w:rFonts w:ascii="Times New Roman" w:eastAsia="Times New Roman" w:hAnsi="Times New Roman" w:cs="Times New Roman"/>
          <w:sz w:val="24"/>
          <w:szCs w:val="24"/>
        </w:rPr>
        <w:t>ligible Training Provider</w:t>
      </w:r>
      <w:r w:rsidRPr="008B2F20">
        <w:rPr>
          <w:rFonts w:ascii="Times New Roman" w:eastAsia="Times New Roman" w:hAnsi="Times New Roman" w:cs="Times New Roman"/>
          <w:sz w:val="24"/>
          <w:szCs w:val="24"/>
        </w:rPr>
        <w:t xml:space="preserve"> </w:t>
      </w:r>
      <w:r w:rsidRPr="00B900B5">
        <w:rPr>
          <w:rFonts w:ascii="Times New Roman" w:eastAsia="Times New Roman" w:hAnsi="Times New Roman" w:cs="Times New Roman"/>
          <w:sz w:val="24"/>
          <w:szCs w:val="24"/>
        </w:rPr>
        <w:t>applications</w:t>
      </w:r>
      <w:r w:rsidRPr="007C10DB">
        <w:rPr>
          <w:rFonts w:ascii="Times New Roman" w:eastAsia="Times New Roman" w:hAnsi="Times New Roman" w:cs="Times New Roman"/>
          <w:sz w:val="24"/>
          <w:szCs w:val="24"/>
        </w:rPr>
        <w:t>. Once full board approval has been made, an E</w:t>
      </w:r>
      <w:r>
        <w:rPr>
          <w:rFonts w:ascii="Times New Roman" w:eastAsia="Times New Roman" w:hAnsi="Times New Roman" w:cs="Times New Roman"/>
          <w:sz w:val="24"/>
          <w:szCs w:val="24"/>
        </w:rPr>
        <w:t xml:space="preserve">ligible </w:t>
      </w:r>
      <w:r w:rsidRPr="007C10DB">
        <w:rPr>
          <w:rFonts w:ascii="Times New Roman" w:eastAsia="Times New Roman" w:hAnsi="Times New Roman" w:cs="Times New Roman"/>
          <w:sz w:val="24"/>
          <w:szCs w:val="24"/>
        </w:rPr>
        <w:t>T</w:t>
      </w:r>
      <w:r>
        <w:rPr>
          <w:rFonts w:ascii="Times New Roman" w:eastAsia="Times New Roman" w:hAnsi="Times New Roman" w:cs="Times New Roman"/>
          <w:sz w:val="24"/>
          <w:szCs w:val="24"/>
        </w:rPr>
        <w:t>raining Provider</w:t>
      </w:r>
      <w:r w:rsidRPr="007C10DB">
        <w:rPr>
          <w:rFonts w:ascii="Times New Roman" w:eastAsia="Times New Roman" w:hAnsi="Times New Roman" w:cs="Times New Roman"/>
          <w:sz w:val="24"/>
          <w:szCs w:val="24"/>
        </w:rPr>
        <w:t xml:space="preserve"> list will be distributed to all workforce centers.</w:t>
      </w:r>
    </w:p>
    <w:p w14:paraId="78DAC857" w14:textId="6EC9D8F0" w:rsidR="000A71CD" w:rsidRPr="000A71CD" w:rsidRDefault="000A71CD" w:rsidP="007C10DB">
      <w:p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 xml:space="preserve">Participants approved for training through the ITA system must choose one of the approved programs </w:t>
      </w:r>
      <w:proofErr w:type="gramStart"/>
      <w:r w:rsidRPr="007C10DB">
        <w:rPr>
          <w:rFonts w:ascii="Times New Roman" w:eastAsia="Times New Roman" w:hAnsi="Times New Roman" w:cs="Times New Roman"/>
          <w:sz w:val="24"/>
          <w:szCs w:val="24"/>
        </w:rPr>
        <w:t>in order to</w:t>
      </w:r>
      <w:proofErr w:type="gramEnd"/>
      <w:r w:rsidRPr="007C10DB">
        <w:rPr>
          <w:rFonts w:ascii="Times New Roman" w:eastAsia="Times New Roman" w:hAnsi="Times New Roman" w:cs="Times New Roman"/>
          <w:sz w:val="24"/>
          <w:szCs w:val="24"/>
        </w:rPr>
        <w:t xml:space="preserve"> receive an ITA. ITA's may be adjusted up or down based upon case necessity.</w:t>
      </w:r>
    </w:p>
    <w:p w14:paraId="3CAD3844" w14:textId="77777777" w:rsidR="007C10DB" w:rsidRPr="007C10DB" w:rsidRDefault="007C10DB" w:rsidP="007C10DB">
      <w:pPr>
        <w:spacing w:after="0" w:line="240" w:lineRule="auto"/>
        <w:rPr>
          <w:rFonts w:ascii="Times New Roman" w:eastAsia="Times New Roman" w:hAnsi="Times New Roman" w:cs="Times New Roman"/>
          <w:sz w:val="24"/>
          <w:szCs w:val="24"/>
        </w:rPr>
      </w:pPr>
    </w:p>
    <w:p w14:paraId="6E94747C" w14:textId="77777777" w:rsidR="000A71CD" w:rsidRPr="007C10DB" w:rsidRDefault="007C10DB" w:rsidP="000A71CD">
      <w:pPr>
        <w:spacing w:after="0" w:line="240" w:lineRule="auto"/>
        <w:rPr>
          <w:rFonts w:ascii="Times New Roman" w:eastAsia="Times New Roman" w:hAnsi="Times New Roman" w:cs="Times New Roman"/>
          <w:b/>
          <w:bCs/>
          <w:sz w:val="24"/>
          <w:szCs w:val="24"/>
        </w:rPr>
      </w:pPr>
      <w:r w:rsidRPr="007C10DB">
        <w:rPr>
          <w:rFonts w:ascii="Times New Roman" w:eastAsia="Times New Roman" w:hAnsi="Times New Roman" w:cs="Times New Roman"/>
          <w:b/>
          <w:bCs/>
          <w:sz w:val="24"/>
          <w:szCs w:val="24"/>
        </w:rPr>
        <w:t xml:space="preserve">4.6. </w:t>
      </w:r>
      <w:r w:rsidR="000A71CD" w:rsidRPr="007C10DB">
        <w:rPr>
          <w:rFonts w:ascii="Times New Roman" w:eastAsia="Times New Roman" w:hAnsi="Times New Roman" w:cs="Times New Roman"/>
          <w:b/>
          <w:bCs/>
          <w:sz w:val="24"/>
          <w:szCs w:val="24"/>
        </w:rPr>
        <w:t>If contracts for training services are used, describe processes utilized by the local board to ensure informed customer choice in the selection of training programs, regardless of how the training services are to be provided</w:t>
      </w:r>
      <w:r w:rsidR="000A71CD" w:rsidRPr="007C10DB">
        <w:rPr>
          <w:rFonts w:ascii="Times New Roman" w:eastAsia="Times New Roman" w:hAnsi="Times New Roman" w:cs="Times New Roman"/>
          <w:b/>
          <w:bCs/>
          <w:sz w:val="24"/>
          <w:szCs w:val="24"/>
        </w:rPr>
        <w:tab/>
        <w:t>[WIOA Sec. 108(b)(19)]</w:t>
      </w:r>
    </w:p>
    <w:p w14:paraId="5045B786" w14:textId="77777777" w:rsidR="000A71CD" w:rsidRPr="007C10DB" w:rsidRDefault="000A71CD" w:rsidP="000A71CD">
      <w:pPr>
        <w:spacing w:after="0" w:line="240" w:lineRule="auto"/>
        <w:rPr>
          <w:rFonts w:ascii="Times New Roman" w:eastAsia="Times New Roman" w:hAnsi="Times New Roman" w:cs="Times New Roman"/>
          <w:sz w:val="24"/>
          <w:szCs w:val="24"/>
        </w:rPr>
      </w:pPr>
    </w:p>
    <w:p w14:paraId="1D9E80E6" w14:textId="3519A053" w:rsidR="000A71CD" w:rsidRPr="007C10DB" w:rsidRDefault="000A71CD" w:rsidP="000A71CD">
      <w:p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 xml:space="preserve">Once full board approval has been made, an ETP list can </w:t>
      </w:r>
      <w:proofErr w:type="spellStart"/>
      <w:r w:rsidRPr="007C10DB">
        <w:rPr>
          <w:rFonts w:ascii="Times New Roman" w:eastAsia="Times New Roman" w:hAnsi="Times New Roman" w:cs="Times New Roman"/>
          <w:sz w:val="24"/>
          <w:szCs w:val="24"/>
        </w:rPr>
        <w:t>by</w:t>
      </w:r>
      <w:proofErr w:type="spellEnd"/>
      <w:r w:rsidRPr="007C10DB">
        <w:rPr>
          <w:rFonts w:ascii="Times New Roman" w:eastAsia="Times New Roman" w:hAnsi="Times New Roman" w:cs="Times New Roman"/>
          <w:sz w:val="24"/>
          <w:szCs w:val="24"/>
        </w:rPr>
        <w:t xml:space="preserve"> accessed by all workforce centers, on the </w:t>
      </w:r>
      <w:r w:rsidRPr="000A71CD">
        <w:rPr>
          <w:rFonts w:ascii="Times New Roman" w:eastAsia="Times New Roman" w:hAnsi="Times New Roman" w:cs="Times New Roman"/>
          <w:sz w:val="24"/>
          <w:szCs w:val="24"/>
        </w:rPr>
        <w:t xml:space="preserve">Arkansas </w:t>
      </w:r>
      <w:proofErr w:type="spellStart"/>
      <w:r w:rsidRPr="000A71CD">
        <w:rPr>
          <w:rFonts w:ascii="Times New Roman" w:eastAsia="Times New Roman" w:hAnsi="Times New Roman" w:cs="Times New Roman"/>
          <w:sz w:val="24"/>
          <w:szCs w:val="24"/>
        </w:rPr>
        <w:t>Joblink</w:t>
      </w:r>
      <w:proofErr w:type="spellEnd"/>
      <w:r>
        <w:rPr>
          <w:rFonts w:ascii="Times New Roman" w:eastAsia="Times New Roman" w:hAnsi="Times New Roman" w:cs="Times New Roman"/>
          <w:sz w:val="24"/>
          <w:szCs w:val="24"/>
        </w:rPr>
        <w:t xml:space="preserve"> </w:t>
      </w:r>
      <w:r w:rsidRPr="007C10DB">
        <w:rPr>
          <w:rFonts w:ascii="Times New Roman" w:eastAsia="Times New Roman" w:hAnsi="Times New Roman" w:cs="Times New Roman"/>
          <w:sz w:val="24"/>
          <w:szCs w:val="24"/>
        </w:rPr>
        <w:t xml:space="preserve">website. Participants approved for training through the ITA system must choose one of the approved programs </w:t>
      </w:r>
      <w:proofErr w:type="gramStart"/>
      <w:r w:rsidRPr="007C10DB">
        <w:rPr>
          <w:rFonts w:ascii="Times New Roman" w:eastAsia="Times New Roman" w:hAnsi="Times New Roman" w:cs="Times New Roman"/>
          <w:sz w:val="24"/>
          <w:szCs w:val="24"/>
        </w:rPr>
        <w:t>in order to</w:t>
      </w:r>
      <w:proofErr w:type="gramEnd"/>
      <w:r w:rsidRPr="007C10DB">
        <w:rPr>
          <w:rFonts w:ascii="Times New Roman" w:eastAsia="Times New Roman" w:hAnsi="Times New Roman" w:cs="Times New Roman"/>
          <w:sz w:val="24"/>
          <w:szCs w:val="24"/>
        </w:rPr>
        <w:t xml:space="preserve"> receive an ITA.</w:t>
      </w:r>
    </w:p>
    <w:p w14:paraId="64C3BCA3" w14:textId="77777777" w:rsidR="000A71CD" w:rsidRPr="007C10DB" w:rsidRDefault="000A71CD" w:rsidP="000A71CD">
      <w:pPr>
        <w:spacing w:after="0" w:line="240" w:lineRule="auto"/>
        <w:rPr>
          <w:rFonts w:ascii="Times New Roman" w:eastAsia="Times New Roman" w:hAnsi="Times New Roman" w:cs="Times New Roman"/>
          <w:sz w:val="24"/>
          <w:szCs w:val="24"/>
        </w:rPr>
      </w:pPr>
    </w:p>
    <w:p w14:paraId="4428A530" w14:textId="77777777" w:rsidR="000A71CD" w:rsidRPr="007C10DB" w:rsidRDefault="000A71CD" w:rsidP="000A71CD">
      <w:pPr>
        <w:spacing w:after="0" w:line="240" w:lineRule="auto"/>
        <w:rPr>
          <w:rFonts w:ascii="Times New Roman" w:eastAsia="Times New Roman" w:hAnsi="Times New Roman" w:cs="Times New Roman"/>
          <w:b/>
          <w:bCs/>
          <w:sz w:val="24"/>
          <w:szCs w:val="24"/>
        </w:rPr>
      </w:pPr>
      <w:r w:rsidRPr="007C10DB">
        <w:rPr>
          <w:rFonts w:ascii="Times New Roman" w:eastAsia="Times New Roman" w:hAnsi="Times New Roman" w:cs="Times New Roman"/>
          <w:b/>
          <w:bCs/>
          <w:sz w:val="24"/>
          <w:szCs w:val="24"/>
        </w:rPr>
        <w:lastRenderedPageBreak/>
        <w:t>4.8 Describe the process utilized by the local board to ensure that training provided is linked to In-demand industry sectors or occupations in the local area, or in another area to which a participant is willing to relocate. [WIOA Sec. 108(b)(22)] and [WIOA Sec. 134(c)(3)(G)(iii)]</w:t>
      </w:r>
    </w:p>
    <w:p w14:paraId="6655F275" w14:textId="77777777" w:rsidR="000A71CD" w:rsidRPr="007C10DB" w:rsidRDefault="000A71CD" w:rsidP="000A71CD">
      <w:pPr>
        <w:spacing w:after="0" w:line="240" w:lineRule="auto"/>
        <w:rPr>
          <w:rFonts w:ascii="Times New Roman" w:eastAsia="Times New Roman" w:hAnsi="Times New Roman" w:cs="Times New Roman"/>
          <w:sz w:val="24"/>
          <w:szCs w:val="24"/>
        </w:rPr>
      </w:pPr>
    </w:p>
    <w:p w14:paraId="02F1E6E9" w14:textId="1941AABD" w:rsidR="000A71CD" w:rsidRPr="000A71CD" w:rsidRDefault="000A71CD" w:rsidP="000A71CD">
      <w:p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 xml:space="preserve">All training providers will complete an online electronic application through </w:t>
      </w:r>
      <w:r w:rsidRPr="000A71CD">
        <w:rPr>
          <w:rFonts w:ascii="Times New Roman" w:eastAsia="Times New Roman" w:hAnsi="Times New Roman" w:cs="Times New Roman"/>
          <w:sz w:val="24"/>
          <w:szCs w:val="24"/>
        </w:rPr>
        <w:t xml:space="preserve">Arkansas </w:t>
      </w:r>
      <w:proofErr w:type="spellStart"/>
      <w:r w:rsidRPr="000A71CD">
        <w:rPr>
          <w:rFonts w:ascii="Times New Roman" w:eastAsia="Times New Roman" w:hAnsi="Times New Roman" w:cs="Times New Roman"/>
          <w:sz w:val="24"/>
          <w:szCs w:val="24"/>
        </w:rPr>
        <w:t>Joblink</w:t>
      </w:r>
      <w:proofErr w:type="spellEnd"/>
      <w:r w:rsidRPr="000A71C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C10DB">
        <w:rPr>
          <w:rFonts w:ascii="Times New Roman" w:eastAsia="Times New Roman" w:hAnsi="Times New Roman" w:cs="Times New Roman"/>
          <w:sz w:val="24"/>
          <w:szCs w:val="24"/>
        </w:rPr>
        <w:t>All training must be directly linked to employment opportunities either in the local area or in an area to which an individual is willing to relocate. Any training for a participant that is paid for by WIOA funds must be on the Projected Employment Opportunities List for the state or local area. To be included on the Eligible Training Provider List (ETPL), providers must submit an electronic application to the local board for their approval.</w:t>
      </w:r>
    </w:p>
    <w:p w14:paraId="0F453F27" w14:textId="77777777" w:rsidR="000A71CD" w:rsidRDefault="000A71CD" w:rsidP="000A71CD">
      <w:pPr>
        <w:spacing w:after="0" w:line="240" w:lineRule="auto"/>
        <w:rPr>
          <w:rFonts w:ascii="Times New Roman" w:eastAsia="Times New Roman" w:hAnsi="Times New Roman" w:cs="Times New Roman"/>
          <w:b/>
          <w:bCs/>
          <w:sz w:val="24"/>
          <w:szCs w:val="24"/>
        </w:rPr>
      </w:pPr>
    </w:p>
    <w:p w14:paraId="016FA6AF" w14:textId="77777777" w:rsidR="00176B91" w:rsidRPr="007C10DB" w:rsidRDefault="00176B91" w:rsidP="007C10DB">
      <w:pPr>
        <w:spacing w:after="0" w:line="240" w:lineRule="auto"/>
        <w:rPr>
          <w:rFonts w:ascii="Times New Roman" w:eastAsia="Times New Roman" w:hAnsi="Times New Roman" w:cs="Times New Roman"/>
          <w:sz w:val="24"/>
          <w:szCs w:val="24"/>
        </w:rPr>
      </w:pPr>
    </w:p>
    <w:p w14:paraId="760E86D7" w14:textId="77777777" w:rsidR="000A71CD" w:rsidRPr="007C10DB" w:rsidRDefault="007C10DB" w:rsidP="000A71CD">
      <w:pPr>
        <w:spacing w:after="0" w:line="240" w:lineRule="auto"/>
        <w:rPr>
          <w:rFonts w:ascii="Times New Roman" w:eastAsia="Times New Roman" w:hAnsi="Times New Roman" w:cs="Times New Roman"/>
          <w:b/>
          <w:bCs/>
          <w:sz w:val="24"/>
          <w:szCs w:val="24"/>
        </w:rPr>
      </w:pPr>
      <w:r w:rsidRPr="007C10DB">
        <w:rPr>
          <w:rFonts w:ascii="Times New Roman" w:eastAsia="Times New Roman" w:hAnsi="Times New Roman" w:cs="Times New Roman"/>
          <w:b/>
          <w:bCs/>
          <w:sz w:val="24"/>
          <w:szCs w:val="24"/>
        </w:rPr>
        <w:t xml:space="preserve">4.7. </w:t>
      </w:r>
      <w:r w:rsidR="000A71CD" w:rsidRPr="007C10DB">
        <w:rPr>
          <w:rFonts w:ascii="Times New Roman" w:eastAsia="Times New Roman" w:hAnsi="Times New Roman" w:cs="Times New Roman"/>
          <w:b/>
          <w:bCs/>
          <w:sz w:val="24"/>
          <w:szCs w:val="24"/>
        </w:rPr>
        <w:t>Describe local board actions to become and/or remain a high-performing local board, consistent with the factors developed by the Arkansas Workforce</w:t>
      </w:r>
    </w:p>
    <w:p w14:paraId="2657DD51" w14:textId="77777777" w:rsidR="000A71CD" w:rsidRPr="007C10DB" w:rsidRDefault="000A71CD" w:rsidP="000A71CD">
      <w:pPr>
        <w:spacing w:after="0" w:line="240" w:lineRule="auto"/>
        <w:rPr>
          <w:rFonts w:ascii="Times New Roman" w:eastAsia="Times New Roman" w:hAnsi="Times New Roman" w:cs="Times New Roman"/>
          <w:b/>
          <w:bCs/>
          <w:sz w:val="24"/>
          <w:szCs w:val="24"/>
        </w:rPr>
      </w:pPr>
      <w:r w:rsidRPr="007C10DB">
        <w:rPr>
          <w:rFonts w:ascii="Times New Roman" w:eastAsia="Times New Roman" w:hAnsi="Times New Roman" w:cs="Times New Roman"/>
          <w:b/>
          <w:bCs/>
          <w:sz w:val="24"/>
          <w:szCs w:val="24"/>
        </w:rPr>
        <w:t>Development Board.   These factors will include effectiveness and continuous improvement criteria for local boards. [WIOA Sec. 108(b)(18)]</w:t>
      </w:r>
    </w:p>
    <w:p w14:paraId="13D245F8" w14:textId="77777777" w:rsidR="000A71CD" w:rsidRPr="007C10DB" w:rsidRDefault="000A71CD" w:rsidP="000A71CD">
      <w:pPr>
        <w:spacing w:after="0" w:line="240" w:lineRule="auto"/>
        <w:rPr>
          <w:rFonts w:ascii="Times New Roman" w:eastAsia="Times New Roman" w:hAnsi="Times New Roman" w:cs="Times New Roman"/>
          <w:b/>
          <w:bCs/>
          <w:sz w:val="24"/>
          <w:szCs w:val="24"/>
        </w:rPr>
      </w:pPr>
    </w:p>
    <w:p w14:paraId="04D2F0E5" w14:textId="77777777" w:rsidR="000A71CD" w:rsidRPr="007C10DB" w:rsidRDefault="000A71CD" w:rsidP="000A71CD">
      <w:p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Continuous monitoring of the programs to ensure compliance with the laws and performance measures are met. Board members should have a complete understanding of their role and inventory its own resources. Have policies and procedures in place. Update the labor market analyses and data to be aware of emerging trends. Work with community colleges to determine the needs of employers.</w:t>
      </w:r>
    </w:p>
    <w:p w14:paraId="2B7044B4" w14:textId="77777777" w:rsidR="000A71CD" w:rsidRDefault="000A71CD" w:rsidP="000A71CD">
      <w:pPr>
        <w:spacing w:after="0" w:line="240" w:lineRule="auto"/>
        <w:rPr>
          <w:rFonts w:ascii="Times New Roman" w:eastAsia="Times New Roman" w:hAnsi="Times New Roman" w:cs="Times New Roman"/>
          <w:sz w:val="24"/>
          <w:szCs w:val="24"/>
        </w:rPr>
      </w:pPr>
    </w:p>
    <w:p w14:paraId="46C2A713" w14:textId="0D087A1F" w:rsidR="003122CB" w:rsidRDefault="003122CB" w:rsidP="000A71CD">
      <w:pPr>
        <w:spacing w:after="0" w:line="240" w:lineRule="auto"/>
        <w:rPr>
          <w:rFonts w:ascii="Times New Roman" w:eastAsia="Times New Roman" w:hAnsi="Times New Roman" w:cs="Times New Roman"/>
          <w:b/>
          <w:bCs/>
          <w:sz w:val="24"/>
          <w:szCs w:val="24"/>
        </w:rPr>
      </w:pPr>
    </w:p>
    <w:p w14:paraId="713E1BF2" w14:textId="77777777" w:rsidR="00F1793D" w:rsidRDefault="00F1793D" w:rsidP="007C10DB">
      <w:pPr>
        <w:spacing w:after="0" w:line="240" w:lineRule="auto"/>
        <w:rPr>
          <w:rFonts w:ascii="Times New Roman" w:eastAsia="Times New Roman" w:hAnsi="Times New Roman" w:cs="Times New Roman"/>
          <w:b/>
          <w:bCs/>
          <w:sz w:val="24"/>
          <w:szCs w:val="24"/>
        </w:rPr>
      </w:pPr>
    </w:p>
    <w:p w14:paraId="34DDF65A" w14:textId="77777777" w:rsidR="00F1793D" w:rsidRDefault="00F1793D" w:rsidP="007C10DB">
      <w:pPr>
        <w:spacing w:after="0" w:line="240" w:lineRule="auto"/>
        <w:rPr>
          <w:rFonts w:ascii="Times New Roman" w:eastAsia="Times New Roman" w:hAnsi="Times New Roman" w:cs="Times New Roman"/>
          <w:b/>
          <w:bCs/>
          <w:sz w:val="24"/>
          <w:szCs w:val="24"/>
        </w:rPr>
      </w:pPr>
    </w:p>
    <w:p w14:paraId="47EA76FA" w14:textId="77777777" w:rsidR="00F1793D" w:rsidRDefault="00F1793D" w:rsidP="007C10DB">
      <w:pPr>
        <w:spacing w:after="0" w:line="240" w:lineRule="auto"/>
        <w:rPr>
          <w:rFonts w:ascii="Times New Roman" w:eastAsia="Times New Roman" w:hAnsi="Times New Roman" w:cs="Times New Roman"/>
          <w:b/>
          <w:bCs/>
          <w:sz w:val="24"/>
          <w:szCs w:val="24"/>
        </w:rPr>
      </w:pPr>
    </w:p>
    <w:p w14:paraId="0C4E746B" w14:textId="77777777" w:rsidR="00F1793D" w:rsidRDefault="00F1793D" w:rsidP="007C10DB">
      <w:pPr>
        <w:spacing w:after="0" w:line="240" w:lineRule="auto"/>
        <w:rPr>
          <w:rFonts w:ascii="Times New Roman" w:eastAsia="Times New Roman" w:hAnsi="Times New Roman" w:cs="Times New Roman"/>
          <w:b/>
          <w:bCs/>
          <w:sz w:val="24"/>
          <w:szCs w:val="24"/>
        </w:rPr>
      </w:pPr>
    </w:p>
    <w:p w14:paraId="59EEC528" w14:textId="77777777" w:rsidR="00F1793D" w:rsidRDefault="00F1793D" w:rsidP="007C10DB">
      <w:pPr>
        <w:spacing w:after="0" w:line="240" w:lineRule="auto"/>
        <w:rPr>
          <w:rFonts w:ascii="Times New Roman" w:eastAsia="Times New Roman" w:hAnsi="Times New Roman" w:cs="Times New Roman"/>
          <w:b/>
          <w:bCs/>
          <w:sz w:val="24"/>
          <w:szCs w:val="24"/>
        </w:rPr>
      </w:pPr>
    </w:p>
    <w:p w14:paraId="1F8509CD" w14:textId="77777777" w:rsidR="00F1793D" w:rsidRDefault="00F1793D" w:rsidP="007C10DB">
      <w:pPr>
        <w:spacing w:after="0" w:line="240" w:lineRule="auto"/>
        <w:rPr>
          <w:rFonts w:ascii="Times New Roman" w:eastAsia="Times New Roman" w:hAnsi="Times New Roman" w:cs="Times New Roman"/>
          <w:b/>
          <w:bCs/>
          <w:sz w:val="24"/>
          <w:szCs w:val="24"/>
        </w:rPr>
      </w:pPr>
    </w:p>
    <w:p w14:paraId="1D78C358" w14:textId="77777777" w:rsidR="00F1793D" w:rsidRDefault="00F1793D" w:rsidP="007C10DB">
      <w:pPr>
        <w:spacing w:after="0" w:line="240" w:lineRule="auto"/>
        <w:rPr>
          <w:rFonts w:ascii="Times New Roman" w:eastAsia="Times New Roman" w:hAnsi="Times New Roman" w:cs="Times New Roman"/>
          <w:b/>
          <w:bCs/>
          <w:sz w:val="24"/>
          <w:szCs w:val="24"/>
        </w:rPr>
      </w:pPr>
    </w:p>
    <w:p w14:paraId="157AE805" w14:textId="77777777" w:rsidR="00F1793D" w:rsidRDefault="00F1793D" w:rsidP="007C10DB">
      <w:pPr>
        <w:spacing w:after="0" w:line="240" w:lineRule="auto"/>
        <w:rPr>
          <w:rFonts w:ascii="Times New Roman" w:eastAsia="Times New Roman" w:hAnsi="Times New Roman" w:cs="Times New Roman"/>
          <w:b/>
          <w:bCs/>
          <w:sz w:val="24"/>
          <w:szCs w:val="24"/>
        </w:rPr>
      </w:pPr>
    </w:p>
    <w:p w14:paraId="1FBB4A98" w14:textId="77777777" w:rsidR="00F1793D" w:rsidRDefault="00F1793D" w:rsidP="007C10DB">
      <w:pPr>
        <w:spacing w:after="0" w:line="240" w:lineRule="auto"/>
        <w:rPr>
          <w:rFonts w:ascii="Times New Roman" w:eastAsia="Times New Roman" w:hAnsi="Times New Roman" w:cs="Times New Roman"/>
          <w:b/>
          <w:bCs/>
          <w:sz w:val="24"/>
          <w:szCs w:val="24"/>
        </w:rPr>
      </w:pPr>
    </w:p>
    <w:p w14:paraId="23CCC832" w14:textId="77777777" w:rsidR="00F1793D" w:rsidRDefault="00F1793D" w:rsidP="007C10DB">
      <w:pPr>
        <w:spacing w:after="0" w:line="240" w:lineRule="auto"/>
        <w:rPr>
          <w:rFonts w:ascii="Times New Roman" w:eastAsia="Times New Roman" w:hAnsi="Times New Roman" w:cs="Times New Roman"/>
          <w:b/>
          <w:bCs/>
          <w:sz w:val="24"/>
          <w:szCs w:val="24"/>
        </w:rPr>
      </w:pPr>
    </w:p>
    <w:p w14:paraId="77D59058" w14:textId="77777777" w:rsidR="00F1793D" w:rsidRDefault="00F1793D" w:rsidP="007C10DB">
      <w:pPr>
        <w:spacing w:after="0" w:line="240" w:lineRule="auto"/>
        <w:rPr>
          <w:rFonts w:ascii="Times New Roman" w:eastAsia="Times New Roman" w:hAnsi="Times New Roman" w:cs="Times New Roman"/>
          <w:b/>
          <w:bCs/>
          <w:sz w:val="24"/>
          <w:szCs w:val="24"/>
        </w:rPr>
      </w:pPr>
    </w:p>
    <w:p w14:paraId="09C33482" w14:textId="77777777" w:rsidR="00F1793D" w:rsidRDefault="00F1793D" w:rsidP="007C10DB">
      <w:pPr>
        <w:spacing w:after="0" w:line="240" w:lineRule="auto"/>
        <w:rPr>
          <w:rFonts w:ascii="Times New Roman" w:eastAsia="Times New Roman" w:hAnsi="Times New Roman" w:cs="Times New Roman"/>
          <w:b/>
          <w:bCs/>
          <w:sz w:val="24"/>
          <w:szCs w:val="24"/>
        </w:rPr>
      </w:pPr>
    </w:p>
    <w:p w14:paraId="4E578BF4" w14:textId="77777777" w:rsidR="00F1793D" w:rsidRDefault="00F1793D" w:rsidP="007C10DB">
      <w:pPr>
        <w:spacing w:after="0" w:line="240" w:lineRule="auto"/>
        <w:rPr>
          <w:rFonts w:ascii="Times New Roman" w:eastAsia="Times New Roman" w:hAnsi="Times New Roman" w:cs="Times New Roman"/>
          <w:b/>
          <w:bCs/>
          <w:sz w:val="24"/>
          <w:szCs w:val="24"/>
        </w:rPr>
      </w:pPr>
    </w:p>
    <w:p w14:paraId="2B2CC53A" w14:textId="77777777" w:rsidR="00F1793D" w:rsidRDefault="00F1793D" w:rsidP="007C10DB">
      <w:pPr>
        <w:spacing w:after="0" w:line="240" w:lineRule="auto"/>
        <w:rPr>
          <w:rFonts w:ascii="Times New Roman" w:eastAsia="Times New Roman" w:hAnsi="Times New Roman" w:cs="Times New Roman"/>
          <w:b/>
          <w:bCs/>
          <w:sz w:val="24"/>
          <w:szCs w:val="24"/>
        </w:rPr>
      </w:pPr>
    </w:p>
    <w:p w14:paraId="12673335" w14:textId="77777777" w:rsidR="00F1793D" w:rsidRDefault="00F1793D" w:rsidP="007C10DB">
      <w:pPr>
        <w:spacing w:after="0" w:line="240" w:lineRule="auto"/>
        <w:rPr>
          <w:rFonts w:ascii="Times New Roman" w:eastAsia="Times New Roman" w:hAnsi="Times New Roman" w:cs="Times New Roman"/>
          <w:b/>
          <w:bCs/>
          <w:sz w:val="24"/>
          <w:szCs w:val="24"/>
        </w:rPr>
      </w:pPr>
    </w:p>
    <w:p w14:paraId="35CD92A7" w14:textId="77777777" w:rsidR="00F1793D" w:rsidRDefault="00F1793D" w:rsidP="007C10DB">
      <w:pPr>
        <w:spacing w:after="0" w:line="240" w:lineRule="auto"/>
        <w:rPr>
          <w:rFonts w:ascii="Times New Roman" w:eastAsia="Times New Roman" w:hAnsi="Times New Roman" w:cs="Times New Roman"/>
          <w:b/>
          <w:bCs/>
          <w:sz w:val="24"/>
          <w:szCs w:val="24"/>
        </w:rPr>
      </w:pPr>
    </w:p>
    <w:p w14:paraId="090C46A0" w14:textId="77777777" w:rsidR="00F1793D" w:rsidRDefault="00F1793D" w:rsidP="007C10DB">
      <w:pPr>
        <w:spacing w:after="0" w:line="240" w:lineRule="auto"/>
        <w:rPr>
          <w:rFonts w:ascii="Times New Roman" w:eastAsia="Times New Roman" w:hAnsi="Times New Roman" w:cs="Times New Roman"/>
          <w:b/>
          <w:bCs/>
          <w:sz w:val="24"/>
          <w:szCs w:val="24"/>
        </w:rPr>
      </w:pPr>
    </w:p>
    <w:p w14:paraId="4E1C6D1E" w14:textId="77777777" w:rsidR="00F1793D" w:rsidRDefault="00F1793D" w:rsidP="007C10DB">
      <w:pPr>
        <w:spacing w:after="0" w:line="240" w:lineRule="auto"/>
        <w:rPr>
          <w:rFonts w:ascii="Times New Roman" w:eastAsia="Times New Roman" w:hAnsi="Times New Roman" w:cs="Times New Roman"/>
          <w:b/>
          <w:bCs/>
          <w:sz w:val="24"/>
          <w:szCs w:val="24"/>
        </w:rPr>
      </w:pPr>
    </w:p>
    <w:p w14:paraId="25EC415F" w14:textId="77777777" w:rsidR="00F1793D" w:rsidRDefault="00F1793D" w:rsidP="007C10DB">
      <w:pPr>
        <w:spacing w:after="0" w:line="240" w:lineRule="auto"/>
        <w:rPr>
          <w:rFonts w:ascii="Times New Roman" w:eastAsia="Times New Roman" w:hAnsi="Times New Roman" w:cs="Times New Roman"/>
          <w:b/>
          <w:bCs/>
          <w:sz w:val="24"/>
          <w:szCs w:val="24"/>
        </w:rPr>
      </w:pPr>
    </w:p>
    <w:p w14:paraId="26B7C326" w14:textId="77777777" w:rsidR="00F1793D" w:rsidRDefault="00F1793D" w:rsidP="007C10DB">
      <w:pPr>
        <w:spacing w:after="0" w:line="240" w:lineRule="auto"/>
        <w:rPr>
          <w:rFonts w:ascii="Times New Roman" w:eastAsia="Times New Roman" w:hAnsi="Times New Roman" w:cs="Times New Roman"/>
          <w:b/>
          <w:bCs/>
          <w:sz w:val="24"/>
          <w:szCs w:val="24"/>
        </w:rPr>
      </w:pPr>
    </w:p>
    <w:p w14:paraId="3FDA2494" w14:textId="77777777" w:rsidR="00F1793D" w:rsidRDefault="00F1793D" w:rsidP="007C10DB">
      <w:pPr>
        <w:spacing w:after="0" w:line="240" w:lineRule="auto"/>
        <w:rPr>
          <w:rFonts w:ascii="Times New Roman" w:eastAsia="Times New Roman" w:hAnsi="Times New Roman" w:cs="Times New Roman"/>
          <w:b/>
          <w:bCs/>
          <w:sz w:val="24"/>
          <w:szCs w:val="24"/>
        </w:rPr>
      </w:pPr>
    </w:p>
    <w:p w14:paraId="4FF226E0" w14:textId="77777777" w:rsidR="00EA3CAB" w:rsidRDefault="00EA3CAB" w:rsidP="007C10DB">
      <w:pPr>
        <w:spacing w:after="0" w:line="240" w:lineRule="auto"/>
        <w:rPr>
          <w:rFonts w:ascii="Times New Roman" w:eastAsia="Times New Roman" w:hAnsi="Times New Roman" w:cs="Times New Roman"/>
          <w:b/>
          <w:bCs/>
          <w:sz w:val="24"/>
          <w:szCs w:val="24"/>
        </w:rPr>
      </w:pPr>
    </w:p>
    <w:p w14:paraId="4421633B" w14:textId="77777777" w:rsidR="00EA3CAB" w:rsidRDefault="00EA3CAB" w:rsidP="007C10DB">
      <w:pPr>
        <w:spacing w:after="0" w:line="240" w:lineRule="auto"/>
        <w:rPr>
          <w:rFonts w:ascii="Times New Roman" w:eastAsia="Times New Roman" w:hAnsi="Times New Roman" w:cs="Times New Roman"/>
          <w:b/>
          <w:bCs/>
          <w:sz w:val="24"/>
          <w:szCs w:val="24"/>
        </w:rPr>
      </w:pPr>
    </w:p>
    <w:p w14:paraId="2A6FC3E8" w14:textId="77777777" w:rsidR="00EA3CAB" w:rsidRDefault="00EA3CAB" w:rsidP="007C10DB">
      <w:pPr>
        <w:spacing w:after="0" w:line="240" w:lineRule="auto"/>
        <w:rPr>
          <w:rFonts w:ascii="Times New Roman" w:eastAsia="Times New Roman" w:hAnsi="Times New Roman" w:cs="Times New Roman"/>
          <w:b/>
          <w:bCs/>
          <w:sz w:val="24"/>
          <w:szCs w:val="24"/>
        </w:rPr>
      </w:pPr>
    </w:p>
    <w:p w14:paraId="5C5E30E4" w14:textId="77777777" w:rsidR="00EA3CAB" w:rsidRDefault="00EA3CAB" w:rsidP="007C10DB">
      <w:pPr>
        <w:spacing w:after="0" w:line="240" w:lineRule="auto"/>
        <w:rPr>
          <w:rFonts w:ascii="Times New Roman" w:eastAsia="Times New Roman" w:hAnsi="Times New Roman" w:cs="Times New Roman"/>
          <w:b/>
          <w:bCs/>
          <w:sz w:val="24"/>
          <w:szCs w:val="24"/>
        </w:rPr>
      </w:pPr>
    </w:p>
    <w:p w14:paraId="595B4612" w14:textId="77777777" w:rsidR="00EA3CAB" w:rsidRDefault="00EA3CAB" w:rsidP="007C10DB">
      <w:pPr>
        <w:spacing w:after="0" w:line="240" w:lineRule="auto"/>
        <w:rPr>
          <w:rFonts w:ascii="Times New Roman" w:eastAsia="Times New Roman" w:hAnsi="Times New Roman" w:cs="Times New Roman"/>
          <w:b/>
          <w:bCs/>
          <w:sz w:val="24"/>
          <w:szCs w:val="24"/>
        </w:rPr>
      </w:pPr>
    </w:p>
    <w:p w14:paraId="05E3B5C4" w14:textId="77777777" w:rsidR="00EA3CAB" w:rsidRDefault="00EA3CAB" w:rsidP="007C10DB">
      <w:pPr>
        <w:spacing w:after="0" w:line="240" w:lineRule="auto"/>
        <w:rPr>
          <w:rFonts w:ascii="Times New Roman" w:eastAsia="Times New Roman" w:hAnsi="Times New Roman" w:cs="Times New Roman"/>
          <w:b/>
          <w:bCs/>
          <w:sz w:val="24"/>
          <w:szCs w:val="24"/>
        </w:rPr>
      </w:pPr>
    </w:p>
    <w:p w14:paraId="35855230" w14:textId="77777777" w:rsidR="00F1793D" w:rsidRDefault="00F1793D" w:rsidP="007C10DB">
      <w:pPr>
        <w:spacing w:after="0" w:line="240" w:lineRule="auto"/>
        <w:rPr>
          <w:rFonts w:ascii="Times New Roman" w:eastAsia="Times New Roman" w:hAnsi="Times New Roman" w:cs="Times New Roman"/>
          <w:b/>
          <w:bCs/>
          <w:sz w:val="24"/>
          <w:szCs w:val="24"/>
        </w:rPr>
      </w:pPr>
    </w:p>
    <w:p w14:paraId="6207E623" w14:textId="77777777" w:rsidR="0052207A" w:rsidRDefault="0052207A" w:rsidP="007C10DB">
      <w:pPr>
        <w:spacing w:after="0" w:line="240" w:lineRule="auto"/>
        <w:rPr>
          <w:rFonts w:ascii="Times New Roman" w:eastAsia="Times New Roman" w:hAnsi="Times New Roman" w:cs="Times New Roman"/>
          <w:b/>
          <w:bCs/>
          <w:sz w:val="24"/>
          <w:szCs w:val="24"/>
        </w:rPr>
      </w:pPr>
    </w:p>
    <w:p w14:paraId="0A5723F5" w14:textId="77777777" w:rsidR="0052207A" w:rsidRDefault="0052207A" w:rsidP="007C10DB">
      <w:pPr>
        <w:spacing w:after="0" w:line="240" w:lineRule="auto"/>
        <w:rPr>
          <w:rFonts w:ascii="Times New Roman" w:eastAsia="Times New Roman" w:hAnsi="Times New Roman" w:cs="Times New Roman"/>
          <w:b/>
          <w:bCs/>
          <w:sz w:val="24"/>
          <w:szCs w:val="24"/>
        </w:rPr>
      </w:pPr>
    </w:p>
    <w:p w14:paraId="34907160" w14:textId="6414BB02" w:rsidR="007C10DB" w:rsidRPr="007C10DB" w:rsidRDefault="007C10DB" w:rsidP="007C10DB">
      <w:pPr>
        <w:spacing w:after="0" w:line="240" w:lineRule="auto"/>
        <w:rPr>
          <w:rFonts w:ascii="Times New Roman" w:eastAsia="Times New Roman" w:hAnsi="Times New Roman" w:cs="Times New Roman"/>
          <w:b/>
          <w:bCs/>
          <w:sz w:val="24"/>
          <w:szCs w:val="24"/>
        </w:rPr>
      </w:pPr>
      <w:r w:rsidRPr="007C10DB">
        <w:rPr>
          <w:rFonts w:ascii="Times New Roman" w:eastAsia="Times New Roman" w:hAnsi="Times New Roman" w:cs="Times New Roman"/>
          <w:b/>
          <w:bCs/>
          <w:sz w:val="24"/>
          <w:szCs w:val="24"/>
        </w:rPr>
        <w:t>Section 5: Compliance</w:t>
      </w:r>
    </w:p>
    <w:p w14:paraId="3335CC69" w14:textId="77777777" w:rsidR="007C10DB" w:rsidRPr="007C10DB" w:rsidRDefault="007C10DB" w:rsidP="007C10DB">
      <w:pPr>
        <w:spacing w:after="0" w:line="240" w:lineRule="auto"/>
        <w:rPr>
          <w:rFonts w:ascii="Times New Roman" w:eastAsia="Times New Roman" w:hAnsi="Times New Roman" w:cs="Times New Roman"/>
          <w:b/>
          <w:bCs/>
          <w:sz w:val="24"/>
          <w:szCs w:val="24"/>
        </w:rPr>
      </w:pPr>
      <w:r w:rsidRPr="007C10DB">
        <w:rPr>
          <w:rFonts w:ascii="Times New Roman" w:eastAsia="Times New Roman" w:hAnsi="Times New Roman" w:cs="Times New Roman"/>
          <w:b/>
          <w:bCs/>
          <w:sz w:val="24"/>
          <w:szCs w:val="24"/>
        </w:rPr>
        <w:t>Responses are focused on the local area's compliance with federal or state requirements. Please provide a separate response for each of the elements listed below.</w:t>
      </w:r>
    </w:p>
    <w:p w14:paraId="31EF9570" w14:textId="77777777" w:rsidR="007C10DB" w:rsidRPr="007C10DB" w:rsidRDefault="007C10DB" w:rsidP="007C10DB">
      <w:pPr>
        <w:spacing w:after="0" w:line="240" w:lineRule="auto"/>
        <w:rPr>
          <w:rFonts w:ascii="Times New Roman" w:eastAsia="Times New Roman" w:hAnsi="Times New Roman" w:cs="Times New Roman"/>
          <w:b/>
          <w:bCs/>
          <w:sz w:val="24"/>
          <w:szCs w:val="24"/>
        </w:rPr>
      </w:pPr>
    </w:p>
    <w:p w14:paraId="4F44B37E" w14:textId="77777777" w:rsidR="007C10DB" w:rsidRPr="007C10DB" w:rsidRDefault="007C10DB" w:rsidP="007C10DB">
      <w:pPr>
        <w:spacing w:after="0" w:line="240" w:lineRule="auto"/>
        <w:rPr>
          <w:rFonts w:ascii="Times New Roman" w:eastAsia="Times New Roman" w:hAnsi="Times New Roman" w:cs="Times New Roman"/>
          <w:b/>
          <w:bCs/>
          <w:sz w:val="24"/>
          <w:szCs w:val="24"/>
        </w:rPr>
      </w:pPr>
      <w:r w:rsidRPr="007C10DB">
        <w:rPr>
          <w:rFonts w:ascii="Times New Roman" w:eastAsia="Times New Roman" w:hAnsi="Times New Roman" w:cs="Times New Roman"/>
          <w:b/>
          <w:bCs/>
          <w:sz w:val="24"/>
          <w:szCs w:val="24"/>
        </w:rPr>
        <w:t>5.1</w:t>
      </w:r>
      <w:r w:rsidRPr="007C10DB">
        <w:rPr>
          <w:rFonts w:ascii="Times New Roman" w:eastAsia="Times New Roman" w:hAnsi="Times New Roman" w:cs="Times New Roman"/>
          <w:b/>
          <w:bCs/>
          <w:sz w:val="24"/>
          <w:szCs w:val="24"/>
        </w:rPr>
        <w:tab/>
        <w:t>Describe the replicated cooperative agreements, as defined by WIOA 107(d)(</w:t>
      </w:r>
      <w:proofErr w:type="spellStart"/>
      <w:r w:rsidRPr="007C10DB">
        <w:rPr>
          <w:rFonts w:ascii="Times New Roman" w:eastAsia="Times New Roman" w:hAnsi="Times New Roman" w:cs="Times New Roman"/>
          <w:b/>
          <w:bCs/>
          <w:sz w:val="24"/>
          <w:szCs w:val="24"/>
        </w:rPr>
        <w:t>ll</w:t>
      </w:r>
      <w:proofErr w:type="spellEnd"/>
      <w:r w:rsidRPr="007C10DB">
        <w:rPr>
          <w:rFonts w:ascii="Times New Roman" w:eastAsia="Times New Roman" w:hAnsi="Times New Roman" w:cs="Times New Roman"/>
          <w:b/>
          <w:bCs/>
          <w:sz w:val="24"/>
          <w:szCs w:val="24"/>
        </w:rPr>
        <w:t>), in place between the local board and the Vocational Rehabilitation programs operated in the area with respect to efforts that will enhance the provision of services to individuals with disabilities and to other individuals, such as cross training of staff, technical assistance, use and sharing of information, cooperative efforts with employers, and other efforts at cooperation, collaboration, and coordination. [WIOA Sec. 108(b)(14)]</w:t>
      </w:r>
    </w:p>
    <w:p w14:paraId="19A6BF65" w14:textId="77777777" w:rsidR="007C10DB" w:rsidRPr="007C10DB" w:rsidRDefault="007C10DB" w:rsidP="007C10DB">
      <w:pPr>
        <w:spacing w:after="0" w:line="240" w:lineRule="auto"/>
        <w:rPr>
          <w:rFonts w:ascii="Times New Roman" w:eastAsia="Times New Roman" w:hAnsi="Times New Roman" w:cs="Times New Roman"/>
          <w:b/>
          <w:bCs/>
          <w:sz w:val="24"/>
          <w:szCs w:val="24"/>
        </w:rPr>
      </w:pPr>
    </w:p>
    <w:p w14:paraId="2D093845" w14:textId="77777777" w:rsidR="007C10DB" w:rsidRPr="007C10DB" w:rsidRDefault="007C10DB" w:rsidP="007C10DB">
      <w:p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 xml:space="preserve">The agreement between Vocational Rehabilitation and the Board provides for staff cross training, technical </w:t>
      </w:r>
      <w:proofErr w:type="gramStart"/>
      <w:r w:rsidRPr="007C10DB">
        <w:rPr>
          <w:rFonts w:ascii="Times New Roman" w:eastAsia="Times New Roman" w:hAnsi="Times New Roman" w:cs="Times New Roman"/>
          <w:sz w:val="24"/>
          <w:szCs w:val="24"/>
        </w:rPr>
        <w:t>assistance</w:t>
      </w:r>
      <w:proofErr w:type="gramEnd"/>
      <w:r w:rsidRPr="007C10DB">
        <w:rPr>
          <w:rFonts w:ascii="Times New Roman" w:eastAsia="Times New Roman" w:hAnsi="Times New Roman" w:cs="Times New Roman"/>
          <w:sz w:val="24"/>
          <w:szCs w:val="24"/>
        </w:rPr>
        <w:t xml:space="preserve"> and single points of contact with regards to employers. The parties also agree to utilize the Southeast common referral document which identifies services and eligibility for all required partner agencies and services. The local board will, with the area fiscal agent, share cooperative agreement oversight responsibilities.</w:t>
      </w:r>
    </w:p>
    <w:p w14:paraId="55C079D8" w14:textId="77777777" w:rsidR="007C10DB" w:rsidRPr="007C10DB" w:rsidRDefault="007C10DB" w:rsidP="007C10DB">
      <w:pPr>
        <w:spacing w:after="0" w:line="240" w:lineRule="auto"/>
        <w:rPr>
          <w:rFonts w:ascii="Times New Roman" w:eastAsia="Times New Roman" w:hAnsi="Times New Roman" w:cs="Times New Roman"/>
          <w:sz w:val="24"/>
          <w:szCs w:val="24"/>
        </w:rPr>
      </w:pPr>
    </w:p>
    <w:p w14:paraId="540F37F2" w14:textId="77777777" w:rsidR="007C10DB" w:rsidRPr="007C10DB" w:rsidRDefault="007C10DB" w:rsidP="007C10DB">
      <w:pPr>
        <w:spacing w:after="0" w:line="240" w:lineRule="auto"/>
        <w:rPr>
          <w:rFonts w:ascii="Times New Roman" w:eastAsia="Times New Roman" w:hAnsi="Times New Roman" w:cs="Times New Roman"/>
          <w:b/>
          <w:bCs/>
          <w:sz w:val="24"/>
          <w:szCs w:val="24"/>
        </w:rPr>
      </w:pPr>
      <w:r w:rsidRPr="007C10DB">
        <w:rPr>
          <w:rFonts w:ascii="Times New Roman" w:eastAsia="Times New Roman" w:hAnsi="Times New Roman" w:cs="Times New Roman"/>
          <w:b/>
          <w:bCs/>
          <w:sz w:val="24"/>
          <w:szCs w:val="24"/>
        </w:rPr>
        <w:t>5.2</w:t>
      </w:r>
      <w:r w:rsidRPr="007C10DB">
        <w:rPr>
          <w:rFonts w:ascii="Times New Roman" w:eastAsia="Times New Roman" w:hAnsi="Times New Roman" w:cs="Times New Roman"/>
          <w:b/>
          <w:bCs/>
          <w:sz w:val="24"/>
          <w:szCs w:val="24"/>
        </w:rPr>
        <w:tab/>
        <w:t>Identify the entity responsible for the disbursal of grant funds as determined by the Chief Elected Official(s). [WIOA Sec. 108(b)(15)]</w:t>
      </w:r>
    </w:p>
    <w:p w14:paraId="66E22F01" w14:textId="77777777" w:rsidR="007C10DB" w:rsidRPr="007C10DB" w:rsidRDefault="007C10DB" w:rsidP="007C10DB">
      <w:p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 xml:space="preserve"> </w:t>
      </w:r>
    </w:p>
    <w:p w14:paraId="0E322F61" w14:textId="77777777" w:rsidR="007C10DB" w:rsidRPr="007C10DB" w:rsidRDefault="007C10DB" w:rsidP="007C10DB">
      <w:p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Southeast Arkansas Economic Development District, Inc. (SEAEDD) was named by the Chief Elected Officials to serve as the Fiscal Agent for grant funds. SEAEDD is located at 721 South Walnut Street in Pine Bluff.</w:t>
      </w:r>
    </w:p>
    <w:p w14:paraId="365052F0" w14:textId="77777777" w:rsidR="007C10DB" w:rsidRPr="007C10DB" w:rsidRDefault="007C10DB" w:rsidP="007C10DB">
      <w:pPr>
        <w:spacing w:after="0" w:line="240" w:lineRule="auto"/>
        <w:rPr>
          <w:rFonts w:ascii="Times New Roman" w:eastAsia="Times New Roman" w:hAnsi="Times New Roman" w:cs="Times New Roman"/>
          <w:sz w:val="24"/>
          <w:szCs w:val="24"/>
        </w:rPr>
      </w:pPr>
    </w:p>
    <w:p w14:paraId="428A8B97" w14:textId="77777777" w:rsidR="007C10DB" w:rsidRPr="007C10DB" w:rsidRDefault="007C10DB" w:rsidP="007C10DB">
      <w:pPr>
        <w:spacing w:after="0" w:line="240" w:lineRule="auto"/>
        <w:rPr>
          <w:rFonts w:ascii="Times New Roman" w:eastAsia="Times New Roman" w:hAnsi="Times New Roman" w:cs="Times New Roman"/>
          <w:b/>
          <w:bCs/>
          <w:sz w:val="24"/>
          <w:szCs w:val="24"/>
        </w:rPr>
      </w:pPr>
      <w:r w:rsidRPr="007C10DB">
        <w:rPr>
          <w:rFonts w:ascii="Times New Roman" w:eastAsia="Times New Roman" w:hAnsi="Times New Roman" w:cs="Times New Roman"/>
          <w:b/>
          <w:bCs/>
          <w:sz w:val="24"/>
          <w:szCs w:val="24"/>
        </w:rPr>
        <w:t>5.3 Describe the competitive processes to award the subrecipient agreements and contracts for activities funded by WIOA Title I programs within the local area. This includes, but is not limited to, the process used to award funds to a one-stop operator and other sub­ recipients/contractors of WIOA Title I adult, dislocated worker, and youth services. [WIOA Sec. 108(b)(16)]</w:t>
      </w:r>
    </w:p>
    <w:p w14:paraId="581A07DB" w14:textId="77777777" w:rsidR="007C10DB" w:rsidRPr="007C10DB" w:rsidRDefault="007C10DB" w:rsidP="007C10DB">
      <w:pPr>
        <w:spacing w:after="0" w:line="240" w:lineRule="auto"/>
        <w:rPr>
          <w:rFonts w:ascii="Times New Roman" w:eastAsia="Times New Roman" w:hAnsi="Times New Roman" w:cs="Times New Roman"/>
          <w:b/>
          <w:bCs/>
          <w:sz w:val="24"/>
          <w:szCs w:val="24"/>
        </w:rPr>
      </w:pPr>
    </w:p>
    <w:p w14:paraId="5F5C30F7" w14:textId="09DBBF8D" w:rsidR="007C10DB" w:rsidRPr="007C10DB" w:rsidRDefault="007C10DB" w:rsidP="007C10DB">
      <w:pPr>
        <w:spacing w:after="0" w:line="240" w:lineRule="auto"/>
        <w:rPr>
          <w:rFonts w:ascii="Times New Roman" w:eastAsia="Times New Roman" w:hAnsi="Times New Roman" w:cs="Times New Roman"/>
          <w:sz w:val="24"/>
          <w:szCs w:val="24"/>
        </w:rPr>
      </w:pPr>
      <w:r w:rsidRPr="006F25AA">
        <w:rPr>
          <w:rFonts w:ascii="Times New Roman" w:eastAsia="Times New Roman" w:hAnsi="Times New Roman" w:cs="Times New Roman"/>
          <w:sz w:val="24"/>
          <w:szCs w:val="24"/>
        </w:rPr>
        <w:t xml:space="preserve">The Board authorized the One Stop Committee to develop and advertise a formal request for qualifications (RFQ) for One Stop Operator / Youth Service Provider in </w:t>
      </w:r>
      <w:r w:rsidR="00F77FD8" w:rsidRPr="006F25AA">
        <w:rPr>
          <w:rFonts w:ascii="Times New Roman" w:eastAsia="Times New Roman" w:hAnsi="Times New Roman" w:cs="Times New Roman"/>
          <w:sz w:val="24"/>
          <w:szCs w:val="24"/>
        </w:rPr>
        <w:t xml:space="preserve">March </w:t>
      </w:r>
      <w:proofErr w:type="gramStart"/>
      <w:r w:rsidR="00F77FD8" w:rsidRPr="006F25AA">
        <w:rPr>
          <w:rFonts w:ascii="Times New Roman" w:eastAsia="Times New Roman" w:hAnsi="Times New Roman" w:cs="Times New Roman"/>
          <w:sz w:val="24"/>
          <w:szCs w:val="24"/>
        </w:rPr>
        <w:t>2023</w:t>
      </w:r>
      <w:r w:rsidRPr="006F25AA">
        <w:rPr>
          <w:rFonts w:ascii="Times New Roman" w:eastAsia="Times New Roman" w:hAnsi="Times New Roman" w:cs="Times New Roman"/>
          <w:sz w:val="24"/>
          <w:szCs w:val="24"/>
        </w:rPr>
        <w:t xml:space="preserve"> .</w:t>
      </w:r>
      <w:proofErr w:type="gramEnd"/>
      <w:r w:rsidRPr="006F25AA">
        <w:rPr>
          <w:rFonts w:ascii="Times New Roman" w:eastAsia="Times New Roman" w:hAnsi="Times New Roman" w:cs="Times New Roman"/>
          <w:sz w:val="24"/>
          <w:szCs w:val="24"/>
        </w:rPr>
        <w:t xml:space="preserve"> The entire RFQ was published on Ma</w:t>
      </w:r>
      <w:r w:rsidR="00F77FD8" w:rsidRPr="006F25AA">
        <w:rPr>
          <w:rFonts w:ascii="Times New Roman" w:eastAsia="Times New Roman" w:hAnsi="Times New Roman" w:cs="Times New Roman"/>
          <w:sz w:val="24"/>
          <w:szCs w:val="24"/>
        </w:rPr>
        <w:t>rch 29-</w:t>
      </w:r>
      <w:r w:rsidR="006F25AA" w:rsidRPr="006F25AA">
        <w:rPr>
          <w:rFonts w:ascii="Times New Roman" w:eastAsia="Times New Roman" w:hAnsi="Times New Roman" w:cs="Times New Roman"/>
          <w:sz w:val="24"/>
          <w:szCs w:val="24"/>
        </w:rPr>
        <w:t xml:space="preserve">April 12, </w:t>
      </w:r>
      <w:proofErr w:type="gramStart"/>
      <w:r w:rsidR="006F25AA" w:rsidRPr="006F25AA">
        <w:rPr>
          <w:rFonts w:ascii="Times New Roman" w:eastAsia="Times New Roman" w:hAnsi="Times New Roman" w:cs="Times New Roman"/>
          <w:sz w:val="24"/>
          <w:szCs w:val="24"/>
        </w:rPr>
        <w:t>2023</w:t>
      </w:r>
      <w:proofErr w:type="gramEnd"/>
      <w:r w:rsidRPr="006F25AA">
        <w:rPr>
          <w:rFonts w:ascii="Times New Roman" w:eastAsia="Times New Roman" w:hAnsi="Times New Roman" w:cs="Times New Roman"/>
          <w:sz w:val="24"/>
          <w:szCs w:val="24"/>
        </w:rPr>
        <w:t xml:space="preserve"> in the legal section of the Arkansas Democrat Gazette.</w:t>
      </w:r>
      <w:r w:rsidR="0051407A">
        <w:rPr>
          <w:rFonts w:ascii="Times New Roman" w:eastAsia="Times New Roman" w:hAnsi="Times New Roman" w:cs="Times New Roman"/>
          <w:sz w:val="24"/>
          <w:szCs w:val="24"/>
        </w:rPr>
        <w:t xml:space="preserve"> </w:t>
      </w:r>
      <w:r w:rsidRPr="006F25AA">
        <w:rPr>
          <w:rFonts w:ascii="Times New Roman" w:eastAsia="Times New Roman" w:hAnsi="Times New Roman" w:cs="Times New Roman"/>
          <w:sz w:val="24"/>
          <w:szCs w:val="24"/>
        </w:rPr>
        <w:t xml:space="preserve">Applicants had until </w:t>
      </w:r>
      <w:r w:rsidR="006F25AA" w:rsidRPr="006F25AA">
        <w:rPr>
          <w:rFonts w:ascii="Times New Roman" w:eastAsia="Times New Roman" w:hAnsi="Times New Roman" w:cs="Times New Roman"/>
          <w:sz w:val="24"/>
          <w:szCs w:val="24"/>
        </w:rPr>
        <w:t>April 19, 2023</w:t>
      </w:r>
      <w:r w:rsidRPr="006F25AA">
        <w:rPr>
          <w:rFonts w:ascii="Times New Roman" w:eastAsia="Times New Roman" w:hAnsi="Times New Roman" w:cs="Times New Roman"/>
          <w:sz w:val="24"/>
          <w:szCs w:val="24"/>
        </w:rPr>
        <w:t xml:space="preserve"> to respond. </w:t>
      </w:r>
      <w:r w:rsidR="004F2CB6">
        <w:rPr>
          <w:rFonts w:ascii="Times New Roman" w:eastAsia="Times New Roman" w:hAnsi="Times New Roman" w:cs="Times New Roman"/>
          <w:sz w:val="24"/>
          <w:szCs w:val="24"/>
        </w:rPr>
        <w:t>The</w:t>
      </w:r>
      <w:r w:rsidR="00840372">
        <w:rPr>
          <w:rFonts w:ascii="Times New Roman" w:eastAsia="Times New Roman" w:hAnsi="Times New Roman" w:cs="Times New Roman"/>
          <w:sz w:val="24"/>
          <w:szCs w:val="24"/>
        </w:rPr>
        <w:t xml:space="preserve"> One Stop Committee recommended to the Board to </w:t>
      </w:r>
      <w:r w:rsidR="00826762">
        <w:rPr>
          <w:rFonts w:ascii="Times New Roman" w:eastAsia="Times New Roman" w:hAnsi="Times New Roman" w:cs="Times New Roman"/>
          <w:sz w:val="24"/>
          <w:szCs w:val="24"/>
        </w:rPr>
        <w:t xml:space="preserve">grant two extensions </w:t>
      </w:r>
      <w:r w:rsidR="0051407A">
        <w:rPr>
          <w:rFonts w:ascii="Times New Roman" w:eastAsia="Times New Roman" w:hAnsi="Times New Roman" w:cs="Times New Roman"/>
          <w:sz w:val="24"/>
          <w:szCs w:val="24"/>
        </w:rPr>
        <w:t xml:space="preserve">to the contract </w:t>
      </w:r>
      <w:r w:rsidR="00826762">
        <w:rPr>
          <w:rFonts w:ascii="Times New Roman" w:eastAsia="Times New Roman" w:hAnsi="Times New Roman" w:cs="Times New Roman"/>
          <w:sz w:val="24"/>
          <w:szCs w:val="24"/>
        </w:rPr>
        <w:t xml:space="preserve">due to Committee member changes and the Board approved. </w:t>
      </w:r>
      <w:r w:rsidR="0051407A">
        <w:rPr>
          <w:rFonts w:ascii="Times New Roman" w:eastAsia="Times New Roman" w:hAnsi="Times New Roman" w:cs="Times New Roman"/>
          <w:sz w:val="24"/>
          <w:szCs w:val="24"/>
        </w:rPr>
        <w:t>The One St</w:t>
      </w:r>
      <w:r w:rsidRPr="006F25AA">
        <w:rPr>
          <w:rFonts w:ascii="Times New Roman" w:eastAsia="Times New Roman" w:hAnsi="Times New Roman" w:cs="Times New Roman"/>
          <w:sz w:val="24"/>
          <w:szCs w:val="24"/>
        </w:rPr>
        <w:t xml:space="preserve">op Committee reviewed and scored the application for the One Stop Operator and made their recommendation to the full board at the </w:t>
      </w:r>
      <w:r w:rsidR="00D0137B" w:rsidRPr="006F25AA">
        <w:rPr>
          <w:rFonts w:ascii="Times New Roman" w:eastAsia="Times New Roman" w:hAnsi="Times New Roman" w:cs="Times New Roman"/>
          <w:sz w:val="24"/>
          <w:szCs w:val="24"/>
        </w:rPr>
        <w:t xml:space="preserve">October </w:t>
      </w:r>
      <w:r w:rsidR="00C8420D" w:rsidRPr="006F25AA">
        <w:rPr>
          <w:rFonts w:ascii="Times New Roman" w:eastAsia="Times New Roman" w:hAnsi="Times New Roman" w:cs="Times New Roman"/>
          <w:sz w:val="24"/>
          <w:szCs w:val="24"/>
        </w:rPr>
        <w:t>18,</w:t>
      </w:r>
      <w:r w:rsidR="006D5F35" w:rsidRPr="006F25AA">
        <w:rPr>
          <w:rFonts w:ascii="Times New Roman" w:eastAsia="Times New Roman" w:hAnsi="Times New Roman" w:cs="Times New Roman"/>
          <w:sz w:val="24"/>
          <w:szCs w:val="24"/>
        </w:rPr>
        <w:t xml:space="preserve"> </w:t>
      </w:r>
      <w:proofErr w:type="gramStart"/>
      <w:r w:rsidR="00D0137B" w:rsidRPr="006F25AA">
        <w:rPr>
          <w:rFonts w:ascii="Times New Roman" w:eastAsia="Times New Roman" w:hAnsi="Times New Roman" w:cs="Times New Roman"/>
          <w:sz w:val="24"/>
          <w:szCs w:val="24"/>
        </w:rPr>
        <w:t>2023</w:t>
      </w:r>
      <w:proofErr w:type="gramEnd"/>
      <w:r w:rsidRPr="006F25AA">
        <w:rPr>
          <w:rFonts w:ascii="Times New Roman" w:eastAsia="Times New Roman" w:hAnsi="Times New Roman" w:cs="Times New Roman"/>
          <w:sz w:val="24"/>
          <w:szCs w:val="24"/>
        </w:rPr>
        <w:t xml:space="preserve"> Board Meeting. The Southeast Arkansas Economic Development District, Inc. was selected to be the One Stop Operator and Title I Provider through June 30, </w:t>
      </w:r>
      <w:proofErr w:type="gramStart"/>
      <w:r w:rsidR="00D0137B" w:rsidRPr="006F25AA">
        <w:rPr>
          <w:rFonts w:ascii="Times New Roman" w:eastAsia="Times New Roman" w:hAnsi="Times New Roman" w:cs="Times New Roman"/>
          <w:sz w:val="24"/>
          <w:szCs w:val="24"/>
        </w:rPr>
        <w:t>2026</w:t>
      </w:r>
      <w:proofErr w:type="gramEnd"/>
      <w:r w:rsidRPr="006F25AA">
        <w:rPr>
          <w:rFonts w:ascii="Times New Roman" w:eastAsia="Times New Roman" w:hAnsi="Times New Roman" w:cs="Times New Roman"/>
          <w:sz w:val="24"/>
          <w:szCs w:val="24"/>
        </w:rPr>
        <w:t xml:space="preserve"> with an option to renew for two additional program years.  All future procurements will be handled in a manner consistent with the Uniform Guidance procurement provisions.</w:t>
      </w:r>
    </w:p>
    <w:p w14:paraId="6ECF628C" w14:textId="77777777" w:rsidR="007C10DB" w:rsidRPr="007C10DB" w:rsidRDefault="007C10DB" w:rsidP="007C10DB">
      <w:pPr>
        <w:spacing w:after="0" w:line="240" w:lineRule="auto"/>
        <w:rPr>
          <w:rFonts w:ascii="Times New Roman" w:eastAsia="Times New Roman" w:hAnsi="Times New Roman" w:cs="Times New Roman"/>
          <w:sz w:val="24"/>
          <w:szCs w:val="24"/>
        </w:rPr>
      </w:pPr>
    </w:p>
    <w:p w14:paraId="25048780" w14:textId="77777777" w:rsidR="007C10DB" w:rsidRPr="007C10DB" w:rsidRDefault="007C10DB" w:rsidP="007C10DB">
      <w:pPr>
        <w:spacing w:after="0" w:line="240" w:lineRule="auto"/>
        <w:rPr>
          <w:rFonts w:ascii="Times New Roman" w:eastAsia="Times New Roman" w:hAnsi="Times New Roman" w:cs="Times New Roman"/>
          <w:b/>
          <w:bCs/>
          <w:sz w:val="24"/>
          <w:szCs w:val="24"/>
        </w:rPr>
      </w:pPr>
      <w:r w:rsidRPr="007C10DB">
        <w:rPr>
          <w:rFonts w:ascii="Times New Roman" w:eastAsia="Times New Roman" w:hAnsi="Times New Roman" w:cs="Times New Roman"/>
          <w:b/>
          <w:bCs/>
          <w:sz w:val="24"/>
          <w:szCs w:val="24"/>
        </w:rPr>
        <w:t>5.4 Describe the local area's negotiated local levels of performance for the federal measures and their implications upon the local workforce system; attach the completed Performance Targets Template. [WIOA Sec. 108(b</w:t>
      </w:r>
      <w:proofErr w:type="gramStart"/>
      <w:r w:rsidRPr="007C10DB">
        <w:rPr>
          <w:rFonts w:ascii="Times New Roman" w:eastAsia="Times New Roman" w:hAnsi="Times New Roman" w:cs="Times New Roman"/>
          <w:b/>
          <w:bCs/>
          <w:sz w:val="24"/>
          <w:szCs w:val="24"/>
        </w:rPr>
        <w:t>)(</w:t>
      </w:r>
      <w:proofErr w:type="gramEnd"/>
      <w:r w:rsidRPr="007C10DB">
        <w:rPr>
          <w:rFonts w:ascii="Times New Roman" w:eastAsia="Times New Roman" w:hAnsi="Times New Roman" w:cs="Times New Roman"/>
          <w:b/>
          <w:bCs/>
          <w:sz w:val="24"/>
          <w:szCs w:val="24"/>
        </w:rPr>
        <w:t>l 7)]</w:t>
      </w:r>
    </w:p>
    <w:p w14:paraId="39CF100B" w14:textId="77777777" w:rsidR="007C10DB" w:rsidRPr="007C10DB" w:rsidRDefault="007C10DB" w:rsidP="007C10DB">
      <w:pPr>
        <w:spacing w:after="0" w:line="240" w:lineRule="auto"/>
        <w:rPr>
          <w:rFonts w:ascii="Times New Roman" w:eastAsia="Times New Roman" w:hAnsi="Times New Roman" w:cs="Times New Roman"/>
          <w:b/>
          <w:bCs/>
          <w:sz w:val="24"/>
          <w:szCs w:val="24"/>
        </w:rPr>
      </w:pPr>
    </w:p>
    <w:p w14:paraId="2E6334E5" w14:textId="3FE9D94A" w:rsidR="00F1793D" w:rsidRPr="000A0CB5" w:rsidRDefault="007C10DB" w:rsidP="007C10DB">
      <w:pPr>
        <w:spacing w:after="0" w:line="240" w:lineRule="auto"/>
        <w:rPr>
          <w:rFonts w:ascii="Times New Roman" w:eastAsia="Times New Roman" w:hAnsi="Times New Roman" w:cs="Times New Roman"/>
          <w:sz w:val="24"/>
          <w:szCs w:val="24"/>
        </w:rPr>
      </w:pPr>
      <w:proofErr w:type="gramStart"/>
      <w:r w:rsidRPr="007C10DB">
        <w:rPr>
          <w:rFonts w:ascii="Times New Roman" w:eastAsia="Times New Roman" w:hAnsi="Times New Roman" w:cs="Times New Roman"/>
          <w:sz w:val="24"/>
          <w:szCs w:val="24"/>
        </w:rPr>
        <w:t>At this time</w:t>
      </w:r>
      <w:proofErr w:type="gramEnd"/>
      <w:r w:rsidRPr="007C10DB">
        <w:rPr>
          <w:rFonts w:ascii="Times New Roman" w:eastAsia="Times New Roman" w:hAnsi="Times New Roman" w:cs="Times New Roman"/>
          <w:sz w:val="24"/>
          <w:szCs w:val="24"/>
        </w:rPr>
        <w:t>, the State provides the performance measures for each Local Workforce Development Area. These measures are based upon the State's negotiation with the Department of Labor. The Board, in conjunction with the Southeast Chief Elected Officials are required, by law, to negotiate measures based upon existing and forecast economic factors.</w:t>
      </w:r>
    </w:p>
    <w:p w14:paraId="6CAD27AF" w14:textId="77777777" w:rsidR="00F1793D" w:rsidRDefault="00F1793D" w:rsidP="007C10DB">
      <w:pPr>
        <w:spacing w:after="0" w:line="240" w:lineRule="auto"/>
        <w:rPr>
          <w:rFonts w:ascii="Times New Roman" w:eastAsia="Times New Roman" w:hAnsi="Times New Roman" w:cs="Times New Roman"/>
          <w:b/>
          <w:bCs/>
          <w:sz w:val="24"/>
          <w:szCs w:val="24"/>
        </w:rPr>
      </w:pPr>
    </w:p>
    <w:p w14:paraId="0D543B68" w14:textId="77777777" w:rsidR="00F1793D" w:rsidRDefault="00F1793D" w:rsidP="007C10DB">
      <w:pPr>
        <w:spacing w:after="0" w:line="240" w:lineRule="auto"/>
        <w:rPr>
          <w:rFonts w:ascii="Times New Roman" w:eastAsia="Times New Roman" w:hAnsi="Times New Roman" w:cs="Times New Roman"/>
          <w:b/>
          <w:bCs/>
          <w:sz w:val="24"/>
          <w:szCs w:val="24"/>
        </w:rPr>
      </w:pPr>
    </w:p>
    <w:p w14:paraId="00982BC0" w14:textId="77777777" w:rsidR="00DC7EE8" w:rsidRDefault="00DC7EE8" w:rsidP="007C10DB">
      <w:pPr>
        <w:spacing w:after="0" w:line="240" w:lineRule="auto"/>
        <w:rPr>
          <w:rFonts w:ascii="Times New Roman" w:eastAsia="Times New Roman" w:hAnsi="Times New Roman" w:cs="Times New Roman"/>
          <w:b/>
          <w:bCs/>
          <w:sz w:val="24"/>
          <w:szCs w:val="24"/>
        </w:rPr>
      </w:pPr>
    </w:p>
    <w:p w14:paraId="02333ED4" w14:textId="77777777" w:rsidR="00DC7EE8" w:rsidRDefault="00DC7EE8" w:rsidP="007C10DB">
      <w:pPr>
        <w:spacing w:after="0" w:line="240" w:lineRule="auto"/>
        <w:rPr>
          <w:rFonts w:ascii="Times New Roman" w:eastAsia="Times New Roman" w:hAnsi="Times New Roman" w:cs="Times New Roman"/>
          <w:b/>
          <w:bCs/>
          <w:sz w:val="24"/>
          <w:szCs w:val="24"/>
        </w:rPr>
      </w:pPr>
    </w:p>
    <w:p w14:paraId="156A8CFC" w14:textId="68D30352" w:rsidR="007C10DB" w:rsidRPr="007C10DB" w:rsidRDefault="007C10DB" w:rsidP="007C10DB">
      <w:pPr>
        <w:spacing w:after="0" w:line="240" w:lineRule="auto"/>
        <w:rPr>
          <w:rFonts w:ascii="Times New Roman" w:eastAsia="Times New Roman" w:hAnsi="Times New Roman" w:cs="Times New Roman"/>
          <w:b/>
          <w:bCs/>
          <w:sz w:val="24"/>
          <w:szCs w:val="24"/>
        </w:rPr>
      </w:pPr>
      <w:r w:rsidRPr="007C10DB">
        <w:rPr>
          <w:rFonts w:ascii="Times New Roman" w:eastAsia="Times New Roman" w:hAnsi="Times New Roman" w:cs="Times New Roman"/>
          <w:b/>
          <w:bCs/>
          <w:sz w:val="24"/>
          <w:szCs w:val="24"/>
        </w:rPr>
        <w:t>5.5. Describe the indicators used by the local board to measure performance and effectiveness of the local fiscal agent (where appropriate), eligible providers and the one-stop delivery system, in the</w:t>
      </w:r>
      <w:r w:rsidRPr="007C10DB">
        <w:rPr>
          <w:rFonts w:ascii="Times New Roman" w:eastAsia="Times New Roman" w:hAnsi="Times New Roman" w:cs="Times New Roman"/>
          <w:b/>
          <w:bCs/>
          <w:sz w:val="24"/>
          <w:szCs w:val="24"/>
        </w:rPr>
        <w:tab/>
        <w:t>local area. WIOA Sec. 108(b)(l7)]</w:t>
      </w:r>
    </w:p>
    <w:p w14:paraId="33AF4AEE" w14:textId="77777777" w:rsidR="007C10DB" w:rsidRPr="007C10DB" w:rsidRDefault="007C10DB" w:rsidP="007C10DB">
      <w:pPr>
        <w:spacing w:after="0" w:line="240" w:lineRule="auto"/>
        <w:rPr>
          <w:rFonts w:ascii="Times New Roman" w:eastAsia="Times New Roman" w:hAnsi="Times New Roman" w:cs="Times New Roman"/>
          <w:b/>
          <w:bCs/>
          <w:sz w:val="24"/>
          <w:szCs w:val="24"/>
        </w:rPr>
      </w:pPr>
    </w:p>
    <w:p w14:paraId="66DA6CD1" w14:textId="77777777" w:rsidR="007C10DB" w:rsidRPr="007C10DB" w:rsidRDefault="007C10DB" w:rsidP="007C10DB">
      <w:p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 xml:space="preserve">Financial and Programmatic reports will be provided to the full board at every Board meeting in order for the Board to remain informed of all activities throughout the Title I </w:t>
      </w:r>
      <w:proofErr w:type="gramStart"/>
      <w:r w:rsidRPr="007C10DB">
        <w:rPr>
          <w:rFonts w:ascii="Times New Roman" w:eastAsia="Times New Roman" w:hAnsi="Times New Roman" w:cs="Times New Roman"/>
          <w:sz w:val="24"/>
          <w:szCs w:val="24"/>
        </w:rPr>
        <w:t>funding</w:t>
      </w:r>
      <w:proofErr w:type="gramEnd"/>
      <w:r w:rsidRPr="007C10DB">
        <w:rPr>
          <w:rFonts w:ascii="Times New Roman" w:eastAsia="Times New Roman" w:hAnsi="Times New Roman" w:cs="Times New Roman"/>
          <w:sz w:val="24"/>
          <w:szCs w:val="24"/>
        </w:rPr>
        <w:t xml:space="preserve">. The local WIOA program compliance officer will perform internal monthly desk reviews of the fiscal operations of the one stop operator. The monitor will also provide an annual program service monitoring report to the One Stop Committee of the local board. There will also be an annual OMB A-133 of the fiscal agent and One Stop Provider.  A third-party entity will also monitor the One-Stop Operator to avoid conflict of interest. This service will be procured and handled by the One-Stop Committee. </w:t>
      </w:r>
    </w:p>
    <w:p w14:paraId="648D7E64" w14:textId="77777777" w:rsidR="007C10DB" w:rsidRPr="007C10DB" w:rsidRDefault="007C10DB" w:rsidP="007C10DB">
      <w:pPr>
        <w:spacing w:after="0" w:line="240" w:lineRule="auto"/>
        <w:rPr>
          <w:rFonts w:ascii="Times New Roman" w:eastAsia="Times New Roman" w:hAnsi="Times New Roman" w:cs="Times New Roman"/>
          <w:sz w:val="24"/>
          <w:szCs w:val="24"/>
        </w:rPr>
      </w:pPr>
    </w:p>
    <w:p w14:paraId="2336B4D2" w14:textId="77777777" w:rsidR="007C10DB" w:rsidRPr="007C10DB" w:rsidRDefault="007C10DB" w:rsidP="007C10DB">
      <w:p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The Planning Committee will review applications for the Eligible Training Provider List as necessary. They will make their recommendations to the full board.</w:t>
      </w:r>
    </w:p>
    <w:p w14:paraId="04C3A4C0" w14:textId="77777777" w:rsidR="007C10DB" w:rsidRPr="007C10DB" w:rsidRDefault="007C10DB" w:rsidP="007C10DB">
      <w:pPr>
        <w:spacing w:after="0" w:line="240" w:lineRule="auto"/>
        <w:rPr>
          <w:rFonts w:ascii="Times New Roman" w:eastAsia="Times New Roman" w:hAnsi="Times New Roman" w:cs="Times New Roman"/>
          <w:sz w:val="24"/>
          <w:szCs w:val="24"/>
        </w:rPr>
      </w:pPr>
    </w:p>
    <w:p w14:paraId="6093FFA9" w14:textId="77777777" w:rsidR="007C10DB" w:rsidRPr="007C10DB" w:rsidRDefault="007C10DB" w:rsidP="007C10DB">
      <w:pPr>
        <w:spacing w:after="0" w:line="240" w:lineRule="auto"/>
        <w:rPr>
          <w:rFonts w:ascii="Times New Roman" w:eastAsia="Times New Roman" w:hAnsi="Times New Roman" w:cs="Times New Roman"/>
          <w:b/>
          <w:bCs/>
          <w:sz w:val="24"/>
          <w:szCs w:val="24"/>
        </w:rPr>
      </w:pPr>
      <w:r w:rsidRPr="007C10DB">
        <w:rPr>
          <w:rFonts w:ascii="Times New Roman" w:eastAsia="Times New Roman" w:hAnsi="Times New Roman" w:cs="Times New Roman"/>
          <w:b/>
          <w:bCs/>
          <w:sz w:val="24"/>
          <w:szCs w:val="24"/>
        </w:rPr>
        <w:t>5.6 Describe the process used by the local board for the receipt and consideration of input into the development of the local plan in compliance with WIOA section 108(d). Describe the process to provide an opportunity for public comment prior to submission of the local plan. Be sure to address how members of the public, including representatives of business, labor organizations, and education were given an opportunity to provide comments on the local plan. [WIOA Sec. 108 (b)(20)]</w:t>
      </w:r>
    </w:p>
    <w:p w14:paraId="07418C06" w14:textId="77777777" w:rsidR="00F40F65" w:rsidRDefault="00F40F65" w:rsidP="007C10DB">
      <w:pPr>
        <w:spacing w:after="0" w:line="240" w:lineRule="auto"/>
        <w:rPr>
          <w:rFonts w:ascii="Times New Roman" w:eastAsia="Times New Roman" w:hAnsi="Times New Roman" w:cs="Times New Roman"/>
          <w:sz w:val="24"/>
          <w:szCs w:val="24"/>
        </w:rPr>
      </w:pPr>
    </w:p>
    <w:p w14:paraId="78A57E1F" w14:textId="54659659" w:rsidR="007C10DB" w:rsidRPr="00754784" w:rsidRDefault="001B3C3F" w:rsidP="007C10DB">
      <w:pPr>
        <w:spacing w:after="0" w:line="240" w:lineRule="auto"/>
        <w:rPr>
          <w:rFonts w:ascii="Times New Roman" w:eastAsia="Times New Roman" w:hAnsi="Times New Roman" w:cs="Times New Roman"/>
          <w:strike/>
          <w:sz w:val="24"/>
          <w:szCs w:val="24"/>
        </w:rPr>
      </w:pPr>
      <w:r w:rsidRPr="00754784">
        <w:rPr>
          <w:rFonts w:ascii="Times New Roman" w:eastAsia="Times New Roman" w:hAnsi="Times New Roman" w:cs="Times New Roman"/>
          <w:sz w:val="24"/>
          <w:szCs w:val="24"/>
        </w:rPr>
        <w:t xml:space="preserve">On </w:t>
      </w:r>
      <w:r w:rsidR="00754784" w:rsidRPr="00754784">
        <w:rPr>
          <w:rFonts w:ascii="Times New Roman" w:eastAsia="Times New Roman" w:hAnsi="Times New Roman" w:cs="Times New Roman"/>
          <w:sz w:val="24"/>
          <w:szCs w:val="24"/>
        </w:rPr>
        <w:t>February 21</w:t>
      </w:r>
      <w:r w:rsidRPr="00754784">
        <w:rPr>
          <w:rFonts w:ascii="Times New Roman" w:eastAsia="Times New Roman" w:hAnsi="Times New Roman" w:cs="Times New Roman"/>
          <w:sz w:val="24"/>
          <w:szCs w:val="24"/>
        </w:rPr>
        <w:t>, 202</w:t>
      </w:r>
      <w:r w:rsidR="00754784" w:rsidRPr="00754784">
        <w:rPr>
          <w:rFonts w:ascii="Times New Roman" w:eastAsia="Times New Roman" w:hAnsi="Times New Roman" w:cs="Times New Roman"/>
          <w:sz w:val="24"/>
          <w:szCs w:val="24"/>
        </w:rPr>
        <w:t>4</w:t>
      </w:r>
      <w:r w:rsidRPr="00754784">
        <w:rPr>
          <w:rFonts w:ascii="Times New Roman" w:eastAsia="Times New Roman" w:hAnsi="Times New Roman" w:cs="Times New Roman"/>
          <w:sz w:val="24"/>
          <w:szCs w:val="24"/>
        </w:rPr>
        <w:t>, the Local Plan committee met to discuss changes that needed to be implemented in the plan. This consisted of local partners and LWDB members.</w:t>
      </w:r>
      <w:r w:rsidR="007C10DB" w:rsidRPr="00754784">
        <w:rPr>
          <w:rFonts w:ascii="Times New Roman" w:eastAsia="Times New Roman" w:hAnsi="Times New Roman" w:cs="Times New Roman"/>
          <w:strike/>
          <w:sz w:val="24"/>
          <w:szCs w:val="24"/>
        </w:rPr>
        <w:t xml:space="preserve"> </w:t>
      </w:r>
    </w:p>
    <w:p w14:paraId="7FE45116" w14:textId="77777777" w:rsidR="001B3C3F" w:rsidRPr="001B3C3F" w:rsidRDefault="001B3C3F" w:rsidP="007C10DB">
      <w:pPr>
        <w:spacing w:after="0" w:line="240" w:lineRule="auto"/>
        <w:rPr>
          <w:rFonts w:ascii="Times New Roman" w:eastAsia="Times New Roman" w:hAnsi="Times New Roman" w:cs="Times New Roman"/>
          <w:sz w:val="24"/>
          <w:szCs w:val="24"/>
        </w:rPr>
      </w:pPr>
      <w:r w:rsidRPr="00754784">
        <w:rPr>
          <w:rFonts w:ascii="Times New Roman" w:eastAsia="Times New Roman" w:hAnsi="Times New Roman" w:cs="Times New Roman"/>
          <w:sz w:val="24"/>
          <w:szCs w:val="24"/>
        </w:rPr>
        <w:t>Information regarding the public commentary will be added after the 30-day comment period. Workforce Center partners provided input in the plan at the partners meeting and via telephone calls and emails. Business, partner agencies, educators, and economic developers from throughout the local area are all represented on the board and had the opportunity to comment.</w:t>
      </w:r>
    </w:p>
    <w:p w14:paraId="7507B37F" w14:textId="77777777" w:rsidR="007C10DB" w:rsidRPr="001B3C3F" w:rsidRDefault="007C10DB" w:rsidP="007C10DB">
      <w:pPr>
        <w:spacing w:after="0" w:line="240" w:lineRule="auto"/>
        <w:rPr>
          <w:rFonts w:ascii="Times New Roman" w:eastAsia="Times New Roman" w:hAnsi="Times New Roman" w:cs="Times New Roman"/>
          <w:sz w:val="24"/>
          <w:szCs w:val="24"/>
        </w:rPr>
      </w:pPr>
    </w:p>
    <w:p w14:paraId="084847D9" w14:textId="77777777" w:rsidR="00754784" w:rsidRDefault="00754784" w:rsidP="007C10DB">
      <w:pPr>
        <w:spacing w:after="0" w:line="240" w:lineRule="auto"/>
        <w:rPr>
          <w:rFonts w:ascii="Times New Roman" w:eastAsia="Times New Roman" w:hAnsi="Times New Roman" w:cs="Times New Roman"/>
          <w:b/>
          <w:bCs/>
          <w:sz w:val="24"/>
          <w:szCs w:val="24"/>
        </w:rPr>
      </w:pPr>
    </w:p>
    <w:p w14:paraId="437E0EBD" w14:textId="5845C94C" w:rsidR="007C10DB" w:rsidRPr="007C10DB" w:rsidRDefault="007C10DB" w:rsidP="007C10DB">
      <w:pPr>
        <w:spacing w:after="0" w:line="240" w:lineRule="auto"/>
        <w:rPr>
          <w:rFonts w:ascii="Times New Roman" w:eastAsia="Times New Roman" w:hAnsi="Times New Roman" w:cs="Times New Roman"/>
          <w:b/>
          <w:bCs/>
          <w:sz w:val="24"/>
          <w:szCs w:val="24"/>
        </w:rPr>
      </w:pPr>
      <w:r w:rsidRPr="007C10DB">
        <w:rPr>
          <w:rFonts w:ascii="Times New Roman" w:eastAsia="Times New Roman" w:hAnsi="Times New Roman" w:cs="Times New Roman"/>
          <w:b/>
          <w:bCs/>
          <w:sz w:val="24"/>
          <w:szCs w:val="24"/>
        </w:rPr>
        <w:t>5.7 Prior to the date on which the local board submits a proposed local plan, the proposed local plan must be made available to members of the public through electronic and other means.</w:t>
      </w:r>
    </w:p>
    <w:p w14:paraId="56084F63" w14:textId="77777777" w:rsidR="007C10DB" w:rsidRPr="007C10DB" w:rsidRDefault="007C10DB" w:rsidP="007C10DB">
      <w:pPr>
        <w:spacing w:after="0" w:line="240" w:lineRule="auto"/>
        <w:rPr>
          <w:rFonts w:ascii="Times New Roman" w:eastAsia="Times New Roman" w:hAnsi="Times New Roman" w:cs="Times New Roman"/>
          <w:b/>
          <w:bCs/>
          <w:sz w:val="24"/>
          <w:szCs w:val="24"/>
        </w:rPr>
      </w:pPr>
    </w:p>
    <w:p w14:paraId="17DA63EE" w14:textId="77777777" w:rsidR="007C10DB" w:rsidRPr="007C10DB" w:rsidRDefault="007C10DB" w:rsidP="00735689">
      <w:pPr>
        <w:numPr>
          <w:ilvl w:val="0"/>
          <w:numId w:val="10"/>
        </w:numPr>
        <w:spacing w:after="0" w:line="240" w:lineRule="auto"/>
        <w:rPr>
          <w:rFonts w:ascii="Times New Roman" w:eastAsia="Times New Roman" w:hAnsi="Times New Roman" w:cs="Times New Roman"/>
          <w:b/>
          <w:bCs/>
          <w:sz w:val="24"/>
          <w:szCs w:val="24"/>
        </w:rPr>
      </w:pPr>
      <w:r w:rsidRPr="007C10DB">
        <w:rPr>
          <w:rFonts w:ascii="Times New Roman" w:eastAsia="Times New Roman" w:hAnsi="Times New Roman" w:cs="Times New Roman"/>
          <w:b/>
          <w:bCs/>
          <w:sz w:val="24"/>
          <w:szCs w:val="24"/>
        </w:rPr>
        <w:t>Describe how the local board made the proposed local plan available for public comment. [WIOA Sec. 108(d)(l)</w:t>
      </w:r>
      <w:proofErr w:type="gramStart"/>
      <w:r w:rsidRPr="007C10DB">
        <w:rPr>
          <w:rFonts w:ascii="Times New Roman" w:eastAsia="Times New Roman" w:hAnsi="Times New Roman" w:cs="Times New Roman"/>
          <w:b/>
          <w:bCs/>
          <w:sz w:val="24"/>
          <w:szCs w:val="24"/>
        </w:rPr>
        <w:t>];</w:t>
      </w:r>
      <w:proofErr w:type="gramEnd"/>
    </w:p>
    <w:p w14:paraId="30386892" w14:textId="77777777" w:rsidR="007C10DB" w:rsidRPr="007C10DB" w:rsidRDefault="007C10DB" w:rsidP="007C10DB">
      <w:pPr>
        <w:spacing w:after="0" w:line="240" w:lineRule="auto"/>
        <w:ind w:left="1080"/>
        <w:rPr>
          <w:rFonts w:ascii="Times New Roman" w:eastAsia="Times New Roman" w:hAnsi="Times New Roman" w:cs="Times New Roman"/>
          <w:b/>
          <w:bCs/>
          <w:sz w:val="24"/>
          <w:szCs w:val="24"/>
        </w:rPr>
      </w:pPr>
    </w:p>
    <w:p w14:paraId="7F106AF9" w14:textId="77777777" w:rsidR="007C10DB" w:rsidRPr="007C10DB" w:rsidRDefault="007C10DB" w:rsidP="007C10DB">
      <w:p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 xml:space="preserve">As required by Law, the completed Southeast Arkansas local plan will be advertised in the statewide newspaper giving the public time to review and submit any comments back to SEAEDD for a 30-day period. The plan will remain on display for that 30-day period and anyone wishing to review could stop by the local office of SEAEDD or access the document online. </w:t>
      </w:r>
    </w:p>
    <w:p w14:paraId="33E4CCAB" w14:textId="77777777" w:rsidR="007C10DB" w:rsidRPr="007C10DB" w:rsidRDefault="007C10DB" w:rsidP="007C10DB">
      <w:pPr>
        <w:spacing w:after="0" w:line="240" w:lineRule="auto"/>
        <w:rPr>
          <w:rFonts w:ascii="Times New Roman" w:eastAsia="Times New Roman" w:hAnsi="Times New Roman" w:cs="Times New Roman"/>
          <w:sz w:val="24"/>
          <w:szCs w:val="24"/>
        </w:rPr>
      </w:pPr>
    </w:p>
    <w:p w14:paraId="6B8C797C" w14:textId="77777777" w:rsidR="007C10DB" w:rsidRPr="007C10DB" w:rsidRDefault="007C10DB" w:rsidP="00735689">
      <w:pPr>
        <w:numPr>
          <w:ilvl w:val="0"/>
          <w:numId w:val="10"/>
        </w:numPr>
        <w:spacing w:after="0" w:line="240" w:lineRule="auto"/>
        <w:rPr>
          <w:rFonts w:ascii="Times New Roman" w:eastAsia="Times New Roman" w:hAnsi="Times New Roman" w:cs="Times New Roman"/>
          <w:b/>
          <w:bCs/>
          <w:sz w:val="24"/>
          <w:szCs w:val="24"/>
        </w:rPr>
      </w:pPr>
      <w:r w:rsidRPr="007C10DB">
        <w:rPr>
          <w:rFonts w:ascii="Times New Roman" w:eastAsia="Times New Roman" w:hAnsi="Times New Roman" w:cs="Times New Roman"/>
          <w:b/>
          <w:bCs/>
          <w:sz w:val="24"/>
          <w:szCs w:val="24"/>
        </w:rPr>
        <w:t>Describe how the local board collected and considered public comments for inclusion in the proposed local plan. [WIOA Sec. 108(d)(2)]; and</w:t>
      </w:r>
    </w:p>
    <w:p w14:paraId="11F1BAB9" w14:textId="77777777" w:rsidR="007C10DB" w:rsidRDefault="007C10DB" w:rsidP="007C10DB">
      <w:pPr>
        <w:spacing w:after="0" w:line="240" w:lineRule="auto"/>
        <w:rPr>
          <w:rFonts w:ascii="Times New Roman" w:eastAsia="Times New Roman" w:hAnsi="Times New Roman" w:cs="Times New Roman"/>
          <w:strike/>
          <w:sz w:val="24"/>
          <w:szCs w:val="24"/>
        </w:rPr>
      </w:pPr>
    </w:p>
    <w:p w14:paraId="01950C19" w14:textId="77777777" w:rsidR="00F40F65" w:rsidRDefault="00F40F65" w:rsidP="007C10DB">
      <w:pPr>
        <w:spacing w:after="0" w:line="240" w:lineRule="auto"/>
        <w:rPr>
          <w:rFonts w:ascii="Times New Roman" w:eastAsia="Times New Roman" w:hAnsi="Times New Roman" w:cs="Times New Roman"/>
          <w:sz w:val="24"/>
          <w:szCs w:val="24"/>
        </w:rPr>
      </w:pPr>
      <w:r w:rsidRPr="00754784">
        <w:rPr>
          <w:rFonts w:ascii="Times New Roman" w:eastAsia="Times New Roman" w:hAnsi="Times New Roman" w:cs="Times New Roman"/>
          <w:sz w:val="24"/>
          <w:szCs w:val="24"/>
        </w:rPr>
        <w:t>Comments collected during the public comment period will be presented to the board for review and consideration.</w:t>
      </w:r>
    </w:p>
    <w:p w14:paraId="4DFDDA19" w14:textId="77777777" w:rsidR="00F40F65" w:rsidRPr="00F40F65" w:rsidRDefault="00F40F65" w:rsidP="007C10DB">
      <w:pPr>
        <w:spacing w:after="0" w:line="240" w:lineRule="auto"/>
        <w:rPr>
          <w:rFonts w:ascii="Times New Roman" w:eastAsia="Times New Roman" w:hAnsi="Times New Roman" w:cs="Times New Roman"/>
          <w:sz w:val="24"/>
          <w:szCs w:val="24"/>
        </w:rPr>
      </w:pPr>
    </w:p>
    <w:p w14:paraId="1EA4C1B5" w14:textId="77777777" w:rsidR="007C10DB" w:rsidRPr="007C10DB" w:rsidRDefault="007C10DB" w:rsidP="007C10DB">
      <w:pPr>
        <w:spacing w:after="0" w:line="240" w:lineRule="auto"/>
        <w:rPr>
          <w:rFonts w:ascii="Times New Roman" w:eastAsia="Times New Roman" w:hAnsi="Times New Roman" w:cs="Times New Roman"/>
          <w:b/>
          <w:bCs/>
          <w:sz w:val="24"/>
          <w:szCs w:val="24"/>
        </w:rPr>
      </w:pPr>
      <w:r w:rsidRPr="007C10DB">
        <w:rPr>
          <w:rFonts w:ascii="Times New Roman" w:eastAsia="Times New Roman" w:hAnsi="Times New Roman" w:cs="Times New Roman"/>
          <w:b/>
          <w:bCs/>
          <w:sz w:val="24"/>
          <w:szCs w:val="24"/>
        </w:rPr>
        <w:t>C. If any comments were received that represent disagreement with the proposed local plan, include such comments within the local plan's attachments. [WIOA Sec. 108(d)(3)]</w:t>
      </w:r>
    </w:p>
    <w:p w14:paraId="370DF073" w14:textId="77777777" w:rsidR="00754784" w:rsidRDefault="00754784" w:rsidP="007C10DB">
      <w:pPr>
        <w:spacing w:after="0" w:line="240" w:lineRule="auto"/>
        <w:rPr>
          <w:rFonts w:ascii="Times New Roman" w:eastAsia="Times New Roman" w:hAnsi="Times New Roman" w:cs="Times New Roman"/>
          <w:sz w:val="24"/>
          <w:szCs w:val="24"/>
        </w:rPr>
      </w:pPr>
    </w:p>
    <w:p w14:paraId="16FF07D6" w14:textId="131C12E7" w:rsidR="00F40F65" w:rsidRDefault="00F40F65" w:rsidP="007C10DB">
      <w:pPr>
        <w:spacing w:after="0" w:line="240" w:lineRule="auto"/>
        <w:rPr>
          <w:rFonts w:ascii="Times New Roman" w:eastAsia="Times New Roman" w:hAnsi="Times New Roman" w:cs="Times New Roman"/>
          <w:sz w:val="24"/>
          <w:szCs w:val="24"/>
        </w:rPr>
      </w:pPr>
      <w:r w:rsidRPr="00754784">
        <w:rPr>
          <w:rFonts w:ascii="Times New Roman" w:eastAsia="Times New Roman" w:hAnsi="Times New Roman" w:cs="Times New Roman"/>
          <w:sz w:val="24"/>
          <w:szCs w:val="24"/>
        </w:rPr>
        <w:lastRenderedPageBreak/>
        <w:t xml:space="preserve">Disagreements or </w:t>
      </w:r>
      <w:proofErr w:type="gramStart"/>
      <w:r w:rsidRPr="00754784">
        <w:rPr>
          <w:rFonts w:ascii="Times New Roman" w:eastAsia="Times New Roman" w:hAnsi="Times New Roman" w:cs="Times New Roman"/>
          <w:sz w:val="24"/>
          <w:szCs w:val="24"/>
        </w:rPr>
        <w:t>concerns  received</w:t>
      </w:r>
      <w:proofErr w:type="gramEnd"/>
      <w:r w:rsidRPr="00754784">
        <w:rPr>
          <w:rFonts w:ascii="Times New Roman" w:eastAsia="Times New Roman" w:hAnsi="Times New Roman" w:cs="Times New Roman"/>
          <w:sz w:val="24"/>
          <w:szCs w:val="24"/>
        </w:rPr>
        <w:t xml:space="preserve"> during </w:t>
      </w:r>
      <w:proofErr w:type="gramStart"/>
      <w:r w:rsidRPr="00754784">
        <w:rPr>
          <w:rFonts w:ascii="Times New Roman" w:eastAsia="Times New Roman" w:hAnsi="Times New Roman" w:cs="Times New Roman"/>
          <w:sz w:val="24"/>
          <w:szCs w:val="24"/>
        </w:rPr>
        <w:t>public</w:t>
      </w:r>
      <w:proofErr w:type="gramEnd"/>
      <w:r w:rsidRPr="00754784">
        <w:rPr>
          <w:rFonts w:ascii="Times New Roman" w:eastAsia="Times New Roman" w:hAnsi="Times New Roman" w:cs="Times New Roman"/>
          <w:sz w:val="24"/>
          <w:szCs w:val="24"/>
        </w:rPr>
        <w:t xml:space="preserve"> comment period will be addressed  following the board’s review of these disagreements or concerns. Concerns will also be included as an attachment to the local plan.</w:t>
      </w:r>
    </w:p>
    <w:p w14:paraId="50DC528A" w14:textId="77777777" w:rsidR="00F40F65" w:rsidRPr="00F40F65" w:rsidRDefault="00F40F65" w:rsidP="007C10DB">
      <w:pPr>
        <w:spacing w:after="0" w:line="240" w:lineRule="auto"/>
        <w:rPr>
          <w:rFonts w:ascii="Times New Roman" w:eastAsia="Times New Roman" w:hAnsi="Times New Roman" w:cs="Times New Roman"/>
          <w:sz w:val="24"/>
          <w:szCs w:val="24"/>
        </w:rPr>
      </w:pPr>
    </w:p>
    <w:p w14:paraId="2F576202" w14:textId="77777777" w:rsidR="007C10DB" w:rsidRPr="007C10DB" w:rsidRDefault="007C10DB" w:rsidP="007C10DB">
      <w:pPr>
        <w:spacing w:after="0" w:line="240" w:lineRule="auto"/>
        <w:rPr>
          <w:rFonts w:ascii="Times New Roman" w:eastAsia="Times New Roman" w:hAnsi="Times New Roman" w:cs="Times New Roman"/>
          <w:b/>
          <w:bCs/>
          <w:sz w:val="24"/>
          <w:szCs w:val="24"/>
        </w:rPr>
      </w:pPr>
      <w:r w:rsidRPr="007C10DB">
        <w:rPr>
          <w:rFonts w:ascii="Times New Roman" w:eastAsia="Times New Roman" w:hAnsi="Times New Roman" w:cs="Times New Roman"/>
          <w:b/>
          <w:bCs/>
          <w:sz w:val="24"/>
          <w:szCs w:val="24"/>
        </w:rPr>
        <w:t>5.8. List the name, organization, and contact information of the designated equal opportunity officer for each workforce center within the local area.</w:t>
      </w:r>
    </w:p>
    <w:p w14:paraId="4657B374" w14:textId="77777777" w:rsidR="007C10DB" w:rsidRPr="007C10DB" w:rsidRDefault="007C10DB" w:rsidP="007C10DB">
      <w:pPr>
        <w:spacing w:after="0" w:line="240" w:lineRule="auto"/>
        <w:rPr>
          <w:rFonts w:ascii="Times New Roman" w:eastAsia="Times New Roman" w:hAnsi="Times New Roman" w:cs="Times New Roman"/>
          <w:b/>
          <w:bCs/>
          <w:sz w:val="24"/>
          <w:szCs w:val="24"/>
        </w:rPr>
      </w:pPr>
    </w:p>
    <w:p w14:paraId="2D8C42FB" w14:textId="77777777" w:rsidR="007C10DB" w:rsidRPr="00754784" w:rsidRDefault="007C10DB" w:rsidP="007C10DB">
      <w:pPr>
        <w:spacing w:after="0" w:line="240" w:lineRule="auto"/>
        <w:rPr>
          <w:rFonts w:ascii="Times New Roman" w:eastAsia="Times New Roman" w:hAnsi="Times New Roman" w:cs="Times New Roman"/>
          <w:sz w:val="24"/>
          <w:szCs w:val="24"/>
        </w:rPr>
      </w:pPr>
      <w:r w:rsidRPr="00754784">
        <w:rPr>
          <w:rFonts w:ascii="Times New Roman" w:eastAsia="Times New Roman" w:hAnsi="Times New Roman" w:cs="Times New Roman"/>
          <w:sz w:val="24"/>
          <w:szCs w:val="24"/>
        </w:rPr>
        <w:t>M</w:t>
      </w:r>
      <w:r w:rsidR="00F40F65" w:rsidRPr="00754784">
        <w:rPr>
          <w:rFonts w:ascii="Times New Roman" w:eastAsia="Times New Roman" w:hAnsi="Times New Roman" w:cs="Times New Roman"/>
          <w:sz w:val="24"/>
          <w:szCs w:val="24"/>
        </w:rPr>
        <w:t>r</w:t>
      </w:r>
      <w:r w:rsidR="003122CB" w:rsidRPr="00754784">
        <w:rPr>
          <w:rFonts w:ascii="Times New Roman" w:eastAsia="Times New Roman" w:hAnsi="Times New Roman" w:cs="Times New Roman"/>
          <w:sz w:val="24"/>
          <w:szCs w:val="24"/>
        </w:rPr>
        <w:t>. Gary Goggans</w:t>
      </w:r>
    </w:p>
    <w:p w14:paraId="78F268DA" w14:textId="77777777" w:rsidR="007C10DB" w:rsidRPr="00754784" w:rsidRDefault="007C10DB" w:rsidP="007C10DB">
      <w:pPr>
        <w:spacing w:after="0" w:line="240" w:lineRule="auto"/>
        <w:rPr>
          <w:rFonts w:ascii="Times New Roman" w:eastAsia="Times New Roman" w:hAnsi="Times New Roman" w:cs="Times New Roman"/>
          <w:sz w:val="24"/>
          <w:szCs w:val="24"/>
        </w:rPr>
      </w:pPr>
      <w:r w:rsidRPr="00754784">
        <w:rPr>
          <w:rFonts w:ascii="Times New Roman" w:eastAsia="Times New Roman" w:hAnsi="Times New Roman" w:cs="Times New Roman"/>
          <w:sz w:val="24"/>
          <w:szCs w:val="24"/>
        </w:rPr>
        <w:t xml:space="preserve">WIOA One Stop Operator/EEO Officer </w:t>
      </w:r>
    </w:p>
    <w:p w14:paraId="06AD72F4" w14:textId="77777777" w:rsidR="007C10DB" w:rsidRPr="00754784" w:rsidRDefault="003122CB" w:rsidP="007C10DB">
      <w:pPr>
        <w:spacing w:after="0" w:line="240" w:lineRule="auto"/>
        <w:rPr>
          <w:rFonts w:ascii="Times New Roman" w:eastAsia="Times New Roman" w:hAnsi="Times New Roman" w:cs="Times New Roman"/>
          <w:sz w:val="24"/>
          <w:szCs w:val="24"/>
        </w:rPr>
      </w:pPr>
      <w:r w:rsidRPr="00754784">
        <w:rPr>
          <w:rFonts w:ascii="Times New Roman" w:eastAsia="Times New Roman" w:hAnsi="Times New Roman" w:cs="Times New Roman"/>
          <w:sz w:val="24"/>
          <w:szCs w:val="24"/>
        </w:rPr>
        <w:t>477 South Main St</w:t>
      </w:r>
      <w:r w:rsidR="007C10DB" w:rsidRPr="00754784">
        <w:rPr>
          <w:rFonts w:ascii="Times New Roman" w:eastAsia="Times New Roman" w:hAnsi="Times New Roman" w:cs="Times New Roman"/>
          <w:sz w:val="24"/>
          <w:szCs w:val="24"/>
        </w:rPr>
        <w:t xml:space="preserve"> </w:t>
      </w:r>
    </w:p>
    <w:p w14:paraId="471FA294" w14:textId="77777777" w:rsidR="007C10DB" w:rsidRPr="00754784" w:rsidRDefault="003122CB" w:rsidP="007C10DB">
      <w:pPr>
        <w:spacing w:after="0" w:line="240" w:lineRule="auto"/>
        <w:rPr>
          <w:rFonts w:ascii="Times New Roman" w:eastAsia="Times New Roman" w:hAnsi="Times New Roman" w:cs="Times New Roman"/>
          <w:sz w:val="24"/>
          <w:szCs w:val="24"/>
        </w:rPr>
      </w:pPr>
      <w:r w:rsidRPr="00754784">
        <w:rPr>
          <w:rFonts w:ascii="Times New Roman" w:eastAsia="Times New Roman" w:hAnsi="Times New Roman" w:cs="Times New Roman"/>
          <w:sz w:val="24"/>
          <w:szCs w:val="24"/>
        </w:rPr>
        <w:t>Monticello</w:t>
      </w:r>
      <w:r w:rsidR="007C10DB" w:rsidRPr="00754784">
        <w:rPr>
          <w:rFonts w:ascii="Times New Roman" w:eastAsia="Times New Roman" w:hAnsi="Times New Roman" w:cs="Times New Roman"/>
          <w:sz w:val="24"/>
          <w:szCs w:val="24"/>
        </w:rPr>
        <w:t xml:space="preserve">, Arkansas </w:t>
      </w:r>
    </w:p>
    <w:p w14:paraId="23ACDA7D" w14:textId="77777777" w:rsidR="007C10DB" w:rsidRPr="007C10DB" w:rsidRDefault="007C10DB" w:rsidP="007C10DB">
      <w:pPr>
        <w:spacing w:after="0" w:line="240" w:lineRule="auto"/>
        <w:rPr>
          <w:rFonts w:ascii="Times New Roman" w:eastAsia="Times New Roman" w:hAnsi="Times New Roman" w:cs="Times New Roman"/>
          <w:sz w:val="24"/>
          <w:szCs w:val="24"/>
        </w:rPr>
      </w:pPr>
      <w:r w:rsidRPr="00754784">
        <w:rPr>
          <w:rFonts w:ascii="Times New Roman" w:eastAsia="Times New Roman" w:hAnsi="Times New Roman" w:cs="Times New Roman"/>
          <w:sz w:val="24"/>
          <w:szCs w:val="24"/>
        </w:rPr>
        <w:t xml:space="preserve"> (870) </w:t>
      </w:r>
      <w:r w:rsidR="003122CB" w:rsidRPr="00754784">
        <w:rPr>
          <w:rFonts w:ascii="Times New Roman" w:eastAsia="Times New Roman" w:hAnsi="Times New Roman" w:cs="Times New Roman"/>
          <w:sz w:val="24"/>
          <w:szCs w:val="24"/>
        </w:rPr>
        <w:t>224-7075</w:t>
      </w:r>
    </w:p>
    <w:p w14:paraId="3946B544" w14:textId="77777777" w:rsidR="007C10DB" w:rsidRDefault="007C10DB" w:rsidP="007C10DB">
      <w:pPr>
        <w:spacing w:after="0" w:line="240" w:lineRule="auto"/>
        <w:rPr>
          <w:rFonts w:ascii="Times New Roman" w:eastAsia="Times New Roman" w:hAnsi="Times New Roman" w:cs="Times New Roman"/>
          <w:sz w:val="24"/>
          <w:szCs w:val="24"/>
        </w:rPr>
      </w:pPr>
    </w:p>
    <w:p w14:paraId="492CA3C4" w14:textId="77777777" w:rsidR="00897C80" w:rsidRDefault="00897C80" w:rsidP="007C10DB">
      <w:pPr>
        <w:spacing w:after="0" w:line="240" w:lineRule="auto"/>
        <w:rPr>
          <w:rFonts w:ascii="Times New Roman" w:eastAsia="Times New Roman" w:hAnsi="Times New Roman" w:cs="Times New Roman"/>
          <w:sz w:val="24"/>
          <w:szCs w:val="24"/>
        </w:rPr>
      </w:pPr>
    </w:p>
    <w:p w14:paraId="716E2F9F" w14:textId="77777777" w:rsidR="00CA7243" w:rsidRDefault="00CA7243" w:rsidP="007C10DB">
      <w:pPr>
        <w:spacing w:after="0" w:line="240" w:lineRule="auto"/>
        <w:rPr>
          <w:rFonts w:ascii="Times New Roman" w:eastAsia="Times New Roman" w:hAnsi="Times New Roman" w:cs="Times New Roman"/>
          <w:sz w:val="24"/>
          <w:szCs w:val="24"/>
        </w:rPr>
      </w:pPr>
    </w:p>
    <w:p w14:paraId="66EC9121" w14:textId="77777777" w:rsidR="00CA7243" w:rsidRDefault="00CA7243" w:rsidP="007C10DB">
      <w:pPr>
        <w:spacing w:after="0" w:line="240" w:lineRule="auto"/>
        <w:rPr>
          <w:rFonts w:ascii="Times New Roman" w:eastAsia="Times New Roman" w:hAnsi="Times New Roman" w:cs="Times New Roman"/>
          <w:sz w:val="24"/>
          <w:szCs w:val="24"/>
        </w:rPr>
      </w:pPr>
    </w:p>
    <w:p w14:paraId="3E30A4EA" w14:textId="77777777" w:rsidR="00CA7243" w:rsidRDefault="00CA7243" w:rsidP="007C10DB">
      <w:pPr>
        <w:spacing w:after="0" w:line="240" w:lineRule="auto"/>
        <w:rPr>
          <w:rFonts w:ascii="Times New Roman" w:eastAsia="Times New Roman" w:hAnsi="Times New Roman" w:cs="Times New Roman"/>
          <w:sz w:val="24"/>
          <w:szCs w:val="24"/>
        </w:rPr>
      </w:pPr>
    </w:p>
    <w:p w14:paraId="3342693C" w14:textId="77777777" w:rsidR="00CA7243" w:rsidRDefault="00CA7243" w:rsidP="007C10DB">
      <w:pPr>
        <w:spacing w:after="0" w:line="240" w:lineRule="auto"/>
        <w:rPr>
          <w:rFonts w:ascii="Times New Roman" w:eastAsia="Times New Roman" w:hAnsi="Times New Roman" w:cs="Times New Roman"/>
          <w:sz w:val="24"/>
          <w:szCs w:val="24"/>
        </w:rPr>
      </w:pPr>
    </w:p>
    <w:p w14:paraId="4D90CBEC" w14:textId="77777777" w:rsidR="00CA7243" w:rsidRDefault="00CA7243" w:rsidP="007C10DB">
      <w:pPr>
        <w:spacing w:after="0" w:line="240" w:lineRule="auto"/>
        <w:rPr>
          <w:rFonts w:ascii="Times New Roman" w:eastAsia="Times New Roman" w:hAnsi="Times New Roman" w:cs="Times New Roman"/>
          <w:sz w:val="24"/>
          <w:szCs w:val="24"/>
        </w:rPr>
      </w:pPr>
    </w:p>
    <w:p w14:paraId="647F0129" w14:textId="77777777" w:rsidR="00CA7243" w:rsidRDefault="00CA7243" w:rsidP="007C10DB">
      <w:pPr>
        <w:spacing w:after="0" w:line="240" w:lineRule="auto"/>
        <w:rPr>
          <w:rFonts w:ascii="Times New Roman" w:eastAsia="Times New Roman" w:hAnsi="Times New Roman" w:cs="Times New Roman"/>
          <w:sz w:val="24"/>
          <w:szCs w:val="24"/>
        </w:rPr>
      </w:pPr>
    </w:p>
    <w:p w14:paraId="2F5474A8" w14:textId="77777777" w:rsidR="00CA7243" w:rsidRDefault="00CA7243" w:rsidP="007C10DB">
      <w:pPr>
        <w:spacing w:after="0" w:line="240" w:lineRule="auto"/>
        <w:rPr>
          <w:rFonts w:ascii="Times New Roman" w:eastAsia="Times New Roman" w:hAnsi="Times New Roman" w:cs="Times New Roman"/>
          <w:sz w:val="24"/>
          <w:szCs w:val="24"/>
        </w:rPr>
      </w:pPr>
    </w:p>
    <w:p w14:paraId="2AAA8C23" w14:textId="77777777" w:rsidR="00CA7243" w:rsidRDefault="00CA7243" w:rsidP="007C10DB">
      <w:pPr>
        <w:spacing w:after="0" w:line="240" w:lineRule="auto"/>
        <w:rPr>
          <w:rFonts w:ascii="Times New Roman" w:eastAsia="Times New Roman" w:hAnsi="Times New Roman" w:cs="Times New Roman"/>
          <w:sz w:val="24"/>
          <w:szCs w:val="24"/>
        </w:rPr>
      </w:pPr>
    </w:p>
    <w:p w14:paraId="78B4B4DD" w14:textId="77777777" w:rsidR="00CA7243" w:rsidRDefault="00CA7243" w:rsidP="007C10DB">
      <w:pPr>
        <w:spacing w:after="0" w:line="240" w:lineRule="auto"/>
        <w:rPr>
          <w:rFonts w:ascii="Times New Roman" w:eastAsia="Times New Roman" w:hAnsi="Times New Roman" w:cs="Times New Roman"/>
          <w:sz w:val="24"/>
          <w:szCs w:val="24"/>
        </w:rPr>
      </w:pPr>
    </w:p>
    <w:p w14:paraId="4F223B42" w14:textId="77777777" w:rsidR="00CA7243" w:rsidRDefault="00CA7243" w:rsidP="007C10DB">
      <w:pPr>
        <w:spacing w:after="0" w:line="240" w:lineRule="auto"/>
        <w:rPr>
          <w:rFonts w:ascii="Times New Roman" w:eastAsia="Times New Roman" w:hAnsi="Times New Roman" w:cs="Times New Roman"/>
          <w:sz w:val="24"/>
          <w:szCs w:val="24"/>
        </w:rPr>
      </w:pPr>
    </w:p>
    <w:p w14:paraId="4092AC96" w14:textId="77777777" w:rsidR="00CA7243" w:rsidRDefault="00CA7243" w:rsidP="007C10DB">
      <w:pPr>
        <w:spacing w:after="0" w:line="240" w:lineRule="auto"/>
        <w:rPr>
          <w:rFonts w:ascii="Times New Roman" w:eastAsia="Times New Roman" w:hAnsi="Times New Roman" w:cs="Times New Roman"/>
          <w:sz w:val="24"/>
          <w:szCs w:val="24"/>
        </w:rPr>
      </w:pPr>
    </w:p>
    <w:p w14:paraId="06B1515D" w14:textId="77777777" w:rsidR="00CA7243" w:rsidRDefault="00CA7243" w:rsidP="007C10DB">
      <w:pPr>
        <w:spacing w:after="0" w:line="240" w:lineRule="auto"/>
        <w:rPr>
          <w:rFonts w:ascii="Times New Roman" w:eastAsia="Times New Roman" w:hAnsi="Times New Roman" w:cs="Times New Roman"/>
          <w:sz w:val="24"/>
          <w:szCs w:val="24"/>
        </w:rPr>
      </w:pPr>
    </w:p>
    <w:p w14:paraId="00866570" w14:textId="77777777" w:rsidR="00744FFF" w:rsidRDefault="00744FFF" w:rsidP="007C10DB">
      <w:pPr>
        <w:spacing w:after="0" w:line="240" w:lineRule="auto"/>
        <w:rPr>
          <w:rFonts w:ascii="Times New Roman" w:eastAsia="Times New Roman" w:hAnsi="Times New Roman" w:cs="Times New Roman"/>
          <w:sz w:val="24"/>
          <w:szCs w:val="24"/>
        </w:rPr>
      </w:pPr>
    </w:p>
    <w:p w14:paraId="53ABE5E5" w14:textId="77777777" w:rsidR="00744FFF" w:rsidRDefault="00744FFF" w:rsidP="007C10DB">
      <w:pPr>
        <w:spacing w:after="0" w:line="240" w:lineRule="auto"/>
        <w:rPr>
          <w:rFonts w:ascii="Times New Roman" w:eastAsia="Times New Roman" w:hAnsi="Times New Roman" w:cs="Times New Roman"/>
          <w:sz w:val="24"/>
          <w:szCs w:val="24"/>
        </w:rPr>
      </w:pPr>
    </w:p>
    <w:p w14:paraId="706992C6" w14:textId="77777777" w:rsidR="00744FFF" w:rsidRDefault="00744FFF" w:rsidP="007C10DB">
      <w:pPr>
        <w:spacing w:after="0" w:line="240" w:lineRule="auto"/>
        <w:rPr>
          <w:rFonts w:ascii="Times New Roman" w:eastAsia="Times New Roman" w:hAnsi="Times New Roman" w:cs="Times New Roman"/>
          <w:sz w:val="24"/>
          <w:szCs w:val="24"/>
        </w:rPr>
      </w:pPr>
    </w:p>
    <w:p w14:paraId="6FB6F44F" w14:textId="77777777" w:rsidR="00744FFF" w:rsidRDefault="00744FFF" w:rsidP="007C10DB">
      <w:pPr>
        <w:spacing w:after="0" w:line="240" w:lineRule="auto"/>
        <w:rPr>
          <w:rFonts w:ascii="Times New Roman" w:eastAsia="Times New Roman" w:hAnsi="Times New Roman" w:cs="Times New Roman"/>
          <w:sz w:val="24"/>
          <w:szCs w:val="24"/>
        </w:rPr>
      </w:pPr>
    </w:p>
    <w:p w14:paraId="731F9726" w14:textId="77777777" w:rsidR="00744FFF" w:rsidRDefault="00744FFF" w:rsidP="007C10DB">
      <w:pPr>
        <w:spacing w:after="0" w:line="240" w:lineRule="auto"/>
        <w:rPr>
          <w:rFonts w:ascii="Times New Roman" w:eastAsia="Times New Roman" w:hAnsi="Times New Roman" w:cs="Times New Roman"/>
          <w:sz w:val="24"/>
          <w:szCs w:val="24"/>
        </w:rPr>
      </w:pPr>
    </w:p>
    <w:p w14:paraId="14EB8A4E" w14:textId="77777777" w:rsidR="00744FFF" w:rsidRDefault="00744FFF" w:rsidP="007C10DB">
      <w:pPr>
        <w:spacing w:after="0" w:line="240" w:lineRule="auto"/>
        <w:rPr>
          <w:rFonts w:ascii="Times New Roman" w:eastAsia="Times New Roman" w:hAnsi="Times New Roman" w:cs="Times New Roman"/>
          <w:sz w:val="24"/>
          <w:szCs w:val="24"/>
        </w:rPr>
      </w:pPr>
    </w:p>
    <w:p w14:paraId="5920F305" w14:textId="77777777" w:rsidR="00744FFF" w:rsidRDefault="00744FFF" w:rsidP="007C10DB">
      <w:pPr>
        <w:spacing w:after="0" w:line="240" w:lineRule="auto"/>
        <w:rPr>
          <w:rFonts w:ascii="Times New Roman" w:eastAsia="Times New Roman" w:hAnsi="Times New Roman" w:cs="Times New Roman"/>
          <w:sz w:val="24"/>
          <w:szCs w:val="24"/>
        </w:rPr>
      </w:pPr>
    </w:p>
    <w:p w14:paraId="0EDBC12A" w14:textId="77777777" w:rsidR="00744FFF" w:rsidRDefault="00744FFF" w:rsidP="007C10DB">
      <w:pPr>
        <w:spacing w:after="0" w:line="240" w:lineRule="auto"/>
        <w:rPr>
          <w:rFonts w:ascii="Times New Roman" w:eastAsia="Times New Roman" w:hAnsi="Times New Roman" w:cs="Times New Roman"/>
          <w:sz w:val="24"/>
          <w:szCs w:val="24"/>
        </w:rPr>
      </w:pPr>
    </w:p>
    <w:p w14:paraId="29F5EB08" w14:textId="77777777" w:rsidR="00744FFF" w:rsidRDefault="00744FFF" w:rsidP="007C10DB">
      <w:pPr>
        <w:spacing w:after="0" w:line="240" w:lineRule="auto"/>
        <w:rPr>
          <w:rFonts w:ascii="Times New Roman" w:eastAsia="Times New Roman" w:hAnsi="Times New Roman" w:cs="Times New Roman"/>
          <w:sz w:val="24"/>
          <w:szCs w:val="24"/>
        </w:rPr>
      </w:pPr>
    </w:p>
    <w:p w14:paraId="570B5950" w14:textId="77777777" w:rsidR="00744FFF" w:rsidRDefault="00744FFF" w:rsidP="007C10DB">
      <w:pPr>
        <w:spacing w:after="0" w:line="240" w:lineRule="auto"/>
        <w:rPr>
          <w:rFonts w:ascii="Times New Roman" w:eastAsia="Times New Roman" w:hAnsi="Times New Roman" w:cs="Times New Roman"/>
          <w:sz w:val="24"/>
          <w:szCs w:val="24"/>
        </w:rPr>
      </w:pPr>
    </w:p>
    <w:p w14:paraId="440F9DA6" w14:textId="77777777" w:rsidR="00744FFF" w:rsidRDefault="00744FFF" w:rsidP="007C10DB">
      <w:pPr>
        <w:spacing w:after="0" w:line="240" w:lineRule="auto"/>
        <w:rPr>
          <w:rFonts w:ascii="Times New Roman" w:eastAsia="Times New Roman" w:hAnsi="Times New Roman" w:cs="Times New Roman"/>
          <w:sz w:val="24"/>
          <w:szCs w:val="24"/>
        </w:rPr>
      </w:pPr>
    </w:p>
    <w:p w14:paraId="2B1299AD" w14:textId="77777777" w:rsidR="00744FFF" w:rsidRDefault="00744FFF" w:rsidP="007C10DB">
      <w:pPr>
        <w:spacing w:after="0" w:line="240" w:lineRule="auto"/>
        <w:rPr>
          <w:rFonts w:ascii="Times New Roman" w:eastAsia="Times New Roman" w:hAnsi="Times New Roman" w:cs="Times New Roman"/>
          <w:sz w:val="24"/>
          <w:szCs w:val="24"/>
        </w:rPr>
      </w:pPr>
    </w:p>
    <w:p w14:paraId="6AEE7A9A" w14:textId="77777777" w:rsidR="00744FFF" w:rsidRDefault="00744FFF" w:rsidP="007C10DB">
      <w:pPr>
        <w:spacing w:after="0" w:line="240" w:lineRule="auto"/>
        <w:rPr>
          <w:rFonts w:ascii="Times New Roman" w:eastAsia="Times New Roman" w:hAnsi="Times New Roman" w:cs="Times New Roman"/>
          <w:sz w:val="24"/>
          <w:szCs w:val="24"/>
        </w:rPr>
      </w:pPr>
    </w:p>
    <w:p w14:paraId="5B0B8D48" w14:textId="77777777" w:rsidR="00744FFF" w:rsidRDefault="00744FFF" w:rsidP="007C10DB">
      <w:pPr>
        <w:spacing w:after="0" w:line="240" w:lineRule="auto"/>
        <w:rPr>
          <w:rFonts w:ascii="Times New Roman" w:eastAsia="Times New Roman" w:hAnsi="Times New Roman" w:cs="Times New Roman"/>
          <w:sz w:val="24"/>
          <w:szCs w:val="24"/>
        </w:rPr>
      </w:pPr>
    </w:p>
    <w:p w14:paraId="2BA18EC0" w14:textId="77777777" w:rsidR="00744FFF" w:rsidRDefault="00744FFF" w:rsidP="007C10DB">
      <w:pPr>
        <w:spacing w:after="0" w:line="240" w:lineRule="auto"/>
        <w:rPr>
          <w:rFonts w:ascii="Times New Roman" w:eastAsia="Times New Roman" w:hAnsi="Times New Roman" w:cs="Times New Roman"/>
          <w:sz w:val="24"/>
          <w:szCs w:val="24"/>
        </w:rPr>
      </w:pPr>
    </w:p>
    <w:p w14:paraId="1CEA3D4D" w14:textId="77777777" w:rsidR="00744FFF" w:rsidRDefault="00744FFF" w:rsidP="007C10DB">
      <w:pPr>
        <w:spacing w:after="0" w:line="240" w:lineRule="auto"/>
        <w:rPr>
          <w:rFonts w:ascii="Times New Roman" w:eastAsia="Times New Roman" w:hAnsi="Times New Roman" w:cs="Times New Roman"/>
          <w:sz w:val="24"/>
          <w:szCs w:val="24"/>
        </w:rPr>
      </w:pPr>
    </w:p>
    <w:p w14:paraId="35E0EDED" w14:textId="77777777" w:rsidR="00744FFF" w:rsidRDefault="00744FFF" w:rsidP="007C10DB">
      <w:pPr>
        <w:spacing w:after="0" w:line="240" w:lineRule="auto"/>
        <w:rPr>
          <w:rFonts w:ascii="Times New Roman" w:eastAsia="Times New Roman" w:hAnsi="Times New Roman" w:cs="Times New Roman"/>
          <w:sz w:val="24"/>
          <w:szCs w:val="24"/>
        </w:rPr>
      </w:pPr>
    </w:p>
    <w:p w14:paraId="5A265B38" w14:textId="77777777" w:rsidR="00744FFF" w:rsidRDefault="00744FFF" w:rsidP="007C10DB">
      <w:pPr>
        <w:spacing w:after="0" w:line="240" w:lineRule="auto"/>
        <w:rPr>
          <w:rFonts w:ascii="Times New Roman" w:eastAsia="Times New Roman" w:hAnsi="Times New Roman" w:cs="Times New Roman"/>
          <w:sz w:val="24"/>
          <w:szCs w:val="24"/>
        </w:rPr>
      </w:pPr>
    </w:p>
    <w:p w14:paraId="1923408A" w14:textId="77777777" w:rsidR="00744FFF" w:rsidRDefault="00744FFF" w:rsidP="007C10DB">
      <w:pPr>
        <w:spacing w:after="0" w:line="240" w:lineRule="auto"/>
        <w:rPr>
          <w:rFonts w:ascii="Times New Roman" w:eastAsia="Times New Roman" w:hAnsi="Times New Roman" w:cs="Times New Roman"/>
          <w:sz w:val="24"/>
          <w:szCs w:val="24"/>
        </w:rPr>
      </w:pPr>
    </w:p>
    <w:p w14:paraId="6FB9D6C5" w14:textId="77777777" w:rsidR="00744FFF" w:rsidRDefault="00744FFF" w:rsidP="007C10DB">
      <w:pPr>
        <w:spacing w:after="0" w:line="240" w:lineRule="auto"/>
        <w:rPr>
          <w:rFonts w:ascii="Times New Roman" w:eastAsia="Times New Roman" w:hAnsi="Times New Roman" w:cs="Times New Roman"/>
          <w:sz w:val="24"/>
          <w:szCs w:val="24"/>
        </w:rPr>
      </w:pPr>
    </w:p>
    <w:p w14:paraId="5CD4CA3F" w14:textId="77777777" w:rsidR="00744FFF" w:rsidRDefault="00744FFF" w:rsidP="007C10DB">
      <w:pPr>
        <w:spacing w:after="0" w:line="240" w:lineRule="auto"/>
        <w:rPr>
          <w:rFonts w:ascii="Times New Roman" w:eastAsia="Times New Roman" w:hAnsi="Times New Roman" w:cs="Times New Roman"/>
          <w:sz w:val="24"/>
          <w:szCs w:val="24"/>
        </w:rPr>
      </w:pPr>
    </w:p>
    <w:p w14:paraId="7597348A" w14:textId="77777777" w:rsidR="00744FFF" w:rsidRDefault="00744FFF" w:rsidP="007C10DB">
      <w:pPr>
        <w:spacing w:after="0" w:line="240" w:lineRule="auto"/>
        <w:rPr>
          <w:rFonts w:ascii="Times New Roman" w:eastAsia="Times New Roman" w:hAnsi="Times New Roman" w:cs="Times New Roman"/>
          <w:sz w:val="24"/>
          <w:szCs w:val="24"/>
        </w:rPr>
      </w:pPr>
    </w:p>
    <w:p w14:paraId="343AC1F6" w14:textId="77777777" w:rsidR="00744FFF" w:rsidRDefault="00744FFF" w:rsidP="007C10DB">
      <w:pPr>
        <w:spacing w:after="0" w:line="240" w:lineRule="auto"/>
        <w:rPr>
          <w:rFonts w:ascii="Times New Roman" w:eastAsia="Times New Roman" w:hAnsi="Times New Roman" w:cs="Times New Roman"/>
          <w:sz w:val="24"/>
          <w:szCs w:val="24"/>
        </w:rPr>
      </w:pPr>
    </w:p>
    <w:p w14:paraId="3F7F6055" w14:textId="77777777" w:rsidR="00744FFF" w:rsidRDefault="00744FFF" w:rsidP="007C10DB">
      <w:pPr>
        <w:spacing w:after="0" w:line="240" w:lineRule="auto"/>
        <w:rPr>
          <w:rFonts w:ascii="Times New Roman" w:eastAsia="Times New Roman" w:hAnsi="Times New Roman" w:cs="Times New Roman"/>
          <w:sz w:val="24"/>
          <w:szCs w:val="24"/>
        </w:rPr>
      </w:pPr>
    </w:p>
    <w:p w14:paraId="0129A9F2" w14:textId="77777777" w:rsidR="00CA7243" w:rsidRDefault="00CA7243" w:rsidP="007C10DB">
      <w:pPr>
        <w:spacing w:after="0" w:line="240" w:lineRule="auto"/>
        <w:rPr>
          <w:rFonts w:ascii="Times New Roman" w:eastAsia="Times New Roman" w:hAnsi="Times New Roman" w:cs="Times New Roman"/>
          <w:sz w:val="24"/>
          <w:szCs w:val="24"/>
        </w:rPr>
      </w:pPr>
    </w:p>
    <w:p w14:paraId="0496E828" w14:textId="77777777" w:rsidR="00CA7243" w:rsidRDefault="00CA7243" w:rsidP="007C10DB">
      <w:pPr>
        <w:spacing w:after="0" w:line="240" w:lineRule="auto"/>
        <w:rPr>
          <w:rFonts w:ascii="Times New Roman" w:eastAsia="Times New Roman" w:hAnsi="Times New Roman" w:cs="Times New Roman"/>
          <w:sz w:val="24"/>
          <w:szCs w:val="24"/>
        </w:rPr>
      </w:pPr>
    </w:p>
    <w:p w14:paraId="02A97CB6" w14:textId="77777777" w:rsidR="00FA753F" w:rsidRDefault="00FA753F" w:rsidP="007C10DB">
      <w:pPr>
        <w:spacing w:after="0" w:line="240" w:lineRule="auto"/>
        <w:rPr>
          <w:rFonts w:ascii="Times New Roman" w:eastAsia="Times New Roman" w:hAnsi="Times New Roman" w:cs="Times New Roman"/>
          <w:sz w:val="24"/>
          <w:szCs w:val="24"/>
        </w:rPr>
      </w:pPr>
    </w:p>
    <w:p w14:paraId="396551BC" w14:textId="3FAD3F9A" w:rsidR="000A0CB5" w:rsidRDefault="000A0CB5" w:rsidP="007C10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6:</w:t>
      </w:r>
      <w:r>
        <w:rPr>
          <w:rFonts w:ascii="Times New Roman" w:eastAsia="Times New Roman" w:hAnsi="Times New Roman" w:cs="Times New Roman"/>
          <w:sz w:val="24"/>
          <w:szCs w:val="24"/>
        </w:rPr>
        <w:tab/>
        <w:t>Assurances</w:t>
      </w:r>
    </w:p>
    <w:p w14:paraId="5D08ADF2" w14:textId="77777777" w:rsidR="000A0CB5" w:rsidRDefault="000A0CB5" w:rsidP="007C10DB">
      <w:pPr>
        <w:spacing w:after="0" w:line="240" w:lineRule="auto"/>
        <w:rPr>
          <w:rFonts w:ascii="Times New Roman" w:eastAsia="Times New Roman" w:hAnsi="Times New Roman" w:cs="Times New Roman"/>
          <w:sz w:val="24"/>
          <w:szCs w:val="24"/>
        </w:rPr>
      </w:pPr>
    </w:p>
    <w:p w14:paraId="4DB291F5" w14:textId="77777777" w:rsidR="000A0CB5" w:rsidRDefault="000A0CB5" w:rsidP="007C10DB">
      <w:pPr>
        <w:spacing w:after="0" w:line="240" w:lineRule="auto"/>
        <w:rPr>
          <w:rFonts w:ascii="Times New Roman" w:eastAsia="Times New Roman" w:hAnsi="Times New Roman" w:cs="Times New Roman"/>
          <w:sz w:val="24"/>
          <w:szCs w:val="2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038"/>
        <w:gridCol w:w="2526"/>
      </w:tblGrid>
      <w:tr w:rsidR="002C651B" w:rsidRPr="002C651B" w14:paraId="3D74CBDA" w14:textId="77777777" w:rsidTr="00744FFF">
        <w:trPr>
          <w:trHeight w:val="445"/>
          <w:jc w:val="center"/>
        </w:trPr>
        <w:tc>
          <w:tcPr>
            <w:tcW w:w="7038" w:type="dxa"/>
            <w:shd w:val="clear" w:color="auto" w:fill="BCBCBC"/>
          </w:tcPr>
          <w:p w14:paraId="3FE8F156" w14:textId="77777777" w:rsidR="002C651B" w:rsidRPr="002C651B" w:rsidRDefault="002C651B" w:rsidP="002C651B">
            <w:pPr>
              <w:widowControl w:val="0"/>
              <w:autoSpaceDE w:val="0"/>
              <w:autoSpaceDN w:val="0"/>
              <w:spacing w:before="32" w:after="0" w:line="240" w:lineRule="auto"/>
              <w:ind w:left="1785"/>
              <w:rPr>
                <w:rFonts w:ascii="Times New Roman" w:eastAsia="Times New Roman" w:hAnsi="Times New Roman" w:cs="Times New Roman"/>
                <w:b/>
              </w:rPr>
            </w:pPr>
            <w:r w:rsidRPr="002C651B">
              <w:rPr>
                <w:rFonts w:ascii="Times New Roman" w:eastAsia="Times New Roman" w:hAnsi="Times New Roman" w:cs="Times New Roman"/>
                <w:b/>
              </w:rPr>
              <w:t>Planning</w:t>
            </w:r>
            <w:r w:rsidRPr="002C651B">
              <w:rPr>
                <w:rFonts w:ascii="Times New Roman" w:eastAsia="Times New Roman" w:hAnsi="Times New Roman" w:cs="Times New Roman"/>
                <w:b/>
                <w:spacing w:val="-14"/>
              </w:rPr>
              <w:t xml:space="preserve"> </w:t>
            </w:r>
            <w:r w:rsidRPr="002C651B">
              <w:rPr>
                <w:rFonts w:ascii="Times New Roman" w:eastAsia="Times New Roman" w:hAnsi="Times New Roman" w:cs="Times New Roman"/>
                <w:b/>
              </w:rPr>
              <w:t>Process</w:t>
            </w:r>
            <w:r w:rsidRPr="002C651B">
              <w:rPr>
                <w:rFonts w:ascii="Times New Roman" w:eastAsia="Times New Roman" w:hAnsi="Times New Roman" w:cs="Times New Roman"/>
                <w:b/>
                <w:spacing w:val="-12"/>
              </w:rPr>
              <w:t xml:space="preserve"> </w:t>
            </w:r>
            <w:r w:rsidRPr="002C651B">
              <w:rPr>
                <w:rFonts w:ascii="Times New Roman" w:eastAsia="Times New Roman" w:hAnsi="Times New Roman" w:cs="Times New Roman"/>
                <w:b/>
              </w:rPr>
              <w:t>and</w:t>
            </w:r>
            <w:r w:rsidRPr="002C651B">
              <w:rPr>
                <w:rFonts w:ascii="Times New Roman" w:eastAsia="Times New Roman" w:hAnsi="Times New Roman" w:cs="Times New Roman"/>
                <w:b/>
                <w:spacing w:val="-15"/>
              </w:rPr>
              <w:t xml:space="preserve"> </w:t>
            </w:r>
            <w:r w:rsidRPr="002C651B">
              <w:rPr>
                <w:rFonts w:ascii="Times New Roman" w:eastAsia="Times New Roman" w:hAnsi="Times New Roman" w:cs="Times New Roman"/>
                <w:b/>
              </w:rPr>
              <w:t>Public</w:t>
            </w:r>
            <w:r w:rsidRPr="002C651B">
              <w:rPr>
                <w:rFonts w:ascii="Times New Roman" w:eastAsia="Times New Roman" w:hAnsi="Times New Roman" w:cs="Times New Roman"/>
                <w:b/>
                <w:spacing w:val="-13"/>
              </w:rPr>
              <w:t xml:space="preserve"> </w:t>
            </w:r>
            <w:r w:rsidRPr="002C651B">
              <w:rPr>
                <w:rFonts w:ascii="Times New Roman" w:eastAsia="Times New Roman" w:hAnsi="Times New Roman" w:cs="Times New Roman"/>
                <w:b/>
                <w:spacing w:val="-2"/>
              </w:rPr>
              <w:t>Comment</w:t>
            </w:r>
          </w:p>
        </w:tc>
        <w:tc>
          <w:tcPr>
            <w:tcW w:w="2526" w:type="dxa"/>
            <w:shd w:val="clear" w:color="auto" w:fill="BCBCBC"/>
          </w:tcPr>
          <w:p w14:paraId="667F51DF" w14:textId="77777777" w:rsidR="002C651B" w:rsidRPr="002C651B" w:rsidRDefault="002C651B" w:rsidP="002C651B">
            <w:pPr>
              <w:widowControl w:val="0"/>
              <w:autoSpaceDE w:val="0"/>
              <w:autoSpaceDN w:val="0"/>
              <w:spacing w:before="32" w:after="0" w:line="240" w:lineRule="auto"/>
              <w:ind w:left="763"/>
              <w:rPr>
                <w:rFonts w:ascii="Times New Roman" w:eastAsia="Times New Roman" w:hAnsi="Times New Roman" w:cs="Times New Roman"/>
                <w:b/>
              </w:rPr>
            </w:pPr>
            <w:r w:rsidRPr="002C651B">
              <w:rPr>
                <w:rFonts w:ascii="Times New Roman" w:eastAsia="Times New Roman" w:hAnsi="Times New Roman" w:cs="Times New Roman"/>
                <w:b/>
                <w:spacing w:val="-2"/>
              </w:rPr>
              <w:t>References</w:t>
            </w:r>
          </w:p>
        </w:tc>
      </w:tr>
      <w:tr w:rsidR="002C651B" w:rsidRPr="002C651B" w14:paraId="546C24B7" w14:textId="77777777" w:rsidTr="00744FFF">
        <w:trPr>
          <w:trHeight w:val="1376"/>
          <w:jc w:val="center"/>
        </w:trPr>
        <w:tc>
          <w:tcPr>
            <w:tcW w:w="7038" w:type="dxa"/>
          </w:tcPr>
          <w:p w14:paraId="44BD3CFE" w14:textId="6878EA10" w:rsidR="002C651B" w:rsidRPr="002C651B" w:rsidRDefault="002C651B" w:rsidP="002C651B">
            <w:pPr>
              <w:widowControl w:val="0"/>
              <w:tabs>
                <w:tab w:val="left" w:pos="688"/>
              </w:tabs>
              <w:autoSpaceDE w:val="0"/>
              <w:autoSpaceDN w:val="0"/>
              <w:spacing w:before="12" w:after="0" w:line="240" w:lineRule="auto"/>
              <w:ind w:left="688" w:right="351" w:hanging="576"/>
              <w:rPr>
                <w:rFonts w:ascii="Times New Roman" w:eastAsia="Times New Roman" w:hAnsi="Times New Roman" w:cs="Times New Roman"/>
              </w:rPr>
            </w:pPr>
            <w:r w:rsidRPr="002C651B">
              <w:rPr>
                <w:rFonts w:ascii="Times New Roman" w:eastAsia="Times New Roman" w:hAnsi="Times New Roman" w:cs="Times New Roman"/>
                <w:spacing w:val="-4"/>
              </w:rPr>
              <w:t>6.1</w:t>
            </w:r>
            <w:r w:rsidRPr="002C651B">
              <w:rPr>
                <w:rFonts w:ascii="Times New Roman" w:eastAsia="Times New Roman" w:hAnsi="Times New Roman" w:cs="Times New Roman"/>
              </w:rPr>
              <w:tab/>
              <w:t>The local</w:t>
            </w:r>
            <w:r w:rsidRPr="002C651B">
              <w:rPr>
                <w:rFonts w:ascii="Times New Roman" w:eastAsia="Times New Roman" w:hAnsi="Times New Roman" w:cs="Times New Roman"/>
                <w:spacing w:val="-2"/>
              </w:rPr>
              <w:t xml:space="preserve"> </w:t>
            </w:r>
            <w:r w:rsidRPr="002C651B">
              <w:rPr>
                <w:rFonts w:ascii="Times New Roman" w:eastAsia="Times New Roman" w:hAnsi="Times New Roman" w:cs="Times New Roman"/>
              </w:rPr>
              <w:t>board has processes and</w:t>
            </w:r>
            <w:r w:rsidRPr="002C651B">
              <w:rPr>
                <w:rFonts w:ascii="Times New Roman" w:eastAsia="Times New Roman" w:hAnsi="Times New Roman" w:cs="Times New Roman"/>
                <w:spacing w:val="-2"/>
              </w:rPr>
              <w:t xml:space="preserve"> </w:t>
            </w:r>
            <w:r w:rsidRPr="002C651B">
              <w:rPr>
                <w:rFonts w:ascii="Times New Roman" w:eastAsia="Times New Roman" w:hAnsi="Times New Roman" w:cs="Times New Roman"/>
              </w:rPr>
              <w:t>timelines,</w:t>
            </w:r>
            <w:r w:rsidRPr="002C651B">
              <w:rPr>
                <w:rFonts w:ascii="Times New Roman" w:eastAsia="Times New Roman" w:hAnsi="Times New Roman" w:cs="Times New Roman"/>
                <w:spacing w:val="-3"/>
              </w:rPr>
              <w:t xml:space="preserve"> </w:t>
            </w:r>
            <w:r w:rsidRPr="002C651B">
              <w:rPr>
                <w:rFonts w:ascii="Times New Roman" w:eastAsia="Times New Roman" w:hAnsi="Times New Roman" w:cs="Times New Roman"/>
              </w:rPr>
              <w:t>consistent</w:t>
            </w:r>
            <w:r w:rsidRPr="002C651B">
              <w:rPr>
                <w:rFonts w:ascii="Times New Roman" w:eastAsia="Times New Roman" w:hAnsi="Times New Roman" w:cs="Times New Roman"/>
                <w:spacing w:val="-2"/>
              </w:rPr>
              <w:t xml:space="preserve"> </w:t>
            </w:r>
            <w:r w:rsidRPr="002C651B">
              <w:rPr>
                <w:rFonts w:ascii="Times New Roman" w:eastAsia="Times New Roman" w:hAnsi="Times New Roman" w:cs="Times New Roman"/>
              </w:rPr>
              <w:t>with</w:t>
            </w:r>
            <w:r w:rsidRPr="002C651B">
              <w:rPr>
                <w:rFonts w:ascii="Times New Roman" w:eastAsia="Times New Roman" w:hAnsi="Times New Roman" w:cs="Times New Roman"/>
                <w:spacing w:val="-3"/>
              </w:rPr>
              <w:t xml:space="preserve"> </w:t>
            </w:r>
            <w:r w:rsidRPr="002C651B">
              <w:rPr>
                <w:rFonts w:ascii="Times New Roman" w:eastAsia="Times New Roman" w:hAnsi="Times New Roman" w:cs="Times New Roman"/>
              </w:rPr>
              <w:t>WIOA Section</w:t>
            </w:r>
            <w:r w:rsidRPr="002C651B">
              <w:rPr>
                <w:rFonts w:ascii="Times New Roman" w:eastAsia="Times New Roman" w:hAnsi="Times New Roman" w:cs="Times New Roman"/>
                <w:spacing w:val="-14"/>
              </w:rPr>
              <w:t xml:space="preserve"> </w:t>
            </w:r>
            <w:r w:rsidRPr="002C651B">
              <w:rPr>
                <w:rFonts w:ascii="Times New Roman" w:eastAsia="Times New Roman" w:hAnsi="Times New Roman" w:cs="Times New Roman"/>
              </w:rPr>
              <w:t>108(d),</w:t>
            </w:r>
            <w:r w:rsidRPr="002C651B">
              <w:rPr>
                <w:rFonts w:ascii="Times New Roman" w:eastAsia="Times New Roman" w:hAnsi="Times New Roman" w:cs="Times New Roman"/>
                <w:spacing w:val="-14"/>
              </w:rPr>
              <w:t xml:space="preserve"> </w:t>
            </w:r>
            <w:r w:rsidRPr="002C651B">
              <w:rPr>
                <w:rFonts w:ascii="Times New Roman" w:eastAsia="Times New Roman" w:hAnsi="Times New Roman" w:cs="Times New Roman"/>
              </w:rPr>
              <w:t>to</w:t>
            </w:r>
            <w:r w:rsidRPr="002C651B">
              <w:rPr>
                <w:rFonts w:ascii="Times New Roman" w:eastAsia="Times New Roman" w:hAnsi="Times New Roman" w:cs="Times New Roman"/>
                <w:spacing w:val="-14"/>
              </w:rPr>
              <w:t xml:space="preserve"> </w:t>
            </w:r>
            <w:r w:rsidRPr="002C651B">
              <w:rPr>
                <w:rFonts w:ascii="Times New Roman" w:eastAsia="Times New Roman" w:hAnsi="Times New Roman" w:cs="Times New Roman"/>
              </w:rPr>
              <w:t>obtain</w:t>
            </w:r>
            <w:r w:rsidRPr="002C651B">
              <w:rPr>
                <w:rFonts w:ascii="Times New Roman" w:eastAsia="Times New Roman" w:hAnsi="Times New Roman" w:cs="Times New Roman"/>
                <w:spacing w:val="-14"/>
              </w:rPr>
              <w:t xml:space="preserve"> </w:t>
            </w:r>
            <w:r w:rsidRPr="002C651B">
              <w:rPr>
                <w:rFonts w:ascii="Times New Roman" w:eastAsia="Times New Roman" w:hAnsi="Times New Roman" w:cs="Times New Roman"/>
              </w:rPr>
              <w:t>input</w:t>
            </w:r>
            <w:r w:rsidRPr="002C651B">
              <w:rPr>
                <w:rFonts w:ascii="Times New Roman" w:eastAsia="Times New Roman" w:hAnsi="Times New Roman" w:cs="Times New Roman"/>
                <w:spacing w:val="-13"/>
              </w:rPr>
              <w:t xml:space="preserve"> </w:t>
            </w:r>
            <w:r w:rsidRPr="002C651B">
              <w:rPr>
                <w:rFonts w:ascii="Times New Roman" w:eastAsia="Times New Roman" w:hAnsi="Times New Roman" w:cs="Times New Roman"/>
              </w:rPr>
              <w:t>into</w:t>
            </w:r>
            <w:r w:rsidRPr="002C651B">
              <w:rPr>
                <w:rFonts w:ascii="Times New Roman" w:eastAsia="Times New Roman" w:hAnsi="Times New Roman" w:cs="Times New Roman"/>
                <w:spacing w:val="-14"/>
              </w:rPr>
              <w:t xml:space="preserve"> </w:t>
            </w:r>
            <w:r w:rsidRPr="002C651B">
              <w:rPr>
                <w:rFonts w:ascii="Times New Roman" w:eastAsia="Times New Roman" w:hAnsi="Times New Roman" w:cs="Times New Roman"/>
              </w:rPr>
              <w:t>the</w:t>
            </w:r>
            <w:r w:rsidRPr="002C651B">
              <w:rPr>
                <w:rFonts w:ascii="Times New Roman" w:eastAsia="Times New Roman" w:hAnsi="Times New Roman" w:cs="Times New Roman"/>
                <w:spacing w:val="-14"/>
              </w:rPr>
              <w:t xml:space="preserve"> </w:t>
            </w:r>
            <w:r w:rsidRPr="002C651B">
              <w:rPr>
                <w:rFonts w:ascii="Times New Roman" w:eastAsia="Times New Roman" w:hAnsi="Times New Roman" w:cs="Times New Roman"/>
              </w:rPr>
              <w:t>development</w:t>
            </w:r>
            <w:r w:rsidRPr="002C651B">
              <w:rPr>
                <w:rFonts w:ascii="Times New Roman" w:eastAsia="Times New Roman" w:hAnsi="Times New Roman" w:cs="Times New Roman"/>
                <w:spacing w:val="-11"/>
              </w:rPr>
              <w:t xml:space="preserve"> </w:t>
            </w:r>
            <w:r w:rsidRPr="002C651B">
              <w:rPr>
                <w:rFonts w:ascii="Times New Roman" w:eastAsia="Times New Roman" w:hAnsi="Times New Roman" w:cs="Times New Roman"/>
              </w:rPr>
              <w:t>of</w:t>
            </w:r>
            <w:r w:rsidRPr="002C651B">
              <w:rPr>
                <w:rFonts w:ascii="Times New Roman" w:eastAsia="Times New Roman" w:hAnsi="Times New Roman" w:cs="Times New Roman"/>
                <w:spacing w:val="-12"/>
              </w:rPr>
              <w:t xml:space="preserve"> </w:t>
            </w:r>
            <w:r w:rsidRPr="002C651B">
              <w:rPr>
                <w:rFonts w:ascii="Times New Roman" w:eastAsia="Times New Roman" w:hAnsi="Times New Roman" w:cs="Times New Roman"/>
              </w:rPr>
              <w:t>the</w:t>
            </w:r>
            <w:r w:rsidRPr="002C651B">
              <w:rPr>
                <w:rFonts w:ascii="Times New Roman" w:eastAsia="Times New Roman" w:hAnsi="Times New Roman" w:cs="Times New Roman"/>
                <w:spacing w:val="-14"/>
              </w:rPr>
              <w:t xml:space="preserve"> </w:t>
            </w:r>
            <w:r w:rsidRPr="002C651B">
              <w:rPr>
                <w:rFonts w:ascii="Times New Roman" w:eastAsia="Times New Roman" w:hAnsi="Times New Roman" w:cs="Times New Roman"/>
              </w:rPr>
              <w:t>local</w:t>
            </w:r>
            <w:r w:rsidRPr="002C651B">
              <w:rPr>
                <w:rFonts w:ascii="Times New Roman" w:eastAsia="Times New Roman" w:hAnsi="Times New Roman" w:cs="Times New Roman"/>
                <w:spacing w:val="-9"/>
              </w:rPr>
              <w:t xml:space="preserve"> </w:t>
            </w:r>
            <w:r w:rsidRPr="002C651B">
              <w:rPr>
                <w:rFonts w:ascii="Times New Roman" w:eastAsia="Times New Roman" w:hAnsi="Times New Roman" w:cs="Times New Roman"/>
              </w:rPr>
              <w:t>plan and provide the opportunity for comment by representatives of business,</w:t>
            </w:r>
            <w:r w:rsidRPr="002C651B">
              <w:rPr>
                <w:rFonts w:ascii="Times New Roman" w:eastAsia="Times New Roman" w:hAnsi="Times New Roman" w:cs="Times New Roman"/>
                <w:spacing w:val="-14"/>
              </w:rPr>
              <w:t xml:space="preserve"> </w:t>
            </w:r>
            <w:r w:rsidRPr="002C651B">
              <w:rPr>
                <w:rFonts w:ascii="Times New Roman" w:eastAsia="Times New Roman" w:hAnsi="Times New Roman" w:cs="Times New Roman"/>
              </w:rPr>
              <w:t>labor</w:t>
            </w:r>
            <w:r w:rsidRPr="002C651B">
              <w:rPr>
                <w:rFonts w:ascii="Times New Roman" w:eastAsia="Times New Roman" w:hAnsi="Times New Roman" w:cs="Times New Roman"/>
                <w:spacing w:val="-14"/>
              </w:rPr>
              <w:t xml:space="preserve"> </w:t>
            </w:r>
            <w:r w:rsidRPr="002C651B">
              <w:rPr>
                <w:rFonts w:ascii="Times New Roman" w:eastAsia="Times New Roman" w:hAnsi="Times New Roman" w:cs="Times New Roman"/>
              </w:rPr>
              <w:t>organizations,</w:t>
            </w:r>
            <w:r w:rsidRPr="002C651B">
              <w:rPr>
                <w:rFonts w:ascii="Times New Roman" w:eastAsia="Times New Roman" w:hAnsi="Times New Roman" w:cs="Times New Roman"/>
                <w:spacing w:val="-11"/>
              </w:rPr>
              <w:t xml:space="preserve"> </w:t>
            </w:r>
            <w:r w:rsidRPr="002C651B">
              <w:rPr>
                <w:rFonts w:ascii="Times New Roman" w:eastAsia="Times New Roman" w:hAnsi="Times New Roman" w:cs="Times New Roman"/>
              </w:rPr>
              <w:t>education,</w:t>
            </w:r>
            <w:r w:rsidRPr="002C651B">
              <w:rPr>
                <w:rFonts w:ascii="Times New Roman" w:eastAsia="Times New Roman" w:hAnsi="Times New Roman" w:cs="Times New Roman"/>
                <w:spacing w:val="-12"/>
              </w:rPr>
              <w:t xml:space="preserve"> </w:t>
            </w:r>
            <w:r w:rsidRPr="002C651B">
              <w:rPr>
                <w:rFonts w:ascii="Times New Roman" w:eastAsia="Times New Roman" w:hAnsi="Times New Roman" w:cs="Times New Roman"/>
              </w:rPr>
              <w:t>other</w:t>
            </w:r>
            <w:r w:rsidRPr="002C651B">
              <w:rPr>
                <w:rFonts w:ascii="Times New Roman" w:eastAsia="Times New Roman" w:hAnsi="Times New Roman" w:cs="Times New Roman"/>
                <w:spacing w:val="-14"/>
              </w:rPr>
              <w:t xml:space="preserve"> </w:t>
            </w:r>
            <w:r w:rsidRPr="002C651B">
              <w:rPr>
                <w:rFonts w:ascii="Times New Roman" w:eastAsia="Times New Roman" w:hAnsi="Times New Roman" w:cs="Times New Roman"/>
              </w:rPr>
              <w:t>key</w:t>
            </w:r>
            <w:r w:rsidRPr="002C651B">
              <w:rPr>
                <w:rFonts w:ascii="Times New Roman" w:eastAsia="Times New Roman" w:hAnsi="Times New Roman" w:cs="Times New Roman"/>
                <w:spacing w:val="-12"/>
              </w:rPr>
              <w:t xml:space="preserve"> </w:t>
            </w:r>
            <w:r w:rsidRPr="002C651B">
              <w:rPr>
                <w:rFonts w:ascii="Times New Roman" w:eastAsia="Times New Roman" w:hAnsi="Times New Roman" w:cs="Times New Roman"/>
              </w:rPr>
              <w:t>stakeholders,</w:t>
            </w:r>
            <w:r w:rsidRPr="002C651B">
              <w:rPr>
                <w:rFonts w:ascii="Times New Roman" w:eastAsia="Times New Roman" w:hAnsi="Times New Roman" w:cs="Times New Roman"/>
                <w:spacing w:val="-12"/>
              </w:rPr>
              <w:t xml:space="preserve"> </w:t>
            </w:r>
            <w:r w:rsidRPr="002C651B">
              <w:rPr>
                <w:rFonts w:ascii="Times New Roman" w:eastAsia="Times New Roman" w:hAnsi="Times New Roman" w:cs="Times New Roman"/>
              </w:rPr>
              <w:t>and the public for a period that is no less than 30 days.</w:t>
            </w:r>
          </w:p>
        </w:tc>
        <w:tc>
          <w:tcPr>
            <w:tcW w:w="2526" w:type="dxa"/>
          </w:tcPr>
          <w:p w14:paraId="2AD9AB1A" w14:textId="77777777" w:rsidR="002C651B" w:rsidRPr="002C651B" w:rsidRDefault="002C651B" w:rsidP="002C651B">
            <w:pPr>
              <w:widowControl w:val="0"/>
              <w:autoSpaceDE w:val="0"/>
              <w:autoSpaceDN w:val="0"/>
              <w:spacing w:before="12" w:after="0" w:line="240" w:lineRule="auto"/>
              <w:ind w:left="114" w:right="992"/>
              <w:rPr>
                <w:rFonts w:ascii="Times New Roman" w:eastAsia="Times New Roman" w:hAnsi="Times New Roman" w:cs="Times New Roman"/>
              </w:rPr>
            </w:pPr>
            <w:r w:rsidRPr="002C651B">
              <w:rPr>
                <w:rFonts w:ascii="Times New Roman" w:eastAsia="Times New Roman" w:hAnsi="Times New Roman" w:cs="Times New Roman"/>
              </w:rPr>
              <w:t>WIOA</w:t>
            </w:r>
            <w:r w:rsidRPr="002C651B">
              <w:rPr>
                <w:rFonts w:ascii="Times New Roman" w:eastAsia="Times New Roman" w:hAnsi="Times New Roman" w:cs="Times New Roman"/>
                <w:spacing w:val="-15"/>
              </w:rPr>
              <w:t xml:space="preserve"> </w:t>
            </w:r>
            <w:r w:rsidRPr="002C651B">
              <w:rPr>
                <w:rFonts w:ascii="Times New Roman" w:eastAsia="Times New Roman" w:hAnsi="Times New Roman" w:cs="Times New Roman"/>
              </w:rPr>
              <w:t>Sections 108(d);</w:t>
            </w:r>
            <w:r w:rsidRPr="002C651B">
              <w:rPr>
                <w:rFonts w:ascii="Times New Roman" w:eastAsia="Times New Roman" w:hAnsi="Times New Roman" w:cs="Times New Roman"/>
                <w:spacing w:val="12"/>
              </w:rPr>
              <w:t xml:space="preserve"> </w:t>
            </w:r>
            <w:r w:rsidRPr="002C651B">
              <w:rPr>
                <w:rFonts w:ascii="Times New Roman" w:eastAsia="Times New Roman" w:hAnsi="Times New Roman" w:cs="Times New Roman"/>
              </w:rPr>
              <w:t>20</w:t>
            </w:r>
            <w:r w:rsidRPr="002C651B">
              <w:rPr>
                <w:rFonts w:ascii="Times New Roman" w:eastAsia="Times New Roman" w:hAnsi="Times New Roman" w:cs="Times New Roman"/>
                <w:spacing w:val="-8"/>
              </w:rPr>
              <w:t xml:space="preserve"> </w:t>
            </w:r>
            <w:r w:rsidRPr="002C651B">
              <w:rPr>
                <w:rFonts w:ascii="Times New Roman" w:eastAsia="Times New Roman" w:hAnsi="Times New Roman" w:cs="Times New Roman"/>
                <w:spacing w:val="-5"/>
              </w:rPr>
              <w:t>CFR</w:t>
            </w:r>
          </w:p>
          <w:p w14:paraId="7B85BB37" w14:textId="77777777" w:rsidR="002C651B" w:rsidRPr="002C651B" w:rsidRDefault="002C651B" w:rsidP="002C651B">
            <w:pPr>
              <w:widowControl w:val="0"/>
              <w:autoSpaceDE w:val="0"/>
              <w:autoSpaceDN w:val="0"/>
              <w:spacing w:before="1" w:after="0" w:line="240" w:lineRule="auto"/>
              <w:ind w:left="114"/>
              <w:rPr>
                <w:rFonts w:ascii="Times New Roman" w:eastAsia="Times New Roman" w:hAnsi="Times New Roman" w:cs="Times New Roman"/>
              </w:rPr>
            </w:pPr>
            <w:r w:rsidRPr="002C651B">
              <w:rPr>
                <w:rFonts w:ascii="Times New Roman" w:eastAsia="Times New Roman" w:hAnsi="Times New Roman" w:cs="Times New Roman"/>
                <w:spacing w:val="-2"/>
              </w:rPr>
              <w:t>679.550(b)</w:t>
            </w:r>
          </w:p>
        </w:tc>
      </w:tr>
      <w:tr w:rsidR="002C651B" w:rsidRPr="002C651B" w14:paraId="51CCAADA" w14:textId="77777777" w:rsidTr="00744FFF">
        <w:trPr>
          <w:trHeight w:val="611"/>
          <w:jc w:val="center"/>
        </w:trPr>
        <w:tc>
          <w:tcPr>
            <w:tcW w:w="7038" w:type="dxa"/>
          </w:tcPr>
          <w:p w14:paraId="53C96482" w14:textId="77777777" w:rsidR="002C651B" w:rsidRPr="002C651B" w:rsidRDefault="002C651B" w:rsidP="002C651B">
            <w:pPr>
              <w:widowControl w:val="0"/>
              <w:tabs>
                <w:tab w:val="left" w:pos="688"/>
              </w:tabs>
              <w:autoSpaceDE w:val="0"/>
              <w:autoSpaceDN w:val="0"/>
              <w:spacing w:before="20" w:after="0" w:line="240" w:lineRule="auto"/>
              <w:ind w:left="114"/>
              <w:rPr>
                <w:rFonts w:ascii="Times New Roman" w:eastAsia="Times New Roman" w:hAnsi="Times New Roman" w:cs="Times New Roman"/>
              </w:rPr>
            </w:pPr>
            <w:r w:rsidRPr="002C651B">
              <w:rPr>
                <w:rFonts w:ascii="Times New Roman" w:eastAsia="Times New Roman" w:hAnsi="Times New Roman" w:cs="Times New Roman"/>
                <w:spacing w:val="-5"/>
              </w:rPr>
              <w:t>6.2</w:t>
            </w:r>
            <w:r w:rsidRPr="002C651B">
              <w:rPr>
                <w:rFonts w:ascii="Times New Roman" w:eastAsia="Times New Roman" w:hAnsi="Times New Roman" w:cs="Times New Roman"/>
              </w:rPr>
              <w:tab/>
              <w:t>The</w:t>
            </w:r>
            <w:r w:rsidRPr="002C651B">
              <w:rPr>
                <w:rFonts w:ascii="Times New Roman" w:eastAsia="Times New Roman" w:hAnsi="Times New Roman" w:cs="Times New Roman"/>
                <w:spacing w:val="-15"/>
              </w:rPr>
              <w:t xml:space="preserve"> </w:t>
            </w:r>
            <w:r w:rsidRPr="002C651B">
              <w:rPr>
                <w:rFonts w:ascii="Times New Roman" w:eastAsia="Times New Roman" w:hAnsi="Times New Roman" w:cs="Times New Roman"/>
              </w:rPr>
              <w:t>final</w:t>
            </w:r>
            <w:r w:rsidRPr="002C651B">
              <w:rPr>
                <w:rFonts w:ascii="Times New Roman" w:eastAsia="Times New Roman" w:hAnsi="Times New Roman" w:cs="Times New Roman"/>
                <w:spacing w:val="-8"/>
              </w:rPr>
              <w:t xml:space="preserve"> </w:t>
            </w:r>
            <w:r w:rsidRPr="002C651B">
              <w:rPr>
                <w:rFonts w:ascii="Times New Roman" w:eastAsia="Times New Roman" w:hAnsi="Times New Roman" w:cs="Times New Roman"/>
              </w:rPr>
              <w:t>local</w:t>
            </w:r>
            <w:r w:rsidRPr="002C651B">
              <w:rPr>
                <w:rFonts w:ascii="Times New Roman" w:eastAsia="Times New Roman" w:hAnsi="Times New Roman" w:cs="Times New Roman"/>
                <w:spacing w:val="-8"/>
              </w:rPr>
              <w:t xml:space="preserve"> </w:t>
            </w:r>
            <w:r w:rsidRPr="002C651B">
              <w:rPr>
                <w:rFonts w:ascii="Times New Roman" w:eastAsia="Times New Roman" w:hAnsi="Times New Roman" w:cs="Times New Roman"/>
              </w:rPr>
              <w:t>plan</w:t>
            </w:r>
            <w:r w:rsidRPr="002C651B">
              <w:rPr>
                <w:rFonts w:ascii="Times New Roman" w:eastAsia="Times New Roman" w:hAnsi="Times New Roman" w:cs="Times New Roman"/>
                <w:spacing w:val="-11"/>
              </w:rPr>
              <w:t xml:space="preserve"> </w:t>
            </w:r>
            <w:r w:rsidRPr="002C651B">
              <w:rPr>
                <w:rFonts w:ascii="Times New Roman" w:eastAsia="Times New Roman" w:hAnsi="Times New Roman" w:cs="Times New Roman"/>
              </w:rPr>
              <w:t>is</w:t>
            </w:r>
            <w:r w:rsidRPr="002C651B">
              <w:rPr>
                <w:rFonts w:ascii="Times New Roman" w:eastAsia="Times New Roman" w:hAnsi="Times New Roman" w:cs="Times New Roman"/>
                <w:spacing w:val="-11"/>
              </w:rPr>
              <w:t xml:space="preserve"> </w:t>
            </w:r>
            <w:r w:rsidRPr="002C651B">
              <w:rPr>
                <w:rFonts w:ascii="Times New Roman" w:eastAsia="Times New Roman" w:hAnsi="Times New Roman" w:cs="Times New Roman"/>
              </w:rPr>
              <w:t>available</w:t>
            </w:r>
            <w:r w:rsidRPr="002C651B">
              <w:rPr>
                <w:rFonts w:ascii="Times New Roman" w:eastAsia="Times New Roman" w:hAnsi="Times New Roman" w:cs="Times New Roman"/>
                <w:spacing w:val="-10"/>
              </w:rPr>
              <w:t xml:space="preserve"> </w:t>
            </w:r>
            <w:r w:rsidRPr="002C651B">
              <w:rPr>
                <w:rFonts w:ascii="Times New Roman" w:eastAsia="Times New Roman" w:hAnsi="Times New Roman" w:cs="Times New Roman"/>
              </w:rPr>
              <w:t>and</w:t>
            </w:r>
            <w:r w:rsidRPr="002C651B">
              <w:rPr>
                <w:rFonts w:ascii="Times New Roman" w:eastAsia="Times New Roman" w:hAnsi="Times New Roman" w:cs="Times New Roman"/>
                <w:spacing w:val="-12"/>
              </w:rPr>
              <w:t xml:space="preserve"> </w:t>
            </w:r>
            <w:r w:rsidRPr="002C651B">
              <w:rPr>
                <w:rFonts w:ascii="Times New Roman" w:eastAsia="Times New Roman" w:hAnsi="Times New Roman" w:cs="Times New Roman"/>
              </w:rPr>
              <w:t>accessible</w:t>
            </w:r>
            <w:r w:rsidRPr="002C651B">
              <w:rPr>
                <w:rFonts w:ascii="Times New Roman" w:eastAsia="Times New Roman" w:hAnsi="Times New Roman" w:cs="Times New Roman"/>
                <w:spacing w:val="-8"/>
              </w:rPr>
              <w:t xml:space="preserve"> </w:t>
            </w:r>
            <w:r w:rsidRPr="002C651B">
              <w:rPr>
                <w:rFonts w:ascii="Times New Roman" w:eastAsia="Times New Roman" w:hAnsi="Times New Roman" w:cs="Times New Roman"/>
              </w:rPr>
              <w:t>to</w:t>
            </w:r>
            <w:r w:rsidRPr="002C651B">
              <w:rPr>
                <w:rFonts w:ascii="Times New Roman" w:eastAsia="Times New Roman" w:hAnsi="Times New Roman" w:cs="Times New Roman"/>
                <w:spacing w:val="-11"/>
              </w:rPr>
              <w:t xml:space="preserve"> </w:t>
            </w:r>
            <w:r w:rsidRPr="002C651B">
              <w:rPr>
                <w:rFonts w:ascii="Times New Roman" w:eastAsia="Times New Roman" w:hAnsi="Times New Roman" w:cs="Times New Roman"/>
              </w:rPr>
              <w:t>the</w:t>
            </w:r>
            <w:r w:rsidRPr="002C651B">
              <w:rPr>
                <w:rFonts w:ascii="Times New Roman" w:eastAsia="Times New Roman" w:hAnsi="Times New Roman" w:cs="Times New Roman"/>
                <w:spacing w:val="-9"/>
              </w:rPr>
              <w:t xml:space="preserve"> </w:t>
            </w:r>
            <w:r w:rsidRPr="002C651B">
              <w:rPr>
                <w:rFonts w:ascii="Times New Roman" w:eastAsia="Times New Roman" w:hAnsi="Times New Roman" w:cs="Times New Roman"/>
                <w:spacing w:val="-2"/>
              </w:rPr>
              <w:t>public.</w:t>
            </w:r>
          </w:p>
        </w:tc>
        <w:tc>
          <w:tcPr>
            <w:tcW w:w="2526" w:type="dxa"/>
          </w:tcPr>
          <w:p w14:paraId="7021BBDF" w14:textId="77777777" w:rsidR="002C651B" w:rsidRPr="002C651B" w:rsidRDefault="002C651B" w:rsidP="002C651B">
            <w:pPr>
              <w:widowControl w:val="0"/>
              <w:autoSpaceDE w:val="0"/>
              <w:autoSpaceDN w:val="0"/>
              <w:spacing w:before="15" w:after="0" w:line="240" w:lineRule="auto"/>
              <w:ind w:left="114"/>
              <w:rPr>
                <w:rFonts w:ascii="Times New Roman" w:eastAsia="Times New Roman" w:hAnsi="Times New Roman" w:cs="Times New Roman"/>
              </w:rPr>
            </w:pPr>
            <w:r w:rsidRPr="002C651B">
              <w:rPr>
                <w:rFonts w:ascii="Times New Roman" w:eastAsia="Times New Roman" w:hAnsi="Times New Roman" w:cs="Times New Roman"/>
              </w:rPr>
              <w:t>20</w:t>
            </w:r>
            <w:r w:rsidRPr="002C651B">
              <w:rPr>
                <w:rFonts w:ascii="Times New Roman" w:eastAsia="Times New Roman" w:hAnsi="Times New Roman" w:cs="Times New Roman"/>
                <w:spacing w:val="-3"/>
              </w:rPr>
              <w:t xml:space="preserve"> </w:t>
            </w:r>
            <w:r w:rsidRPr="002C651B">
              <w:rPr>
                <w:rFonts w:ascii="Times New Roman" w:eastAsia="Times New Roman" w:hAnsi="Times New Roman" w:cs="Times New Roman"/>
                <w:spacing w:val="-5"/>
              </w:rPr>
              <w:t>CFR</w:t>
            </w:r>
          </w:p>
          <w:p w14:paraId="59314263" w14:textId="77777777" w:rsidR="002C651B" w:rsidRPr="002C651B" w:rsidRDefault="002C651B" w:rsidP="002C651B">
            <w:pPr>
              <w:widowControl w:val="0"/>
              <w:autoSpaceDE w:val="0"/>
              <w:autoSpaceDN w:val="0"/>
              <w:spacing w:before="20" w:after="0" w:line="240" w:lineRule="auto"/>
              <w:ind w:left="114"/>
              <w:rPr>
                <w:rFonts w:ascii="Times New Roman" w:eastAsia="Times New Roman" w:hAnsi="Times New Roman" w:cs="Times New Roman"/>
              </w:rPr>
            </w:pPr>
            <w:r w:rsidRPr="002C651B">
              <w:rPr>
                <w:rFonts w:ascii="Times New Roman" w:eastAsia="Times New Roman" w:hAnsi="Times New Roman" w:cs="Times New Roman"/>
                <w:spacing w:val="-2"/>
              </w:rPr>
              <w:t>679.550(b)(5)</w:t>
            </w:r>
          </w:p>
        </w:tc>
      </w:tr>
      <w:tr w:rsidR="002C651B" w:rsidRPr="002C651B" w14:paraId="0E48990C" w14:textId="77777777" w:rsidTr="00744FFF">
        <w:trPr>
          <w:trHeight w:val="842"/>
          <w:jc w:val="center"/>
        </w:trPr>
        <w:tc>
          <w:tcPr>
            <w:tcW w:w="7038" w:type="dxa"/>
          </w:tcPr>
          <w:p w14:paraId="33C353B3" w14:textId="77777777" w:rsidR="002C651B" w:rsidRPr="002C651B" w:rsidRDefault="002C651B" w:rsidP="002C651B">
            <w:pPr>
              <w:widowControl w:val="0"/>
              <w:tabs>
                <w:tab w:val="left" w:pos="688"/>
              </w:tabs>
              <w:autoSpaceDE w:val="0"/>
              <w:autoSpaceDN w:val="0"/>
              <w:spacing w:before="17" w:after="0" w:line="240" w:lineRule="auto"/>
              <w:ind w:left="688" w:right="262" w:hanging="576"/>
              <w:rPr>
                <w:rFonts w:ascii="Times New Roman" w:eastAsia="Times New Roman" w:hAnsi="Times New Roman" w:cs="Times New Roman"/>
              </w:rPr>
            </w:pPr>
            <w:r w:rsidRPr="002C651B">
              <w:rPr>
                <w:rFonts w:ascii="Times New Roman" w:eastAsia="Times New Roman" w:hAnsi="Times New Roman" w:cs="Times New Roman"/>
                <w:spacing w:val="-4"/>
              </w:rPr>
              <w:t>6.3</w:t>
            </w:r>
            <w:r w:rsidRPr="002C651B">
              <w:rPr>
                <w:rFonts w:ascii="Times New Roman" w:eastAsia="Times New Roman" w:hAnsi="Times New Roman" w:cs="Times New Roman"/>
              </w:rPr>
              <w:tab/>
              <w:t>The local board has established procedures to ensure public access (including</w:t>
            </w:r>
            <w:r w:rsidRPr="002C651B">
              <w:rPr>
                <w:rFonts w:ascii="Times New Roman" w:eastAsia="Times New Roman" w:hAnsi="Times New Roman" w:cs="Times New Roman"/>
                <w:spacing w:val="-16"/>
              </w:rPr>
              <w:t xml:space="preserve"> </w:t>
            </w:r>
            <w:r w:rsidRPr="002C651B">
              <w:rPr>
                <w:rFonts w:ascii="Times New Roman" w:eastAsia="Times New Roman" w:hAnsi="Times New Roman" w:cs="Times New Roman"/>
              </w:rPr>
              <w:t>people</w:t>
            </w:r>
            <w:r w:rsidRPr="002C651B">
              <w:rPr>
                <w:rFonts w:ascii="Times New Roman" w:eastAsia="Times New Roman" w:hAnsi="Times New Roman" w:cs="Times New Roman"/>
                <w:spacing w:val="-14"/>
              </w:rPr>
              <w:t xml:space="preserve"> </w:t>
            </w:r>
            <w:r w:rsidRPr="002C651B">
              <w:rPr>
                <w:rFonts w:ascii="Times New Roman" w:eastAsia="Times New Roman" w:hAnsi="Times New Roman" w:cs="Times New Roman"/>
              </w:rPr>
              <w:t>with</w:t>
            </w:r>
            <w:r w:rsidRPr="002C651B">
              <w:rPr>
                <w:rFonts w:ascii="Times New Roman" w:eastAsia="Times New Roman" w:hAnsi="Times New Roman" w:cs="Times New Roman"/>
                <w:spacing w:val="-14"/>
              </w:rPr>
              <w:t xml:space="preserve"> </w:t>
            </w:r>
            <w:r w:rsidRPr="002C651B">
              <w:rPr>
                <w:rFonts w:ascii="Times New Roman" w:eastAsia="Times New Roman" w:hAnsi="Times New Roman" w:cs="Times New Roman"/>
              </w:rPr>
              <w:t>disabilities)</w:t>
            </w:r>
            <w:r w:rsidRPr="002C651B">
              <w:rPr>
                <w:rFonts w:ascii="Times New Roman" w:eastAsia="Times New Roman" w:hAnsi="Times New Roman" w:cs="Times New Roman"/>
                <w:spacing w:val="-14"/>
              </w:rPr>
              <w:t xml:space="preserve"> </w:t>
            </w:r>
            <w:r w:rsidRPr="002C651B">
              <w:rPr>
                <w:rFonts w:ascii="Times New Roman" w:eastAsia="Times New Roman" w:hAnsi="Times New Roman" w:cs="Times New Roman"/>
              </w:rPr>
              <w:t>to</w:t>
            </w:r>
            <w:r w:rsidRPr="002C651B">
              <w:rPr>
                <w:rFonts w:ascii="Times New Roman" w:eastAsia="Times New Roman" w:hAnsi="Times New Roman" w:cs="Times New Roman"/>
                <w:spacing w:val="-15"/>
              </w:rPr>
              <w:t xml:space="preserve"> </w:t>
            </w:r>
            <w:r w:rsidRPr="002C651B">
              <w:rPr>
                <w:rFonts w:ascii="Times New Roman" w:eastAsia="Times New Roman" w:hAnsi="Times New Roman" w:cs="Times New Roman"/>
              </w:rPr>
              <w:t>board</w:t>
            </w:r>
            <w:r w:rsidRPr="002C651B">
              <w:rPr>
                <w:rFonts w:ascii="Times New Roman" w:eastAsia="Times New Roman" w:hAnsi="Times New Roman" w:cs="Times New Roman"/>
                <w:spacing w:val="-15"/>
              </w:rPr>
              <w:t xml:space="preserve"> </w:t>
            </w:r>
            <w:r w:rsidRPr="002C651B">
              <w:rPr>
                <w:rFonts w:ascii="Times New Roman" w:eastAsia="Times New Roman" w:hAnsi="Times New Roman" w:cs="Times New Roman"/>
              </w:rPr>
              <w:t>meetings</w:t>
            </w:r>
            <w:r w:rsidRPr="002C651B">
              <w:rPr>
                <w:rFonts w:ascii="Times New Roman" w:eastAsia="Times New Roman" w:hAnsi="Times New Roman" w:cs="Times New Roman"/>
                <w:spacing w:val="-14"/>
              </w:rPr>
              <w:t xml:space="preserve"> </w:t>
            </w:r>
            <w:r w:rsidRPr="002C651B">
              <w:rPr>
                <w:rFonts w:ascii="Times New Roman" w:eastAsia="Times New Roman" w:hAnsi="Times New Roman" w:cs="Times New Roman"/>
              </w:rPr>
              <w:t>and</w:t>
            </w:r>
            <w:r w:rsidRPr="002C651B">
              <w:rPr>
                <w:rFonts w:ascii="Times New Roman" w:eastAsia="Times New Roman" w:hAnsi="Times New Roman" w:cs="Times New Roman"/>
                <w:spacing w:val="-13"/>
              </w:rPr>
              <w:t xml:space="preserve"> </w:t>
            </w:r>
            <w:r w:rsidRPr="002C651B">
              <w:rPr>
                <w:rFonts w:ascii="Times New Roman" w:eastAsia="Times New Roman" w:hAnsi="Times New Roman" w:cs="Times New Roman"/>
              </w:rPr>
              <w:t>information regarding board activities, such as board membership and minutes.</w:t>
            </w:r>
          </w:p>
        </w:tc>
        <w:tc>
          <w:tcPr>
            <w:tcW w:w="2526" w:type="dxa"/>
          </w:tcPr>
          <w:p w14:paraId="676EC015" w14:textId="77777777" w:rsidR="002C651B" w:rsidRPr="002C651B" w:rsidRDefault="002C651B" w:rsidP="002C651B">
            <w:pPr>
              <w:widowControl w:val="0"/>
              <w:autoSpaceDE w:val="0"/>
              <w:autoSpaceDN w:val="0"/>
              <w:spacing w:before="15" w:after="0" w:line="240" w:lineRule="auto"/>
              <w:ind w:left="114" w:right="144"/>
              <w:rPr>
                <w:rFonts w:ascii="Times New Roman" w:eastAsia="Times New Roman" w:hAnsi="Times New Roman" w:cs="Times New Roman"/>
              </w:rPr>
            </w:pPr>
            <w:r w:rsidRPr="002C651B">
              <w:rPr>
                <w:rFonts w:ascii="Times New Roman" w:eastAsia="Times New Roman" w:hAnsi="Times New Roman" w:cs="Times New Roman"/>
              </w:rPr>
              <w:t>WIOA</w:t>
            </w:r>
            <w:r w:rsidRPr="002C651B">
              <w:rPr>
                <w:rFonts w:ascii="Times New Roman" w:eastAsia="Times New Roman" w:hAnsi="Times New Roman" w:cs="Times New Roman"/>
                <w:spacing w:val="-15"/>
              </w:rPr>
              <w:t xml:space="preserve"> </w:t>
            </w:r>
            <w:r w:rsidRPr="002C651B">
              <w:rPr>
                <w:rFonts w:ascii="Times New Roman" w:eastAsia="Times New Roman" w:hAnsi="Times New Roman" w:cs="Times New Roman"/>
              </w:rPr>
              <w:t>Section</w:t>
            </w:r>
            <w:r w:rsidRPr="002C651B">
              <w:rPr>
                <w:rFonts w:ascii="Times New Roman" w:eastAsia="Times New Roman" w:hAnsi="Times New Roman" w:cs="Times New Roman"/>
                <w:spacing w:val="-17"/>
              </w:rPr>
              <w:t xml:space="preserve"> </w:t>
            </w:r>
            <w:r w:rsidRPr="002C651B">
              <w:rPr>
                <w:rFonts w:ascii="Times New Roman" w:eastAsia="Times New Roman" w:hAnsi="Times New Roman" w:cs="Times New Roman"/>
              </w:rPr>
              <w:t>107(e);</w:t>
            </w:r>
            <w:r w:rsidRPr="002C651B">
              <w:rPr>
                <w:rFonts w:ascii="Times New Roman" w:eastAsia="Times New Roman" w:hAnsi="Times New Roman" w:cs="Times New Roman"/>
                <w:spacing w:val="-14"/>
              </w:rPr>
              <w:t xml:space="preserve"> </w:t>
            </w:r>
            <w:r w:rsidRPr="002C651B">
              <w:rPr>
                <w:rFonts w:ascii="Times New Roman" w:eastAsia="Times New Roman" w:hAnsi="Times New Roman" w:cs="Times New Roman"/>
              </w:rPr>
              <w:t>20 CFR 679.390</w:t>
            </w:r>
          </w:p>
          <w:p w14:paraId="1ECBDF77" w14:textId="77777777" w:rsidR="002C651B" w:rsidRPr="002C651B" w:rsidRDefault="002C651B" w:rsidP="002C651B">
            <w:pPr>
              <w:widowControl w:val="0"/>
              <w:autoSpaceDE w:val="0"/>
              <w:autoSpaceDN w:val="0"/>
              <w:spacing w:before="3" w:after="0" w:line="240" w:lineRule="auto"/>
              <w:ind w:left="114"/>
              <w:rPr>
                <w:rFonts w:ascii="Times New Roman" w:eastAsia="Times New Roman" w:hAnsi="Times New Roman" w:cs="Times New Roman"/>
              </w:rPr>
            </w:pPr>
            <w:r w:rsidRPr="002C651B">
              <w:rPr>
                <w:rFonts w:ascii="Times New Roman" w:eastAsia="Times New Roman" w:hAnsi="Times New Roman" w:cs="Times New Roman"/>
              </w:rPr>
              <w:t>and</w:t>
            </w:r>
            <w:r w:rsidRPr="002C651B">
              <w:rPr>
                <w:rFonts w:ascii="Times New Roman" w:eastAsia="Times New Roman" w:hAnsi="Times New Roman" w:cs="Times New Roman"/>
                <w:spacing w:val="-5"/>
              </w:rPr>
              <w:t xml:space="preserve"> </w:t>
            </w:r>
            <w:r w:rsidRPr="002C651B">
              <w:rPr>
                <w:rFonts w:ascii="Times New Roman" w:eastAsia="Times New Roman" w:hAnsi="Times New Roman" w:cs="Times New Roman"/>
                <w:spacing w:val="-2"/>
              </w:rPr>
              <w:t>679.550</w:t>
            </w:r>
          </w:p>
        </w:tc>
      </w:tr>
      <w:tr w:rsidR="002C651B" w:rsidRPr="002C651B" w14:paraId="37FC223B" w14:textId="77777777" w:rsidTr="00744FFF">
        <w:trPr>
          <w:trHeight w:val="443"/>
          <w:jc w:val="center"/>
        </w:trPr>
        <w:tc>
          <w:tcPr>
            <w:tcW w:w="7038" w:type="dxa"/>
            <w:shd w:val="clear" w:color="auto" w:fill="BCBCBC"/>
          </w:tcPr>
          <w:p w14:paraId="12241969" w14:textId="77777777" w:rsidR="002C651B" w:rsidRPr="002C651B" w:rsidRDefault="002C651B" w:rsidP="002C651B">
            <w:pPr>
              <w:widowControl w:val="0"/>
              <w:autoSpaceDE w:val="0"/>
              <w:autoSpaceDN w:val="0"/>
              <w:spacing w:before="32" w:after="0" w:line="240" w:lineRule="auto"/>
              <w:ind w:left="1988" w:right="1887"/>
              <w:jc w:val="center"/>
              <w:rPr>
                <w:rFonts w:ascii="Times New Roman" w:eastAsia="Times New Roman" w:hAnsi="Times New Roman" w:cs="Times New Roman"/>
                <w:b/>
              </w:rPr>
            </w:pPr>
            <w:r w:rsidRPr="002C651B">
              <w:rPr>
                <w:rFonts w:ascii="Times New Roman" w:eastAsia="Times New Roman" w:hAnsi="Times New Roman" w:cs="Times New Roman"/>
                <w:b/>
                <w:spacing w:val="-2"/>
              </w:rPr>
              <w:t>Required Policies</w:t>
            </w:r>
            <w:r w:rsidRPr="002C651B">
              <w:rPr>
                <w:rFonts w:ascii="Times New Roman" w:eastAsia="Times New Roman" w:hAnsi="Times New Roman" w:cs="Times New Roman"/>
                <w:b/>
                <w:spacing w:val="-1"/>
              </w:rPr>
              <w:t xml:space="preserve"> </w:t>
            </w:r>
            <w:r w:rsidRPr="002C651B">
              <w:rPr>
                <w:rFonts w:ascii="Times New Roman" w:eastAsia="Times New Roman" w:hAnsi="Times New Roman" w:cs="Times New Roman"/>
                <w:b/>
                <w:spacing w:val="-2"/>
              </w:rPr>
              <w:t>and</w:t>
            </w:r>
            <w:r w:rsidRPr="002C651B">
              <w:rPr>
                <w:rFonts w:ascii="Times New Roman" w:eastAsia="Times New Roman" w:hAnsi="Times New Roman" w:cs="Times New Roman"/>
                <w:b/>
                <w:spacing w:val="-3"/>
              </w:rPr>
              <w:t xml:space="preserve"> </w:t>
            </w:r>
            <w:r w:rsidRPr="002C651B">
              <w:rPr>
                <w:rFonts w:ascii="Times New Roman" w:eastAsia="Times New Roman" w:hAnsi="Times New Roman" w:cs="Times New Roman"/>
                <w:b/>
                <w:spacing w:val="-2"/>
              </w:rPr>
              <w:t>Procedures</w:t>
            </w:r>
          </w:p>
        </w:tc>
        <w:tc>
          <w:tcPr>
            <w:tcW w:w="2526" w:type="dxa"/>
            <w:shd w:val="clear" w:color="auto" w:fill="BCBCBC"/>
          </w:tcPr>
          <w:p w14:paraId="0DEF7F87" w14:textId="77777777" w:rsidR="002C651B" w:rsidRPr="002C651B" w:rsidRDefault="002C651B" w:rsidP="002C651B">
            <w:pPr>
              <w:widowControl w:val="0"/>
              <w:autoSpaceDE w:val="0"/>
              <w:autoSpaceDN w:val="0"/>
              <w:spacing w:before="32" w:after="0" w:line="240" w:lineRule="auto"/>
              <w:ind w:left="763"/>
              <w:rPr>
                <w:rFonts w:ascii="Times New Roman" w:eastAsia="Times New Roman" w:hAnsi="Times New Roman" w:cs="Times New Roman"/>
                <w:b/>
              </w:rPr>
            </w:pPr>
            <w:r w:rsidRPr="002C651B">
              <w:rPr>
                <w:rFonts w:ascii="Times New Roman" w:eastAsia="Times New Roman" w:hAnsi="Times New Roman" w:cs="Times New Roman"/>
                <w:b/>
                <w:spacing w:val="-2"/>
              </w:rPr>
              <w:t>References</w:t>
            </w:r>
          </w:p>
        </w:tc>
      </w:tr>
      <w:tr w:rsidR="002C651B" w:rsidRPr="002C651B" w14:paraId="67E2586A" w14:textId="77777777" w:rsidTr="00744FFF">
        <w:trPr>
          <w:trHeight w:val="841"/>
          <w:jc w:val="center"/>
        </w:trPr>
        <w:tc>
          <w:tcPr>
            <w:tcW w:w="7038" w:type="dxa"/>
          </w:tcPr>
          <w:p w14:paraId="5EB9F026" w14:textId="77777777" w:rsidR="002C651B" w:rsidRPr="002C651B" w:rsidRDefault="002C651B" w:rsidP="002C651B">
            <w:pPr>
              <w:widowControl w:val="0"/>
              <w:autoSpaceDE w:val="0"/>
              <w:autoSpaceDN w:val="0"/>
              <w:spacing w:before="17" w:after="0" w:line="240" w:lineRule="auto"/>
              <w:ind w:left="688" w:right="305" w:hanging="576"/>
              <w:jc w:val="both"/>
              <w:rPr>
                <w:rFonts w:ascii="Times New Roman" w:eastAsia="Times New Roman" w:hAnsi="Times New Roman" w:cs="Times New Roman"/>
              </w:rPr>
            </w:pPr>
            <w:r w:rsidRPr="002C651B">
              <w:rPr>
                <w:rFonts w:ascii="Times New Roman" w:eastAsia="Times New Roman" w:hAnsi="Times New Roman" w:cs="Times New Roman"/>
              </w:rPr>
              <w:t>6.4 The</w:t>
            </w:r>
            <w:r w:rsidRPr="002C651B">
              <w:rPr>
                <w:rFonts w:ascii="Times New Roman" w:eastAsia="Times New Roman" w:hAnsi="Times New Roman" w:cs="Times New Roman"/>
                <w:spacing w:val="-14"/>
              </w:rPr>
              <w:t xml:space="preserve"> </w:t>
            </w:r>
            <w:r w:rsidRPr="002C651B">
              <w:rPr>
                <w:rFonts w:ascii="Times New Roman" w:eastAsia="Times New Roman" w:hAnsi="Times New Roman" w:cs="Times New Roman"/>
              </w:rPr>
              <w:t>local</w:t>
            </w:r>
            <w:r w:rsidRPr="002C651B">
              <w:rPr>
                <w:rFonts w:ascii="Times New Roman" w:eastAsia="Times New Roman" w:hAnsi="Times New Roman" w:cs="Times New Roman"/>
                <w:spacing w:val="-13"/>
              </w:rPr>
              <w:t xml:space="preserve"> </w:t>
            </w:r>
            <w:r w:rsidRPr="002C651B">
              <w:rPr>
                <w:rFonts w:ascii="Times New Roman" w:eastAsia="Times New Roman" w:hAnsi="Times New Roman" w:cs="Times New Roman"/>
              </w:rPr>
              <w:t>board</w:t>
            </w:r>
            <w:r w:rsidRPr="002C651B">
              <w:rPr>
                <w:rFonts w:ascii="Times New Roman" w:eastAsia="Times New Roman" w:hAnsi="Times New Roman" w:cs="Times New Roman"/>
                <w:spacing w:val="-14"/>
              </w:rPr>
              <w:t xml:space="preserve"> </w:t>
            </w:r>
            <w:r w:rsidRPr="002C651B">
              <w:rPr>
                <w:rFonts w:ascii="Times New Roman" w:eastAsia="Times New Roman" w:hAnsi="Times New Roman" w:cs="Times New Roman"/>
              </w:rPr>
              <w:t>makes</w:t>
            </w:r>
            <w:r w:rsidRPr="002C651B">
              <w:rPr>
                <w:rFonts w:ascii="Times New Roman" w:eastAsia="Times New Roman" w:hAnsi="Times New Roman" w:cs="Times New Roman"/>
                <w:spacing w:val="-13"/>
              </w:rPr>
              <w:t xml:space="preserve"> </w:t>
            </w:r>
            <w:r w:rsidRPr="002C651B">
              <w:rPr>
                <w:rFonts w:ascii="Times New Roman" w:eastAsia="Times New Roman" w:hAnsi="Times New Roman" w:cs="Times New Roman"/>
              </w:rPr>
              <w:t>publicly</w:t>
            </w:r>
            <w:r w:rsidRPr="002C651B">
              <w:rPr>
                <w:rFonts w:ascii="Times New Roman" w:eastAsia="Times New Roman" w:hAnsi="Times New Roman" w:cs="Times New Roman"/>
                <w:spacing w:val="-14"/>
              </w:rPr>
              <w:t xml:space="preserve"> </w:t>
            </w:r>
            <w:r w:rsidRPr="002C651B">
              <w:rPr>
                <w:rFonts w:ascii="Times New Roman" w:eastAsia="Times New Roman" w:hAnsi="Times New Roman" w:cs="Times New Roman"/>
              </w:rPr>
              <w:t>available</w:t>
            </w:r>
            <w:r w:rsidRPr="002C651B">
              <w:rPr>
                <w:rFonts w:ascii="Times New Roman" w:eastAsia="Times New Roman" w:hAnsi="Times New Roman" w:cs="Times New Roman"/>
                <w:spacing w:val="-13"/>
              </w:rPr>
              <w:t xml:space="preserve"> </w:t>
            </w:r>
            <w:r w:rsidRPr="002C651B">
              <w:rPr>
                <w:rFonts w:ascii="Times New Roman" w:eastAsia="Times New Roman" w:hAnsi="Times New Roman" w:cs="Times New Roman"/>
              </w:rPr>
              <w:t>any</w:t>
            </w:r>
            <w:r w:rsidRPr="002C651B">
              <w:rPr>
                <w:rFonts w:ascii="Times New Roman" w:eastAsia="Times New Roman" w:hAnsi="Times New Roman" w:cs="Times New Roman"/>
                <w:spacing w:val="-14"/>
              </w:rPr>
              <w:t xml:space="preserve"> </w:t>
            </w:r>
            <w:r w:rsidRPr="002C651B">
              <w:rPr>
                <w:rFonts w:ascii="Times New Roman" w:eastAsia="Times New Roman" w:hAnsi="Times New Roman" w:cs="Times New Roman"/>
              </w:rPr>
              <w:t>local</w:t>
            </w:r>
            <w:r w:rsidRPr="002C651B">
              <w:rPr>
                <w:rFonts w:ascii="Times New Roman" w:eastAsia="Times New Roman" w:hAnsi="Times New Roman" w:cs="Times New Roman"/>
                <w:spacing w:val="-13"/>
              </w:rPr>
              <w:t xml:space="preserve"> </w:t>
            </w:r>
            <w:r w:rsidRPr="002C651B">
              <w:rPr>
                <w:rFonts w:ascii="Times New Roman" w:eastAsia="Times New Roman" w:hAnsi="Times New Roman" w:cs="Times New Roman"/>
              </w:rPr>
              <w:t>requirements</w:t>
            </w:r>
            <w:r w:rsidRPr="002C651B">
              <w:rPr>
                <w:rFonts w:ascii="Times New Roman" w:eastAsia="Times New Roman" w:hAnsi="Times New Roman" w:cs="Times New Roman"/>
                <w:spacing w:val="-14"/>
              </w:rPr>
              <w:t xml:space="preserve"> </w:t>
            </w:r>
            <w:r w:rsidRPr="002C651B">
              <w:rPr>
                <w:rFonts w:ascii="Times New Roman" w:eastAsia="Times New Roman" w:hAnsi="Times New Roman" w:cs="Times New Roman"/>
              </w:rPr>
              <w:t>for</w:t>
            </w:r>
            <w:r w:rsidRPr="002C651B">
              <w:rPr>
                <w:rFonts w:ascii="Times New Roman" w:eastAsia="Times New Roman" w:hAnsi="Times New Roman" w:cs="Times New Roman"/>
                <w:spacing w:val="34"/>
              </w:rPr>
              <w:t xml:space="preserve"> </w:t>
            </w:r>
            <w:r w:rsidRPr="002C651B">
              <w:rPr>
                <w:rFonts w:ascii="Times New Roman" w:eastAsia="Times New Roman" w:hAnsi="Times New Roman" w:cs="Times New Roman"/>
              </w:rPr>
              <w:t>the public</w:t>
            </w:r>
            <w:r w:rsidRPr="002C651B">
              <w:rPr>
                <w:rFonts w:ascii="Times New Roman" w:eastAsia="Times New Roman" w:hAnsi="Times New Roman" w:cs="Times New Roman"/>
                <w:spacing w:val="-4"/>
              </w:rPr>
              <w:t xml:space="preserve"> </w:t>
            </w:r>
            <w:r w:rsidRPr="002C651B">
              <w:rPr>
                <w:rFonts w:ascii="Times New Roman" w:eastAsia="Times New Roman" w:hAnsi="Times New Roman" w:cs="Times New Roman"/>
              </w:rPr>
              <w:t>workforce</w:t>
            </w:r>
            <w:r w:rsidRPr="002C651B">
              <w:rPr>
                <w:rFonts w:ascii="Times New Roman" w:eastAsia="Times New Roman" w:hAnsi="Times New Roman" w:cs="Times New Roman"/>
                <w:spacing w:val="-3"/>
              </w:rPr>
              <w:t xml:space="preserve"> </w:t>
            </w:r>
            <w:r w:rsidRPr="002C651B">
              <w:rPr>
                <w:rFonts w:ascii="Times New Roman" w:eastAsia="Times New Roman" w:hAnsi="Times New Roman" w:cs="Times New Roman"/>
              </w:rPr>
              <w:t>system,</w:t>
            </w:r>
            <w:r w:rsidRPr="002C651B">
              <w:rPr>
                <w:rFonts w:ascii="Times New Roman" w:eastAsia="Times New Roman" w:hAnsi="Times New Roman" w:cs="Times New Roman"/>
                <w:spacing w:val="-3"/>
              </w:rPr>
              <w:t xml:space="preserve"> </w:t>
            </w:r>
            <w:r w:rsidRPr="002C651B">
              <w:rPr>
                <w:rFonts w:ascii="Times New Roman" w:eastAsia="Times New Roman" w:hAnsi="Times New Roman" w:cs="Times New Roman"/>
              </w:rPr>
              <w:t>such</w:t>
            </w:r>
            <w:r w:rsidRPr="002C651B">
              <w:rPr>
                <w:rFonts w:ascii="Times New Roman" w:eastAsia="Times New Roman" w:hAnsi="Times New Roman" w:cs="Times New Roman"/>
                <w:spacing w:val="-6"/>
              </w:rPr>
              <w:t xml:space="preserve"> </w:t>
            </w:r>
            <w:r w:rsidRPr="002C651B">
              <w:rPr>
                <w:rFonts w:ascii="Times New Roman" w:eastAsia="Times New Roman" w:hAnsi="Times New Roman" w:cs="Times New Roman"/>
              </w:rPr>
              <w:t>as</w:t>
            </w:r>
            <w:r w:rsidRPr="002C651B">
              <w:rPr>
                <w:rFonts w:ascii="Times New Roman" w:eastAsia="Times New Roman" w:hAnsi="Times New Roman" w:cs="Times New Roman"/>
                <w:spacing w:val="-4"/>
              </w:rPr>
              <w:t xml:space="preserve"> </w:t>
            </w:r>
            <w:r w:rsidRPr="002C651B">
              <w:rPr>
                <w:rFonts w:ascii="Times New Roman" w:eastAsia="Times New Roman" w:hAnsi="Times New Roman" w:cs="Times New Roman"/>
              </w:rPr>
              <w:t>policies,</w:t>
            </w:r>
            <w:r w:rsidRPr="002C651B">
              <w:rPr>
                <w:rFonts w:ascii="Times New Roman" w:eastAsia="Times New Roman" w:hAnsi="Times New Roman" w:cs="Times New Roman"/>
                <w:spacing w:val="-8"/>
              </w:rPr>
              <w:t xml:space="preserve"> </w:t>
            </w:r>
            <w:r w:rsidRPr="002C651B">
              <w:rPr>
                <w:rFonts w:ascii="Times New Roman" w:eastAsia="Times New Roman" w:hAnsi="Times New Roman" w:cs="Times New Roman"/>
              </w:rPr>
              <w:t>including</w:t>
            </w:r>
            <w:r w:rsidRPr="002C651B">
              <w:rPr>
                <w:rFonts w:ascii="Times New Roman" w:eastAsia="Times New Roman" w:hAnsi="Times New Roman" w:cs="Times New Roman"/>
                <w:spacing w:val="-3"/>
              </w:rPr>
              <w:t xml:space="preserve"> </w:t>
            </w:r>
            <w:r w:rsidRPr="002C651B">
              <w:rPr>
                <w:rFonts w:ascii="Times New Roman" w:eastAsia="Times New Roman" w:hAnsi="Times New Roman" w:cs="Times New Roman"/>
              </w:rPr>
              <w:t>policies</w:t>
            </w:r>
            <w:r w:rsidRPr="002C651B">
              <w:rPr>
                <w:rFonts w:ascii="Times New Roman" w:eastAsia="Times New Roman" w:hAnsi="Times New Roman" w:cs="Times New Roman"/>
                <w:spacing w:val="-3"/>
              </w:rPr>
              <w:t xml:space="preserve"> </w:t>
            </w:r>
            <w:r w:rsidRPr="002C651B">
              <w:rPr>
                <w:rFonts w:ascii="Times New Roman" w:eastAsia="Times New Roman" w:hAnsi="Times New Roman" w:cs="Times New Roman"/>
              </w:rPr>
              <w:t>for</w:t>
            </w:r>
            <w:r w:rsidRPr="002C651B">
              <w:rPr>
                <w:rFonts w:ascii="Times New Roman" w:eastAsia="Times New Roman" w:hAnsi="Times New Roman" w:cs="Times New Roman"/>
                <w:spacing w:val="37"/>
              </w:rPr>
              <w:t xml:space="preserve"> </w:t>
            </w:r>
            <w:r w:rsidRPr="002C651B">
              <w:rPr>
                <w:rFonts w:ascii="Times New Roman" w:eastAsia="Times New Roman" w:hAnsi="Times New Roman" w:cs="Times New Roman"/>
              </w:rPr>
              <w:t>the use of WIOA Title I funds.</w:t>
            </w:r>
          </w:p>
        </w:tc>
        <w:tc>
          <w:tcPr>
            <w:tcW w:w="2526" w:type="dxa"/>
          </w:tcPr>
          <w:p w14:paraId="1E3EBCEB" w14:textId="77777777" w:rsidR="002C651B" w:rsidRPr="002C651B" w:rsidRDefault="002C651B" w:rsidP="002C651B">
            <w:pPr>
              <w:widowControl w:val="0"/>
              <w:autoSpaceDE w:val="0"/>
              <w:autoSpaceDN w:val="0"/>
              <w:spacing w:before="17" w:after="0" w:line="240" w:lineRule="auto"/>
              <w:ind w:left="169"/>
              <w:rPr>
                <w:rFonts w:ascii="Times New Roman" w:eastAsia="Times New Roman" w:hAnsi="Times New Roman" w:cs="Times New Roman"/>
              </w:rPr>
            </w:pPr>
            <w:r w:rsidRPr="002C651B">
              <w:rPr>
                <w:rFonts w:ascii="Times New Roman" w:eastAsia="Times New Roman" w:hAnsi="Times New Roman" w:cs="Times New Roman"/>
              </w:rPr>
              <w:t>20</w:t>
            </w:r>
            <w:r w:rsidRPr="002C651B">
              <w:rPr>
                <w:rFonts w:ascii="Times New Roman" w:eastAsia="Times New Roman" w:hAnsi="Times New Roman" w:cs="Times New Roman"/>
                <w:spacing w:val="-6"/>
              </w:rPr>
              <w:t xml:space="preserve"> </w:t>
            </w:r>
            <w:r w:rsidRPr="002C651B">
              <w:rPr>
                <w:rFonts w:ascii="Times New Roman" w:eastAsia="Times New Roman" w:hAnsi="Times New Roman" w:cs="Times New Roman"/>
              </w:rPr>
              <w:t>CFR</w:t>
            </w:r>
            <w:r w:rsidRPr="002C651B">
              <w:rPr>
                <w:rFonts w:ascii="Times New Roman" w:eastAsia="Times New Roman" w:hAnsi="Times New Roman" w:cs="Times New Roman"/>
                <w:spacing w:val="-6"/>
              </w:rPr>
              <w:t xml:space="preserve"> </w:t>
            </w:r>
            <w:r w:rsidRPr="002C651B">
              <w:rPr>
                <w:rFonts w:ascii="Times New Roman" w:eastAsia="Times New Roman" w:hAnsi="Times New Roman" w:cs="Times New Roman"/>
                <w:spacing w:val="-2"/>
              </w:rPr>
              <w:t>679.390</w:t>
            </w:r>
          </w:p>
        </w:tc>
      </w:tr>
      <w:tr w:rsidR="002C651B" w:rsidRPr="002C651B" w14:paraId="2D302A0A" w14:textId="77777777" w:rsidTr="00744FFF">
        <w:trPr>
          <w:trHeight w:val="1108"/>
          <w:jc w:val="center"/>
        </w:trPr>
        <w:tc>
          <w:tcPr>
            <w:tcW w:w="7038" w:type="dxa"/>
          </w:tcPr>
          <w:p w14:paraId="7166BA90" w14:textId="77777777" w:rsidR="002C651B" w:rsidRPr="002C651B" w:rsidRDefault="002C651B" w:rsidP="002C651B">
            <w:pPr>
              <w:widowControl w:val="0"/>
              <w:tabs>
                <w:tab w:val="left" w:pos="688"/>
              </w:tabs>
              <w:autoSpaceDE w:val="0"/>
              <w:autoSpaceDN w:val="0"/>
              <w:spacing w:before="12" w:after="0" w:line="240" w:lineRule="auto"/>
              <w:ind w:left="688" w:right="324" w:hanging="576"/>
              <w:rPr>
                <w:rFonts w:ascii="Times New Roman" w:eastAsia="Times New Roman" w:hAnsi="Times New Roman" w:cs="Times New Roman"/>
              </w:rPr>
            </w:pPr>
            <w:r w:rsidRPr="002C651B">
              <w:rPr>
                <w:rFonts w:ascii="Times New Roman" w:eastAsia="Times New Roman" w:hAnsi="Times New Roman" w:cs="Times New Roman"/>
                <w:spacing w:val="-4"/>
              </w:rPr>
              <w:t>6.5</w:t>
            </w:r>
            <w:r w:rsidRPr="002C651B">
              <w:rPr>
                <w:rFonts w:ascii="Times New Roman" w:eastAsia="Times New Roman" w:hAnsi="Times New Roman" w:cs="Times New Roman"/>
              </w:rPr>
              <w:tab/>
              <w:t>The local board has established a written policy or procedure that identifies</w:t>
            </w:r>
            <w:r w:rsidRPr="002C651B">
              <w:rPr>
                <w:rFonts w:ascii="Times New Roman" w:eastAsia="Times New Roman" w:hAnsi="Times New Roman" w:cs="Times New Roman"/>
                <w:spacing w:val="-14"/>
              </w:rPr>
              <w:t xml:space="preserve"> </w:t>
            </w:r>
            <w:r w:rsidRPr="002C651B">
              <w:rPr>
                <w:rFonts w:ascii="Times New Roman" w:eastAsia="Times New Roman" w:hAnsi="Times New Roman" w:cs="Times New Roman"/>
              </w:rPr>
              <w:t>circumstances</w:t>
            </w:r>
            <w:r w:rsidRPr="002C651B">
              <w:rPr>
                <w:rFonts w:ascii="Times New Roman" w:eastAsia="Times New Roman" w:hAnsi="Times New Roman" w:cs="Times New Roman"/>
                <w:spacing w:val="-15"/>
              </w:rPr>
              <w:t xml:space="preserve"> </w:t>
            </w:r>
            <w:r w:rsidRPr="002C651B">
              <w:rPr>
                <w:rFonts w:ascii="Times New Roman" w:eastAsia="Times New Roman" w:hAnsi="Times New Roman" w:cs="Times New Roman"/>
              </w:rPr>
              <w:t>that</w:t>
            </w:r>
            <w:r w:rsidRPr="002C651B">
              <w:rPr>
                <w:rFonts w:ascii="Times New Roman" w:eastAsia="Times New Roman" w:hAnsi="Times New Roman" w:cs="Times New Roman"/>
                <w:spacing w:val="-14"/>
              </w:rPr>
              <w:t xml:space="preserve"> </w:t>
            </w:r>
            <w:r w:rsidRPr="002C651B">
              <w:rPr>
                <w:rFonts w:ascii="Times New Roman" w:eastAsia="Times New Roman" w:hAnsi="Times New Roman" w:cs="Times New Roman"/>
              </w:rPr>
              <w:t>might</w:t>
            </w:r>
            <w:r w:rsidRPr="002C651B">
              <w:rPr>
                <w:rFonts w:ascii="Times New Roman" w:eastAsia="Times New Roman" w:hAnsi="Times New Roman" w:cs="Times New Roman"/>
                <w:spacing w:val="-14"/>
              </w:rPr>
              <w:t xml:space="preserve"> </w:t>
            </w:r>
            <w:r w:rsidRPr="002C651B">
              <w:rPr>
                <w:rFonts w:ascii="Times New Roman" w:eastAsia="Times New Roman" w:hAnsi="Times New Roman" w:cs="Times New Roman"/>
              </w:rPr>
              <w:t>present</w:t>
            </w:r>
            <w:r w:rsidRPr="002C651B">
              <w:rPr>
                <w:rFonts w:ascii="Times New Roman" w:eastAsia="Times New Roman" w:hAnsi="Times New Roman" w:cs="Times New Roman"/>
                <w:spacing w:val="-14"/>
              </w:rPr>
              <w:t xml:space="preserve"> </w:t>
            </w:r>
            <w:r w:rsidRPr="002C651B">
              <w:rPr>
                <w:rFonts w:ascii="Times New Roman" w:eastAsia="Times New Roman" w:hAnsi="Times New Roman" w:cs="Times New Roman"/>
              </w:rPr>
              <w:t>conflict</w:t>
            </w:r>
            <w:r w:rsidRPr="002C651B">
              <w:rPr>
                <w:rFonts w:ascii="Times New Roman" w:eastAsia="Times New Roman" w:hAnsi="Times New Roman" w:cs="Times New Roman"/>
                <w:spacing w:val="-13"/>
              </w:rPr>
              <w:t xml:space="preserve"> </w:t>
            </w:r>
            <w:r w:rsidRPr="002C651B">
              <w:rPr>
                <w:rFonts w:ascii="Times New Roman" w:eastAsia="Times New Roman" w:hAnsi="Times New Roman" w:cs="Times New Roman"/>
              </w:rPr>
              <w:t>of</w:t>
            </w:r>
            <w:r w:rsidRPr="002C651B">
              <w:rPr>
                <w:rFonts w:ascii="Times New Roman" w:eastAsia="Times New Roman" w:hAnsi="Times New Roman" w:cs="Times New Roman"/>
                <w:spacing w:val="-16"/>
              </w:rPr>
              <w:t xml:space="preserve"> </w:t>
            </w:r>
            <w:r w:rsidRPr="002C651B">
              <w:rPr>
                <w:rFonts w:ascii="Times New Roman" w:eastAsia="Times New Roman" w:hAnsi="Times New Roman" w:cs="Times New Roman"/>
              </w:rPr>
              <w:t>interest</w:t>
            </w:r>
            <w:r w:rsidRPr="002C651B">
              <w:rPr>
                <w:rFonts w:ascii="Times New Roman" w:eastAsia="Times New Roman" w:hAnsi="Times New Roman" w:cs="Times New Roman"/>
                <w:spacing w:val="-14"/>
              </w:rPr>
              <w:t xml:space="preserve"> </w:t>
            </w:r>
            <w:r w:rsidRPr="002C651B">
              <w:rPr>
                <w:rFonts w:ascii="Times New Roman" w:eastAsia="Times New Roman" w:hAnsi="Times New Roman" w:cs="Times New Roman"/>
              </w:rPr>
              <w:t>for</w:t>
            </w:r>
            <w:r w:rsidRPr="002C651B">
              <w:rPr>
                <w:rFonts w:ascii="Times New Roman" w:eastAsia="Times New Roman" w:hAnsi="Times New Roman" w:cs="Times New Roman"/>
                <w:spacing w:val="-14"/>
              </w:rPr>
              <w:t xml:space="preserve"> </w:t>
            </w:r>
            <w:r w:rsidRPr="002C651B">
              <w:rPr>
                <w:rFonts w:ascii="Times New Roman" w:eastAsia="Times New Roman" w:hAnsi="Times New Roman" w:cs="Times New Roman"/>
              </w:rPr>
              <w:t>any local</w:t>
            </w:r>
            <w:r w:rsidRPr="002C651B">
              <w:rPr>
                <w:rFonts w:ascii="Times New Roman" w:eastAsia="Times New Roman" w:hAnsi="Times New Roman" w:cs="Times New Roman"/>
                <w:spacing w:val="-1"/>
              </w:rPr>
              <w:t xml:space="preserve"> </w:t>
            </w:r>
            <w:r w:rsidRPr="002C651B">
              <w:rPr>
                <w:rFonts w:ascii="Times New Roman" w:eastAsia="Times New Roman" w:hAnsi="Times New Roman" w:cs="Times New Roman"/>
              </w:rPr>
              <w:t>workforce development board</w:t>
            </w:r>
            <w:r w:rsidRPr="002C651B">
              <w:rPr>
                <w:rFonts w:ascii="Times New Roman" w:eastAsia="Times New Roman" w:hAnsi="Times New Roman" w:cs="Times New Roman"/>
                <w:spacing w:val="-2"/>
              </w:rPr>
              <w:t xml:space="preserve"> </w:t>
            </w:r>
            <w:r w:rsidRPr="002C651B">
              <w:rPr>
                <w:rFonts w:ascii="Times New Roman" w:eastAsia="Times New Roman" w:hAnsi="Times New Roman" w:cs="Times New Roman"/>
              </w:rPr>
              <w:t>or</w:t>
            </w:r>
            <w:r w:rsidRPr="002C651B">
              <w:rPr>
                <w:rFonts w:ascii="Times New Roman" w:eastAsia="Times New Roman" w:hAnsi="Times New Roman" w:cs="Times New Roman"/>
                <w:spacing w:val="-2"/>
              </w:rPr>
              <w:t xml:space="preserve"> </w:t>
            </w:r>
            <w:r w:rsidRPr="002C651B">
              <w:rPr>
                <w:rFonts w:ascii="Times New Roman" w:eastAsia="Times New Roman" w:hAnsi="Times New Roman" w:cs="Times New Roman"/>
              </w:rPr>
              <w:t>entity</w:t>
            </w:r>
            <w:r w:rsidRPr="002C651B">
              <w:rPr>
                <w:rFonts w:ascii="Times New Roman" w:eastAsia="Times New Roman" w:hAnsi="Times New Roman" w:cs="Times New Roman"/>
                <w:spacing w:val="-5"/>
              </w:rPr>
              <w:t xml:space="preserve"> </w:t>
            </w:r>
            <w:r w:rsidRPr="002C651B">
              <w:rPr>
                <w:rFonts w:ascii="Times New Roman" w:eastAsia="Times New Roman" w:hAnsi="Times New Roman" w:cs="Times New Roman"/>
              </w:rPr>
              <w:t>that</w:t>
            </w:r>
            <w:r w:rsidRPr="002C651B">
              <w:rPr>
                <w:rFonts w:ascii="Times New Roman" w:eastAsia="Times New Roman" w:hAnsi="Times New Roman" w:cs="Times New Roman"/>
                <w:spacing w:val="-1"/>
              </w:rPr>
              <w:t xml:space="preserve"> </w:t>
            </w:r>
            <w:r w:rsidRPr="002C651B">
              <w:rPr>
                <w:rFonts w:ascii="Times New Roman" w:eastAsia="Times New Roman" w:hAnsi="Times New Roman" w:cs="Times New Roman"/>
              </w:rPr>
              <w:t>they</w:t>
            </w:r>
            <w:r w:rsidRPr="002C651B">
              <w:rPr>
                <w:rFonts w:ascii="Times New Roman" w:eastAsia="Times New Roman" w:hAnsi="Times New Roman" w:cs="Times New Roman"/>
                <w:spacing w:val="-4"/>
              </w:rPr>
              <w:t xml:space="preserve"> </w:t>
            </w:r>
            <w:r w:rsidRPr="002C651B">
              <w:rPr>
                <w:rFonts w:ascii="Times New Roman" w:eastAsia="Times New Roman" w:hAnsi="Times New Roman" w:cs="Times New Roman"/>
              </w:rPr>
              <w:t>represent</w:t>
            </w:r>
            <w:r w:rsidRPr="002C651B">
              <w:rPr>
                <w:rFonts w:ascii="Times New Roman" w:eastAsia="Times New Roman" w:hAnsi="Times New Roman" w:cs="Times New Roman"/>
                <w:spacing w:val="-1"/>
              </w:rPr>
              <w:t xml:space="preserve"> </w:t>
            </w:r>
            <w:r w:rsidRPr="002C651B">
              <w:rPr>
                <w:rFonts w:ascii="Times New Roman" w:eastAsia="Times New Roman" w:hAnsi="Times New Roman" w:cs="Times New Roman"/>
              </w:rPr>
              <w:t>and provides for the resolution of conflicts.</w:t>
            </w:r>
          </w:p>
        </w:tc>
        <w:tc>
          <w:tcPr>
            <w:tcW w:w="2526" w:type="dxa"/>
          </w:tcPr>
          <w:p w14:paraId="0D102146" w14:textId="77777777" w:rsidR="002C651B" w:rsidRPr="002C651B" w:rsidRDefault="002C651B" w:rsidP="002C651B">
            <w:pPr>
              <w:widowControl w:val="0"/>
              <w:autoSpaceDE w:val="0"/>
              <w:autoSpaceDN w:val="0"/>
              <w:spacing w:before="17" w:after="0"/>
              <w:ind w:left="114" w:right="992"/>
              <w:rPr>
                <w:rFonts w:ascii="Times New Roman" w:eastAsia="Times New Roman" w:hAnsi="Times New Roman" w:cs="Times New Roman"/>
              </w:rPr>
            </w:pPr>
            <w:r w:rsidRPr="002C651B">
              <w:rPr>
                <w:rFonts w:ascii="Times New Roman" w:eastAsia="Times New Roman" w:hAnsi="Times New Roman" w:cs="Times New Roman"/>
              </w:rPr>
              <w:t>WIOA Section 107(h);</w:t>
            </w:r>
            <w:r w:rsidRPr="002C651B">
              <w:rPr>
                <w:rFonts w:ascii="Times New Roman" w:eastAsia="Times New Roman" w:hAnsi="Times New Roman" w:cs="Times New Roman"/>
                <w:spacing w:val="-9"/>
              </w:rPr>
              <w:t xml:space="preserve"> </w:t>
            </w:r>
            <w:r w:rsidRPr="002C651B">
              <w:rPr>
                <w:rFonts w:ascii="Times New Roman" w:eastAsia="Times New Roman" w:hAnsi="Times New Roman" w:cs="Times New Roman"/>
              </w:rPr>
              <w:t>20</w:t>
            </w:r>
            <w:r w:rsidRPr="002C651B">
              <w:rPr>
                <w:rFonts w:ascii="Times New Roman" w:eastAsia="Times New Roman" w:hAnsi="Times New Roman" w:cs="Times New Roman"/>
                <w:spacing w:val="-14"/>
              </w:rPr>
              <w:t xml:space="preserve"> </w:t>
            </w:r>
            <w:r w:rsidRPr="002C651B">
              <w:rPr>
                <w:rFonts w:ascii="Times New Roman" w:eastAsia="Times New Roman" w:hAnsi="Times New Roman" w:cs="Times New Roman"/>
              </w:rPr>
              <w:t>CFR</w:t>
            </w:r>
          </w:p>
          <w:p w14:paraId="3ED930C1" w14:textId="77777777" w:rsidR="002C651B" w:rsidRPr="002C651B" w:rsidRDefault="002C651B" w:rsidP="002C651B">
            <w:pPr>
              <w:widowControl w:val="0"/>
              <w:autoSpaceDE w:val="0"/>
              <w:autoSpaceDN w:val="0"/>
              <w:spacing w:after="0" w:line="251" w:lineRule="exact"/>
              <w:ind w:left="114"/>
              <w:rPr>
                <w:rFonts w:ascii="Times New Roman" w:eastAsia="Times New Roman" w:hAnsi="Times New Roman" w:cs="Times New Roman"/>
              </w:rPr>
            </w:pPr>
            <w:r w:rsidRPr="002C651B">
              <w:rPr>
                <w:rFonts w:ascii="Times New Roman" w:eastAsia="Times New Roman" w:hAnsi="Times New Roman" w:cs="Times New Roman"/>
                <w:spacing w:val="-4"/>
              </w:rPr>
              <w:t>679.410(a)-</w:t>
            </w:r>
            <w:r w:rsidRPr="002C651B">
              <w:rPr>
                <w:rFonts w:ascii="Times New Roman" w:eastAsia="Times New Roman" w:hAnsi="Times New Roman" w:cs="Times New Roman"/>
                <w:spacing w:val="-5"/>
              </w:rPr>
              <w:t>(c)</w:t>
            </w:r>
          </w:p>
        </w:tc>
      </w:tr>
      <w:tr w:rsidR="002C651B" w:rsidRPr="002C651B" w14:paraId="64FFC34E" w14:textId="77777777" w:rsidTr="00744FFF">
        <w:trPr>
          <w:trHeight w:val="1324"/>
          <w:jc w:val="center"/>
        </w:trPr>
        <w:tc>
          <w:tcPr>
            <w:tcW w:w="7038" w:type="dxa"/>
          </w:tcPr>
          <w:p w14:paraId="2BC997E0" w14:textId="77777777" w:rsidR="002C651B" w:rsidRPr="002C651B" w:rsidRDefault="002C651B" w:rsidP="002C651B">
            <w:pPr>
              <w:widowControl w:val="0"/>
              <w:tabs>
                <w:tab w:val="left" w:pos="688"/>
              </w:tabs>
              <w:autoSpaceDE w:val="0"/>
              <w:autoSpaceDN w:val="0"/>
              <w:spacing w:before="12" w:after="0" w:line="240" w:lineRule="auto"/>
              <w:ind w:left="688" w:right="267" w:hanging="576"/>
              <w:rPr>
                <w:rFonts w:ascii="Times New Roman" w:eastAsia="Times New Roman" w:hAnsi="Times New Roman" w:cs="Times New Roman"/>
              </w:rPr>
            </w:pPr>
            <w:r w:rsidRPr="002C651B">
              <w:rPr>
                <w:rFonts w:ascii="Times New Roman" w:eastAsia="Times New Roman" w:hAnsi="Times New Roman" w:cs="Times New Roman"/>
                <w:spacing w:val="-4"/>
              </w:rPr>
              <w:t>6.6</w:t>
            </w:r>
            <w:r w:rsidRPr="002C651B">
              <w:rPr>
                <w:rFonts w:ascii="Times New Roman" w:eastAsia="Times New Roman" w:hAnsi="Times New Roman" w:cs="Times New Roman"/>
              </w:rPr>
              <w:tab/>
              <w:t>The local board has copies of memoranda of understanding between the</w:t>
            </w:r>
            <w:r w:rsidRPr="002C651B">
              <w:rPr>
                <w:rFonts w:ascii="Times New Roman" w:eastAsia="Times New Roman" w:hAnsi="Times New Roman" w:cs="Times New Roman"/>
                <w:spacing w:val="-14"/>
              </w:rPr>
              <w:t xml:space="preserve"> </w:t>
            </w:r>
            <w:r w:rsidRPr="002C651B">
              <w:rPr>
                <w:rFonts w:ascii="Times New Roman" w:eastAsia="Times New Roman" w:hAnsi="Times New Roman" w:cs="Times New Roman"/>
              </w:rPr>
              <w:t>local</w:t>
            </w:r>
            <w:r w:rsidRPr="002C651B">
              <w:rPr>
                <w:rFonts w:ascii="Times New Roman" w:eastAsia="Times New Roman" w:hAnsi="Times New Roman" w:cs="Times New Roman"/>
                <w:spacing w:val="-14"/>
              </w:rPr>
              <w:t xml:space="preserve"> </w:t>
            </w:r>
            <w:r w:rsidRPr="002C651B">
              <w:rPr>
                <w:rFonts w:ascii="Times New Roman" w:eastAsia="Times New Roman" w:hAnsi="Times New Roman" w:cs="Times New Roman"/>
              </w:rPr>
              <w:t>board</w:t>
            </w:r>
            <w:r w:rsidRPr="002C651B">
              <w:rPr>
                <w:rFonts w:ascii="Times New Roman" w:eastAsia="Times New Roman" w:hAnsi="Times New Roman" w:cs="Times New Roman"/>
                <w:spacing w:val="-14"/>
              </w:rPr>
              <w:t xml:space="preserve"> </w:t>
            </w:r>
            <w:r w:rsidRPr="002C651B">
              <w:rPr>
                <w:rFonts w:ascii="Times New Roman" w:eastAsia="Times New Roman" w:hAnsi="Times New Roman" w:cs="Times New Roman"/>
              </w:rPr>
              <w:t>and</w:t>
            </w:r>
            <w:r w:rsidRPr="002C651B">
              <w:rPr>
                <w:rFonts w:ascii="Times New Roman" w:eastAsia="Times New Roman" w:hAnsi="Times New Roman" w:cs="Times New Roman"/>
                <w:spacing w:val="-11"/>
              </w:rPr>
              <w:t xml:space="preserve"> </w:t>
            </w:r>
            <w:r w:rsidRPr="002C651B">
              <w:rPr>
                <w:rFonts w:ascii="Times New Roman" w:eastAsia="Times New Roman" w:hAnsi="Times New Roman" w:cs="Times New Roman"/>
              </w:rPr>
              <w:t>each</w:t>
            </w:r>
            <w:r w:rsidRPr="002C651B">
              <w:rPr>
                <w:rFonts w:ascii="Times New Roman" w:eastAsia="Times New Roman" w:hAnsi="Times New Roman" w:cs="Times New Roman"/>
                <w:spacing w:val="-14"/>
              </w:rPr>
              <w:t xml:space="preserve"> </w:t>
            </w:r>
            <w:r w:rsidRPr="002C651B">
              <w:rPr>
                <w:rFonts w:ascii="Times New Roman" w:eastAsia="Times New Roman" w:hAnsi="Times New Roman" w:cs="Times New Roman"/>
              </w:rPr>
              <w:t>one-stop</w:t>
            </w:r>
            <w:r w:rsidRPr="002C651B">
              <w:rPr>
                <w:rFonts w:ascii="Times New Roman" w:eastAsia="Times New Roman" w:hAnsi="Times New Roman" w:cs="Times New Roman"/>
                <w:spacing w:val="-14"/>
              </w:rPr>
              <w:t xml:space="preserve"> </w:t>
            </w:r>
            <w:r w:rsidRPr="002C651B">
              <w:rPr>
                <w:rFonts w:ascii="Times New Roman" w:eastAsia="Times New Roman" w:hAnsi="Times New Roman" w:cs="Times New Roman"/>
              </w:rPr>
              <w:t>partner</w:t>
            </w:r>
            <w:r w:rsidRPr="002C651B">
              <w:rPr>
                <w:rFonts w:ascii="Times New Roman" w:eastAsia="Times New Roman" w:hAnsi="Times New Roman" w:cs="Times New Roman"/>
                <w:spacing w:val="-13"/>
              </w:rPr>
              <w:t xml:space="preserve"> </w:t>
            </w:r>
            <w:r w:rsidRPr="002C651B">
              <w:rPr>
                <w:rFonts w:ascii="Times New Roman" w:eastAsia="Times New Roman" w:hAnsi="Times New Roman" w:cs="Times New Roman"/>
              </w:rPr>
              <w:t>concerning</w:t>
            </w:r>
            <w:r w:rsidRPr="002C651B">
              <w:rPr>
                <w:rFonts w:ascii="Times New Roman" w:eastAsia="Times New Roman" w:hAnsi="Times New Roman" w:cs="Times New Roman"/>
                <w:spacing w:val="-12"/>
              </w:rPr>
              <w:t xml:space="preserve"> </w:t>
            </w:r>
            <w:r w:rsidRPr="002C651B">
              <w:rPr>
                <w:rFonts w:ascii="Times New Roman" w:eastAsia="Times New Roman" w:hAnsi="Times New Roman" w:cs="Times New Roman"/>
              </w:rPr>
              <w:t>the</w:t>
            </w:r>
            <w:r w:rsidRPr="002C651B">
              <w:rPr>
                <w:rFonts w:ascii="Times New Roman" w:eastAsia="Times New Roman" w:hAnsi="Times New Roman" w:cs="Times New Roman"/>
                <w:spacing w:val="-10"/>
              </w:rPr>
              <w:t xml:space="preserve"> </w:t>
            </w:r>
            <w:r w:rsidRPr="002C651B">
              <w:rPr>
                <w:rFonts w:ascii="Times New Roman" w:eastAsia="Times New Roman" w:hAnsi="Times New Roman" w:cs="Times New Roman"/>
              </w:rPr>
              <w:t>operation</w:t>
            </w:r>
            <w:r w:rsidRPr="002C651B">
              <w:rPr>
                <w:rFonts w:ascii="Times New Roman" w:eastAsia="Times New Roman" w:hAnsi="Times New Roman" w:cs="Times New Roman"/>
                <w:spacing w:val="33"/>
              </w:rPr>
              <w:t xml:space="preserve"> </w:t>
            </w:r>
            <w:r w:rsidRPr="002C651B">
              <w:rPr>
                <w:rFonts w:ascii="Times New Roman" w:eastAsia="Times New Roman" w:hAnsi="Times New Roman" w:cs="Times New Roman"/>
              </w:rPr>
              <w:t>of the one-stop delivery system in the local area and has provided</w:t>
            </w:r>
            <w:r w:rsidRPr="002C651B">
              <w:rPr>
                <w:rFonts w:ascii="Times New Roman" w:eastAsia="Times New Roman" w:hAnsi="Times New Roman" w:cs="Times New Roman"/>
                <w:spacing w:val="40"/>
              </w:rPr>
              <w:t xml:space="preserve"> </w:t>
            </w:r>
            <w:r w:rsidRPr="002C651B">
              <w:rPr>
                <w:rFonts w:ascii="Times New Roman" w:eastAsia="Times New Roman" w:hAnsi="Times New Roman" w:cs="Times New Roman"/>
              </w:rPr>
              <w:t>the State with the latest versions of its memoranda of understanding.</w:t>
            </w:r>
          </w:p>
        </w:tc>
        <w:tc>
          <w:tcPr>
            <w:tcW w:w="2526" w:type="dxa"/>
          </w:tcPr>
          <w:p w14:paraId="6FD448D5" w14:textId="77777777" w:rsidR="002C651B" w:rsidRPr="002C651B" w:rsidRDefault="002C651B" w:rsidP="002C651B">
            <w:pPr>
              <w:widowControl w:val="0"/>
              <w:autoSpaceDE w:val="0"/>
              <w:autoSpaceDN w:val="0"/>
              <w:spacing w:before="12" w:after="0" w:line="240" w:lineRule="auto"/>
              <w:ind w:left="114" w:right="992"/>
              <w:rPr>
                <w:rFonts w:ascii="Times New Roman" w:eastAsia="Times New Roman" w:hAnsi="Times New Roman" w:cs="Times New Roman"/>
              </w:rPr>
            </w:pPr>
            <w:r w:rsidRPr="002C651B">
              <w:rPr>
                <w:rFonts w:ascii="Times New Roman" w:eastAsia="Times New Roman" w:hAnsi="Times New Roman" w:cs="Times New Roman"/>
              </w:rPr>
              <w:t>WIOA Section 121(c);</w:t>
            </w:r>
            <w:r w:rsidRPr="002C651B">
              <w:rPr>
                <w:rFonts w:ascii="Times New Roman" w:eastAsia="Times New Roman" w:hAnsi="Times New Roman" w:cs="Times New Roman"/>
                <w:spacing w:val="-9"/>
              </w:rPr>
              <w:t xml:space="preserve"> </w:t>
            </w:r>
            <w:r w:rsidRPr="002C651B">
              <w:rPr>
                <w:rFonts w:ascii="Times New Roman" w:eastAsia="Times New Roman" w:hAnsi="Times New Roman" w:cs="Times New Roman"/>
              </w:rPr>
              <w:t>20</w:t>
            </w:r>
            <w:r w:rsidRPr="002C651B">
              <w:rPr>
                <w:rFonts w:ascii="Times New Roman" w:eastAsia="Times New Roman" w:hAnsi="Times New Roman" w:cs="Times New Roman"/>
                <w:spacing w:val="-14"/>
              </w:rPr>
              <w:t xml:space="preserve"> </w:t>
            </w:r>
            <w:r w:rsidRPr="002C651B">
              <w:rPr>
                <w:rFonts w:ascii="Times New Roman" w:eastAsia="Times New Roman" w:hAnsi="Times New Roman" w:cs="Times New Roman"/>
              </w:rPr>
              <w:t>CFR</w:t>
            </w:r>
          </w:p>
          <w:p w14:paraId="3DFB1920" w14:textId="77777777" w:rsidR="002C651B" w:rsidRPr="002C651B" w:rsidRDefault="002C651B" w:rsidP="002C651B">
            <w:pPr>
              <w:widowControl w:val="0"/>
              <w:autoSpaceDE w:val="0"/>
              <w:autoSpaceDN w:val="0"/>
              <w:spacing w:before="3" w:after="0" w:line="240" w:lineRule="auto"/>
              <w:ind w:left="114"/>
              <w:rPr>
                <w:rFonts w:ascii="Times New Roman" w:eastAsia="Times New Roman" w:hAnsi="Times New Roman" w:cs="Times New Roman"/>
              </w:rPr>
            </w:pPr>
            <w:r w:rsidRPr="002C651B">
              <w:rPr>
                <w:rFonts w:ascii="Times New Roman" w:eastAsia="Times New Roman" w:hAnsi="Times New Roman" w:cs="Times New Roman"/>
                <w:spacing w:val="-3"/>
              </w:rPr>
              <w:t>678.500-</w:t>
            </w:r>
            <w:r w:rsidRPr="002C651B">
              <w:rPr>
                <w:rFonts w:ascii="Times New Roman" w:eastAsia="Times New Roman" w:hAnsi="Times New Roman" w:cs="Times New Roman"/>
                <w:spacing w:val="-5"/>
              </w:rPr>
              <w:t>510</w:t>
            </w:r>
          </w:p>
        </w:tc>
      </w:tr>
      <w:tr w:rsidR="002C651B" w:rsidRPr="002C651B" w14:paraId="621ACFD9" w14:textId="77777777" w:rsidTr="00744FFF">
        <w:trPr>
          <w:trHeight w:val="839"/>
          <w:jc w:val="center"/>
        </w:trPr>
        <w:tc>
          <w:tcPr>
            <w:tcW w:w="7038" w:type="dxa"/>
          </w:tcPr>
          <w:p w14:paraId="42F469A4" w14:textId="77777777" w:rsidR="002C651B" w:rsidRPr="002C651B" w:rsidRDefault="002C651B" w:rsidP="002C651B">
            <w:pPr>
              <w:widowControl w:val="0"/>
              <w:autoSpaceDE w:val="0"/>
              <w:autoSpaceDN w:val="0"/>
              <w:spacing w:before="12" w:after="0" w:line="240" w:lineRule="auto"/>
              <w:ind w:left="688" w:right="447" w:hanging="576"/>
              <w:jc w:val="both"/>
              <w:rPr>
                <w:rFonts w:ascii="Times New Roman" w:eastAsia="Times New Roman" w:hAnsi="Times New Roman" w:cs="Times New Roman"/>
              </w:rPr>
            </w:pPr>
            <w:r w:rsidRPr="002C651B">
              <w:rPr>
                <w:rFonts w:ascii="Times New Roman" w:eastAsia="Times New Roman" w:hAnsi="Times New Roman" w:cs="Times New Roman"/>
              </w:rPr>
              <w:t>6.7</w:t>
            </w:r>
            <w:r w:rsidRPr="002C651B">
              <w:rPr>
                <w:rFonts w:ascii="Times New Roman" w:eastAsia="Times New Roman" w:hAnsi="Times New Roman" w:cs="Times New Roman"/>
                <w:spacing w:val="28"/>
              </w:rPr>
              <w:t xml:space="preserve"> </w:t>
            </w:r>
            <w:r w:rsidRPr="002C651B">
              <w:rPr>
                <w:rFonts w:ascii="Times New Roman" w:eastAsia="Times New Roman" w:hAnsi="Times New Roman" w:cs="Times New Roman"/>
              </w:rPr>
              <w:t>The</w:t>
            </w:r>
            <w:r w:rsidRPr="002C651B">
              <w:rPr>
                <w:rFonts w:ascii="Times New Roman" w:eastAsia="Times New Roman" w:hAnsi="Times New Roman" w:cs="Times New Roman"/>
                <w:spacing w:val="-13"/>
              </w:rPr>
              <w:t xml:space="preserve"> </w:t>
            </w:r>
            <w:r w:rsidRPr="002C651B">
              <w:rPr>
                <w:rFonts w:ascii="Times New Roman" w:eastAsia="Times New Roman" w:hAnsi="Times New Roman" w:cs="Times New Roman"/>
              </w:rPr>
              <w:t>local</w:t>
            </w:r>
            <w:r w:rsidRPr="002C651B">
              <w:rPr>
                <w:rFonts w:ascii="Times New Roman" w:eastAsia="Times New Roman" w:hAnsi="Times New Roman" w:cs="Times New Roman"/>
                <w:spacing w:val="-11"/>
              </w:rPr>
              <w:t xml:space="preserve"> </w:t>
            </w:r>
            <w:r w:rsidRPr="002C651B">
              <w:rPr>
                <w:rFonts w:ascii="Times New Roman" w:eastAsia="Times New Roman" w:hAnsi="Times New Roman" w:cs="Times New Roman"/>
              </w:rPr>
              <w:t>board</w:t>
            </w:r>
            <w:r w:rsidRPr="002C651B">
              <w:rPr>
                <w:rFonts w:ascii="Times New Roman" w:eastAsia="Times New Roman" w:hAnsi="Times New Roman" w:cs="Times New Roman"/>
                <w:spacing w:val="-14"/>
              </w:rPr>
              <w:t xml:space="preserve"> </w:t>
            </w:r>
            <w:r w:rsidRPr="002C651B">
              <w:rPr>
                <w:rFonts w:ascii="Times New Roman" w:eastAsia="Times New Roman" w:hAnsi="Times New Roman" w:cs="Times New Roman"/>
              </w:rPr>
              <w:t>has</w:t>
            </w:r>
            <w:r w:rsidRPr="002C651B">
              <w:rPr>
                <w:rFonts w:ascii="Times New Roman" w:eastAsia="Times New Roman" w:hAnsi="Times New Roman" w:cs="Times New Roman"/>
                <w:spacing w:val="-13"/>
              </w:rPr>
              <w:t xml:space="preserve"> </w:t>
            </w:r>
            <w:r w:rsidRPr="002C651B">
              <w:rPr>
                <w:rFonts w:ascii="Times New Roman" w:eastAsia="Times New Roman" w:hAnsi="Times New Roman" w:cs="Times New Roman"/>
              </w:rPr>
              <w:t>written</w:t>
            </w:r>
            <w:r w:rsidRPr="002C651B">
              <w:rPr>
                <w:rFonts w:ascii="Times New Roman" w:eastAsia="Times New Roman" w:hAnsi="Times New Roman" w:cs="Times New Roman"/>
                <w:spacing w:val="-12"/>
              </w:rPr>
              <w:t xml:space="preserve"> </w:t>
            </w:r>
            <w:r w:rsidRPr="002C651B">
              <w:rPr>
                <w:rFonts w:ascii="Times New Roman" w:eastAsia="Times New Roman" w:hAnsi="Times New Roman" w:cs="Times New Roman"/>
              </w:rPr>
              <w:t>policy</w:t>
            </w:r>
            <w:r w:rsidRPr="002C651B">
              <w:rPr>
                <w:rFonts w:ascii="Times New Roman" w:eastAsia="Times New Roman" w:hAnsi="Times New Roman" w:cs="Times New Roman"/>
                <w:spacing w:val="-12"/>
              </w:rPr>
              <w:t xml:space="preserve"> </w:t>
            </w:r>
            <w:r w:rsidRPr="002C651B">
              <w:rPr>
                <w:rFonts w:ascii="Times New Roman" w:eastAsia="Times New Roman" w:hAnsi="Times New Roman" w:cs="Times New Roman"/>
              </w:rPr>
              <w:t>or</w:t>
            </w:r>
            <w:r w:rsidRPr="002C651B">
              <w:rPr>
                <w:rFonts w:ascii="Times New Roman" w:eastAsia="Times New Roman" w:hAnsi="Times New Roman" w:cs="Times New Roman"/>
                <w:spacing w:val="-14"/>
              </w:rPr>
              <w:t xml:space="preserve"> </w:t>
            </w:r>
            <w:r w:rsidRPr="002C651B">
              <w:rPr>
                <w:rFonts w:ascii="Times New Roman" w:eastAsia="Times New Roman" w:hAnsi="Times New Roman" w:cs="Times New Roman"/>
              </w:rPr>
              <w:t>procedures</w:t>
            </w:r>
            <w:r w:rsidRPr="002C651B">
              <w:rPr>
                <w:rFonts w:ascii="Times New Roman" w:eastAsia="Times New Roman" w:hAnsi="Times New Roman" w:cs="Times New Roman"/>
                <w:spacing w:val="-13"/>
              </w:rPr>
              <w:t xml:space="preserve"> </w:t>
            </w:r>
            <w:r w:rsidRPr="002C651B">
              <w:rPr>
                <w:rFonts w:ascii="Times New Roman" w:eastAsia="Times New Roman" w:hAnsi="Times New Roman" w:cs="Times New Roman"/>
              </w:rPr>
              <w:t>that</w:t>
            </w:r>
            <w:r w:rsidRPr="002C651B">
              <w:rPr>
                <w:rFonts w:ascii="Times New Roman" w:eastAsia="Times New Roman" w:hAnsi="Times New Roman" w:cs="Times New Roman"/>
                <w:spacing w:val="-11"/>
              </w:rPr>
              <w:t xml:space="preserve"> </w:t>
            </w:r>
            <w:r w:rsidRPr="002C651B">
              <w:rPr>
                <w:rFonts w:ascii="Times New Roman" w:eastAsia="Times New Roman" w:hAnsi="Times New Roman" w:cs="Times New Roman"/>
              </w:rPr>
              <w:t>ensure</w:t>
            </w:r>
            <w:r w:rsidRPr="002C651B">
              <w:rPr>
                <w:rFonts w:ascii="Times New Roman" w:eastAsia="Times New Roman" w:hAnsi="Times New Roman" w:cs="Times New Roman"/>
                <w:spacing w:val="-12"/>
              </w:rPr>
              <w:t xml:space="preserve"> </w:t>
            </w:r>
            <w:r w:rsidRPr="002C651B">
              <w:rPr>
                <w:rFonts w:ascii="Times New Roman" w:eastAsia="Times New Roman" w:hAnsi="Times New Roman" w:cs="Times New Roman"/>
              </w:rPr>
              <w:t>one-</w:t>
            </w:r>
            <w:r w:rsidRPr="002C651B">
              <w:rPr>
                <w:rFonts w:ascii="Times New Roman" w:eastAsia="Times New Roman" w:hAnsi="Times New Roman" w:cs="Times New Roman"/>
                <w:spacing w:val="34"/>
              </w:rPr>
              <w:t xml:space="preserve"> </w:t>
            </w:r>
            <w:r w:rsidRPr="002C651B">
              <w:rPr>
                <w:rFonts w:ascii="Times New Roman" w:eastAsia="Times New Roman" w:hAnsi="Times New Roman" w:cs="Times New Roman"/>
              </w:rPr>
              <w:t>stop operator agreements are reviewed and updated no less than</w:t>
            </w:r>
            <w:r w:rsidRPr="002C651B">
              <w:rPr>
                <w:rFonts w:ascii="Times New Roman" w:eastAsia="Times New Roman" w:hAnsi="Times New Roman" w:cs="Times New Roman"/>
                <w:spacing w:val="40"/>
              </w:rPr>
              <w:t xml:space="preserve"> </w:t>
            </w:r>
            <w:r w:rsidRPr="002C651B">
              <w:rPr>
                <w:rFonts w:ascii="Times New Roman" w:eastAsia="Times New Roman" w:hAnsi="Times New Roman" w:cs="Times New Roman"/>
              </w:rPr>
              <w:t>once every three years.</w:t>
            </w:r>
          </w:p>
        </w:tc>
        <w:tc>
          <w:tcPr>
            <w:tcW w:w="2526" w:type="dxa"/>
          </w:tcPr>
          <w:p w14:paraId="35859E68" w14:textId="77777777" w:rsidR="002C651B" w:rsidRPr="002C651B" w:rsidRDefault="002C651B" w:rsidP="002C651B">
            <w:pPr>
              <w:widowControl w:val="0"/>
              <w:autoSpaceDE w:val="0"/>
              <w:autoSpaceDN w:val="0"/>
              <w:spacing w:before="12" w:after="0" w:line="240" w:lineRule="auto"/>
              <w:ind w:left="114"/>
              <w:rPr>
                <w:rFonts w:ascii="Times New Roman" w:eastAsia="Times New Roman" w:hAnsi="Times New Roman" w:cs="Times New Roman"/>
              </w:rPr>
            </w:pPr>
            <w:r w:rsidRPr="002C651B">
              <w:rPr>
                <w:rFonts w:ascii="Times New Roman" w:eastAsia="Times New Roman" w:hAnsi="Times New Roman" w:cs="Times New Roman"/>
              </w:rPr>
              <w:t>WIOA</w:t>
            </w:r>
            <w:r w:rsidRPr="002C651B">
              <w:rPr>
                <w:rFonts w:ascii="Times New Roman" w:eastAsia="Times New Roman" w:hAnsi="Times New Roman" w:cs="Times New Roman"/>
                <w:spacing w:val="-12"/>
              </w:rPr>
              <w:t xml:space="preserve"> </w:t>
            </w:r>
            <w:r w:rsidRPr="002C651B">
              <w:rPr>
                <w:rFonts w:ascii="Times New Roman" w:eastAsia="Times New Roman" w:hAnsi="Times New Roman" w:cs="Times New Roman"/>
              </w:rPr>
              <w:t>Section</w:t>
            </w:r>
            <w:r w:rsidRPr="002C651B">
              <w:rPr>
                <w:rFonts w:ascii="Times New Roman" w:eastAsia="Times New Roman" w:hAnsi="Times New Roman" w:cs="Times New Roman"/>
                <w:spacing w:val="-13"/>
              </w:rPr>
              <w:t xml:space="preserve"> </w:t>
            </w:r>
            <w:r w:rsidRPr="002C651B">
              <w:rPr>
                <w:rFonts w:ascii="Times New Roman" w:eastAsia="Times New Roman" w:hAnsi="Times New Roman" w:cs="Times New Roman"/>
                <w:spacing w:val="-2"/>
              </w:rPr>
              <w:t>121(c)(v)</w:t>
            </w:r>
          </w:p>
        </w:tc>
      </w:tr>
      <w:tr w:rsidR="002C651B" w:rsidRPr="002C651B" w14:paraId="3FB08018" w14:textId="77777777" w:rsidTr="00744FFF">
        <w:trPr>
          <w:trHeight w:val="1110"/>
          <w:jc w:val="center"/>
        </w:trPr>
        <w:tc>
          <w:tcPr>
            <w:tcW w:w="7038" w:type="dxa"/>
          </w:tcPr>
          <w:p w14:paraId="39A4B064" w14:textId="77777777" w:rsidR="002C651B" w:rsidRPr="002C651B" w:rsidRDefault="002C651B" w:rsidP="002C651B">
            <w:pPr>
              <w:widowControl w:val="0"/>
              <w:tabs>
                <w:tab w:val="left" w:pos="688"/>
              </w:tabs>
              <w:autoSpaceDE w:val="0"/>
              <w:autoSpaceDN w:val="0"/>
              <w:spacing w:before="15" w:after="0" w:line="240" w:lineRule="auto"/>
              <w:ind w:left="688" w:right="404" w:hanging="576"/>
              <w:rPr>
                <w:rFonts w:ascii="Times New Roman" w:eastAsia="Times New Roman" w:hAnsi="Times New Roman" w:cs="Times New Roman"/>
              </w:rPr>
            </w:pPr>
            <w:r w:rsidRPr="002C651B">
              <w:rPr>
                <w:rFonts w:ascii="Times New Roman" w:eastAsia="Times New Roman" w:hAnsi="Times New Roman" w:cs="Times New Roman"/>
                <w:spacing w:val="-4"/>
              </w:rPr>
              <w:t>6.8</w:t>
            </w:r>
            <w:r w:rsidRPr="002C651B">
              <w:rPr>
                <w:rFonts w:ascii="Times New Roman" w:eastAsia="Times New Roman" w:hAnsi="Times New Roman" w:cs="Times New Roman"/>
              </w:rPr>
              <w:tab/>
              <w:t>The local board has negotiated and reached agreement on local performance</w:t>
            </w:r>
            <w:r w:rsidRPr="002C651B">
              <w:rPr>
                <w:rFonts w:ascii="Times New Roman" w:eastAsia="Times New Roman" w:hAnsi="Times New Roman" w:cs="Times New Roman"/>
                <w:spacing w:val="-14"/>
              </w:rPr>
              <w:t xml:space="preserve"> </w:t>
            </w:r>
            <w:r w:rsidRPr="002C651B">
              <w:rPr>
                <w:rFonts w:ascii="Times New Roman" w:eastAsia="Times New Roman" w:hAnsi="Times New Roman" w:cs="Times New Roman"/>
              </w:rPr>
              <w:t>measures</w:t>
            </w:r>
            <w:r w:rsidRPr="002C651B">
              <w:rPr>
                <w:rFonts w:ascii="Times New Roman" w:eastAsia="Times New Roman" w:hAnsi="Times New Roman" w:cs="Times New Roman"/>
                <w:spacing w:val="-14"/>
              </w:rPr>
              <w:t xml:space="preserve"> </w:t>
            </w:r>
            <w:r w:rsidRPr="002C651B">
              <w:rPr>
                <w:rFonts w:ascii="Times New Roman" w:eastAsia="Times New Roman" w:hAnsi="Times New Roman" w:cs="Times New Roman"/>
              </w:rPr>
              <w:t>with</w:t>
            </w:r>
            <w:r w:rsidRPr="002C651B">
              <w:rPr>
                <w:rFonts w:ascii="Times New Roman" w:eastAsia="Times New Roman" w:hAnsi="Times New Roman" w:cs="Times New Roman"/>
                <w:spacing w:val="-14"/>
              </w:rPr>
              <w:t xml:space="preserve"> </w:t>
            </w:r>
            <w:r w:rsidRPr="002C651B">
              <w:rPr>
                <w:rFonts w:ascii="Times New Roman" w:eastAsia="Times New Roman" w:hAnsi="Times New Roman" w:cs="Times New Roman"/>
              </w:rPr>
              <w:t>the</w:t>
            </w:r>
            <w:r w:rsidRPr="002C651B">
              <w:rPr>
                <w:rFonts w:ascii="Times New Roman" w:eastAsia="Times New Roman" w:hAnsi="Times New Roman" w:cs="Times New Roman"/>
                <w:spacing w:val="-14"/>
              </w:rPr>
              <w:t xml:space="preserve"> </w:t>
            </w:r>
            <w:r w:rsidRPr="002C651B">
              <w:rPr>
                <w:rFonts w:ascii="Times New Roman" w:eastAsia="Times New Roman" w:hAnsi="Times New Roman" w:cs="Times New Roman"/>
              </w:rPr>
              <w:t>local</w:t>
            </w:r>
            <w:r w:rsidRPr="002C651B">
              <w:rPr>
                <w:rFonts w:ascii="Times New Roman" w:eastAsia="Times New Roman" w:hAnsi="Times New Roman" w:cs="Times New Roman"/>
                <w:spacing w:val="-14"/>
              </w:rPr>
              <w:t xml:space="preserve"> </w:t>
            </w:r>
            <w:r w:rsidRPr="002C651B">
              <w:rPr>
                <w:rFonts w:ascii="Times New Roman" w:eastAsia="Times New Roman" w:hAnsi="Times New Roman" w:cs="Times New Roman"/>
              </w:rPr>
              <w:t>chief</w:t>
            </w:r>
            <w:r w:rsidRPr="002C651B">
              <w:rPr>
                <w:rFonts w:ascii="Times New Roman" w:eastAsia="Times New Roman" w:hAnsi="Times New Roman" w:cs="Times New Roman"/>
                <w:spacing w:val="-13"/>
              </w:rPr>
              <w:t xml:space="preserve"> </w:t>
            </w:r>
            <w:r w:rsidRPr="002C651B">
              <w:rPr>
                <w:rFonts w:ascii="Times New Roman" w:eastAsia="Times New Roman" w:hAnsi="Times New Roman" w:cs="Times New Roman"/>
              </w:rPr>
              <w:t>elected</w:t>
            </w:r>
            <w:r w:rsidRPr="002C651B">
              <w:rPr>
                <w:rFonts w:ascii="Times New Roman" w:eastAsia="Times New Roman" w:hAnsi="Times New Roman" w:cs="Times New Roman"/>
                <w:spacing w:val="-14"/>
              </w:rPr>
              <w:t xml:space="preserve"> </w:t>
            </w:r>
            <w:r w:rsidRPr="002C651B">
              <w:rPr>
                <w:rFonts w:ascii="Times New Roman" w:eastAsia="Times New Roman" w:hAnsi="Times New Roman" w:cs="Times New Roman"/>
              </w:rPr>
              <w:t>official(s)</w:t>
            </w:r>
            <w:r w:rsidRPr="002C651B">
              <w:rPr>
                <w:rFonts w:ascii="Times New Roman" w:eastAsia="Times New Roman" w:hAnsi="Times New Roman" w:cs="Times New Roman"/>
                <w:spacing w:val="-14"/>
              </w:rPr>
              <w:t xml:space="preserve"> </w:t>
            </w:r>
            <w:r w:rsidRPr="002C651B">
              <w:rPr>
                <w:rFonts w:ascii="Times New Roman" w:eastAsia="Times New Roman" w:hAnsi="Times New Roman" w:cs="Times New Roman"/>
              </w:rPr>
              <w:t>and</w:t>
            </w:r>
            <w:r w:rsidRPr="002C651B">
              <w:rPr>
                <w:rFonts w:ascii="Times New Roman" w:eastAsia="Times New Roman" w:hAnsi="Times New Roman" w:cs="Times New Roman"/>
                <w:spacing w:val="-14"/>
              </w:rPr>
              <w:t xml:space="preserve"> </w:t>
            </w:r>
            <w:r w:rsidRPr="002C651B">
              <w:rPr>
                <w:rFonts w:ascii="Times New Roman" w:eastAsia="Times New Roman" w:hAnsi="Times New Roman" w:cs="Times New Roman"/>
              </w:rPr>
              <w:t xml:space="preserve">the </w:t>
            </w:r>
            <w:r w:rsidRPr="002C651B">
              <w:rPr>
                <w:rFonts w:ascii="Times New Roman" w:eastAsia="Times New Roman" w:hAnsi="Times New Roman" w:cs="Times New Roman"/>
                <w:spacing w:val="-2"/>
              </w:rPr>
              <w:t>Governor.</w:t>
            </w:r>
          </w:p>
        </w:tc>
        <w:tc>
          <w:tcPr>
            <w:tcW w:w="2526" w:type="dxa"/>
          </w:tcPr>
          <w:p w14:paraId="7E0FD021" w14:textId="77777777" w:rsidR="002C651B" w:rsidRPr="002C651B" w:rsidRDefault="002C651B" w:rsidP="002C651B">
            <w:pPr>
              <w:widowControl w:val="0"/>
              <w:autoSpaceDE w:val="0"/>
              <w:autoSpaceDN w:val="0"/>
              <w:spacing w:before="12" w:after="0" w:line="240" w:lineRule="auto"/>
              <w:ind w:left="114" w:right="238"/>
              <w:rPr>
                <w:rFonts w:ascii="Times New Roman" w:eastAsia="Times New Roman" w:hAnsi="Times New Roman" w:cs="Times New Roman"/>
              </w:rPr>
            </w:pPr>
            <w:r w:rsidRPr="002C651B">
              <w:rPr>
                <w:rFonts w:ascii="Times New Roman" w:eastAsia="Times New Roman" w:hAnsi="Times New Roman" w:cs="Times New Roman"/>
              </w:rPr>
              <w:t>WIOA Sections 107(d)(9)</w:t>
            </w:r>
            <w:r w:rsidRPr="002C651B">
              <w:rPr>
                <w:rFonts w:ascii="Times New Roman" w:eastAsia="Times New Roman" w:hAnsi="Times New Roman" w:cs="Times New Roman"/>
                <w:spacing w:val="-14"/>
              </w:rPr>
              <w:t xml:space="preserve"> </w:t>
            </w:r>
            <w:r w:rsidRPr="002C651B">
              <w:rPr>
                <w:rFonts w:ascii="Times New Roman" w:eastAsia="Times New Roman" w:hAnsi="Times New Roman" w:cs="Times New Roman"/>
              </w:rPr>
              <w:t>and</w:t>
            </w:r>
            <w:r w:rsidRPr="002C651B">
              <w:rPr>
                <w:rFonts w:ascii="Times New Roman" w:eastAsia="Times New Roman" w:hAnsi="Times New Roman" w:cs="Times New Roman"/>
                <w:spacing w:val="-14"/>
              </w:rPr>
              <w:t xml:space="preserve"> </w:t>
            </w:r>
            <w:r w:rsidRPr="002C651B">
              <w:rPr>
                <w:rFonts w:ascii="Times New Roman" w:eastAsia="Times New Roman" w:hAnsi="Times New Roman" w:cs="Times New Roman"/>
              </w:rPr>
              <w:t>116(c);</w:t>
            </w:r>
            <w:r w:rsidRPr="002C651B">
              <w:rPr>
                <w:rFonts w:ascii="Times New Roman" w:eastAsia="Times New Roman" w:hAnsi="Times New Roman" w:cs="Times New Roman"/>
                <w:spacing w:val="-14"/>
              </w:rPr>
              <w:t xml:space="preserve"> </w:t>
            </w:r>
            <w:r w:rsidRPr="002C651B">
              <w:rPr>
                <w:rFonts w:ascii="Times New Roman" w:eastAsia="Times New Roman" w:hAnsi="Times New Roman" w:cs="Times New Roman"/>
              </w:rPr>
              <w:t xml:space="preserve">20 CFR 679.390(k) and </w:t>
            </w:r>
            <w:r w:rsidRPr="002C651B">
              <w:rPr>
                <w:rFonts w:ascii="Times New Roman" w:eastAsia="Times New Roman" w:hAnsi="Times New Roman" w:cs="Times New Roman"/>
                <w:spacing w:val="-2"/>
              </w:rPr>
              <w:t>677.210(b)</w:t>
            </w:r>
          </w:p>
        </w:tc>
      </w:tr>
      <w:tr w:rsidR="002C651B" w:rsidRPr="002C651B" w14:paraId="59ACD223" w14:textId="77777777" w:rsidTr="00744FFF">
        <w:trPr>
          <w:trHeight w:val="1646"/>
          <w:jc w:val="center"/>
        </w:trPr>
        <w:tc>
          <w:tcPr>
            <w:tcW w:w="7038" w:type="dxa"/>
          </w:tcPr>
          <w:p w14:paraId="712EE72A" w14:textId="77777777" w:rsidR="002C651B" w:rsidRPr="002C651B" w:rsidRDefault="002C651B" w:rsidP="002C651B">
            <w:pPr>
              <w:widowControl w:val="0"/>
              <w:tabs>
                <w:tab w:val="left" w:pos="688"/>
              </w:tabs>
              <w:autoSpaceDE w:val="0"/>
              <w:autoSpaceDN w:val="0"/>
              <w:spacing w:before="12" w:after="0" w:line="240" w:lineRule="auto"/>
              <w:ind w:left="688" w:right="378" w:hanging="576"/>
              <w:rPr>
                <w:rFonts w:ascii="Times New Roman" w:eastAsia="Times New Roman" w:hAnsi="Times New Roman" w:cs="Times New Roman"/>
              </w:rPr>
            </w:pPr>
            <w:r w:rsidRPr="002C651B">
              <w:rPr>
                <w:rFonts w:ascii="Times New Roman" w:eastAsia="Times New Roman" w:hAnsi="Times New Roman" w:cs="Times New Roman"/>
                <w:spacing w:val="-4"/>
              </w:rPr>
              <w:t>6.9</w:t>
            </w:r>
            <w:r w:rsidRPr="002C651B">
              <w:rPr>
                <w:rFonts w:ascii="Times New Roman" w:eastAsia="Times New Roman" w:hAnsi="Times New Roman" w:cs="Times New Roman"/>
              </w:rPr>
              <w:tab/>
              <w:t>The local board has procurement policies and procedures for selecting</w:t>
            </w:r>
            <w:r w:rsidRPr="002C651B">
              <w:rPr>
                <w:rFonts w:ascii="Times New Roman" w:eastAsia="Times New Roman" w:hAnsi="Times New Roman" w:cs="Times New Roman"/>
                <w:spacing w:val="-14"/>
              </w:rPr>
              <w:t xml:space="preserve"> </w:t>
            </w:r>
            <w:r w:rsidRPr="002C651B">
              <w:rPr>
                <w:rFonts w:ascii="Times New Roman" w:eastAsia="Times New Roman" w:hAnsi="Times New Roman" w:cs="Times New Roman"/>
              </w:rPr>
              <w:t>one-stop</w:t>
            </w:r>
            <w:r w:rsidRPr="002C651B">
              <w:rPr>
                <w:rFonts w:ascii="Times New Roman" w:eastAsia="Times New Roman" w:hAnsi="Times New Roman" w:cs="Times New Roman"/>
                <w:spacing w:val="-14"/>
              </w:rPr>
              <w:t xml:space="preserve"> </w:t>
            </w:r>
            <w:r w:rsidRPr="002C651B">
              <w:rPr>
                <w:rFonts w:ascii="Times New Roman" w:eastAsia="Times New Roman" w:hAnsi="Times New Roman" w:cs="Times New Roman"/>
              </w:rPr>
              <w:t>operators,</w:t>
            </w:r>
            <w:r w:rsidRPr="002C651B">
              <w:rPr>
                <w:rFonts w:ascii="Times New Roman" w:eastAsia="Times New Roman" w:hAnsi="Times New Roman" w:cs="Times New Roman"/>
                <w:spacing w:val="-14"/>
              </w:rPr>
              <w:t xml:space="preserve"> </w:t>
            </w:r>
            <w:r w:rsidRPr="002C651B">
              <w:rPr>
                <w:rFonts w:ascii="Times New Roman" w:eastAsia="Times New Roman" w:hAnsi="Times New Roman" w:cs="Times New Roman"/>
              </w:rPr>
              <w:t>awarding</w:t>
            </w:r>
            <w:r w:rsidRPr="002C651B">
              <w:rPr>
                <w:rFonts w:ascii="Times New Roman" w:eastAsia="Times New Roman" w:hAnsi="Times New Roman" w:cs="Times New Roman"/>
                <w:spacing w:val="-15"/>
              </w:rPr>
              <w:t xml:space="preserve"> </w:t>
            </w:r>
            <w:r w:rsidRPr="002C651B">
              <w:rPr>
                <w:rFonts w:ascii="Times New Roman" w:eastAsia="Times New Roman" w:hAnsi="Times New Roman" w:cs="Times New Roman"/>
              </w:rPr>
              <w:t>contracts</w:t>
            </w:r>
            <w:r w:rsidRPr="002C651B">
              <w:rPr>
                <w:rFonts w:ascii="Times New Roman" w:eastAsia="Times New Roman" w:hAnsi="Times New Roman" w:cs="Times New Roman"/>
                <w:spacing w:val="-14"/>
              </w:rPr>
              <w:t xml:space="preserve"> </w:t>
            </w:r>
            <w:r w:rsidRPr="002C651B">
              <w:rPr>
                <w:rFonts w:ascii="Times New Roman" w:eastAsia="Times New Roman" w:hAnsi="Times New Roman" w:cs="Times New Roman"/>
              </w:rPr>
              <w:t>under</w:t>
            </w:r>
            <w:r w:rsidRPr="002C651B">
              <w:rPr>
                <w:rFonts w:ascii="Times New Roman" w:eastAsia="Times New Roman" w:hAnsi="Times New Roman" w:cs="Times New Roman"/>
                <w:spacing w:val="-15"/>
              </w:rPr>
              <w:t xml:space="preserve"> </w:t>
            </w:r>
            <w:r w:rsidRPr="002C651B">
              <w:rPr>
                <w:rFonts w:ascii="Times New Roman" w:eastAsia="Times New Roman" w:hAnsi="Times New Roman" w:cs="Times New Roman"/>
              </w:rPr>
              <w:t>WIOA</w:t>
            </w:r>
            <w:r w:rsidRPr="002C651B">
              <w:rPr>
                <w:rFonts w:ascii="Times New Roman" w:eastAsia="Times New Roman" w:hAnsi="Times New Roman" w:cs="Times New Roman"/>
                <w:spacing w:val="-16"/>
              </w:rPr>
              <w:t xml:space="preserve"> </w:t>
            </w:r>
            <w:r w:rsidRPr="002C651B">
              <w:rPr>
                <w:rFonts w:ascii="Times New Roman" w:eastAsia="Times New Roman" w:hAnsi="Times New Roman" w:cs="Times New Roman"/>
              </w:rPr>
              <w:t>Title</w:t>
            </w:r>
            <w:r w:rsidRPr="002C651B">
              <w:rPr>
                <w:rFonts w:ascii="Times New Roman" w:eastAsia="Times New Roman" w:hAnsi="Times New Roman" w:cs="Times New Roman"/>
                <w:spacing w:val="-14"/>
              </w:rPr>
              <w:t xml:space="preserve"> </w:t>
            </w:r>
            <w:r w:rsidRPr="002C651B">
              <w:rPr>
                <w:rFonts w:ascii="Times New Roman" w:eastAsia="Times New Roman" w:hAnsi="Times New Roman" w:cs="Times New Roman"/>
              </w:rPr>
              <w:t>I Adult and Dislocated Worker funding provisions, and awarding contracts for Youth service provision under WIOA Title I in accordance with applicable state and local laws, rules, and regulations, provided no conflict exists with WIOA.</w:t>
            </w:r>
          </w:p>
        </w:tc>
        <w:tc>
          <w:tcPr>
            <w:tcW w:w="2526" w:type="dxa"/>
          </w:tcPr>
          <w:p w14:paraId="2F673D48" w14:textId="77777777" w:rsidR="002C651B" w:rsidRPr="002C651B" w:rsidRDefault="002C651B" w:rsidP="002C651B">
            <w:pPr>
              <w:widowControl w:val="0"/>
              <w:autoSpaceDE w:val="0"/>
              <w:autoSpaceDN w:val="0"/>
              <w:spacing w:before="22" w:after="0" w:line="247" w:lineRule="auto"/>
              <w:ind w:left="114" w:right="646"/>
              <w:rPr>
                <w:rFonts w:ascii="Times New Roman" w:eastAsia="Times New Roman" w:hAnsi="Times New Roman" w:cs="Times New Roman"/>
              </w:rPr>
            </w:pPr>
            <w:r w:rsidRPr="002C651B">
              <w:rPr>
                <w:rFonts w:ascii="Times New Roman" w:eastAsia="Times New Roman" w:hAnsi="Times New Roman" w:cs="Times New Roman"/>
              </w:rPr>
              <w:t>WIOA Sections 121(d)</w:t>
            </w:r>
            <w:r w:rsidRPr="002C651B">
              <w:rPr>
                <w:rFonts w:ascii="Times New Roman" w:eastAsia="Times New Roman" w:hAnsi="Times New Roman" w:cs="Times New Roman"/>
                <w:spacing w:val="-14"/>
              </w:rPr>
              <w:t xml:space="preserve"> </w:t>
            </w:r>
            <w:r w:rsidRPr="002C651B">
              <w:rPr>
                <w:rFonts w:ascii="Times New Roman" w:eastAsia="Times New Roman" w:hAnsi="Times New Roman" w:cs="Times New Roman"/>
              </w:rPr>
              <w:t>and</w:t>
            </w:r>
            <w:r w:rsidRPr="002C651B">
              <w:rPr>
                <w:rFonts w:ascii="Times New Roman" w:eastAsia="Times New Roman" w:hAnsi="Times New Roman" w:cs="Times New Roman"/>
                <w:spacing w:val="-14"/>
              </w:rPr>
              <w:t xml:space="preserve"> </w:t>
            </w:r>
            <w:r w:rsidRPr="002C651B">
              <w:rPr>
                <w:rFonts w:ascii="Times New Roman" w:eastAsia="Times New Roman" w:hAnsi="Times New Roman" w:cs="Times New Roman"/>
              </w:rPr>
              <w:t>123;</w:t>
            </w:r>
            <w:r w:rsidRPr="002C651B">
              <w:rPr>
                <w:rFonts w:ascii="Times New Roman" w:eastAsia="Times New Roman" w:hAnsi="Times New Roman" w:cs="Times New Roman"/>
                <w:spacing w:val="-14"/>
              </w:rPr>
              <w:t xml:space="preserve"> </w:t>
            </w:r>
            <w:r w:rsidRPr="002C651B">
              <w:rPr>
                <w:rFonts w:ascii="Times New Roman" w:eastAsia="Times New Roman" w:hAnsi="Times New Roman" w:cs="Times New Roman"/>
              </w:rPr>
              <w:t>20</w:t>
            </w:r>
          </w:p>
          <w:p w14:paraId="26A6B2EC" w14:textId="77777777" w:rsidR="002C651B" w:rsidRPr="002C651B" w:rsidRDefault="002C651B" w:rsidP="002C651B">
            <w:pPr>
              <w:widowControl w:val="0"/>
              <w:autoSpaceDE w:val="0"/>
              <w:autoSpaceDN w:val="0"/>
              <w:spacing w:before="4" w:after="0" w:line="240" w:lineRule="auto"/>
              <w:ind w:left="114"/>
              <w:rPr>
                <w:rFonts w:ascii="Times New Roman" w:eastAsia="Times New Roman" w:hAnsi="Times New Roman" w:cs="Times New Roman"/>
              </w:rPr>
            </w:pPr>
            <w:r w:rsidRPr="002C651B">
              <w:rPr>
                <w:rFonts w:ascii="Times New Roman" w:eastAsia="Times New Roman" w:hAnsi="Times New Roman" w:cs="Times New Roman"/>
              </w:rPr>
              <w:t>CFR</w:t>
            </w:r>
            <w:r w:rsidRPr="002C651B">
              <w:rPr>
                <w:rFonts w:ascii="Times New Roman" w:eastAsia="Times New Roman" w:hAnsi="Times New Roman" w:cs="Times New Roman"/>
                <w:spacing w:val="-16"/>
              </w:rPr>
              <w:t xml:space="preserve"> </w:t>
            </w:r>
            <w:r w:rsidRPr="002C651B">
              <w:rPr>
                <w:rFonts w:ascii="Times New Roman" w:eastAsia="Times New Roman" w:hAnsi="Times New Roman" w:cs="Times New Roman"/>
              </w:rPr>
              <w:t>678.600-615</w:t>
            </w:r>
            <w:r w:rsidRPr="002C651B">
              <w:rPr>
                <w:rFonts w:ascii="Times New Roman" w:eastAsia="Times New Roman" w:hAnsi="Times New Roman" w:cs="Times New Roman"/>
                <w:spacing w:val="-12"/>
              </w:rPr>
              <w:t xml:space="preserve"> </w:t>
            </w:r>
            <w:r w:rsidRPr="002C651B">
              <w:rPr>
                <w:rFonts w:ascii="Times New Roman" w:eastAsia="Times New Roman" w:hAnsi="Times New Roman" w:cs="Times New Roman"/>
                <w:spacing w:val="-5"/>
              </w:rPr>
              <w:t>and</w:t>
            </w:r>
          </w:p>
          <w:p w14:paraId="642AD150" w14:textId="77777777" w:rsidR="002C651B" w:rsidRPr="002C651B" w:rsidRDefault="002C651B" w:rsidP="002C651B">
            <w:pPr>
              <w:widowControl w:val="0"/>
              <w:autoSpaceDE w:val="0"/>
              <w:autoSpaceDN w:val="0"/>
              <w:spacing w:before="7" w:after="0" w:line="240" w:lineRule="auto"/>
              <w:ind w:left="114"/>
              <w:rPr>
                <w:rFonts w:ascii="Times New Roman" w:eastAsia="Times New Roman" w:hAnsi="Times New Roman" w:cs="Times New Roman"/>
              </w:rPr>
            </w:pPr>
            <w:r w:rsidRPr="002C651B">
              <w:rPr>
                <w:rFonts w:ascii="Times New Roman" w:eastAsia="Times New Roman" w:hAnsi="Times New Roman" w:cs="Times New Roman"/>
                <w:spacing w:val="-2"/>
              </w:rPr>
              <w:t>681.400</w:t>
            </w:r>
          </w:p>
        </w:tc>
      </w:tr>
      <w:tr w:rsidR="002C651B" w:rsidRPr="002C651B" w14:paraId="01477728" w14:textId="77777777" w:rsidTr="00744FFF">
        <w:trPr>
          <w:trHeight w:val="1376"/>
          <w:jc w:val="center"/>
        </w:trPr>
        <w:tc>
          <w:tcPr>
            <w:tcW w:w="7038" w:type="dxa"/>
          </w:tcPr>
          <w:p w14:paraId="56066E04" w14:textId="77777777" w:rsidR="002C651B" w:rsidRPr="002C651B" w:rsidRDefault="002C651B" w:rsidP="002C651B">
            <w:pPr>
              <w:widowControl w:val="0"/>
              <w:autoSpaceDE w:val="0"/>
              <w:autoSpaceDN w:val="0"/>
              <w:spacing w:before="15" w:after="0"/>
              <w:ind w:left="688" w:right="424" w:hanging="574"/>
              <w:jc w:val="both"/>
              <w:rPr>
                <w:rFonts w:ascii="Times New Roman" w:eastAsia="Times New Roman" w:hAnsi="Times New Roman" w:cs="Times New Roman"/>
              </w:rPr>
            </w:pPr>
            <w:r w:rsidRPr="002C651B">
              <w:rPr>
                <w:rFonts w:ascii="Times New Roman" w:eastAsia="Times New Roman" w:hAnsi="Times New Roman" w:cs="Times New Roman"/>
              </w:rPr>
              <w:t>6.10</w:t>
            </w:r>
            <w:r w:rsidRPr="002C651B">
              <w:rPr>
                <w:rFonts w:ascii="Times New Roman" w:eastAsia="Times New Roman" w:hAnsi="Times New Roman" w:cs="Times New Roman"/>
                <w:spacing w:val="80"/>
              </w:rPr>
              <w:t xml:space="preserve"> </w:t>
            </w:r>
            <w:r w:rsidRPr="002C651B">
              <w:rPr>
                <w:rFonts w:ascii="Times New Roman" w:eastAsia="Times New Roman" w:hAnsi="Times New Roman" w:cs="Times New Roman"/>
              </w:rPr>
              <w:t>The local</w:t>
            </w:r>
            <w:r w:rsidRPr="002C651B">
              <w:rPr>
                <w:rFonts w:ascii="Times New Roman" w:eastAsia="Times New Roman" w:hAnsi="Times New Roman" w:cs="Times New Roman"/>
                <w:spacing w:val="-1"/>
              </w:rPr>
              <w:t xml:space="preserve"> </w:t>
            </w:r>
            <w:r w:rsidRPr="002C651B">
              <w:rPr>
                <w:rFonts w:ascii="Times New Roman" w:eastAsia="Times New Roman" w:hAnsi="Times New Roman" w:cs="Times New Roman"/>
              </w:rPr>
              <w:t>board has procedures for</w:t>
            </w:r>
            <w:r w:rsidRPr="002C651B">
              <w:rPr>
                <w:rFonts w:ascii="Times New Roman" w:eastAsia="Times New Roman" w:hAnsi="Times New Roman" w:cs="Times New Roman"/>
                <w:spacing w:val="-4"/>
              </w:rPr>
              <w:t xml:space="preserve"> </w:t>
            </w:r>
            <w:r w:rsidRPr="002C651B">
              <w:rPr>
                <w:rFonts w:ascii="Times New Roman" w:eastAsia="Times New Roman" w:hAnsi="Times New Roman" w:cs="Times New Roman"/>
              </w:rPr>
              <w:t>identifying and determining</w:t>
            </w:r>
            <w:r w:rsidRPr="002C651B">
              <w:rPr>
                <w:rFonts w:ascii="Times New Roman" w:eastAsia="Times New Roman" w:hAnsi="Times New Roman" w:cs="Times New Roman"/>
                <w:spacing w:val="-3"/>
              </w:rPr>
              <w:t xml:space="preserve"> </w:t>
            </w:r>
            <w:r w:rsidRPr="002C651B">
              <w:rPr>
                <w:rFonts w:ascii="Times New Roman" w:eastAsia="Times New Roman" w:hAnsi="Times New Roman" w:cs="Times New Roman"/>
              </w:rPr>
              <w:t>the eligibility</w:t>
            </w:r>
            <w:r w:rsidRPr="002C651B">
              <w:rPr>
                <w:rFonts w:ascii="Times New Roman" w:eastAsia="Times New Roman" w:hAnsi="Times New Roman" w:cs="Times New Roman"/>
                <w:spacing w:val="-14"/>
              </w:rPr>
              <w:t xml:space="preserve"> </w:t>
            </w:r>
            <w:r w:rsidRPr="002C651B">
              <w:rPr>
                <w:rFonts w:ascii="Times New Roman" w:eastAsia="Times New Roman" w:hAnsi="Times New Roman" w:cs="Times New Roman"/>
              </w:rPr>
              <w:t>of</w:t>
            </w:r>
            <w:r w:rsidRPr="002C651B">
              <w:rPr>
                <w:rFonts w:ascii="Times New Roman" w:eastAsia="Times New Roman" w:hAnsi="Times New Roman" w:cs="Times New Roman"/>
                <w:spacing w:val="-14"/>
              </w:rPr>
              <w:t xml:space="preserve"> </w:t>
            </w:r>
            <w:r w:rsidRPr="002C651B">
              <w:rPr>
                <w:rFonts w:ascii="Times New Roman" w:eastAsia="Times New Roman" w:hAnsi="Times New Roman" w:cs="Times New Roman"/>
              </w:rPr>
              <w:t>training</w:t>
            </w:r>
            <w:r w:rsidRPr="002C651B">
              <w:rPr>
                <w:rFonts w:ascii="Times New Roman" w:eastAsia="Times New Roman" w:hAnsi="Times New Roman" w:cs="Times New Roman"/>
                <w:spacing w:val="-14"/>
              </w:rPr>
              <w:t xml:space="preserve"> </w:t>
            </w:r>
            <w:r w:rsidRPr="002C651B">
              <w:rPr>
                <w:rFonts w:ascii="Times New Roman" w:eastAsia="Times New Roman" w:hAnsi="Times New Roman" w:cs="Times New Roman"/>
              </w:rPr>
              <w:t>providers</w:t>
            </w:r>
            <w:r w:rsidRPr="002C651B">
              <w:rPr>
                <w:rFonts w:ascii="Times New Roman" w:eastAsia="Times New Roman" w:hAnsi="Times New Roman" w:cs="Times New Roman"/>
                <w:spacing w:val="-13"/>
              </w:rPr>
              <w:t xml:space="preserve"> </w:t>
            </w:r>
            <w:r w:rsidRPr="002C651B">
              <w:rPr>
                <w:rFonts w:ascii="Times New Roman" w:eastAsia="Times New Roman" w:hAnsi="Times New Roman" w:cs="Times New Roman"/>
              </w:rPr>
              <w:t>and</w:t>
            </w:r>
            <w:r w:rsidRPr="002C651B">
              <w:rPr>
                <w:rFonts w:ascii="Times New Roman" w:eastAsia="Times New Roman" w:hAnsi="Times New Roman" w:cs="Times New Roman"/>
                <w:spacing w:val="-14"/>
              </w:rPr>
              <w:t xml:space="preserve"> </w:t>
            </w:r>
            <w:r w:rsidRPr="002C651B">
              <w:rPr>
                <w:rFonts w:ascii="Times New Roman" w:eastAsia="Times New Roman" w:hAnsi="Times New Roman" w:cs="Times New Roman"/>
              </w:rPr>
              <w:t>their</w:t>
            </w:r>
            <w:r w:rsidRPr="002C651B">
              <w:rPr>
                <w:rFonts w:ascii="Times New Roman" w:eastAsia="Times New Roman" w:hAnsi="Times New Roman" w:cs="Times New Roman"/>
                <w:spacing w:val="-14"/>
              </w:rPr>
              <w:t xml:space="preserve"> </w:t>
            </w:r>
            <w:r w:rsidRPr="002C651B">
              <w:rPr>
                <w:rFonts w:ascii="Times New Roman" w:eastAsia="Times New Roman" w:hAnsi="Times New Roman" w:cs="Times New Roman"/>
              </w:rPr>
              <w:t>programs</w:t>
            </w:r>
            <w:r w:rsidRPr="002C651B">
              <w:rPr>
                <w:rFonts w:ascii="Times New Roman" w:eastAsia="Times New Roman" w:hAnsi="Times New Roman" w:cs="Times New Roman"/>
                <w:spacing w:val="-14"/>
              </w:rPr>
              <w:t xml:space="preserve"> </w:t>
            </w:r>
            <w:r w:rsidRPr="002C651B">
              <w:rPr>
                <w:rFonts w:ascii="Times New Roman" w:eastAsia="Times New Roman" w:hAnsi="Times New Roman" w:cs="Times New Roman"/>
              </w:rPr>
              <w:t>to</w:t>
            </w:r>
            <w:r w:rsidRPr="002C651B">
              <w:rPr>
                <w:rFonts w:ascii="Times New Roman" w:eastAsia="Times New Roman" w:hAnsi="Times New Roman" w:cs="Times New Roman"/>
                <w:spacing w:val="-13"/>
              </w:rPr>
              <w:t xml:space="preserve"> </w:t>
            </w:r>
            <w:r w:rsidRPr="002C651B">
              <w:rPr>
                <w:rFonts w:ascii="Times New Roman" w:eastAsia="Times New Roman" w:hAnsi="Times New Roman" w:cs="Times New Roman"/>
              </w:rPr>
              <w:t>receive</w:t>
            </w:r>
            <w:r w:rsidRPr="002C651B">
              <w:rPr>
                <w:rFonts w:ascii="Times New Roman" w:eastAsia="Times New Roman" w:hAnsi="Times New Roman" w:cs="Times New Roman"/>
                <w:spacing w:val="-14"/>
              </w:rPr>
              <w:t xml:space="preserve"> </w:t>
            </w:r>
            <w:r w:rsidRPr="002C651B">
              <w:rPr>
                <w:rFonts w:ascii="Times New Roman" w:eastAsia="Times New Roman" w:hAnsi="Times New Roman" w:cs="Times New Roman"/>
              </w:rPr>
              <w:t>WIOA Title I individual training accounts</w:t>
            </w:r>
          </w:p>
        </w:tc>
        <w:tc>
          <w:tcPr>
            <w:tcW w:w="2526" w:type="dxa"/>
          </w:tcPr>
          <w:p w14:paraId="4FB77F78" w14:textId="77777777" w:rsidR="002C651B" w:rsidRPr="002C651B" w:rsidRDefault="002C651B" w:rsidP="002C651B">
            <w:pPr>
              <w:widowControl w:val="0"/>
              <w:autoSpaceDE w:val="0"/>
              <w:autoSpaceDN w:val="0"/>
              <w:spacing w:before="15" w:after="0"/>
              <w:ind w:left="114" w:right="471"/>
              <w:rPr>
                <w:rFonts w:ascii="Times New Roman" w:eastAsia="Times New Roman" w:hAnsi="Times New Roman" w:cs="Times New Roman"/>
              </w:rPr>
            </w:pPr>
            <w:r w:rsidRPr="002C651B">
              <w:rPr>
                <w:rFonts w:ascii="Times New Roman" w:eastAsia="Times New Roman" w:hAnsi="Times New Roman" w:cs="Times New Roman"/>
              </w:rPr>
              <w:t xml:space="preserve">WIOA Sections </w:t>
            </w:r>
            <w:r w:rsidRPr="002C651B">
              <w:rPr>
                <w:rFonts w:ascii="Times New Roman" w:eastAsia="Times New Roman" w:hAnsi="Times New Roman" w:cs="Times New Roman"/>
                <w:spacing w:val="-2"/>
              </w:rPr>
              <w:t>107(d)(10),</w:t>
            </w:r>
            <w:r w:rsidRPr="002C651B">
              <w:rPr>
                <w:rFonts w:ascii="Times New Roman" w:eastAsia="Times New Roman" w:hAnsi="Times New Roman" w:cs="Times New Roman"/>
                <w:spacing w:val="-14"/>
              </w:rPr>
              <w:t xml:space="preserve"> </w:t>
            </w:r>
            <w:r w:rsidRPr="002C651B">
              <w:rPr>
                <w:rFonts w:ascii="Times New Roman" w:eastAsia="Times New Roman" w:hAnsi="Times New Roman" w:cs="Times New Roman"/>
                <w:spacing w:val="-2"/>
              </w:rPr>
              <w:t>122(b)(3),</w:t>
            </w:r>
          </w:p>
          <w:p w14:paraId="4DA20DA3" w14:textId="77777777" w:rsidR="002C651B" w:rsidRPr="002C651B" w:rsidRDefault="002C651B" w:rsidP="002C651B">
            <w:pPr>
              <w:widowControl w:val="0"/>
              <w:autoSpaceDE w:val="0"/>
              <w:autoSpaceDN w:val="0"/>
              <w:spacing w:after="0" w:line="247" w:lineRule="exact"/>
              <w:ind w:left="114"/>
              <w:rPr>
                <w:rFonts w:ascii="Times New Roman" w:eastAsia="Times New Roman" w:hAnsi="Times New Roman" w:cs="Times New Roman"/>
              </w:rPr>
            </w:pPr>
            <w:r w:rsidRPr="002C651B">
              <w:rPr>
                <w:rFonts w:ascii="Times New Roman" w:eastAsia="Times New Roman" w:hAnsi="Times New Roman" w:cs="Times New Roman"/>
              </w:rPr>
              <w:t>and</w:t>
            </w:r>
            <w:r w:rsidRPr="002C651B">
              <w:rPr>
                <w:rFonts w:ascii="Times New Roman" w:eastAsia="Times New Roman" w:hAnsi="Times New Roman" w:cs="Times New Roman"/>
                <w:spacing w:val="-7"/>
              </w:rPr>
              <w:t xml:space="preserve"> </w:t>
            </w:r>
            <w:proofErr w:type="gramStart"/>
            <w:r w:rsidRPr="002C651B">
              <w:rPr>
                <w:rFonts w:ascii="Times New Roman" w:eastAsia="Times New Roman" w:hAnsi="Times New Roman" w:cs="Times New Roman"/>
                <w:spacing w:val="-4"/>
              </w:rPr>
              <w:t>123;</w:t>
            </w:r>
            <w:proofErr w:type="gramEnd"/>
          </w:p>
          <w:p w14:paraId="5CF20765" w14:textId="77777777" w:rsidR="002C651B" w:rsidRPr="002C651B" w:rsidRDefault="002C651B" w:rsidP="002C651B">
            <w:pPr>
              <w:widowControl w:val="0"/>
              <w:autoSpaceDE w:val="0"/>
              <w:autoSpaceDN w:val="0"/>
              <w:spacing w:before="18" w:after="0" w:line="240" w:lineRule="auto"/>
              <w:ind w:left="119"/>
              <w:rPr>
                <w:rFonts w:ascii="Times New Roman" w:eastAsia="Times New Roman" w:hAnsi="Times New Roman" w:cs="Times New Roman"/>
              </w:rPr>
            </w:pPr>
            <w:r w:rsidRPr="002C651B">
              <w:rPr>
                <w:rFonts w:ascii="Times New Roman" w:eastAsia="Times New Roman" w:hAnsi="Times New Roman" w:cs="Times New Roman"/>
                <w:spacing w:val="-2"/>
              </w:rPr>
              <w:t>20</w:t>
            </w:r>
            <w:r w:rsidRPr="002C651B">
              <w:rPr>
                <w:rFonts w:ascii="Times New Roman" w:eastAsia="Times New Roman" w:hAnsi="Times New Roman" w:cs="Times New Roman"/>
                <w:spacing w:val="-8"/>
              </w:rPr>
              <w:t xml:space="preserve"> </w:t>
            </w:r>
            <w:r w:rsidRPr="002C651B">
              <w:rPr>
                <w:rFonts w:ascii="Times New Roman" w:eastAsia="Times New Roman" w:hAnsi="Times New Roman" w:cs="Times New Roman"/>
                <w:spacing w:val="-2"/>
              </w:rPr>
              <w:t>CFR</w:t>
            </w:r>
            <w:r w:rsidRPr="002C651B">
              <w:rPr>
                <w:rFonts w:ascii="Times New Roman" w:eastAsia="Times New Roman" w:hAnsi="Times New Roman" w:cs="Times New Roman"/>
                <w:spacing w:val="-7"/>
              </w:rPr>
              <w:t xml:space="preserve"> </w:t>
            </w:r>
            <w:r w:rsidRPr="002C651B">
              <w:rPr>
                <w:rFonts w:ascii="Times New Roman" w:eastAsia="Times New Roman" w:hAnsi="Times New Roman" w:cs="Times New Roman"/>
                <w:spacing w:val="-2"/>
              </w:rPr>
              <w:t>679.370(l)-</w:t>
            </w:r>
            <w:r w:rsidRPr="002C651B">
              <w:rPr>
                <w:rFonts w:ascii="Times New Roman" w:eastAsia="Times New Roman" w:hAnsi="Times New Roman" w:cs="Times New Roman"/>
                <w:spacing w:val="-5"/>
              </w:rPr>
              <w:t>(m)</w:t>
            </w:r>
          </w:p>
          <w:p w14:paraId="4C129E15" w14:textId="77777777" w:rsidR="002C651B" w:rsidRPr="002C651B" w:rsidRDefault="002C651B" w:rsidP="002C651B">
            <w:pPr>
              <w:widowControl w:val="0"/>
              <w:autoSpaceDE w:val="0"/>
              <w:autoSpaceDN w:val="0"/>
              <w:spacing w:before="18" w:after="0" w:line="240" w:lineRule="auto"/>
              <w:ind w:left="114"/>
              <w:rPr>
                <w:rFonts w:ascii="Times New Roman" w:eastAsia="Times New Roman" w:hAnsi="Times New Roman" w:cs="Times New Roman"/>
              </w:rPr>
            </w:pPr>
            <w:r w:rsidRPr="002C651B">
              <w:rPr>
                <w:rFonts w:ascii="Times New Roman" w:eastAsia="Times New Roman" w:hAnsi="Times New Roman" w:cs="Times New Roman"/>
                <w:spacing w:val="-3"/>
              </w:rPr>
              <w:t>680.410-</w:t>
            </w:r>
            <w:r w:rsidRPr="002C651B">
              <w:rPr>
                <w:rFonts w:ascii="Times New Roman" w:eastAsia="Times New Roman" w:hAnsi="Times New Roman" w:cs="Times New Roman"/>
                <w:spacing w:val="-5"/>
              </w:rPr>
              <w:t>430</w:t>
            </w:r>
          </w:p>
        </w:tc>
      </w:tr>
    </w:tbl>
    <w:p w14:paraId="245CDCF6" w14:textId="77777777" w:rsidR="00FA753F" w:rsidRDefault="00FA753F" w:rsidP="007C10DB">
      <w:pPr>
        <w:spacing w:after="0" w:line="240" w:lineRule="auto"/>
        <w:rPr>
          <w:rFonts w:ascii="Times New Roman" w:eastAsia="Times New Roman" w:hAnsi="Times New Roman" w:cs="Times New Roman"/>
          <w:sz w:val="24"/>
          <w:szCs w:val="24"/>
        </w:rPr>
      </w:pPr>
    </w:p>
    <w:p w14:paraId="1BBFE425" w14:textId="77777777" w:rsidR="00FA753F" w:rsidRDefault="00FA753F" w:rsidP="007C10DB">
      <w:pPr>
        <w:spacing w:after="0" w:line="240" w:lineRule="auto"/>
        <w:rPr>
          <w:rFonts w:ascii="Times New Roman" w:eastAsia="Times New Roman" w:hAnsi="Times New Roman" w:cs="Times New Roman"/>
          <w:sz w:val="24"/>
          <w:szCs w:val="24"/>
        </w:rPr>
      </w:pPr>
    </w:p>
    <w:p w14:paraId="39BD139E" w14:textId="77777777" w:rsidR="00FA753F" w:rsidRDefault="00FA753F" w:rsidP="007C10DB">
      <w:pPr>
        <w:spacing w:after="0" w:line="240" w:lineRule="auto"/>
        <w:rPr>
          <w:rFonts w:ascii="Times New Roman" w:eastAsia="Times New Roman" w:hAnsi="Times New Roman" w:cs="Times New Roman"/>
          <w:sz w:val="24"/>
          <w:szCs w:val="2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038"/>
        <w:gridCol w:w="2526"/>
      </w:tblGrid>
      <w:tr w:rsidR="0046443B" w:rsidRPr="0046443B" w14:paraId="3735A7AB" w14:textId="77777777" w:rsidTr="00744FFF">
        <w:trPr>
          <w:trHeight w:val="1912"/>
          <w:jc w:val="center"/>
        </w:trPr>
        <w:tc>
          <w:tcPr>
            <w:tcW w:w="7038" w:type="dxa"/>
          </w:tcPr>
          <w:p w14:paraId="53D3698C" w14:textId="77777777" w:rsidR="0046443B" w:rsidRPr="0046443B" w:rsidRDefault="0046443B" w:rsidP="0046443B">
            <w:pPr>
              <w:widowControl w:val="0"/>
              <w:autoSpaceDE w:val="0"/>
              <w:autoSpaceDN w:val="0"/>
              <w:spacing w:before="12" w:after="0" w:line="240" w:lineRule="auto"/>
              <w:ind w:left="688" w:right="267" w:hanging="576"/>
              <w:rPr>
                <w:rFonts w:ascii="Times New Roman" w:eastAsia="Times New Roman" w:hAnsi="Times New Roman" w:cs="Times New Roman"/>
              </w:rPr>
            </w:pPr>
            <w:r w:rsidRPr="0046443B">
              <w:rPr>
                <w:rFonts w:ascii="Times New Roman" w:eastAsia="Times New Roman" w:hAnsi="Times New Roman" w:cs="Times New Roman"/>
              </w:rPr>
              <w:t>6.11</w:t>
            </w:r>
            <w:r w:rsidRPr="0046443B">
              <w:rPr>
                <w:rFonts w:ascii="Times New Roman" w:eastAsia="Times New Roman" w:hAnsi="Times New Roman" w:cs="Times New Roman"/>
                <w:spacing w:val="80"/>
              </w:rPr>
              <w:t xml:space="preserve"> </w:t>
            </w:r>
            <w:r w:rsidRPr="0046443B">
              <w:rPr>
                <w:rFonts w:ascii="Times New Roman" w:eastAsia="Times New Roman" w:hAnsi="Times New Roman" w:cs="Times New Roman"/>
              </w:rPr>
              <w:t>The local board has written procedures for resolving grievances and complaints</w:t>
            </w:r>
            <w:r w:rsidRPr="0046443B">
              <w:rPr>
                <w:rFonts w:ascii="Times New Roman" w:eastAsia="Times New Roman" w:hAnsi="Times New Roman" w:cs="Times New Roman"/>
                <w:spacing w:val="-12"/>
              </w:rPr>
              <w:t xml:space="preserve"> </w:t>
            </w:r>
            <w:r w:rsidRPr="0046443B">
              <w:rPr>
                <w:rFonts w:ascii="Times New Roman" w:eastAsia="Times New Roman" w:hAnsi="Times New Roman" w:cs="Times New Roman"/>
              </w:rPr>
              <w:t>alleging</w:t>
            </w:r>
            <w:r w:rsidRPr="0046443B">
              <w:rPr>
                <w:rFonts w:ascii="Times New Roman" w:eastAsia="Times New Roman" w:hAnsi="Times New Roman" w:cs="Times New Roman"/>
                <w:spacing w:val="-12"/>
              </w:rPr>
              <w:t xml:space="preserve"> </w:t>
            </w:r>
            <w:r w:rsidRPr="0046443B">
              <w:rPr>
                <w:rFonts w:ascii="Times New Roman" w:eastAsia="Times New Roman" w:hAnsi="Times New Roman" w:cs="Times New Roman"/>
              </w:rPr>
              <w:t>violations</w:t>
            </w:r>
            <w:r w:rsidRPr="0046443B">
              <w:rPr>
                <w:rFonts w:ascii="Times New Roman" w:eastAsia="Times New Roman" w:hAnsi="Times New Roman" w:cs="Times New Roman"/>
                <w:spacing w:val="-8"/>
              </w:rPr>
              <w:t xml:space="preserve"> </w:t>
            </w:r>
            <w:r w:rsidRPr="0046443B">
              <w:rPr>
                <w:rFonts w:ascii="Times New Roman" w:eastAsia="Times New Roman" w:hAnsi="Times New Roman" w:cs="Times New Roman"/>
              </w:rPr>
              <w:t>of</w:t>
            </w:r>
            <w:r w:rsidRPr="0046443B">
              <w:rPr>
                <w:rFonts w:ascii="Times New Roman" w:eastAsia="Times New Roman" w:hAnsi="Times New Roman" w:cs="Times New Roman"/>
                <w:spacing w:val="-12"/>
              </w:rPr>
              <w:t xml:space="preserve"> </w:t>
            </w:r>
            <w:r w:rsidRPr="0046443B">
              <w:rPr>
                <w:rFonts w:ascii="Times New Roman" w:eastAsia="Times New Roman" w:hAnsi="Times New Roman" w:cs="Times New Roman"/>
              </w:rPr>
              <w:t>WIOA</w:t>
            </w:r>
            <w:r w:rsidRPr="0046443B">
              <w:rPr>
                <w:rFonts w:ascii="Times New Roman" w:eastAsia="Times New Roman" w:hAnsi="Times New Roman" w:cs="Times New Roman"/>
                <w:spacing w:val="-9"/>
              </w:rPr>
              <w:t xml:space="preserve"> </w:t>
            </w:r>
            <w:r w:rsidRPr="0046443B">
              <w:rPr>
                <w:rFonts w:ascii="Times New Roman" w:eastAsia="Times New Roman" w:hAnsi="Times New Roman" w:cs="Times New Roman"/>
              </w:rPr>
              <w:t>Title</w:t>
            </w:r>
            <w:r w:rsidRPr="0046443B">
              <w:rPr>
                <w:rFonts w:ascii="Times New Roman" w:eastAsia="Times New Roman" w:hAnsi="Times New Roman" w:cs="Times New Roman"/>
                <w:spacing w:val="-8"/>
              </w:rPr>
              <w:t xml:space="preserve"> </w:t>
            </w:r>
            <w:r w:rsidRPr="0046443B">
              <w:rPr>
                <w:rFonts w:ascii="Times New Roman" w:eastAsia="Times New Roman" w:hAnsi="Times New Roman" w:cs="Times New Roman"/>
              </w:rPr>
              <w:t>I</w:t>
            </w:r>
            <w:r w:rsidRPr="0046443B">
              <w:rPr>
                <w:rFonts w:ascii="Times New Roman" w:eastAsia="Times New Roman" w:hAnsi="Times New Roman" w:cs="Times New Roman"/>
                <w:spacing w:val="-14"/>
              </w:rPr>
              <w:t xml:space="preserve"> </w:t>
            </w:r>
            <w:r w:rsidRPr="0046443B">
              <w:rPr>
                <w:rFonts w:ascii="Times New Roman" w:eastAsia="Times New Roman" w:hAnsi="Times New Roman" w:cs="Times New Roman"/>
              </w:rPr>
              <w:t>regulations,</w:t>
            </w:r>
            <w:r w:rsidRPr="0046443B">
              <w:rPr>
                <w:rFonts w:ascii="Times New Roman" w:eastAsia="Times New Roman" w:hAnsi="Times New Roman" w:cs="Times New Roman"/>
                <w:spacing w:val="-9"/>
              </w:rPr>
              <w:t xml:space="preserve"> </w:t>
            </w:r>
            <w:r w:rsidRPr="0046443B">
              <w:rPr>
                <w:rFonts w:ascii="Times New Roman" w:eastAsia="Times New Roman" w:hAnsi="Times New Roman" w:cs="Times New Roman"/>
              </w:rPr>
              <w:t>grants,</w:t>
            </w:r>
            <w:r w:rsidRPr="0046443B">
              <w:rPr>
                <w:rFonts w:ascii="Times New Roman" w:eastAsia="Times New Roman" w:hAnsi="Times New Roman" w:cs="Times New Roman"/>
                <w:spacing w:val="-10"/>
              </w:rPr>
              <w:t xml:space="preserve"> </w:t>
            </w:r>
            <w:r w:rsidRPr="0046443B">
              <w:rPr>
                <w:rFonts w:ascii="Times New Roman" w:eastAsia="Times New Roman" w:hAnsi="Times New Roman" w:cs="Times New Roman"/>
              </w:rPr>
              <w:t>or other</w:t>
            </w:r>
            <w:r w:rsidRPr="0046443B">
              <w:rPr>
                <w:rFonts w:ascii="Times New Roman" w:eastAsia="Times New Roman" w:hAnsi="Times New Roman" w:cs="Times New Roman"/>
                <w:spacing w:val="-8"/>
              </w:rPr>
              <w:t xml:space="preserve"> </w:t>
            </w:r>
            <w:r w:rsidRPr="0046443B">
              <w:rPr>
                <w:rFonts w:ascii="Times New Roman" w:eastAsia="Times New Roman" w:hAnsi="Times New Roman" w:cs="Times New Roman"/>
              </w:rPr>
              <w:t>agreements</w:t>
            </w:r>
            <w:r w:rsidRPr="0046443B">
              <w:rPr>
                <w:rFonts w:ascii="Times New Roman" w:eastAsia="Times New Roman" w:hAnsi="Times New Roman" w:cs="Times New Roman"/>
                <w:spacing w:val="-4"/>
              </w:rPr>
              <w:t xml:space="preserve"> </w:t>
            </w:r>
            <w:r w:rsidRPr="0046443B">
              <w:rPr>
                <w:rFonts w:ascii="Times New Roman" w:eastAsia="Times New Roman" w:hAnsi="Times New Roman" w:cs="Times New Roman"/>
              </w:rPr>
              <w:t>under</w:t>
            </w:r>
            <w:r w:rsidRPr="0046443B">
              <w:rPr>
                <w:rFonts w:ascii="Times New Roman" w:eastAsia="Times New Roman" w:hAnsi="Times New Roman" w:cs="Times New Roman"/>
                <w:spacing w:val="-9"/>
              </w:rPr>
              <w:t xml:space="preserve"> </w:t>
            </w:r>
            <w:r w:rsidRPr="0046443B">
              <w:rPr>
                <w:rFonts w:ascii="Times New Roman" w:eastAsia="Times New Roman" w:hAnsi="Times New Roman" w:cs="Times New Roman"/>
              </w:rPr>
              <w:t>WIOA</w:t>
            </w:r>
            <w:r w:rsidRPr="0046443B">
              <w:rPr>
                <w:rFonts w:ascii="Times New Roman" w:eastAsia="Times New Roman" w:hAnsi="Times New Roman" w:cs="Times New Roman"/>
                <w:spacing w:val="-5"/>
              </w:rPr>
              <w:t xml:space="preserve"> </w:t>
            </w:r>
            <w:r w:rsidRPr="0046443B">
              <w:rPr>
                <w:rFonts w:ascii="Times New Roman" w:eastAsia="Times New Roman" w:hAnsi="Times New Roman" w:cs="Times New Roman"/>
              </w:rPr>
              <w:t>and</w:t>
            </w:r>
            <w:r w:rsidRPr="0046443B">
              <w:rPr>
                <w:rFonts w:ascii="Times New Roman" w:eastAsia="Times New Roman" w:hAnsi="Times New Roman" w:cs="Times New Roman"/>
                <w:spacing w:val="-6"/>
              </w:rPr>
              <w:t xml:space="preserve"> </w:t>
            </w:r>
            <w:r w:rsidRPr="0046443B">
              <w:rPr>
                <w:rFonts w:ascii="Times New Roman" w:eastAsia="Times New Roman" w:hAnsi="Times New Roman" w:cs="Times New Roman"/>
              </w:rPr>
              <w:t>written</w:t>
            </w:r>
            <w:r w:rsidRPr="0046443B">
              <w:rPr>
                <w:rFonts w:ascii="Times New Roman" w:eastAsia="Times New Roman" w:hAnsi="Times New Roman" w:cs="Times New Roman"/>
                <w:spacing w:val="-6"/>
              </w:rPr>
              <w:t xml:space="preserve"> </w:t>
            </w:r>
            <w:r w:rsidRPr="0046443B">
              <w:rPr>
                <w:rFonts w:ascii="Times New Roman" w:eastAsia="Times New Roman" w:hAnsi="Times New Roman" w:cs="Times New Roman"/>
              </w:rPr>
              <w:t>policies</w:t>
            </w:r>
            <w:r w:rsidRPr="0046443B">
              <w:rPr>
                <w:rFonts w:ascii="Times New Roman" w:eastAsia="Times New Roman" w:hAnsi="Times New Roman" w:cs="Times New Roman"/>
                <w:spacing w:val="-5"/>
              </w:rPr>
              <w:t xml:space="preserve"> </w:t>
            </w:r>
            <w:r w:rsidRPr="0046443B">
              <w:rPr>
                <w:rFonts w:ascii="Times New Roman" w:eastAsia="Times New Roman" w:hAnsi="Times New Roman" w:cs="Times New Roman"/>
              </w:rPr>
              <w:t>or</w:t>
            </w:r>
            <w:r w:rsidRPr="0046443B">
              <w:rPr>
                <w:rFonts w:ascii="Times New Roman" w:eastAsia="Times New Roman" w:hAnsi="Times New Roman" w:cs="Times New Roman"/>
                <w:spacing w:val="-8"/>
              </w:rPr>
              <w:t xml:space="preserve"> </w:t>
            </w:r>
            <w:r w:rsidRPr="0046443B">
              <w:rPr>
                <w:rFonts w:ascii="Times New Roman" w:eastAsia="Times New Roman" w:hAnsi="Times New Roman" w:cs="Times New Roman"/>
              </w:rPr>
              <w:t>procedures</w:t>
            </w:r>
            <w:r w:rsidRPr="0046443B">
              <w:rPr>
                <w:rFonts w:ascii="Times New Roman" w:eastAsia="Times New Roman" w:hAnsi="Times New Roman" w:cs="Times New Roman"/>
                <w:spacing w:val="-5"/>
              </w:rPr>
              <w:t xml:space="preserve"> </w:t>
            </w:r>
            <w:r w:rsidRPr="0046443B">
              <w:rPr>
                <w:rFonts w:ascii="Times New Roman" w:eastAsia="Times New Roman" w:hAnsi="Times New Roman" w:cs="Times New Roman"/>
              </w:rPr>
              <w:t>for assisting customers who express interest in filing complaints at any point of service, including, at a minimum, a requirement that all partners</w:t>
            </w:r>
            <w:r w:rsidRPr="0046443B">
              <w:rPr>
                <w:rFonts w:ascii="Times New Roman" w:eastAsia="Times New Roman" w:hAnsi="Times New Roman" w:cs="Times New Roman"/>
                <w:spacing w:val="-13"/>
              </w:rPr>
              <w:t xml:space="preserve"> </w:t>
            </w:r>
            <w:r w:rsidRPr="0046443B">
              <w:rPr>
                <w:rFonts w:ascii="Times New Roman" w:eastAsia="Times New Roman" w:hAnsi="Times New Roman" w:cs="Times New Roman"/>
              </w:rPr>
              <w:t>can</w:t>
            </w:r>
            <w:r w:rsidRPr="0046443B">
              <w:rPr>
                <w:rFonts w:ascii="Times New Roman" w:eastAsia="Times New Roman" w:hAnsi="Times New Roman" w:cs="Times New Roman"/>
                <w:spacing w:val="-14"/>
              </w:rPr>
              <w:t xml:space="preserve"> </w:t>
            </w:r>
            <w:r w:rsidRPr="0046443B">
              <w:rPr>
                <w:rFonts w:ascii="Times New Roman" w:eastAsia="Times New Roman" w:hAnsi="Times New Roman" w:cs="Times New Roman"/>
              </w:rPr>
              <w:t>identify</w:t>
            </w:r>
            <w:r w:rsidRPr="0046443B">
              <w:rPr>
                <w:rFonts w:ascii="Times New Roman" w:eastAsia="Times New Roman" w:hAnsi="Times New Roman" w:cs="Times New Roman"/>
                <w:spacing w:val="-14"/>
              </w:rPr>
              <w:t xml:space="preserve"> </w:t>
            </w:r>
            <w:r w:rsidRPr="0046443B">
              <w:rPr>
                <w:rFonts w:ascii="Times New Roman" w:eastAsia="Times New Roman" w:hAnsi="Times New Roman" w:cs="Times New Roman"/>
              </w:rPr>
              <w:t>appropriate</w:t>
            </w:r>
            <w:r w:rsidRPr="0046443B">
              <w:rPr>
                <w:rFonts w:ascii="Times New Roman" w:eastAsia="Times New Roman" w:hAnsi="Times New Roman" w:cs="Times New Roman"/>
                <w:spacing w:val="-14"/>
              </w:rPr>
              <w:t xml:space="preserve"> </w:t>
            </w:r>
            <w:r w:rsidRPr="0046443B">
              <w:rPr>
                <w:rFonts w:ascii="Times New Roman" w:eastAsia="Times New Roman" w:hAnsi="Times New Roman" w:cs="Times New Roman"/>
              </w:rPr>
              <w:t>staff</w:t>
            </w:r>
            <w:r w:rsidRPr="0046443B">
              <w:rPr>
                <w:rFonts w:ascii="Times New Roman" w:eastAsia="Times New Roman" w:hAnsi="Times New Roman" w:cs="Times New Roman"/>
                <w:spacing w:val="-13"/>
              </w:rPr>
              <w:t xml:space="preserve"> </w:t>
            </w:r>
            <w:r w:rsidRPr="0046443B">
              <w:rPr>
                <w:rFonts w:ascii="Times New Roman" w:eastAsia="Times New Roman" w:hAnsi="Times New Roman" w:cs="Times New Roman"/>
              </w:rPr>
              <w:t>contacts</w:t>
            </w:r>
            <w:r w:rsidRPr="0046443B">
              <w:rPr>
                <w:rFonts w:ascii="Times New Roman" w:eastAsia="Times New Roman" w:hAnsi="Times New Roman" w:cs="Times New Roman"/>
                <w:spacing w:val="-12"/>
              </w:rPr>
              <w:t xml:space="preserve"> </w:t>
            </w:r>
            <w:r w:rsidRPr="0046443B">
              <w:rPr>
                <w:rFonts w:ascii="Times New Roman" w:eastAsia="Times New Roman" w:hAnsi="Times New Roman" w:cs="Times New Roman"/>
              </w:rPr>
              <w:t>and</w:t>
            </w:r>
            <w:r w:rsidRPr="0046443B">
              <w:rPr>
                <w:rFonts w:ascii="Times New Roman" w:eastAsia="Times New Roman" w:hAnsi="Times New Roman" w:cs="Times New Roman"/>
                <w:spacing w:val="-14"/>
              </w:rPr>
              <w:t xml:space="preserve"> </w:t>
            </w:r>
            <w:r w:rsidRPr="0046443B">
              <w:rPr>
                <w:rFonts w:ascii="Times New Roman" w:eastAsia="Times New Roman" w:hAnsi="Times New Roman" w:cs="Times New Roman"/>
              </w:rPr>
              <w:t>refer</w:t>
            </w:r>
            <w:r w:rsidRPr="0046443B">
              <w:rPr>
                <w:rFonts w:ascii="Times New Roman" w:eastAsia="Times New Roman" w:hAnsi="Times New Roman" w:cs="Times New Roman"/>
                <w:spacing w:val="-14"/>
              </w:rPr>
              <w:t xml:space="preserve"> </w:t>
            </w:r>
            <w:r w:rsidRPr="0046443B">
              <w:rPr>
                <w:rFonts w:ascii="Times New Roman" w:eastAsia="Times New Roman" w:hAnsi="Times New Roman" w:cs="Times New Roman"/>
              </w:rPr>
              <w:t>customers</w:t>
            </w:r>
            <w:r w:rsidRPr="0046443B">
              <w:rPr>
                <w:rFonts w:ascii="Times New Roman" w:eastAsia="Times New Roman" w:hAnsi="Times New Roman" w:cs="Times New Roman"/>
                <w:spacing w:val="29"/>
              </w:rPr>
              <w:t xml:space="preserve"> </w:t>
            </w:r>
            <w:r w:rsidRPr="0046443B">
              <w:rPr>
                <w:rFonts w:ascii="Times New Roman" w:eastAsia="Times New Roman" w:hAnsi="Times New Roman" w:cs="Times New Roman"/>
              </w:rPr>
              <w:t>to those contacts.</w:t>
            </w:r>
          </w:p>
        </w:tc>
        <w:tc>
          <w:tcPr>
            <w:tcW w:w="2526" w:type="dxa"/>
          </w:tcPr>
          <w:p w14:paraId="7084F19A" w14:textId="77777777" w:rsidR="0046443B" w:rsidRPr="0046443B" w:rsidRDefault="0046443B" w:rsidP="0046443B">
            <w:pPr>
              <w:widowControl w:val="0"/>
              <w:autoSpaceDE w:val="0"/>
              <w:autoSpaceDN w:val="0"/>
              <w:spacing w:before="17" w:after="0" w:line="254" w:lineRule="auto"/>
              <w:ind w:left="114"/>
              <w:rPr>
                <w:rFonts w:ascii="Times New Roman" w:eastAsia="Times New Roman" w:hAnsi="Times New Roman" w:cs="Times New Roman"/>
              </w:rPr>
            </w:pPr>
            <w:r w:rsidRPr="0046443B">
              <w:rPr>
                <w:rFonts w:ascii="Times New Roman" w:eastAsia="Times New Roman" w:hAnsi="Times New Roman" w:cs="Times New Roman"/>
              </w:rPr>
              <w:t>WIOA</w:t>
            </w:r>
            <w:r w:rsidRPr="0046443B">
              <w:rPr>
                <w:rFonts w:ascii="Times New Roman" w:eastAsia="Times New Roman" w:hAnsi="Times New Roman" w:cs="Times New Roman"/>
                <w:spacing w:val="-15"/>
              </w:rPr>
              <w:t xml:space="preserve"> </w:t>
            </w:r>
            <w:r w:rsidRPr="0046443B">
              <w:rPr>
                <w:rFonts w:ascii="Times New Roman" w:eastAsia="Times New Roman" w:hAnsi="Times New Roman" w:cs="Times New Roman"/>
              </w:rPr>
              <w:t>Section</w:t>
            </w:r>
            <w:r w:rsidRPr="0046443B">
              <w:rPr>
                <w:rFonts w:ascii="Times New Roman" w:eastAsia="Times New Roman" w:hAnsi="Times New Roman" w:cs="Times New Roman"/>
                <w:spacing w:val="-17"/>
              </w:rPr>
              <w:t xml:space="preserve"> </w:t>
            </w:r>
            <w:r w:rsidRPr="0046443B">
              <w:rPr>
                <w:rFonts w:ascii="Times New Roman" w:eastAsia="Times New Roman" w:hAnsi="Times New Roman" w:cs="Times New Roman"/>
              </w:rPr>
              <w:t>181(c);</w:t>
            </w:r>
            <w:r w:rsidRPr="0046443B">
              <w:rPr>
                <w:rFonts w:ascii="Times New Roman" w:eastAsia="Times New Roman" w:hAnsi="Times New Roman" w:cs="Times New Roman"/>
                <w:spacing w:val="-14"/>
              </w:rPr>
              <w:t xml:space="preserve"> </w:t>
            </w:r>
            <w:r w:rsidRPr="0046443B">
              <w:rPr>
                <w:rFonts w:ascii="Times New Roman" w:eastAsia="Times New Roman" w:hAnsi="Times New Roman" w:cs="Times New Roman"/>
              </w:rPr>
              <w:t>20 CFR 683.600</w:t>
            </w:r>
          </w:p>
        </w:tc>
      </w:tr>
      <w:tr w:rsidR="0046443B" w:rsidRPr="0046443B" w14:paraId="55F4FA3A" w14:textId="77777777" w:rsidTr="00744FFF">
        <w:trPr>
          <w:trHeight w:val="1110"/>
          <w:jc w:val="center"/>
        </w:trPr>
        <w:tc>
          <w:tcPr>
            <w:tcW w:w="7038" w:type="dxa"/>
          </w:tcPr>
          <w:p w14:paraId="206E1561" w14:textId="77777777" w:rsidR="0046443B" w:rsidRPr="0046443B" w:rsidRDefault="0046443B" w:rsidP="0046443B">
            <w:pPr>
              <w:widowControl w:val="0"/>
              <w:tabs>
                <w:tab w:val="left" w:pos="688"/>
              </w:tabs>
              <w:autoSpaceDE w:val="0"/>
              <w:autoSpaceDN w:val="0"/>
              <w:spacing w:before="12" w:after="0" w:line="240" w:lineRule="auto"/>
              <w:ind w:left="688" w:right="569" w:hanging="576"/>
              <w:rPr>
                <w:rFonts w:ascii="Times New Roman" w:eastAsia="Times New Roman" w:hAnsi="Times New Roman" w:cs="Times New Roman"/>
              </w:rPr>
            </w:pPr>
            <w:r w:rsidRPr="0046443B">
              <w:rPr>
                <w:rFonts w:ascii="Times New Roman" w:eastAsia="Times New Roman" w:hAnsi="Times New Roman" w:cs="Times New Roman"/>
                <w:spacing w:val="-4"/>
              </w:rPr>
              <w:t>6.12</w:t>
            </w:r>
            <w:r w:rsidRPr="0046443B">
              <w:rPr>
                <w:rFonts w:ascii="Times New Roman" w:eastAsia="Times New Roman" w:hAnsi="Times New Roman" w:cs="Times New Roman"/>
              </w:rPr>
              <w:tab/>
            </w:r>
            <w:r w:rsidRPr="0046443B">
              <w:rPr>
                <w:rFonts w:ascii="Times New Roman" w:eastAsia="Times New Roman" w:hAnsi="Times New Roman" w:cs="Times New Roman"/>
                <w:spacing w:val="-6"/>
              </w:rPr>
              <w:t>The</w:t>
            </w:r>
            <w:r w:rsidRPr="0046443B">
              <w:rPr>
                <w:rFonts w:ascii="Times New Roman" w:eastAsia="Times New Roman" w:hAnsi="Times New Roman" w:cs="Times New Roman"/>
                <w:spacing w:val="-24"/>
              </w:rPr>
              <w:t xml:space="preserve"> </w:t>
            </w:r>
            <w:r w:rsidRPr="0046443B">
              <w:rPr>
                <w:rFonts w:ascii="Times New Roman" w:eastAsia="Times New Roman" w:hAnsi="Times New Roman" w:cs="Times New Roman"/>
                <w:spacing w:val="-6"/>
              </w:rPr>
              <w:t>local</w:t>
            </w:r>
            <w:r w:rsidRPr="0046443B">
              <w:rPr>
                <w:rFonts w:ascii="Times New Roman" w:eastAsia="Times New Roman" w:hAnsi="Times New Roman" w:cs="Times New Roman"/>
                <w:spacing w:val="-24"/>
              </w:rPr>
              <w:t xml:space="preserve"> </w:t>
            </w:r>
            <w:r w:rsidRPr="0046443B">
              <w:rPr>
                <w:rFonts w:ascii="Times New Roman" w:eastAsia="Times New Roman" w:hAnsi="Times New Roman" w:cs="Times New Roman"/>
                <w:spacing w:val="-6"/>
              </w:rPr>
              <w:t>board</w:t>
            </w:r>
            <w:r w:rsidRPr="0046443B">
              <w:rPr>
                <w:rFonts w:ascii="Times New Roman" w:eastAsia="Times New Roman" w:hAnsi="Times New Roman" w:cs="Times New Roman"/>
                <w:spacing w:val="-22"/>
              </w:rPr>
              <w:t xml:space="preserve"> </w:t>
            </w:r>
            <w:r w:rsidRPr="0046443B">
              <w:rPr>
                <w:rFonts w:ascii="Times New Roman" w:eastAsia="Times New Roman" w:hAnsi="Times New Roman" w:cs="Times New Roman"/>
                <w:spacing w:val="-6"/>
              </w:rPr>
              <w:t>has</w:t>
            </w:r>
            <w:r w:rsidRPr="0046443B">
              <w:rPr>
                <w:rFonts w:ascii="Times New Roman" w:eastAsia="Times New Roman" w:hAnsi="Times New Roman" w:cs="Times New Roman"/>
                <w:spacing w:val="-20"/>
              </w:rPr>
              <w:t xml:space="preserve"> </w:t>
            </w:r>
            <w:r w:rsidRPr="0046443B">
              <w:rPr>
                <w:rFonts w:ascii="Times New Roman" w:eastAsia="Times New Roman" w:hAnsi="Times New Roman" w:cs="Times New Roman"/>
                <w:spacing w:val="-6"/>
              </w:rPr>
              <w:t>established</w:t>
            </w:r>
            <w:r w:rsidRPr="0046443B">
              <w:rPr>
                <w:rFonts w:ascii="Times New Roman" w:eastAsia="Times New Roman" w:hAnsi="Times New Roman" w:cs="Times New Roman"/>
                <w:spacing w:val="-27"/>
              </w:rPr>
              <w:t xml:space="preserve"> </w:t>
            </w:r>
            <w:r w:rsidRPr="0046443B">
              <w:rPr>
                <w:rFonts w:ascii="Times New Roman" w:eastAsia="Times New Roman" w:hAnsi="Times New Roman" w:cs="Times New Roman"/>
                <w:spacing w:val="-6"/>
              </w:rPr>
              <w:t>at</w:t>
            </w:r>
            <w:r w:rsidRPr="0046443B">
              <w:rPr>
                <w:rFonts w:ascii="Times New Roman" w:eastAsia="Times New Roman" w:hAnsi="Times New Roman" w:cs="Times New Roman"/>
                <w:spacing w:val="-18"/>
              </w:rPr>
              <w:t xml:space="preserve"> </w:t>
            </w:r>
            <w:r w:rsidRPr="0046443B">
              <w:rPr>
                <w:rFonts w:ascii="Times New Roman" w:eastAsia="Times New Roman" w:hAnsi="Times New Roman" w:cs="Times New Roman"/>
                <w:spacing w:val="-6"/>
              </w:rPr>
              <w:t>least</w:t>
            </w:r>
            <w:r w:rsidRPr="0046443B">
              <w:rPr>
                <w:rFonts w:ascii="Times New Roman" w:eastAsia="Times New Roman" w:hAnsi="Times New Roman" w:cs="Times New Roman"/>
                <w:spacing w:val="-20"/>
              </w:rPr>
              <w:t xml:space="preserve"> </w:t>
            </w:r>
            <w:r w:rsidRPr="0046443B">
              <w:rPr>
                <w:rFonts w:ascii="Times New Roman" w:eastAsia="Times New Roman" w:hAnsi="Times New Roman" w:cs="Times New Roman"/>
                <w:spacing w:val="-6"/>
              </w:rPr>
              <w:t>one</w:t>
            </w:r>
            <w:r w:rsidRPr="0046443B">
              <w:rPr>
                <w:rFonts w:ascii="Times New Roman" w:eastAsia="Times New Roman" w:hAnsi="Times New Roman" w:cs="Times New Roman"/>
                <w:spacing w:val="-24"/>
              </w:rPr>
              <w:t xml:space="preserve"> </w:t>
            </w:r>
            <w:r w:rsidRPr="0046443B">
              <w:rPr>
                <w:rFonts w:ascii="Times New Roman" w:eastAsia="Times New Roman" w:hAnsi="Times New Roman" w:cs="Times New Roman"/>
                <w:spacing w:val="-6"/>
              </w:rPr>
              <w:t>comprehensive,</w:t>
            </w:r>
            <w:r w:rsidRPr="0046443B">
              <w:rPr>
                <w:rFonts w:ascii="Times New Roman" w:eastAsia="Times New Roman" w:hAnsi="Times New Roman" w:cs="Times New Roman"/>
                <w:spacing w:val="-26"/>
              </w:rPr>
              <w:t xml:space="preserve"> </w:t>
            </w:r>
            <w:r w:rsidRPr="0046443B">
              <w:rPr>
                <w:rFonts w:ascii="Times New Roman" w:eastAsia="Times New Roman" w:hAnsi="Times New Roman" w:cs="Times New Roman"/>
                <w:spacing w:val="-6"/>
              </w:rPr>
              <w:t xml:space="preserve">full-service </w:t>
            </w:r>
            <w:r w:rsidRPr="0046443B">
              <w:rPr>
                <w:rFonts w:ascii="Times New Roman" w:eastAsia="Times New Roman" w:hAnsi="Times New Roman" w:cs="Times New Roman"/>
                <w:spacing w:val="-2"/>
              </w:rPr>
              <w:t>one-stop</w:t>
            </w:r>
            <w:r w:rsidRPr="0046443B">
              <w:rPr>
                <w:rFonts w:ascii="Times New Roman" w:eastAsia="Times New Roman" w:hAnsi="Times New Roman" w:cs="Times New Roman"/>
                <w:spacing w:val="-16"/>
              </w:rPr>
              <w:t xml:space="preserve"> </w:t>
            </w:r>
            <w:r w:rsidRPr="0046443B">
              <w:rPr>
                <w:rFonts w:ascii="Times New Roman" w:eastAsia="Times New Roman" w:hAnsi="Times New Roman" w:cs="Times New Roman"/>
                <w:spacing w:val="-2"/>
              </w:rPr>
              <w:t>center</w:t>
            </w:r>
            <w:r w:rsidRPr="0046443B">
              <w:rPr>
                <w:rFonts w:ascii="Times New Roman" w:eastAsia="Times New Roman" w:hAnsi="Times New Roman" w:cs="Times New Roman"/>
                <w:spacing w:val="-15"/>
              </w:rPr>
              <w:t xml:space="preserve"> </w:t>
            </w:r>
            <w:r w:rsidRPr="0046443B">
              <w:rPr>
                <w:rFonts w:ascii="Times New Roman" w:eastAsia="Times New Roman" w:hAnsi="Times New Roman" w:cs="Times New Roman"/>
                <w:spacing w:val="-2"/>
              </w:rPr>
              <w:t>and</w:t>
            </w:r>
            <w:r w:rsidRPr="0046443B">
              <w:rPr>
                <w:rFonts w:ascii="Times New Roman" w:eastAsia="Times New Roman" w:hAnsi="Times New Roman" w:cs="Times New Roman"/>
                <w:spacing w:val="-15"/>
              </w:rPr>
              <w:t xml:space="preserve"> </w:t>
            </w:r>
            <w:r w:rsidRPr="0046443B">
              <w:rPr>
                <w:rFonts w:ascii="Times New Roman" w:eastAsia="Times New Roman" w:hAnsi="Times New Roman" w:cs="Times New Roman"/>
                <w:spacing w:val="-2"/>
              </w:rPr>
              <w:t>has</w:t>
            </w:r>
            <w:r w:rsidRPr="0046443B">
              <w:rPr>
                <w:rFonts w:ascii="Times New Roman" w:eastAsia="Times New Roman" w:hAnsi="Times New Roman" w:cs="Times New Roman"/>
                <w:spacing w:val="-11"/>
              </w:rPr>
              <w:t xml:space="preserve"> </w:t>
            </w:r>
            <w:r w:rsidRPr="0046443B">
              <w:rPr>
                <w:rFonts w:ascii="Times New Roman" w:eastAsia="Times New Roman" w:hAnsi="Times New Roman" w:cs="Times New Roman"/>
                <w:spacing w:val="-2"/>
              </w:rPr>
              <w:t>a</w:t>
            </w:r>
            <w:r w:rsidRPr="0046443B">
              <w:rPr>
                <w:rFonts w:ascii="Times New Roman" w:eastAsia="Times New Roman" w:hAnsi="Times New Roman" w:cs="Times New Roman"/>
                <w:spacing w:val="-8"/>
              </w:rPr>
              <w:t xml:space="preserve"> </w:t>
            </w:r>
            <w:r w:rsidRPr="0046443B">
              <w:rPr>
                <w:rFonts w:ascii="Times New Roman" w:eastAsia="Times New Roman" w:hAnsi="Times New Roman" w:cs="Times New Roman"/>
                <w:spacing w:val="-2"/>
              </w:rPr>
              <w:t>written</w:t>
            </w:r>
            <w:r w:rsidRPr="0046443B">
              <w:rPr>
                <w:rFonts w:ascii="Times New Roman" w:eastAsia="Times New Roman" w:hAnsi="Times New Roman" w:cs="Times New Roman"/>
                <w:spacing w:val="-16"/>
              </w:rPr>
              <w:t xml:space="preserve"> </w:t>
            </w:r>
            <w:r w:rsidRPr="0046443B">
              <w:rPr>
                <w:rFonts w:ascii="Times New Roman" w:eastAsia="Times New Roman" w:hAnsi="Times New Roman" w:cs="Times New Roman"/>
                <w:spacing w:val="-2"/>
              </w:rPr>
              <w:t>process</w:t>
            </w:r>
            <w:r w:rsidRPr="0046443B">
              <w:rPr>
                <w:rFonts w:ascii="Times New Roman" w:eastAsia="Times New Roman" w:hAnsi="Times New Roman" w:cs="Times New Roman"/>
                <w:spacing w:val="-18"/>
              </w:rPr>
              <w:t xml:space="preserve"> </w:t>
            </w:r>
            <w:r w:rsidRPr="0046443B">
              <w:rPr>
                <w:rFonts w:ascii="Times New Roman" w:eastAsia="Times New Roman" w:hAnsi="Times New Roman" w:cs="Times New Roman"/>
                <w:spacing w:val="-2"/>
              </w:rPr>
              <w:t>for</w:t>
            </w:r>
            <w:r w:rsidRPr="0046443B">
              <w:rPr>
                <w:rFonts w:ascii="Times New Roman" w:eastAsia="Times New Roman" w:hAnsi="Times New Roman" w:cs="Times New Roman"/>
                <w:spacing w:val="-15"/>
              </w:rPr>
              <w:t xml:space="preserve"> </w:t>
            </w:r>
            <w:r w:rsidRPr="0046443B">
              <w:rPr>
                <w:rFonts w:ascii="Times New Roman" w:eastAsia="Times New Roman" w:hAnsi="Times New Roman" w:cs="Times New Roman"/>
                <w:spacing w:val="-2"/>
              </w:rPr>
              <w:t>the</w:t>
            </w:r>
            <w:r w:rsidRPr="0046443B">
              <w:rPr>
                <w:rFonts w:ascii="Times New Roman" w:eastAsia="Times New Roman" w:hAnsi="Times New Roman" w:cs="Times New Roman"/>
                <w:spacing w:val="-13"/>
              </w:rPr>
              <w:t xml:space="preserve"> </w:t>
            </w:r>
            <w:r w:rsidRPr="0046443B">
              <w:rPr>
                <w:rFonts w:ascii="Times New Roman" w:eastAsia="Times New Roman" w:hAnsi="Times New Roman" w:cs="Times New Roman"/>
                <w:spacing w:val="-2"/>
              </w:rPr>
              <w:t>local</w:t>
            </w:r>
            <w:r w:rsidRPr="0046443B">
              <w:rPr>
                <w:rFonts w:ascii="Times New Roman" w:eastAsia="Times New Roman" w:hAnsi="Times New Roman" w:cs="Times New Roman"/>
                <w:spacing w:val="-15"/>
              </w:rPr>
              <w:t xml:space="preserve"> </w:t>
            </w:r>
            <w:r w:rsidRPr="0046443B">
              <w:rPr>
                <w:rFonts w:ascii="Times New Roman" w:eastAsia="Times New Roman" w:hAnsi="Times New Roman" w:cs="Times New Roman"/>
                <w:spacing w:val="-2"/>
              </w:rPr>
              <w:t>Chief</w:t>
            </w:r>
            <w:r w:rsidRPr="0046443B">
              <w:rPr>
                <w:rFonts w:ascii="Times New Roman" w:eastAsia="Times New Roman" w:hAnsi="Times New Roman" w:cs="Times New Roman"/>
                <w:spacing w:val="-15"/>
              </w:rPr>
              <w:t xml:space="preserve"> </w:t>
            </w:r>
            <w:r w:rsidRPr="0046443B">
              <w:rPr>
                <w:rFonts w:ascii="Times New Roman" w:eastAsia="Times New Roman" w:hAnsi="Times New Roman" w:cs="Times New Roman"/>
                <w:spacing w:val="-2"/>
              </w:rPr>
              <w:t xml:space="preserve">Elected </w:t>
            </w:r>
            <w:r w:rsidRPr="0046443B">
              <w:rPr>
                <w:rFonts w:ascii="Times New Roman" w:eastAsia="Times New Roman" w:hAnsi="Times New Roman" w:cs="Times New Roman"/>
              </w:rPr>
              <w:t>Official</w:t>
            </w:r>
            <w:r w:rsidRPr="0046443B">
              <w:rPr>
                <w:rFonts w:ascii="Times New Roman" w:eastAsia="Times New Roman" w:hAnsi="Times New Roman" w:cs="Times New Roman"/>
                <w:spacing w:val="-26"/>
              </w:rPr>
              <w:t xml:space="preserve"> </w:t>
            </w:r>
            <w:r w:rsidRPr="0046443B">
              <w:rPr>
                <w:rFonts w:ascii="Times New Roman" w:eastAsia="Times New Roman" w:hAnsi="Times New Roman" w:cs="Times New Roman"/>
              </w:rPr>
              <w:t>and</w:t>
            </w:r>
            <w:r w:rsidRPr="0046443B">
              <w:rPr>
                <w:rFonts w:ascii="Times New Roman" w:eastAsia="Times New Roman" w:hAnsi="Times New Roman" w:cs="Times New Roman"/>
                <w:spacing w:val="-22"/>
              </w:rPr>
              <w:t xml:space="preserve"> </w:t>
            </w:r>
            <w:r w:rsidRPr="0046443B">
              <w:rPr>
                <w:rFonts w:ascii="Times New Roman" w:eastAsia="Times New Roman" w:hAnsi="Times New Roman" w:cs="Times New Roman"/>
              </w:rPr>
              <w:t>local</w:t>
            </w:r>
            <w:r w:rsidRPr="0046443B">
              <w:rPr>
                <w:rFonts w:ascii="Times New Roman" w:eastAsia="Times New Roman" w:hAnsi="Times New Roman" w:cs="Times New Roman"/>
                <w:spacing w:val="-21"/>
              </w:rPr>
              <w:t xml:space="preserve"> </w:t>
            </w:r>
            <w:r w:rsidRPr="0046443B">
              <w:rPr>
                <w:rFonts w:ascii="Times New Roman" w:eastAsia="Times New Roman" w:hAnsi="Times New Roman" w:cs="Times New Roman"/>
              </w:rPr>
              <w:t>board</w:t>
            </w:r>
            <w:r w:rsidRPr="0046443B">
              <w:rPr>
                <w:rFonts w:ascii="Times New Roman" w:eastAsia="Times New Roman" w:hAnsi="Times New Roman" w:cs="Times New Roman"/>
                <w:spacing w:val="-24"/>
              </w:rPr>
              <w:t xml:space="preserve"> </w:t>
            </w:r>
            <w:r w:rsidRPr="0046443B">
              <w:rPr>
                <w:rFonts w:ascii="Times New Roman" w:eastAsia="Times New Roman" w:hAnsi="Times New Roman" w:cs="Times New Roman"/>
              </w:rPr>
              <w:t>to</w:t>
            </w:r>
            <w:r w:rsidRPr="0046443B">
              <w:rPr>
                <w:rFonts w:ascii="Times New Roman" w:eastAsia="Times New Roman" w:hAnsi="Times New Roman" w:cs="Times New Roman"/>
                <w:spacing w:val="-19"/>
              </w:rPr>
              <w:t xml:space="preserve"> </w:t>
            </w:r>
            <w:r w:rsidRPr="0046443B">
              <w:rPr>
                <w:rFonts w:ascii="Times New Roman" w:eastAsia="Times New Roman" w:hAnsi="Times New Roman" w:cs="Times New Roman"/>
              </w:rPr>
              <w:t>determine</w:t>
            </w:r>
            <w:r w:rsidRPr="0046443B">
              <w:rPr>
                <w:rFonts w:ascii="Times New Roman" w:eastAsia="Times New Roman" w:hAnsi="Times New Roman" w:cs="Times New Roman"/>
                <w:spacing w:val="-26"/>
              </w:rPr>
              <w:t xml:space="preserve"> </w:t>
            </w:r>
            <w:r w:rsidRPr="0046443B">
              <w:rPr>
                <w:rFonts w:ascii="Times New Roman" w:eastAsia="Times New Roman" w:hAnsi="Times New Roman" w:cs="Times New Roman"/>
              </w:rPr>
              <w:t>that</w:t>
            </w:r>
            <w:r w:rsidRPr="0046443B">
              <w:rPr>
                <w:rFonts w:ascii="Times New Roman" w:eastAsia="Times New Roman" w:hAnsi="Times New Roman" w:cs="Times New Roman"/>
                <w:spacing w:val="-21"/>
              </w:rPr>
              <w:t xml:space="preserve"> </w:t>
            </w:r>
            <w:r w:rsidRPr="0046443B">
              <w:rPr>
                <w:rFonts w:ascii="Times New Roman" w:eastAsia="Times New Roman" w:hAnsi="Times New Roman" w:cs="Times New Roman"/>
              </w:rPr>
              <w:t>the</w:t>
            </w:r>
            <w:r w:rsidRPr="0046443B">
              <w:rPr>
                <w:rFonts w:ascii="Times New Roman" w:eastAsia="Times New Roman" w:hAnsi="Times New Roman" w:cs="Times New Roman"/>
                <w:spacing w:val="-22"/>
              </w:rPr>
              <w:t xml:space="preserve"> </w:t>
            </w:r>
            <w:r w:rsidRPr="0046443B">
              <w:rPr>
                <w:rFonts w:ascii="Times New Roman" w:eastAsia="Times New Roman" w:hAnsi="Times New Roman" w:cs="Times New Roman"/>
              </w:rPr>
              <w:t>center</w:t>
            </w:r>
            <w:r w:rsidRPr="0046443B">
              <w:rPr>
                <w:rFonts w:ascii="Times New Roman" w:eastAsia="Times New Roman" w:hAnsi="Times New Roman" w:cs="Times New Roman"/>
                <w:spacing w:val="-23"/>
              </w:rPr>
              <w:t xml:space="preserve"> </w:t>
            </w:r>
            <w:r w:rsidRPr="0046443B">
              <w:rPr>
                <w:rFonts w:ascii="Times New Roman" w:eastAsia="Times New Roman" w:hAnsi="Times New Roman" w:cs="Times New Roman"/>
              </w:rPr>
              <w:t>conforms</w:t>
            </w:r>
            <w:r w:rsidRPr="0046443B">
              <w:rPr>
                <w:rFonts w:ascii="Times New Roman" w:eastAsia="Times New Roman" w:hAnsi="Times New Roman" w:cs="Times New Roman"/>
                <w:spacing w:val="-24"/>
              </w:rPr>
              <w:t xml:space="preserve"> </w:t>
            </w:r>
            <w:r w:rsidRPr="0046443B">
              <w:rPr>
                <w:rFonts w:ascii="Times New Roman" w:eastAsia="Times New Roman" w:hAnsi="Times New Roman" w:cs="Times New Roman"/>
              </w:rPr>
              <w:t>to</w:t>
            </w:r>
            <w:r w:rsidRPr="0046443B">
              <w:rPr>
                <w:rFonts w:ascii="Times New Roman" w:eastAsia="Times New Roman" w:hAnsi="Times New Roman" w:cs="Times New Roman"/>
                <w:spacing w:val="-22"/>
              </w:rPr>
              <w:t xml:space="preserve"> </w:t>
            </w:r>
            <w:r w:rsidRPr="0046443B">
              <w:rPr>
                <w:rFonts w:ascii="Times New Roman" w:eastAsia="Times New Roman" w:hAnsi="Times New Roman" w:cs="Times New Roman"/>
              </w:rPr>
              <w:t>the definition</w:t>
            </w:r>
            <w:r w:rsidRPr="0046443B">
              <w:rPr>
                <w:rFonts w:ascii="Times New Roman" w:eastAsia="Times New Roman" w:hAnsi="Times New Roman" w:cs="Times New Roman"/>
                <w:spacing w:val="-19"/>
              </w:rPr>
              <w:t xml:space="preserve"> </w:t>
            </w:r>
            <w:r w:rsidRPr="0046443B">
              <w:rPr>
                <w:rFonts w:ascii="Times New Roman" w:eastAsia="Times New Roman" w:hAnsi="Times New Roman" w:cs="Times New Roman"/>
              </w:rPr>
              <w:t>therein.</w:t>
            </w:r>
          </w:p>
        </w:tc>
        <w:tc>
          <w:tcPr>
            <w:tcW w:w="2526" w:type="dxa"/>
          </w:tcPr>
          <w:p w14:paraId="3A36DDF1" w14:textId="77777777" w:rsidR="0046443B" w:rsidRPr="0046443B" w:rsidRDefault="0046443B" w:rsidP="0046443B">
            <w:pPr>
              <w:widowControl w:val="0"/>
              <w:autoSpaceDE w:val="0"/>
              <w:autoSpaceDN w:val="0"/>
              <w:spacing w:before="12" w:after="0" w:line="240" w:lineRule="auto"/>
              <w:ind w:left="114"/>
              <w:rPr>
                <w:rFonts w:ascii="Times New Roman" w:eastAsia="Times New Roman" w:hAnsi="Times New Roman" w:cs="Times New Roman"/>
              </w:rPr>
            </w:pPr>
            <w:r w:rsidRPr="0046443B">
              <w:rPr>
                <w:rFonts w:ascii="Times New Roman" w:eastAsia="Times New Roman" w:hAnsi="Times New Roman" w:cs="Times New Roman"/>
              </w:rPr>
              <w:t xml:space="preserve">WIOA Section </w:t>
            </w:r>
            <w:r w:rsidRPr="0046443B">
              <w:rPr>
                <w:rFonts w:ascii="Times New Roman" w:eastAsia="Times New Roman" w:hAnsi="Times New Roman" w:cs="Times New Roman"/>
                <w:spacing w:val="-2"/>
              </w:rPr>
              <w:t>121(e)(2)(A);</w:t>
            </w:r>
            <w:r w:rsidRPr="0046443B">
              <w:rPr>
                <w:rFonts w:ascii="Times New Roman" w:eastAsia="Times New Roman" w:hAnsi="Times New Roman" w:cs="Times New Roman"/>
                <w:spacing w:val="-11"/>
              </w:rPr>
              <w:t xml:space="preserve"> </w:t>
            </w:r>
            <w:r w:rsidRPr="0046443B">
              <w:rPr>
                <w:rFonts w:ascii="Times New Roman" w:eastAsia="Times New Roman" w:hAnsi="Times New Roman" w:cs="Times New Roman"/>
                <w:spacing w:val="-2"/>
              </w:rPr>
              <w:t>20</w:t>
            </w:r>
            <w:r w:rsidRPr="0046443B">
              <w:rPr>
                <w:rFonts w:ascii="Times New Roman" w:eastAsia="Times New Roman" w:hAnsi="Times New Roman" w:cs="Times New Roman"/>
                <w:spacing w:val="-14"/>
              </w:rPr>
              <w:t xml:space="preserve"> </w:t>
            </w:r>
            <w:r w:rsidRPr="0046443B">
              <w:rPr>
                <w:rFonts w:ascii="Times New Roman" w:eastAsia="Times New Roman" w:hAnsi="Times New Roman" w:cs="Times New Roman"/>
                <w:spacing w:val="-2"/>
              </w:rPr>
              <w:t>CFR</w:t>
            </w:r>
          </w:p>
          <w:p w14:paraId="65ED26C3" w14:textId="77777777" w:rsidR="0046443B" w:rsidRPr="0046443B" w:rsidRDefault="0046443B" w:rsidP="0046443B">
            <w:pPr>
              <w:widowControl w:val="0"/>
              <w:autoSpaceDE w:val="0"/>
              <w:autoSpaceDN w:val="0"/>
              <w:spacing w:before="3" w:after="0" w:line="240" w:lineRule="auto"/>
              <w:ind w:left="114"/>
              <w:rPr>
                <w:rFonts w:ascii="Times New Roman" w:eastAsia="Times New Roman" w:hAnsi="Times New Roman" w:cs="Times New Roman"/>
              </w:rPr>
            </w:pPr>
            <w:r w:rsidRPr="0046443B">
              <w:rPr>
                <w:rFonts w:ascii="Times New Roman" w:eastAsia="Times New Roman" w:hAnsi="Times New Roman" w:cs="Times New Roman"/>
                <w:spacing w:val="-2"/>
              </w:rPr>
              <w:t>678.305</w:t>
            </w:r>
          </w:p>
        </w:tc>
      </w:tr>
      <w:tr w:rsidR="0046443B" w:rsidRPr="0046443B" w14:paraId="1A8ADD31" w14:textId="77777777" w:rsidTr="00744FFF">
        <w:trPr>
          <w:trHeight w:val="1108"/>
          <w:jc w:val="center"/>
        </w:trPr>
        <w:tc>
          <w:tcPr>
            <w:tcW w:w="7038" w:type="dxa"/>
          </w:tcPr>
          <w:p w14:paraId="323078C9" w14:textId="77777777" w:rsidR="0046443B" w:rsidRPr="0046443B" w:rsidRDefault="0046443B" w:rsidP="0046443B">
            <w:pPr>
              <w:widowControl w:val="0"/>
              <w:autoSpaceDE w:val="0"/>
              <w:autoSpaceDN w:val="0"/>
              <w:spacing w:before="15" w:after="0" w:line="240" w:lineRule="auto"/>
              <w:ind w:left="688" w:right="143" w:hanging="576"/>
              <w:rPr>
                <w:rFonts w:ascii="Times New Roman" w:eastAsia="Times New Roman" w:hAnsi="Times New Roman" w:cs="Times New Roman"/>
              </w:rPr>
            </w:pPr>
            <w:r w:rsidRPr="0046443B">
              <w:rPr>
                <w:rFonts w:ascii="Times New Roman" w:eastAsia="Times New Roman" w:hAnsi="Times New Roman" w:cs="Times New Roman"/>
              </w:rPr>
              <w:t>6.13</w:t>
            </w:r>
            <w:r w:rsidRPr="0046443B">
              <w:rPr>
                <w:rFonts w:ascii="Times New Roman" w:eastAsia="Times New Roman" w:hAnsi="Times New Roman" w:cs="Times New Roman"/>
                <w:spacing w:val="80"/>
              </w:rPr>
              <w:t xml:space="preserve"> </w:t>
            </w:r>
            <w:r w:rsidRPr="0046443B">
              <w:rPr>
                <w:rFonts w:ascii="Times New Roman" w:eastAsia="Times New Roman" w:hAnsi="Times New Roman" w:cs="Times New Roman"/>
              </w:rPr>
              <w:t>All partners in the local workforce and education system described in this plan ensure the physical, programmatic and communications accessibility</w:t>
            </w:r>
            <w:r w:rsidRPr="0046443B">
              <w:rPr>
                <w:rFonts w:ascii="Times New Roman" w:eastAsia="Times New Roman" w:hAnsi="Times New Roman" w:cs="Times New Roman"/>
                <w:spacing w:val="-14"/>
              </w:rPr>
              <w:t xml:space="preserve"> </w:t>
            </w:r>
            <w:r w:rsidRPr="0046443B">
              <w:rPr>
                <w:rFonts w:ascii="Times New Roman" w:eastAsia="Times New Roman" w:hAnsi="Times New Roman" w:cs="Times New Roman"/>
              </w:rPr>
              <w:t>of</w:t>
            </w:r>
            <w:r w:rsidRPr="0046443B">
              <w:rPr>
                <w:rFonts w:ascii="Times New Roman" w:eastAsia="Times New Roman" w:hAnsi="Times New Roman" w:cs="Times New Roman"/>
                <w:spacing w:val="-16"/>
              </w:rPr>
              <w:t xml:space="preserve"> </w:t>
            </w:r>
            <w:r w:rsidRPr="0046443B">
              <w:rPr>
                <w:rFonts w:ascii="Times New Roman" w:eastAsia="Times New Roman" w:hAnsi="Times New Roman" w:cs="Times New Roman"/>
              </w:rPr>
              <w:t>facilities,</w:t>
            </w:r>
            <w:r w:rsidRPr="0046443B">
              <w:rPr>
                <w:rFonts w:ascii="Times New Roman" w:eastAsia="Times New Roman" w:hAnsi="Times New Roman" w:cs="Times New Roman"/>
                <w:spacing w:val="-14"/>
              </w:rPr>
              <w:t xml:space="preserve"> </w:t>
            </w:r>
            <w:r w:rsidRPr="0046443B">
              <w:rPr>
                <w:rFonts w:ascii="Times New Roman" w:eastAsia="Times New Roman" w:hAnsi="Times New Roman" w:cs="Times New Roman"/>
              </w:rPr>
              <w:t>programs,</w:t>
            </w:r>
            <w:r w:rsidRPr="0046443B">
              <w:rPr>
                <w:rFonts w:ascii="Times New Roman" w:eastAsia="Times New Roman" w:hAnsi="Times New Roman" w:cs="Times New Roman"/>
                <w:spacing w:val="-14"/>
              </w:rPr>
              <w:t xml:space="preserve"> </w:t>
            </w:r>
            <w:r w:rsidRPr="0046443B">
              <w:rPr>
                <w:rFonts w:ascii="Times New Roman" w:eastAsia="Times New Roman" w:hAnsi="Times New Roman" w:cs="Times New Roman"/>
              </w:rPr>
              <w:t>services,</w:t>
            </w:r>
            <w:r w:rsidRPr="0046443B">
              <w:rPr>
                <w:rFonts w:ascii="Times New Roman" w:eastAsia="Times New Roman" w:hAnsi="Times New Roman" w:cs="Times New Roman"/>
                <w:spacing w:val="-14"/>
              </w:rPr>
              <w:t xml:space="preserve"> </w:t>
            </w:r>
            <w:r w:rsidRPr="0046443B">
              <w:rPr>
                <w:rFonts w:ascii="Times New Roman" w:eastAsia="Times New Roman" w:hAnsi="Times New Roman" w:cs="Times New Roman"/>
              </w:rPr>
              <w:t>technology,</w:t>
            </w:r>
            <w:r w:rsidRPr="0046443B">
              <w:rPr>
                <w:rFonts w:ascii="Times New Roman" w:eastAsia="Times New Roman" w:hAnsi="Times New Roman" w:cs="Times New Roman"/>
                <w:spacing w:val="-14"/>
              </w:rPr>
              <w:t xml:space="preserve"> </w:t>
            </w:r>
            <w:r w:rsidRPr="0046443B">
              <w:rPr>
                <w:rFonts w:ascii="Times New Roman" w:eastAsia="Times New Roman" w:hAnsi="Times New Roman" w:cs="Times New Roman"/>
              </w:rPr>
              <w:t>and</w:t>
            </w:r>
            <w:r w:rsidRPr="0046443B">
              <w:rPr>
                <w:rFonts w:ascii="Times New Roman" w:eastAsia="Times New Roman" w:hAnsi="Times New Roman" w:cs="Times New Roman"/>
                <w:spacing w:val="-17"/>
              </w:rPr>
              <w:t xml:space="preserve"> </w:t>
            </w:r>
            <w:r w:rsidRPr="0046443B">
              <w:rPr>
                <w:rFonts w:ascii="Times New Roman" w:eastAsia="Times New Roman" w:hAnsi="Times New Roman" w:cs="Times New Roman"/>
              </w:rPr>
              <w:t>materials in one-stop centers for individuals with disabilities.</w:t>
            </w:r>
          </w:p>
        </w:tc>
        <w:tc>
          <w:tcPr>
            <w:tcW w:w="2526" w:type="dxa"/>
          </w:tcPr>
          <w:p w14:paraId="08967836" w14:textId="77777777" w:rsidR="0046443B" w:rsidRPr="0046443B" w:rsidRDefault="0046443B" w:rsidP="0046443B">
            <w:pPr>
              <w:widowControl w:val="0"/>
              <w:autoSpaceDE w:val="0"/>
              <w:autoSpaceDN w:val="0"/>
              <w:spacing w:before="24" w:after="0" w:line="240" w:lineRule="auto"/>
              <w:ind w:left="114"/>
              <w:rPr>
                <w:rFonts w:ascii="Times New Roman" w:eastAsia="Times New Roman" w:hAnsi="Times New Roman" w:cs="Times New Roman"/>
              </w:rPr>
            </w:pPr>
            <w:r w:rsidRPr="0046443B">
              <w:rPr>
                <w:rFonts w:ascii="Times New Roman" w:eastAsia="Times New Roman" w:hAnsi="Times New Roman" w:cs="Times New Roman"/>
              </w:rPr>
              <w:t>WIOA</w:t>
            </w:r>
            <w:r w:rsidRPr="0046443B">
              <w:rPr>
                <w:rFonts w:ascii="Times New Roman" w:eastAsia="Times New Roman" w:hAnsi="Times New Roman" w:cs="Times New Roman"/>
                <w:spacing w:val="-13"/>
              </w:rPr>
              <w:t xml:space="preserve"> </w:t>
            </w:r>
            <w:r w:rsidRPr="0046443B">
              <w:rPr>
                <w:rFonts w:ascii="Times New Roman" w:eastAsia="Times New Roman" w:hAnsi="Times New Roman" w:cs="Times New Roman"/>
              </w:rPr>
              <w:t>Section</w:t>
            </w:r>
            <w:r w:rsidRPr="0046443B">
              <w:rPr>
                <w:rFonts w:ascii="Times New Roman" w:eastAsia="Times New Roman" w:hAnsi="Times New Roman" w:cs="Times New Roman"/>
                <w:spacing w:val="-13"/>
              </w:rPr>
              <w:t xml:space="preserve"> </w:t>
            </w:r>
            <w:r w:rsidRPr="0046443B">
              <w:rPr>
                <w:rFonts w:ascii="Times New Roman" w:eastAsia="Times New Roman" w:hAnsi="Times New Roman" w:cs="Times New Roman"/>
              </w:rPr>
              <w:t>188;</w:t>
            </w:r>
            <w:r w:rsidRPr="0046443B">
              <w:rPr>
                <w:rFonts w:ascii="Times New Roman" w:eastAsia="Times New Roman" w:hAnsi="Times New Roman" w:cs="Times New Roman"/>
                <w:spacing w:val="-9"/>
              </w:rPr>
              <w:t xml:space="preserve"> </w:t>
            </w:r>
            <w:r w:rsidRPr="0046443B">
              <w:rPr>
                <w:rFonts w:ascii="Times New Roman" w:eastAsia="Times New Roman" w:hAnsi="Times New Roman" w:cs="Times New Roman"/>
                <w:spacing w:val="-5"/>
              </w:rPr>
              <w:t>29</w:t>
            </w:r>
          </w:p>
          <w:p w14:paraId="0F8E6425" w14:textId="77777777" w:rsidR="0046443B" w:rsidRPr="0046443B" w:rsidRDefault="0046443B" w:rsidP="0046443B">
            <w:pPr>
              <w:widowControl w:val="0"/>
              <w:autoSpaceDE w:val="0"/>
              <w:autoSpaceDN w:val="0"/>
              <w:spacing w:before="7" w:after="0" w:line="240" w:lineRule="auto"/>
              <w:ind w:left="114"/>
              <w:rPr>
                <w:rFonts w:ascii="Times New Roman" w:eastAsia="Times New Roman" w:hAnsi="Times New Roman" w:cs="Times New Roman"/>
              </w:rPr>
            </w:pPr>
            <w:r w:rsidRPr="0046443B">
              <w:rPr>
                <w:rFonts w:ascii="Times New Roman" w:eastAsia="Times New Roman" w:hAnsi="Times New Roman" w:cs="Times New Roman"/>
                <w:spacing w:val="-2"/>
              </w:rPr>
              <w:t>CFR</w:t>
            </w:r>
            <w:r w:rsidRPr="0046443B">
              <w:rPr>
                <w:rFonts w:ascii="Times New Roman" w:eastAsia="Times New Roman" w:hAnsi="Times New Roman" w:cs="Times New Roman"/>
                <w:spacing w:val="-5"/>
              </w:rPr>
              <w:t xml:space="preserve"> </w:t>
            </w:r>
            <w:r w:rsidRPr="0046443B">
              <w:rPr>
                <w:rFonts w:ascii="Times New Roman" w:eastAsia="Times New Roman" w:hAnsi="Times New Roman" w:cs="Times New Roman"/>
                <w:spacing w:val="-2"/>
              </w:rPr>
              <w:t>parts</w:t>
            </w:r>
            <w:r w:rsidRPr="0046443B">
              <w:rPr>
                <w:rFonts w:ascii="Times New Roman" w:eastAsia="Times New Roman" w:hAnsi="Times New Roman" w:cs="Times New Roman"/>
              </w:rPr>
              <w:t xml:space="preserve"> </w:t>
            </w:r>
            <w:proofErr w:type="gramStart"/>
            <w:r w:rsidRPr="0046443B">
              <w:rPr>
                <w:rFonts w:ascii="Times New Roman" w:eastAsia="Times New Roman" w:hAnsi="Times New Roman" w:cs="Times New Roman"/>
                <w:spacing w:val="-2"/>
              </w:rPr>
              <w:t>37.7-37.9;</w:t>
            </w:r>
            <w:proofErr w:type="gramEnd"/>
          </w:p>
          <w:p w14:paraId="64A49F94" w14:textId="77777777" w:rsidR="0046443B" w:rsidRPr="0046443B" w:rsidRDefault="0046443B" w:rsidP="0046443B">
            <w:pPr>
              <w:widowControl w:val="0"/>
              <w:autoSpaceDE w:val="0"/>
              <w:autoSpaceDN w:val="0"/>
              <w:spacing w:before="1" w:after="0" w:line="240" w:lineRule="auto"/>
              <w:ind w:left="114"/>
              <w:rPr>
                <w:rFonts w:ascii="Times New Roman" w:eastAsia="Times New Roman" w:hAnsi="Times New Roman" w:cs="Times New Roman"/>
              </w:rPr>
            </w:pPr>
            <w:r w:rsidRPr="0046443B">
              <w:rPr>
                <w:rFonts w:ascii="Times New Roman" w:eastAsia="Times New Roman" w:hAnsi="Times New Roman" w:cs="Times New Roman"/>
              </w:rPr>
              <w:t>20</w:t>
            </w:r>
            <w:r w:rsidRPr="0046443B">
              <w:rPr>
                <w:rFonts w:ascii="Times New Roman" w:eastAsia="Times New Roman" w:hAnsi="Times New Roman" w:cs="Times New Roman"/>
                <w:spacing w:val="23"/>
              </w:rPr>
              <w:t xml:space="preserve"> </w:t>
            </w:r>
            <w:r w:rsidRPr="0046443B">
              <w:rPr>
                <w:rFonts w:ascii="Times New Roman" w:eastAsia="Times New Roman" w:hAnsi="Times New Roman" w:cs="Times New Roman"/>
              </w:rPr>
              <w:t>CFR</w:t>
            </w:r>
            <w:r w:rsidRPr="0046443B">
              <w:rPr>
                <w:rFonts w:ascii="Times New Roman" w:eastAsia="Times New Roman" w:hAnsi="Times New Roman" w:cs="Times New Roman"/>
                <w:spacing w:val="-6"/>
              </w:rPr>
              <w:t xml:space="preserve"> </w:t>
            </w:r>
            <w:r w:rsidRPr="0046443B">
              <w:rPr>
                <w:rFonts w:ascii="Times New Roman" w:eastAsia="Times New Roman" w:hAnsi="Times New Roman" w:cs="Times New Roman"/>
                <w:spacing w:val="-2"/>
              </w:rPr>
              <w:t>652.8(j)</w:t>
            </w:r>
          </w:p>
        </w:tc>
      </w:tr>
      <w:tr w:rsidR="0046443B" w:rsidRPr="0046443B" w14:paraId="37D8B7C1" w14:textId="77777777" w:rsidTr="00744FFF">
        <w:trPr>
          <w:trHeight w:val="769"/>
          <w:jc w:val="center"/>
        </w:trPr>
        <w:tc>
          <w:tcPr>
            <w:tcW w:w="7038" w:type="dxa"/>
          </w:tcPr>
          <w:p w14:paraId="5C544DE8" w14:textId="77777777" w:rsidR="0046443B" w:rsidRPr="0046443B" w:rsidRDefault="0046443B" w:rsidP="0046443B">
            <w:pPr>
              <w:widowControl w:val="0"/>
              <w:autoSpaceDE w:val="0"/>
              <w:autoSpaceDN w:val="0"/>
              <w:spacing w:before="15" w:after="0" w:line="240" w:lineRule="auto"/>
              <w:ind w:left="688" w:right="427" w:hanging="576"/>
              <w:rPr>
                <w:rFonts w:ascii="Times New Roman" w:eastAsia="Times New Roman" w:hAnsi="Times New Roman" w:cs="Times New Roman"/>
              </w:rPr>
            </w:pPr>
            <w:r w:rsidRPr="0046443B">
              <w:rPr>
                <w:rFonts w:ascii="Times New Roman" w:eastAsia="Times New Roman" w:hAnsi="Times New Roman" w:cs="Times New Roman"/>
              </w:rPr>
              <w:t>6.14</w:t>
            </w:r>
            <w:r w:rsidRPr="0046443B">
              <w:rPr>
                <w:rFonts w:ascii="Times New Roman" w:eastAsia="Times New Roman" w:hAnsi="Times New Roman" w:cs="Times New Roman"/>
                <w:spacing w:val="80"/>
              </w:rPr>
              <w:t xml:space="preserve"> </w:t>
            </w:r>
            <w:r w:rsidRPr="0046443B">
              <w:rPr>
                <w:rFonts w:ascii="Times New Roman" w:eastAsia="Times New Roman" w:hAnsi="Times New Roman" w:cs="Times New Roman"/>
              </w:rPr>
              <w:t>The</w:t>
            </w:r>
            <w:r w:rsidRPr="0046443B">
              <w:rPr>
                <w:rFonts w:ascii="Times New Roman" w:eastAsia="Times New Roman" w:hAnsi="Times New Roman" w:cs="Times New Roman"/>
                <w:spacing w:val="-10"/>
              </w:rPr>
              <w:t xml:space="preserve"> </w:t>
            </w:r>
            <w:r w:rsidRPr="0046443B">
              <w:rPr>
                <w:rFonts w:ascii="Times New Roman" w:eastAsia="Times New Roman" w:hAnsi="Times New Roman" w:cs="Times New Roman"/>
              </w:rPr>
              <w:t>local</w:t>
            </w:r>
            <w:r w:rsidRPr="0046443B">
              <w:rPr>
                <w:rFonts w:ascii="Times New Roman" w:eastAsia="Times New Roman" w:hAnsi="Times New Roman" w:cs="Times New Roman"/>
                <w:spacing w:val="-9"/>
              </w:rPr>
              <w:t xml:space="preserve"> </w:t>
            </w:r>
            <w:r w:rsidRPr="0046443B">
              <w:rPr>
                <w:rFonts w:ascii="Times New Roman" w:eastAsia="Times New Roman" w:hAnsi="Times New Roman" w:cs="Times New Roman"/>
              </w:rPr>
              <w:t>board</w:t>
            </w:r>
            <w:r w:rsidRPr="0046443B">
              <w:rPr>
                <w:rFonts w:ascii="Times New Roman" w:eastAsia="Times New Roman" w:hAnsi="Times New Roman" w:cs="Times New Roman"/>
                <w:spacing w:val="-14"/>
              </w:rPr>
              <w:t xml:space="preserve"> </w:t>
            </w:r>
            <w:r w:rsidRPr="0046443B">
              <w:rPr>
                <w:rFonts w:ascii="Times New Roman" w:eastAsia="Times New Roman" w:hAnsi="Times New Roman" w:cs="Times New Roman"/>
              </w:rPr>
              <w:t>ensures</w:t>
            </w:r>
            <w:r w:rsidRPr="0046443B">
              <w:rPr>
                <w:rFonts w:ascii="Times New Roman" w:eastAsia="Times New Roman" w:hAnsi="Times New Roman" w:cs="Times New Roman"/>
                <w:spacing w:val="-10"/>
              </w:rPr>
              <w:t xml:space="preserve"> </w:t>
            </w:r>
            <w:r w:rsidRPr="0046443B">
              <w:rPr>
                <w:rFonts w:ascii="Times New Roman" w:eastAsia="Times New Roman" w:hAnsi="Times New Roman" w:cs="Times New Roman"/>
              </w:rPr>
              <w:t>that</w:t>
            </w:r>
            <w:r w:rsidRPr="0046443B">
              <w:rPr>
                <w:rFonts w:ascii="Times New Roman" w:eastAsia="Times New Roman" w:hAnsi="Times New Roman" w:cs="Times New Roman"/>
                <w:spacing w:val="-7"/>
              </w:rPr>
              <w:t xml:space="preserve"> </w:t>
            </w:r>
            <w:r w:rsidRPr="0046443B">
              <w:rPr>
                <w:rFonts w:ascii="Times New Roman" w:eastAsia="Times New Roman" w:hAnsi="Times New Roman" w:cs="Times New Roman"/>
              </w:rPr>
              <w:t>outreach</w:t>
            </w:r>
            <w:r w:rsidRPr="0046443B">
              <w:rPr>
                <w:rFonts w:ascii="Times New Roman" w:eastAsia="Times New Roman" w:hAnsi="Times New Roman" w:cs="Times New Roman"/>
                <w:spacing w:val="-14"/>
              </w:rPr>
              <w:t xml:space="preserve"> </w:t>
            </w:r>
            <w:r w:rsidRPr="0046443B">
              <w:rPr>
                <w:rFonts w:ascii="Times New Roman" w:eastAsia="Times New Roman" w:hAnsi="Times New Roman" w:cs="Times New Roman"/>
              </w:rPr>
              <w:t>is</w:t>
            </w:r>
            <w:r w:rsidRPr="0046443B">
              <w:rPr>
                <w:rFonts w:ascii="Times New Roman" w:eastAsia="Times New Roman" w:hAnsi="Times New Roman" w:cs="Times New Roman"/>
                <w:spacing w:val="-11"/>
              </w:rPr>
              <w:t xml:space="preserve"> </w:t>
            </w:r>
            <w:r w:rsidRPr="0046443B">
              <w:rPr>
                <w:rFonts w:ascii="Times New Roman" w:eastAsia="Times New Roman" w:hAnsi="Times New Roman" w:cs="Times New Roman"/>
              </w:rPr>
              <w:t>provided</w:t>
            </w:r>
            <w:r w:rsidRPr="0046443B">
              <w:rPr>
                <w:rFonts w:ascii="Times New Roman" w:eastAsia="Times New Roman" w:hAnsi="Times New Roman" w:cs="Times New Roman"/>
                <w:spacing w:val="-13"/>
              </w:rPr>
              <w:t xml:space="preserve"> </w:t>
            </w:r>
            <w:r w:rsidRPr="0046443B">
              <w:rPr>
                <w:rFonts w:ascii="Times New Roman" w:eastAsia="Times New Roman" w:hAnsi="Times New Roman" w:cs="Times New Roman"/>
              </w:rPr>
              <w:t>to</w:t>
            </w:r>
            <w:r w:rsidRPr="0046443B">
              <w:rPr>
                <w:rFonts w:ascii="Times New Roman" w:eastAsia="Times New Roman" w:hAnsi="Times New Roman" w:cs="Times New Roman"/>
                <w:spacing w:val="-12"/>
              </w:rPr>
              <w:t xml:space="preserve"> </w:t>
            </w:r>
            <w:r w:rsidRPr="0046443B">
              <w:rPr>
                <w:rFonts w:ascii="Times New Roman" w:eastAsia="Times New Roman" w:hAnsi="Times New Roman" w:cs="Times New Roman"/>
              </w:rPr>
              <w:t>populations</w:t>
            </w:r>
            <w:r w:rsidRPr="0046443B">
              <w:rPr>
                <w:rFonts w:ascii="Times New Roman" w:eastAsia="Times New Roman" w:hAnsi="Times New Roman" w:cs="Times New Roman"/>
                <w:spacing w:val="-9"/>
              </w:rPr>
              <w:t xml:space="preserve"> </w:t>
            </w:r>
            <w:r w:rsidRPr="0046443B">
              <w:rPr>
                <w:rFonts w:ascii="Times New Roman" w:eastAsia="Times New Roman" w:hAnsi="Times New Roman" w:cs="Times New Roman"/>
              </w:rPr>
              <w:t>and sub-populations who can benefit from one-stop services.</w:t>
            </w:r>
          </w:p>
        </w:tc>
        <w:tc>
          <w:tcPr>
            <w:tcW w:w="2526" w:type="dxa"/>
          </w:tcPr>
          <w:p w14:paraId="293DA476" w14:textId="77777777" w:rsidR="0046443B" w:rsidRPr="0046443B" w:rsidRDefault="0046443B" w:rsidP="0046443B">
            <w:pPr>
              <w:widowControl w:val="0"/>
              <w:autoSpaceDE w:val="0"/>
              <w:autoSpaceDN w:val="0"/>
              <w:spacing w:before="15" w:after="0" w:line="240" w:lineRule="auto"/>
              <w:ind w:left="114"/>
              <w:rPr>
                <w:rFonts w:ascii="Times New Roman" w:eastAsia="Times New Roman" w:hAnsi="Times New Roman" w:cs="Times New Roman"/>
              </w:rPr>
            </w:pPr>
            <w:r w:rsidRPr="0046443B">
              <w:rPr>
                <w:rFonts w:ascii="Times New Roman" w:eastAsia="Times New Roman" w:hAnsi="Times New Roman" w:cs="Times New Roman"/>
              </w:rPr>
              <w:t>WIOA</w:t>
            </w:r>
            <w:r w:rsidRPr="0046443B">
              <w:rPr>
                <w:rFonts w:ascii="Times New Roman" w:eastAsia="Times New Roman" w:hAnsi="Times New Roman" w:cs="Times New Roman"/>
                <w:spacing w:val="-13"/>
              </w:rPr>
              <w:t xml:space="preserve"> </w:t>
            </w:r>
            <w:r w:rsidRPr="0046443B">
              <w:rPr>
                <w:rFonts w:ascii="Times New Roman" w:eastAsia="Times New Roman" w:hAnsi="Times New Roman" w:cs="Times New Roman"/>
              </w:rPr>
              <w:t>Section</w:t>
            </w:r>
            <w:r w:rsidRPr="0046443B">
              <w:rPr>
                <w:rFonts w:ascii="Times New Roman" w:eastAsia="Times New Roman" w:hAnsi="Times New Roman" w:cs="Times New Roman"/>
                <w:spacing w:val="-13"/>
              </w:rPr>
              <w:t xml:space="preserve"> </w:t>
            </w:r>
            <w:r w:rsidRPr="0046443B">
              <w:rPr>
                <w:rFonts w:ascii="Times New Roman" w:eastAsia="Times New Roman" w:hAnsi="Times New Roman" w:cs="Times New Roman"/>
              </w:rPr>
              <w:t>188;</w:t>
            </w:r>
            <w:r w:rsidRPr="0046443B">
              <w:rPr>
                <w:rFonts w:ascii="Times New Roman" w:eastAsia="Times New Roman" w:hAnsi="Times New Roman" w:cs="Times New Roman"/>
                <w:spacing w:val="-9"/>
              </w:rPr>
              <w:t xml:space="preserve"> </w:t>
            </w:r>
            <w:r w:rsidRPr="0046443B">
              <w:rPr>
                <w:rFonts w:ascii="Times New Roman" w:eastAsia="Times New Roman" w:hAnsi="Times New Roman" w:cs="Times New Roman"/>
                <w:spacing w:val="-5"/>
              </w:rPr>
              <w:t>29</w:t>
            </w:r>
          </w:p>
          <w:p w14:paraId="3CDAFAEA" w14:textId="77777777" w:rsidR="0046443B" w:rsidRPr="0046443B" w:rsidRDefault="0046443B" w:rsidP="0046443B">
            <w:pPr>
              <w:widowControl w:val="0"/>
              <w:autoSpaceDE w:val="0"/>
              <w:autoSpaceDN w:val="0"/>
              <w:spacing w:before="1" w:after="0" w:line="240" w:lineRule="auto"/>
              <w:ind w:left="114"/>
              <w:rPr>
                <w:rFonts w:ascii="Times New Roman" w:eastAsia="Times New Roman" w:hAnsi="Times New Roman" w:cs="Times New Roman"/>
              </w:rPr>
            </w:pPr>
            <w:r w:rsidRPr="0046443B">
              <w:rPr>
                <w:rFonts w:ascii="Times New Roman" w:eastAsia="Times New Roman" w:hAnsi="Times New Roman" w:cs="Times New Roman"/>
              </w:rPr>
              <w:t>CFR</w:t>
            </w:r>
            <w:r w:rsidRPr="0046443B">
              <w:rPr>
                <w:rFonts w:ascii="Times New Roman" w:eastAsia="Times New Roman" w:hAnsi="Times New Roman" w:cs="Times New Roman"/>
                <w:spacing w:val="-7"/>
              </w:rPr>
              <w:t xml:space="preserve"> </w:t>
            </w:r>
            <w:r w:rsidRPr="0046443B">
              <w:rPr>
                <w:rFonts w:ascii="Times New Roman" w:eastAsia="Times New Roman" w:hAnsi="Times New Roman" w:cs="Times New Roman"/>
                <w:spacing w:val="-2"/>
              </w:rPr>
              <w:t>37.42</w:t>
            </w:r>
          </w:p>
        </w:tc>
      </w:tr>
      <w:tr w:rsidR="0046443B" w:rsidRPr="0046443B" w14:paraId="092895C5" w14:textId="77777777" w:rsidTr="00744FFF">
        <w:trPr>
          <w:trHeight w:val="1292"/>
          <w:jc w:val="center"/>
        </w:trPr>
        <w:tc>
          <w:tcPr>
            <w:tcW w:w="7038" w:type="dxa"/>
          </w:tcPr>
          <w:p w14:paraId="100E2B4D" w14:textId="77777777" w:rsidR="0046443B" w:rsidRPr="0046443B" w:rsidRDefault="0046443B" w:rsidP="0046443B">
            <w:pPr>
              <w:widowControl w:val="0"/>
              <w:autoSpaceDE w:val="0"/>
              <w:autoSpaceDN w:val="0"/>
              <w:spacing w:before="12" w:after="0" w:line="240" w:lineRule="auto"/>
              <w:ind w:left="688" w:right="351" w:hanging="576"/>
              <w:rPr>
                <w:rFonts w:ascii="Times New Roman" w:eastAsia="Times New Roman" w:hAnsi="Times New Roman" w:cs="Times New Roman"/>
              </w:rPr>
            </w:pPr>
            <w:r w:rsidRPr="0046443B">
              <w:rPr>
                <w:rFonts w:ascii="Times New Roman" w:eastAsia="Times New Roman" w:hAnsi="Times New Roman" w:cs="Times New Roman"/>
              </w:rPr>
              <w:t>6.15</w:t>
            </w:r>
            <w:r w:rsidRPr="0046443B">
              <w:rPr>
                <w:rFonts w:ascii="Times New Roman" w:eastAsia="Times New Roman" w:hAnsi="Times New Roman" w:cs="Times New Roman"/>
                <w:spacing w:val="80"/>
              </w:rPr>
              <w:t xml:space="preserve"> </w:t>
            </w:r>
            <w:r w:rsidRPr="0046443B">
              <w:rPr>
                <w:rFonts w:ascii="Times New Roman" w:eastAsia="Times New Roman" w:hAnsi="Times New Roman" w:cs="Times New Roman"/>
              </w:rPr>
              <w:t xml:space="preserve">The local board implements universal access to programs and activities to individuals through reasonable recruitment targeting, </w:t>
            </w:r>
            <w:r w:rsidRPr="0046443B">
              <w:rPr>
                <w:rFonts w:ascii="Times New Roman" w:eastAsia="Times New Roman" w:hAnsi="Times New Roman" w:cs="Times New Roman"/>
                <w:spacing w:val="-2"/>
              </w:rPr>
              <w:t>outreach</w:t>
            </w:r>
            <w:r w:rsidRPr="0046443B">
              <w:rPr>
                <w:rFonts w:ascii="Times New Roman" w:eastAsia="Times New Roman" w:hAnsi="Times New Roman" w:cs="Times New Roman"/>
                <w:spacing w:val="-8"/>
              </w:rPr>
              <w:t xml:space="preserve"> </w:t>
            </w:r>
            <w:r w:rsidRPr="0046443B">
              <w:rPr>
                <w:rFonts w:ascii="Times New Roman" w:eastAsia="Times New Roman" w:hAnsi="Times New Roman" w:cs="Times New Roman"/>
                <w:spacing w:val="-2"/>
              </w:rPr>
              <w:t>efforts,</w:t>
            </w:r>
            <w:r w:rsidRPr="0046443B">
              <w:rPr>
                <w:rFonts w:ascii="Times New Roman" w:eastAsia="Times New Roman" w:hAnsi="Times New Roman" w:cs="Times New Roman"/>
                <w:spacing w:val="-8"/>
              </w:rPr>
              <w:t xml:space="preserve"> </w:t>
            </w:r>
            <w:r w:rsidRPr="0046443B">
              <w:rPr>
                <w:rFonts w:ascii="Times New Roman" w:eastAsia="Times New Roman" w:hAnsi="Times New Roman" w:cs="Times New Roman"/>
                <w:spacing w:val="-2"/>
              </w:rPr>
              <w:t>assessments,</w:t>
            </w:r>
            <w:r w:rsidRPr="0046443B">
              <w:rPr>
                <w:rFonts w:ascii="Times New Roman" w:eastAsia="Times New Roman" w:hAnsi="Times New Roman" w:cs="Times New Roman"/>
                <w:spacing w:val="-8"/>
              </w:rPr>
              <w:t xml:space="preserve"> </w:t>
            </w:r>
            <w:r w:rsidRPr="0046443B">
              <w:rPr>
                <w:rFonts w:ascii="Times New Roman" w:eastAsia="Times New Roman" w:hAnsi="Times New Roman" w:cs="Times New Roman"/>
                <w:spacing w:val="-2"/>
              </w:rPr>
              <w:t>service</w:t>
            </w:r>
            <w:r w:rsidRPr="0046443B">
              <w:rPr>
                <w:rFonts w:ascii="Times New Roman" w:eastAsia="Times New Roman" w:hAnsi="Times New Roman" w:cs="Times New Roman"/>
                <w:spacing w:val="-8"/>
              </w:rPr>
              <w:t xml:space="preserve"> </w:t>
            </w:r>
            <w:r w:rsidRPr="0046443B">
              <w:rPr>
                <w:rFonts w:ascii="Times New Roman" w:eastAsia="Times New Roman" w:hAnsi="Times New Roman" w:cs="Times New Roman"/>
                <w:spacing w:val="-2"/>
              </w:rPr>
              <w:t>delivery,</w:t>
            </w:r>
            <w:r w:rsidRPr="0046443B">
              <w:rPr>
                <w:rFonts w:ascii="Times New Roman" w:eastAsia="Times New Roman" w:hAnsi="Times New Roman" w:cs="Times New Roman"/>
                <w:spacing w:val="-8"/>
              </w:rPr>
              <w:t xml:space="preserve"> </w:t>
            </w:r>
            <w:r w:rsidRPr="0046443B">
              <w:rPr>
                <w:rFonts w:ascii="Times New Roman" w:eastAsia="Times New Roman" w:hAnsi="Times New Roman" w:cs="Times New Roman"/>
                <w:spacing w:val="-2"/>
              </w:rPr>
              <w:t>partner</w:t>
            </w:r>
            <w:r w:rsidRPr="0046443B">
              <w:rPr>
                <w:rFonts w:ascii="Times New Roman" w:eastAsia="Times New Roman" w:hAnsi="Times New Roman" w:cs="Times New Roman"/>
                <w:spacing w:val="-7"/>
              </w:rPr>
              <w:t xml:space="preserve"> </w:t>
            </w:r>
            <w:r w:rsidRPr="0046443B">
              <w:rPr>
                <w:rFonts w:ascii="Times New Roman" w:eastAsia="Times New Roman" w:hAnsi="Times New Roman" w:cs="Times New Roman"/>
                <w:spacing w:val="-2"/>
              </w:rPr>
              <w:t xml:space="preserve">development, </w:t>
            </w:r>
            <w:r w:rsidRPr="0046443B">
              <w:rPr>
                <w:rFonts w:ascii="Times New Roman" w:eastAsia="Times New Roman" w:hAnsi="Times New Roman" w:cs="Times New Roman"/>
              </w:rPr>
              <w:t>and numeric goals.</w:t>
            </w:r>
          </w:p>
        </w:tc>
        <w:tc>
          <w:tcPr>
            <w:tcW w:w="2526" w:type="dxa"/>
          </w:tcPr>
          <w:p w14:paraId="0A9FE7B1" w14:textId="77777777" w:rsidR="0046443B" w:rsidRPr="0046443B" w:rsidRDefault="0046443B" w:rsidP="0046443B">
            <w:pPr>
              <w:widowControl w:val="0"/>
              <w:autoSpaceDE w:val="0"/>
              <w:autoSpaceDN w:val="0"/>
              <w:spacing w:before="12" w:after="0" w:line="240" w:lineRule="auto"/>
              <w:ind w:left="114"/>
              <w:rPr>
                <w:rFonts w:ascii="Times New Roman" w:eastAsia="Times New Roman" w:hAnsi="Times New Roman" w:cs="Times New Roman"/>
              </w:rPr>
            </w:pPr>
            <w:r w:rsidRPr="0046443B">
              <w:rPr>
                <w:rFonts w:ascii="Times New Roman" w:eastAsia="Times New Roman" w:hAnsi="Times New Roman" w:cs="Times New Roman"/>
              </w:rPr>
              <w:t>WIOA</w:t>
            </w:r>
            <w:r w:rsidRPr="0046443B">
              <w:rPr>
                <w:rFonts w:ascii="Times New Roman" w:eastAsia="Times New Roman" w:hAnsi="Times New Roman" w:cs="Times New Roman"/>
                <w:spacing w:val="-13"/>
              </w:rPr>
              <w:t xml:space="preserve"> </w:t>
            </w:r>
            <w:r w:rsidRPr="0046443B">
              <w:rPr>
                <w:rFonts w:ascii="Times New Roman" w:eastAsia="Times New Roman" w:hAnsi="Times New Roman" w:cs="Times New Roman"/>
              </w:rPr>
              <w:t>Section</w:t>
            </w:r>
            <w:r w:rsidRPr="0046443B">
              <w:rPr>
                <w:rFonts w:ascii="Times New Roman" w:eastAsia="Times New Roman" w:hAnsi="Times New Roman" w:cs="Times New Roman"/>
                <w:spacing w:val="-13"/>
              </w:rPr>
              <w:t xml:space="preserve"> </w:t>
            </w:r>
            <w:r w:rsidRPr="0046443B">
              <w:rPr>
                <w:rFonts w:ascii="Times New Roman" w:eastAsia="Times New Roman" w:hAnsi="Times New Roman" w:cs="Times New Roman"/>
              </w:rPr>
              <w:t>188;</w:t>
            </w:r>
            <w:r w:rsidRPr="0046443B">
              <w:rPr>
                <w:rFonts w:ascii="Times New Roman" w:eastAsia="Times New Roman" w:hAnsi="Times New Roman" w:cs="Times New Roman"/>
                <w:spacing w:val="-9"/>
              </w:rPr>
              <w:t xml:space="preserve"> </w:t>
            </w:r>
            <w:r w:rsidRPr="0046443B">
              <w:rPr>
                <w:rFonts w:ascii="Times New Roman" w:eastAsia="Times New Roman" w:hAnsi="Times New Roman" w:cs="Times New Roman"/>
                <w:spacing w:val="-5"/>
              </w:rPr>
              <w:t>29</w:t>
            </w:r>
          </w:p>
          <w:p w14:paraId="3388260D" w14:textId="77777777" w:rsidR="0046443B" w:rsidRPr="0046443B" w:rsidRDefault="0046443B" w:rsidP="0046443B">
            <w:pPr>
              <w:widowControl w:val="0"/>
              <w:autoSpaceDE w:val="0"/>
              <w:autoSpaceDN w:val="0"/>
              <w:spacing w:before="2" w:after="0" w:line="240" w:lineRule="auto"/>
              <w:ind w:left="114"/>
              <w:rPr>
                <w:rFonts w:ascii="Times New Roman" w:eastAsia="Times New Roman" w:hAnsi="Times New Roman" w:cs="Times New Roman"/>
              </w:rPr>
            </w:pPr>
            <w:r w:rsidRPr="0046443B">
              <w:rPr>
                <w:rFonts w:ascii="Times New Roman" w:eastAsia="Times New Roman" w:hAnsi="Times New Roman" w:cs="Times New Roman"/>
              </w:rPr>
              <w:t>CFR</w:t>
            </w:r>
            <w:r w:rsidRPr="0046443B">
              <w:rPr>
                <w:rFonts w:ascii="Times New Roman" w:eastAsia="Times New Roman" w:hAnsi="Times New Roman" w:cs="Times New Roman"/>
                <w:spacing w:val="-7"/>
              </w:rPr>
              <w:t xml:space="preserve"> </w:t>
            </w:r>
            <w:r w:rsidRPr="0046443B">
              <w:rPr>
                <w:rFonts w:ascii="Times New Roman" w:eastAsia="Times New Roman" w:hAnsi="Times New Roman" w:cs="Times New Roman"/>
                <w:spacing w:val="-2"/>
              </w:rPr>
              <w:t>37.42</w:t>
            </w:r>
          </w:p>
        </w:tc>
      </w:tr>
      <w:tr w:rsidR="0046443B" w:rsidRPr="0046443B" w14:paraId="62777683" w14:textId="77777777" w:rsidTr="00744FFF">
        <w:trPr>
          <w:trHeight w:val="841"/>
          <w:jc w:val="center"/>
        </w:trPr>
        <w:tc>
          <w:tcPr>
            <w:tcW w:w="7038" w:type="dxa"/>
          </w:tcPr>
          <w:p w14:paraId="75066042" w14:textId="77777777" w:rsidR="0046443B" w:rsidRPr="0046443B" w:rsidRDefault="0046443B" w:rsidP="0046443B">
            <w:pPr>
              <w:widowControl w:val="0"/>
              <w:autoSpaceDE w:val="0"/>
              <w:autoSpaceDN w:val="0"/>
              <w:spacing w:before="12" w:after="0" w:line="240" w:lineRule="auto"/>
              <w:ind w:left="688" w:right="351" w:hanging="576"/>
              <w:rPr>
                <w:rFonts w:ascii="Times New Roman" w:eastAsia="Times New Roman" w:hAnsi="Times New Roman" w:cs="Times New Roman"/>
              </w:rPr>
            </w:pPr>
            <w:r w:rsidRPr="0046443B">
              <w:rPr>
                <w:rFonts w:ascii="Times New Roman" w:eastAsia="Times New Roman" w:hAnsi="Times New Roman" w:cs="Times New Roman"/>
              </w:rPr>
              <w:t>6.16</w:t>
            </w:r>
            <w:r w:rsidRPr="0046443B">
              <w:rPr>
                <w:rFonts w:ascii="Times New Roman" w:eastAsia="Times New Roman" w:hAnsi="Times New Roman" w:cs="Times New Roman"/>
                <w:spacing w:val="80"/>
              </w:rPr>
              <w:t xml:space="preserve"> </w:t>
            </w:r>
            <w:r w:rsidRPr="0046443B">
              <w:rPr>
                <w:rFonts w:ascii="Times New Roman" w:eastAsia="Times New Roman" w:hAnsi="Times New Roman" w:cs="Times New Roman"/>
              </w:rPr>
              <w:t>The</w:t>
            </w:r>
            <w:r w:rsidRPr="0046443B">
              <w:rPr>
                <w:rFonts w:ascii="Times New Roman" w:eastAsia="Times New Roman" w:hAnsi="Times New Roman" w:cs="Times New Roman"/>
                <w:spacing w:val="-13"/>
              </w:rPr>
              <w:t xml:space="preserve"> </w:t>
            </w:r>
            <w:r w:rsidRPr="0046443B">
              <w:rPr>
                <w:rFonts w:ascii="Times New Roman" w:eastAsia="Times New Roman" w:hAnsi="Times New Roman" w:cs="Times New Roman"/>
              </w:rPr>
              <w:t>local</w:t>
            </w:r>
            <w:r w:rsidRPr="0046443B">
              <w:rPr>
                <w:rFonts w:ascii="Times New Roman" w:eastAsia="Times New Roman" w:hAnsi="Times New Roman" w:cs="Times New Roman"/>
                <w:spacing w:val="-12"/>
              </w:rPr>
              <w:t xml:space="preserve"> </w:t>
            </w:r>
            <w:r w:rsidRPr="0046443B">
              <w:rPr>
                <w:rFonts w:ascii="Times New Roman" w:eastAsia="Times New Roman" w:hAnsi="Times New Roman" w:cs="Times New Roman"/>
              </w:rPr>
              <w:t>board</w:t>
            </w:r>
            <w:r w:rsidRPr="0046443B">
              <w:rPr>
                <w:rFonts w:ascii="Times New Roman" w:eastAsia="Times New Roman" w:hAnsi="Times New Roman" w:cs="Times New Roman"/>
                <w:spacing w:val="-14"/>
              </w:rPr>
              <w:t xml:space="preserve"> </w:t>
            </w:r>
            <w:r w:rsidRPr="0046443B">
              <w:rPr>
                <w:rFonts w:ascii="Times New Roman" w:eastAsia="Times New Roman" w:hAnsi="Times New Roman" w:cs="Times New Roman"/>
              </w:rPr>
              <w:t>complies</w:t>
            </w:r>
            <w:r w:rsidRPr="0046443B">
              <w:rPr>
                <w:rFonts w:ascii="Times New Roman" w:eastAsia="Times New Roman" w:hAnsi="Times New Roman" w:cs="Times New Roman"/>
                <w:spacing w:val="-10"/>
              </w:rPr>
              <w:t xml:space="preserve"> </w:t>
            </w:r>
            <w:r w:rsidRPr="0046443B">
              <w:rPr>
                <w:rFonts w:ascii="Times New Roman" w:eastAsia="Times New Roman" w:hAnsi="Times New Roman" w:cs="Times New Roman"/>
              </w:rPr>
              <w:t>with</w:t>
            </w:r>
            <w:r w:rsidRPr="0046443B">
              <w:rPr>
                <w:rFonts w:ascii="Times New Roman" w:eastAsia="Times New Roman" w:hAnsi="Times New Roman" w:cs="Times New Roman"/>
                <w:spacing w:val="-13"/>
              </w:rPr>
              <w:t xml:space="preserve"> </w:t>
            </w:r>
            <w:r w:rsidRPr="0046443B">
              <w:rPr>
                <w:rFonts w:ascii="Times New Roman" w:eastAsia="Times New Roman" w:hAnsi="Times New Roman" w:cs="Times New Roman"/>
              </w:rPr>
              <w:t>the</w:t>
            </w:r>
            <w:r w:rsidRPr="0046443B">
              <w:rPr>
                <w:rFonts w:ascii="Times New Roman" w:eastAsia="Times New Roman" w:hAnsi="Times New Roman" w:cs="Times New Roman"/>
                <w:spacing w:val="-13"/>
              </w:rPr>
              <w:t xml:space="preserve"> </w:t>
            </w:r>
            <w:r w:rsidRPr="0046443B">
              <w:rPr>
                <w:rFonts w:ascii="Times New Roman" w:eastAsia="Times New Roman" w:hAnsi="Times New Roman" w:cs="Times New Roman"/>
              </w:rPr>
              <w:t>nondiscrimination</w:t>
            </w:r>
            <w:r w:rsidRPr="0046443B">
              <w:rPr>
                <w:rFonts w:ascii="Times New Roman" w:eastAsia="Times New Roman" w:hAnsi="Times New Roman" w:cs="Times New Roman"/>
                <w:spacing w:val="-12"/>
              </w:rPr>
              <w:t xml:space="preserve"> </w:t>
            </w:r>
            <w:r w:rsidRPr="0046443B">
              <w:rPr>
                <w:rFonts w:ascii="Times New Roman" w:eastAsia="Times New Roman" w:hAnsi="Times New Roman" w:cs="Times New Roman"/>
              </w:rPr>
              <w:t>provisions</w:t>
            </w:r>
            <w:r w:rsidRPr="0046443B">
              <w:rPr>
                <w:rFonts w:ascii="Times New Roman" w:eastAsia="Times New Roman" w:hAnsi="Times New Roman" w:cs="Times New Roman"/>
                <w:spacing w:val="-12"/>
              </w:rPr>
              <w:t xml:space="preserve"> </w:t>
            </w:r>
            <w:r w:rsidRPr="0046443B">
              <w:rPr>
                <w:rFonts w:ascii="Times New Roman" w:eastAsia="Times New Roman" w:hAnsi="Times New Roman" w:cs="Times New Roman"/>
              </w:rPr>
              <w:t>of Section 188 and assures that Methods of Administration were developed and implemented.</w:t>
            </w:r>
          </w:p>
        </w:tc>
        <w:tc>
          <w:tcPr>
            <w:tcW w:w="2526" w:type="dxa"/>
          </w:tcPr>
          <w:p w14:paraId="10A7BEF0" w14:textId="77777777" w:rsidR="0046443B" w:rsidRPr="0046443B" w:rsidRDefault="0046443B" w:rsidP="0046443B">
            <w:pPr>
              <w:widowControl w:val="0"/>
              <w:autoSpaceDE w:val="0"/>
              <w:autoSpaceDN w:val="0"/>
              <w:spacing w:before="12" w:after="0" w:line="240" w:lineRule="auto"/>
              <w:ind w:left="114"/>
              <w:rPr>
                <w:rFonts w:ascii="Times New Roman" w:eastAsia="Times New Roman" w:hAnsi="Times New Roman" w:cs="Times New Roman"/>
              </w:rPr>
            </w:pPr>
            <w:r w:rsidRPr="0046443B">
              <w:rPr>
                <w:rFonts w:ascii="Times New Roman" w:eastAsia="Times New Roman" w:hAnsi="Times New Roman" w:cs="Times New Roman"/>
              </w:rPr>
              <w:t>WIOA</w:t>
            </w:r>
            <w:r w:rsidRPr="0046443B">
              <w:rPr>
                <w:rFonts w:ascii="Times New Roman" w:eastAsia="Times New Roman" w:hAnsi="Times New Roman" w:cs="Times New Roman"/>
                <w:spacing w:val="-14"/>
              </w:rPr>
              <w:t xml:space="preserve"> </w:t>
            </w:r>
            <w:r w:rsidRPr="0046443B">
              <w:rPr>
                <w:rFonts w:ascii="Times New Roman" w:eastAsia="Times New Roman" w:hAnsi="Times New Roman" w:cs="Times New Roman"/>
              </w:rPr>
              <w:t>Section</w:t>
            </w:r>
            <w:r w:rsidRPr="0046443B">
              <w:rPr>
                <w:rFonts w:ascii="Times New Roman" w:eastAsia="Times New Roman" w:hAnsi="Times New Roman" w:cs="Times New Roman"/>
                <w:spacing w:val="-11"/>
              </w:rPr>
              <w:t xml:space="preserve"> </w:t>
            </w:r>
            <w:proofErr w:type="gramStart"/>
            <w:r w:rsidRPr="0046443B">
              <w:rPr>
                <w:rFonts w:ascii="Times New Roman" w:eastAsia="Times New Roman" w:hAnsi="Times New Roman" w:cs="Times New Roman"/>
                <w:spacing w:val="-4"/>
              </w:rPr>
              <w:t>188;</w:t>
            </w:r>
            <w:proofErr w:type="gramEnd"/>
          </w:p>
          <w:p w14:paraId="0E54B384" w14:textId="77777777" w:rsidR="0046443B" w:rsidRPr="0046443B" w:rsidRDefault="0046443B" w:rsidP="0046443B">
            <w:pPr>
              <w:widowControl w:val="0"/>
              <w:autoSpaceDE w:val="0"/>
              <w:autoSpaceDN w:val="0"/>
              <w:spacing w:before="2" w:after="0" w:line="240" w:lineRule="auto"/>
              <w:ind w:left="114"/>
              <w:rPr>
                <w:rFonts w:ascii="Times New Roman" w:eastAsia="Times New Roman" w:hAnsi="Times New Roman" w:cs="Times New Roman"/>
              </w:rPr>
            </w:pPr>
            <w:r w:rsidRPr="0046443B">
              <w:rPr>
                <w:rFonts w:ascii="Times New Roman" w:eastAsia="Times New Roman" w:hAnsi="Times New Roman" w:cs="Times New Roman"/>
              </w:rPr>
              <w:t>29</w:t>
            </w:r>
            <w:r w:rsidRPr="0046443B">
              <w:rPr>
                <w:rFonts w:ascii="Times New Roman" w:eastAsia="Times New Roman" w:hAnsi="Times New Roman" w:cs="Times New Roman"/>
                <w:spacing w:val="23"/>
              </w:rPr>
              <w:t xml:space="preserve"> </w:t>
            </w:r>
            <w:r w:rsidRPr="0046443B">
              <w:rPr>
                <w:rFonts w:ascii="Times New Roman" w:eastAsia="Times New Roman" w:hAnsi="Times New Roman" w:cs="Times New Roman"/>
              </w:rPr>
              <w:t>CFR</w:t>
            </w:r>
            <w:r w:rsidRPr="0046443B">
              <w:rPr>
                <w:rFonts w:ascii="Times New Roman" w:eastAsia="Times New Roman" w:hAnsi="Times New Roman" w:cs="Times New Roman"/>
                <w:spacing w:val="-6"/>
              </w:rPr>
              <w:t xml:space="preserve"> </w:t>
            </w:r>
            <w:r w:rsidRPr="0046443B">
              <w:rPr>
                <w:rFonts w:ascii="Times New Roman" w:eastAsia="Times New Roman" w:hAnsi="Times New Roman" w:cs="Times New Roman"/>
                <w:spacing w:val="-2"/>
              </w:rPr>
              <w:t>37.54(a)(1)</w:t>
            </w:r>
          </w:p>
        </w:tc>
      </w:tr>
      <w:tr w:rsidR="0046443B" w:rsidRPr="0046443B" w14:paraId="503A48D5" w14:textId="77777777" w:rsidTr="00744FFF">
        <w:trPr>
          <w:trHeight w:val="715"/>
          <w:jc w:val="center"/>
        </w:trPr>
        <w:tc>
          <w:tcPr>
            <w:tcW w:w="7038" w:type="dxa"/>
          </w:tcPr>
          <w:p w14:paraId="1C0A7C33" w14:textId="77777777" w:rsidR="0046443B" w:rsidRPr="0046443B" w:rsidRDefault="0046443B" w:rsidP="0046443B">
            <w:pPr>
              <w:widowControl w:val="0"/>
              <w:autoSpaceDE w:val="0"/>
              <w:autoSpaceDN w:val="0"/>
              <w:spacing w:before="12" w:after="0" w:line="240" w:lineRule="auto"/>
              <w:ind w:left="688" w:right="351" w:hanging="576"/>
              <w:rPr>
                <w:rFonts w:ascii="Times New Roman" w:eastAsia="Times New Roman" w:hAnsi="Times New Roman" w:cs="Times New Roman"/>
              </w:rPr>
            </w:pPr>
            <w:r w:rsidRPr="0046443B">
              <w:rPr>
                <w:rFonts w:ascii="Times New Roman" w:eastAsia="Times New Roman" w:hAnsi="Times New Roman" w:cs="Times New Roman"/>
              </w:rPr>
              <w:t>6.17</w:t>
            </w:r>
            <w:r w:rsidRPr="0046443B">
              <w:rPr>
                <w:rFonts w:ascii="Times New Roman" w:eastAsia="Times New Roman" w:hAnsi="Times New Roman" w:cs="Times New Roman"/>
                <w:spacing w:val="80"/>
              </w:rPr>
              <w:t xml:space="preserve"> </w:t>
            </w:r>
            <w:r w:rsidRPr="0046443B">
              <w:rPr>
                <w:rFonts w:ascii="Times New Roman" w:eastAsia="Times New Roman" w:hAnsi="Times New Roman" w:cs="Times New Roman"/>
              </w:rPr>
              <w:t>The</w:t>
            </w:r>
            <w:r w:rsidRPr="0046443B">
              <w:rPr>
                <w:rFonts w:ascii="Times New Roman" w:eastAsia="Times New Roman" w:hAnsi="Times New Roman" w:cs="Times New Roman"/>
                <w:spacing w:val="-10"/>
              </w:rPr>
              <w:t xml:space="preserve"> </w:t>
            </w:r>
            <w:r w:rsidRPr="0046443B">
              <w:rPr>
                <w:rFonts w:ascii="Times New Roman" w:eastAsia="Times New Roman" w:hAnsi="Times New Roman" w:cs="Times New Roman"/>
              </w:rPr>
              <w:t>local</w:t>
            </w:r>
            <w:r w:rsidRPr="0046443B">
              <w:rPr>
                <w:rFonts w:ascii="Times New Roman" w:eastAsia="Times New Roman" w:hAnsi="Times New Roman" w:cs="Times New Roman"/>
                <w:spacing w:val="-8"/>
              </w:rPr>
              <w:t xml:space="preserve"> </w:t>
            </w:r>
            <w:r w:rsidRPr="0046443B">
              <w:rPr>
                <w:rFonts w:ascii="Times New Roman" w:eastAsia="Times New Roman" w:hAnsi="Times New Roman" w:cs="Times New Roman"/>
              </w:rPr>
              <w:t>board</w:t>
            </w:r>
            <w:r w:rsidRPr="0046443B">
              <w:rPr>
                <w:rFonts w:ascii="Times New Roman" w:eastAsia="Times New Roman" w:hAnsi="Times New Roman" w:cs="Times New Roman"/>
                <w:spacing w:val="-14"/>
              </w:rPr>
              <w:t xml:space="preserve"> </w:t>
            </w:r>
            <w:r w:rsidRPr="0046443B">
              <w:rPr>
                <w:rFonts w:ascii="Times New Roman" w:eastAsia="Times New Roman" w:hAnsi="Times New Roman" w:cs="Times New Roman"/>
              </w:rPr>
              <w:t>collects</w:t>
            </w:r>
            <w:r w:rsidRPr="0046443B">
              <w:rPr>
                <w:rFonts w:ascii="Times New Roman" w:eastAsia="Times New Roman" w:hAnsi="Times New Roman" w:cs="Times New Roman"/>
                <w:spacing w:val="-13"/>
              </w:rPr>
              <w:t xml:space="preserve"> </w:t>
            </w:r>
            <w:r w:rsidRPr="0046443B">
              <w:rPr>
                <w:rFonts w:ascii="Times New Roman" w:eastAsia="Times New Roman" w:hAnsi="Times New Roman" w:cs="Times New Roman"/>
              </w:rPr>
              <w:t>and</w:t>
            </w:r>
            <w:r w:rsidRPr="0046443B">
              <w:rPr>
                <w:rFonts w:ascii="Times New Roman" w:eastAsia="Times New Roman" w:hAnsi="Times New Roman" w:cs="Times New Roman"/>
                <w:spacing w:val="-12"/>
              </w:rPr>
              <w:t xml:space="preserve"> </w:t>
            </w:r>
            <w:r w:rsidRPr="0046443B">
              <w:rPr>
                <w:rFonts w:ascii="Times New Roman" w:eastAsia="Times New Roman" w:hAnsi="Times New Roman" w:cs="Times New Roman"/>
              </w:rPr>
              <w:t>maintains</w:t>
            </w:r>
            <w:r w:rsidRPr="0046443B">
              <w:rPr>
                <w:rFonts w:ascii="Times New Roman" w:eastAsia="Times New Roman" w:hAnsi="Times New Roman" w:cs="Times New Roman"/>
                <w:spacing w:val="-8"/>
              </w:rPr>
              <w:t xml:space="preserve"> </w:t>
            </w:r>
            <w:r w:rsidRPr="0046443B">
              <w:rPr>
                <w:rFonts w:ascii="Times New Roman" w:eastAsia="Times New Roman" w:hAnsi="Times New Roman" w:cs="Times New Roman"/>
              </w:rPr>
              <w:t>data</w:t>
            </w:r>
            <w:r w:rsidRPr="0046443B">
              <w:rPr>
                <w:rFonts w:ascii="Times New Roman" w:eastAsia="Times New Roman" w:hAnsi="Times New Roman" w:cs="Times New Roman"/>
                <w:spacing w:val="-7"/>
              </w:rPr>
              <w:t xml:space="preserve"> </w:t>
            </w:r>
            <w:r w:rsidRPr="0046443B">
              <w:rPr>
                <w:rFonts w:ascii="Times New Roman" w:eastAsia="Times New Roman" w:hAnsi="Times New Roman" w:cs="Times New Roman"/>
              </w:rPr>
              <w:t>necessary</w:t>
            </w:r>
            <w:r w:rsidRPr="0046443B">
              <w:rPr>
                <w:rFonts w:ascii="Times New Roman" w:eastAsia="Times New Roman" w:hAnsi="Times New Roman" w:cs="Times New Roman"/>
                <w:spacing w:val="-9"/>
              </w:rPr>
              <w:t xml:space="preserve"> </w:t>
            </w:r>
            <w:r w:rsidRPr="0046443B">
              <w:rPr>
                <w:rFonts w:ascii="Times New Roman" w:eastAsia="Times New Roman" w:hAnsi="Times New Roman" w:cs="Times New Roman"/>
              </w:rPr>
              <w:t>to</w:t>
            </w:r>
            <w:r w:rsidRPr="0046443B">
              <w:rPr>
                <w:rFonts w:ascii="Times New Roman" w:eastAsia="Times New Roman" w:hAnsi="Times New Roman" w:cs="Times New Roman"/>
                <w:spacing w:val="-14"/>
              </w:rPr>
              <w:t xml:space="preserve"> </w:t>
            </w:r>
            <w:r w:rsidRPr="0046443B">
              <w:rPr>
                <w:rFonts w:ascii="Times New Roman" w:eastAsia="Times New Roman" w:hAnsi="Times New Roman" w:cs="Times New Roman"/>
              </w:rPr>
              <w:t xml:space="preserve">show </w:t>
            </w:r>
            <w:r w:rsidRPr="0046443B">
              <w:rPr>
                <w:rFonts w:ascii="Times New Roman" w:eastAsia="Times New Roman" w:hAnsi="Times New Roman" w:cs="Times New Roman"/>
                <w:spacing w:val="-2"/>
              </w:rPr>
              <w:t>compliance</w:t>
            </w:r>
            <w:r w:rsidRPr="0046443B">
              <w:rPr>
                <w:rFonts w:ascii="Times New Roman" w:eastAsia="Times New Roman" w:hAnsi="Times New Roman" w:cs="Times New Roman"/>
                <w:spacing w:val="-5"/>
              </w:rPr>
              <w:t xml:space="preserve"> </w:t>
            </w:r>
            <w:r w:rsidRPr="0046443B">
              <w:rPr>
                <w:rFonts w:ascii="Times New Roman" w:eastAsia="Times New Roman" w:hAnsi="Times New Roman" w:cs="Times New Roman"/>
                <w:spacing w:val="-2"/>
              </w:rPr>
              <w:t>with</w:t>
            </w:r>
            <w:r w:rsidRPr="0046443B">
              <w:rPr>
                <w:rFonts w:ascii="Times New Roman" w:eastAsia="Times New Roman" w:hAnsi="Times New Roman" w:cs="Times New Roman"/>
                <w:spacing w:val="-7"/>
              </w:rPr>
              <w:t xml:space="preserve"> </w:t>
            </w:r>
            <w:r w:rsidRPr="0046443B">
              <w:rPr>
                <w:rFonts w:ascii="Times New Roman" w:eastAsia="Times New Roman" w:hAnsi="Times New Roman" w:cs="Times New Roman"/>
                <w:spacing w:val="-2"/>
              </w:rPr>
              <w:t>nondiscrimination</w:t>
            </w:r>
            <w:r w:rsidRPr="0046443B">
              <w:rPr>
                <w:rFonts w:ascii="Times New Roman" w:eastAsia="Times New Roman" w:hAnsi="Times New Roman" w:cs="Times New Roman"/>
                <w:spacing w:val="-6"/>
              </w:rPr>
              <w:t xml:space="preserve"> </w:t>
            </w:r>
            <w:r w:rsidRPr="0046443B">
              <w:rPr>
                <w:rFonts w:ascii="Times New Roman" w:eastAsia="Times New Roman" w:hAnsi="Times New Roman" w:cs="Times New Roman"/>
                <w:spacing w:val="-2"/>
              </w:rPr>
              <w:t>provisions</w:t>
            </w:r>
            <w:r w:rsidRPr="0046443B">
              <w:rPr>
                <w:rFonts w:ascii="Times New Roman" w:eastAsia="Times New Roman" w:hAnsi="Times New Roman" w:cs="Times New Roman"/>
                <w:spacing w:val="1"/>
              </w:rPr>
              <w:t xml:space="preserve"> </w:t>
            </w:r>
            <w:r w:rsidRPr="0046443B">
              <w:rPr>
                <w:rFonts w:ascii="Times New Roman" w:eastAsia="Times New Roman" w:hAnsi="Times New Roman" w:cs="Times New Roman"/>
                <w:spacing w:val="-2"/>
              </w:rPr>
              <w:t>of</w:t>
            </w:r>
            <w:r w:rsidRPr="0046443B">
              <w:rPr>
                <w:rFonts w:ascii="Times New Roman" w:eastAsia="Times New Roman" w:hAnsi="Times New Roman" w:cs="Times New Roman"/>
                <w:spacing w:val="-5"/>
              </w:rPr>
              <w:t xml:space="preserve"> </w:t>
            </w:r>
            <w:r w:rsidRPr="0046443B">
              <w:rPr>
                <w:rFonts w:ascii="Times New Roman" w:eastAsia="Times New Roman" w:hAnsi="Times New Roman" w:cs="Times New Roman"/>
                <w:spacing w:val="-2"/>
              </w:rPr>
              <w:t>Section</w:t>
            </w:r>
            <w:r w:rsidRPr="0046443B">
              <w:rPr>
                <w:rFonts w:ascii="Times New Roman" w:eastAsia="Times New Roman" w:hAnsi="Times New Roman" w:cs="Times New Roman"/>
                <w:spacing w:val="-4"/>
              </w:rPr>
              <w:t xml:space="preserve"> 188.</w:t>
            </w:r>
          </w:p>
        </w:tc>
        <w:tc>
          <w:tcPr>
            <w:tcW w:w="2526" w:type="dxa"/>
          </w:tcPr>
          <w:p w14:paraId="594B66A0" w14:textId="77777777" w:rsidR="0046443B" w:rsidRPr="0046443B" w:rsidRDefault="0046443B" w:rsidP="0046443B">
            <w:pPr>
              <w:widowControl w:val="0"/>
              <w:autoSpaceDE w:val="0"/>
              <w:autoSpaceDN w:val="0"/>
              <w:spacing w:before="12" w:after="0" w:line="240" w:lineRule="auto"/>
              <w:ind w:left="114"/>
              <w:rPr>
                <w:rFonts w:ascii="Times New Roman" w:eastAsia="Times New Roman" w:hAnsi="Times New Roman" w:cs="Times New Roman"/>
              </w:rPr>
            </w:pPr>
            <w:r w:rsidRPr="0046443B">
              <w:rPr>
                <w:rFonts w:ascii="Times New Roman" w:eastAsia="Times New Roman" w:hAnsi="Times New Roman" w:cs="Times New Roman"/>
              </w:rPr>
              <w:t>WIOA</w:t>
            </w:r>
            <w:r w:rsidRPr="0046443B">
              <w:rPr>
                <w:rFonts w:ascii="Times New Roman" w:eastAsia="Times New Roman" w:hAnsi="Times New Roman" w:cs="Times New Roman"/>
                <w:spacing w:val="-13"/>
              </w:rPr>
              <w:t xml:space="preserve"> </w:t>
            </w:r>
            <w:r w:rsidRPr="0046443B">
              <w:rPr>
                <w:rFonts w:ascii="Times New Roman" w:eastAsia="Times New Roman" w:hAnsi="Times New Roman" w:cs="Times New Roman"/>
              </w:rPr>
              <w:t>Section</w:t>
            </w:r>
            <w:r w:rsidRPr="0046443B">
              <w:rPr>
                <w:rFonts w:ascii="Times New Roman" w:eastAsia="Times New Roman" w:hAnsi="Times New Roman" w:cs="Times New Roman"/>
                <w:spacing w:val="-13"/>
              </w:rPr>
              <w:t xml:space="preserve"> </w:t>
            </w:r>
            <w:r w:rsidRPr="0046443B">
              <w:rPr>
                <w:rFonts w:ascii="Times New Roman" w:eastAsia="Times New Roman" w:hAnsi="Times New Roman" w:cs="Times New Roman"/>
              </w:rPr>
              <w:t>185;</w:t>
            </w:r>
            <w:r w:rsidRPr="0046443B">
              <w:rPr>
                <w:rFonts w:ascii="Times New Roman" w:eastAsia="Times New Roman" w:hAnsi="Times New Roman" w:cs="Times New Roman"/>
                <w:spacing w:val="-9"/>
              </w:rPr>
              <w:t xml:space="preserve"> </w:t>
            </w:r>
            <w:r w:rsidRPr="0046443B">
              <w:rPr>
                <w:rFonts w:ascii="Times New Roman" w:eastAsia="Times New Roman" w:hAnsi="Times New Roman" w:cs="Times New Roman"/>
                <w:spacing w:val="-5"/>
              </w:rPr>
              <w:t>29</w:t>
            </w:r>
          </w:p>
          <w:p w14:paraId="3CACE782" w14:textId="77777777" w:rsidR="0046443B" w:rsidRPr="0046443B" w:rsidRDefault="0046443B" w:rsidP="0046443B">
            <w:pPr>
              <w:widowControl w:val="0"/>
              <w:autoSpaceDE w:val="0"/>
              <w:autoSpaceDN w:val="0"/>
              <w:spacing w:before="2" w:after="0" w:line="240" w:lineRule="auto"/>
              <w:ind w:left="114"/>
              <w:rPr>
                <w:rFonts w:ascii="Times New Roman" w:eastAsia="Times New Roman" w:hAnsi="Times New Roman" w:cs="Times New Roman"/>
              </w:rPr>
            </w:pPr>
            <w:r w:rsidRPr="0046443B">
              <w:rPr>
                <w:rFonts w:ascii="Times New Roman" w:eastAsia="Times New Roman" w:hAnsi="Times New Roman" w:cs="Times New Roman"/>
              </w:rPr>
              <w:t>CFR</w:t>
            </w:r>
            <w:r w:rsidRPr="0046443B">
              <w:rPr>
                <w:rFonts w:ascii="Times New Roman" w:eastAsia="Times New Roman" w:hAnsi="Times New Roman" w:cs="Times New Roman"/>
                <w:spacing w:val="-7"/>
              </w:rPr>
              <w:t xml:space="preserve"> </w:t>
            </w:r>
            <w:r w:rsidRPr="0046443B">
              <w:rPr>
                <w:rFonts w:ascii="Times New Roman" w:eastAsia="Times New Roman" w:hAnsi="Times New Roman" w:cs="Times New Roman"/>
                <w:spacing w:val="-2"/>
              </w:rPr>
              <w:t>37.37</w:t>
            </w:r>
          </w:p>
        </w:tc>
      </w:tr>
      <w:tr w:rsidR="0046443B" w:rsidRPr="0046443B" w14:paraId="6AE1EBFA" w14:textId="77777777" w:rsidTr="00744FFF">
        <w:trPr>
          <w:trHeight w:val="1417"/>
          <w:jc w:val="center"/>
        </w:trPr>
        <w:tc>
          <w:tcPr>
            <w:tcW w:w="7038" w:type="dxa"/>
          </w:tcPr>
          <w:p w14:paraId="6708EEB7" w14:textId="77777777" w:rsidR="0046443B" w:rsidRPr="0046443B" w:rsidRDefault="0046443B" w:rsidP="0046443B">
            <w:pPr>
              <w:widowControl w:val="0"/>
              <w:autoSpaceDE w:val="0"/>
              <w:autoSpaceDN w:val="0"/>
              <w:spacing w:before="12" w:after="0" w:line="240" w:lineRule="auto"/>
              <w:ind w:left="688" w:right="267" w:hanging="576"/>
              <w:rPr>
                <w:rFonts w:ascii="Times New Roman" w:eastAsia="Times New Roman" w:hAnsi="Times New Roman" w:cs="Times New Roman"/>
              </w:rPr>
            </w:pPr>
            <w:r w:rsidRPr="0046443B">
              <w:rPr>
                <w:rFonts w:ascii="Times New Roman" w:eastAsia="Times New Roman" w:hAnsi="Times New Roman" w:cs="Times New Roman"/>
              </w:rPr>
              <w:t>6.18</w:t>
            </w:r>
            <w:r w:rsidRPr="0046443B">
              <w:rPr>
                <w:rFonts w:ascii="Times New Roman" w:eastAsia="Times New Roman" w:hAnsi="Times New Roman" w:cs="Times New Roman"/>
                <w:spacing w:val="80"/>
              </w:rPr>
              <w:t xml:space="preserve"> </w:t>
            </w:r>
            <w:r w:rsidRPr="0046443B">
              <w:rPr>
                <w:rFonts w:ascii="Times New Roman" w:eastAsia="Times New Roman" w:hAnsi="Times New Roman" w:cs="Times New Roman"/>
              </w:rPr>
              <w:t>The local board complies with restrictions governing the use of federal funds for political activities, the use of the one-stop environment</w:t>
            </w:r>
            <w:r w:rsidRPr="0046443B">
              <w:rPr>
                <w:rFonts w:ascii="Times New Roman" w:eastAsia="Times New Roman" w:hAnsi="Times New Roman" w:cs="Times New Roman"/>
                <w:spacing w:val="-14"/>
              </w:rPr>
              <w:t xml:space="preserve"> </w:t>
            </w:r>
            <w:r w:rsidRPr="0046443B">
              <w:rPr>
                <w:rFonts w:ascii="Times New Roman" w:eastAsia="Times New Roman" w:hAnsi="Times New Roman" w:cs="Times New Roman"/>
              </w:rPr>
              <w:t>for</w:t>
            </w:r>
            <w:r w:rsidRPr="0046443B">
              <w:rPr>
                <w:rFonts w:ascii="Times New Roman" w:eastAsia="Times New Roman" w:hAnsi="Times New Roman" w:cs="Times New Roman"/>
                <w:spacing w:val="-14"/>
              </w:rPr>
              <w:t xml:space="preserve"> </w:t>
            </w:r>
            <w:r w:rsidRPr="0046443B">
              <w:rPr>
                <w:rFonts w:ascii="Times New Roman" w:eastAsia="Times New Roman" w:hAnsi="Times New Roman" w:cs="Times New Roman"/>
              </w:rPr>
              <w:t>political</w:t>
            </w:r>
            <w:r w:rsidRPr="0046443B">
              <w:rPr>
                <w:rFonts w:ascii="Times New Roman" w:eastAsia="Times New Roman" w:hAnsi="Times New Roman" w:cs="Times New Roman"/>
                <w:spacing w:val="-14"/>
              </w:rPr>
              <w:t xml:space="preserve"> </w:t>
            </w:r>
            <w:r w:rsidRPr="0046443B">
              <w:rPr>
                <w:rFonts w:ascii="Times New Roman" w:eastAsia="Times New Roman" w:hAnsi="Times New Roman" w:cs="Times New Roman"/>
              </w:rPr>
              <w:t>activities,</w:t>
            </w:r>
            <w:r w:rsidRPr="0046443B">
              <w:rPr>
                <w:rFonts w:ascii="Times New Roman" w:eastAsia="Times New Roman" w:hAnsi="Times New Roman" w:cs="Times New Roman"/>
                <w:spacing w:val="-13"/>
              </w:rPr>
              <w:t xml:space="preserve"> </w:t>
            </w:r>
            <w:r w:rsidRPr="0046443B">
              <w:rPr>
                <w:rFonts w:ascii="Times New Roman" w:eastAsia="Times New Roman" w:hAnsi="Times New Roman" w:cs="Times New Roman"/>
              </w:rPr>
              <w:t>and</w:t>
            </w:r>
            <w:r w:rsidRPr="0046443B">
              <w:rPr>
                <w:rFonts w:ascii="Times New Roman" w:eastAsia="Times New Roman" w:hAnsi="Times New Roman" w:cs="Times New Roman"/>
                <w:spacing w:val="-14"/>
              </w:rPr>
              <w:t xml:space="preserve"> </w:t>
            </w:r>
            <w:r w:rsidRPr="0046443B">
              <w:rPr>
                <w:rFonts w:ascii="Times New Roman" w:eastAsia="Times New Roman" w:hAnsi="Times New Roman" w:cs="Times New Roman"/>
              </w:rPr>
              <w:t>the</w:t>
            </w:r>
            <w:r w:rsidRPr="0046443B">
              <w:rPr>
                <w:rFonts w:ascii="Times New Roman" w:eastAsia="Times New Roman" w:hAnsi="Times New Roman" w:cs="Times New Roman"/>
                <w:spacing w:val="-14"/>
              </w:rPr>
              <w:t xml:space="preserve"> </w:t>
            </w:r>
            <w:r w:rsidRPr="0046443B">
              <w:rPr>
                <w:rFonts w:ascii="Times New Roman" w:eastAsia="Times New Roman" w:hAnsi="Times New Roman" w:cs="Times New Roman"/>
              </w:rPr>
              <w:t>local</w:t>
            </w:r>
            <w:r w:rsidRPr="0046443B">
              <w:rPr>
                <w:rFonts w:ascii="Times New Roman" w:eastAsia="Times New Roman" w:hAnsi="Times New Roman" w:cs="Times New Roman"/>
                <w:spacing w:val="-14"/>
              </w:rPr>
              <w:t xml:space="preserve"> </w:t>
            </w:r>
            <w:r w:rsidRPr="0046443B">
              <w:rPr>
                <w:rFonts w:ascii="Times New Roman" w:eastAsia="Times New Roman" w:hAnsi="Times New Roman" w:cs="Times New Roman"/>
              </w:rPr>
              <w:t>board</w:t>
            </w:r>
            <w:r w:rsidRPr="0046443B">
              <w:rPr>
                <w:rFonts w:ascii="Times New Roman" w:eastAsia="Times New Roman" w:hAnsi="Times New Roman" w:cs="Times New Roman"/>
                <w:spacing w:val="-17"/>
              </w:rPr>
              <w:t xml:space="preserve"> </w:t>
            </w:r>
            <w:r w:rsidRPr="0046443B">
              <w:rPr>
                <w:rFonts w:ascii="Times New Roman" w:eastAsia="Times New Roman" w:hAnsi="Times New Roman" w:cs="Times New Roman"/>
              </w:rPr>
              <w:t>complies</w:t>
            </w:r>
            <w:r w:rsidRPr="0046443B">
              <w:rPr>
                <w:rFonts w:ascii="Times New Roman" w:eastAsia="Times New Roman" w:hAnsi="Times New Roman" w:cs="Times New Roman"/>
                <w:spacing w:val="-14"/>
              </w:rPr>
              <w:t xml:space="preserve"> </w:t>
            </w:r>
            <w:r w:rsidRPr="0046443B">
              <w:rPr>
                <w:rFonts w:ascii="Times New Roman" w:eastAsia="Times New Roman" w:hAnsi="Times New Roman" w:cs="Times New Roman"/>
              </w:rPr>
              <w:t>with the applicable certification and disclosure requirements.</w:t>
            </w:r>
          </w:p>
        </w:tc>
        <w:tc>
          <w:tcPr>
            <w:tcW w:w="2526" w:type="dxa"/>
          </w:tcPr>
          <w:p w14:paraId="5CBACC6D" w14:textId="77777777" w:rsidR="0046443B" w:rsidRPr="0046443B" w:rsidRDefault="0046443B" w:rsidP="0046443B">
            <w:pPr>
              <w:widowControl w:val="0"/>
              <w:autoSpaceDE w:val="0"/>
              <w:autoSpaceDN w:val="0"/>
              <w:spacing w:before="12" w:after="0" w:line="240" w:lineRule="auto"/>
              <w:ind w:left="114"/>
              <w:rPr>
                <w:rFonts w:ascii="Times New Roman" w:eastAsia="Times New Roman" w:hAnsi="Times New Roman" w:cs="Times New Roman"/>
              </w:rPr>
            </w:pPr>
            <w:r w:rsidRPr="0046443B">
              <w:rPr>
                <w:rFonts w:ascii="Times New Roman" w:eastAsia="Times New Roman" w:hAnsi="Times New Roman" w:cs="Times New Roman"/>
              </w:rPr>
              <w:t>2</w:t>
            </w:r>
            <w:r w:rsidRPr="0046443B">
              <w:rPr>
                <w:rFonts w:ascii="Times New Roman" w:eastAsia="Times New Roman" w:hAnsi="Times New Roman" w:cs="Times New Roman"/>
                <w:spacing w:val="-5"/>
              </w:rPr>
              <w:t xml:space="preserve"> </w:t>
            </w:r>
            <w:r w:rsidRPr="0046443B">
              <w:rPr>
                <w:rFonts w:ascii="Times New Roman" w:eastAsia="Times New Roman" w:hAnsi="Times New Roman" w:cs="Times New Roman"/>
              </w:rPr>
              <w:t>CFR</w:t>
            </w:r>
            <w:r w:rsidRPr="0046443B">
              <w:rPr>
                <w:rFonts w:ascii="Times New Roman" w:eastAsia="Times New Roman" w:hAnsi="Times New Roman" w:cs="Times New Roman"/>
                <w:spacing w:val="-8"/>
              </w:rPr>
              <w:t xml:space="preserve"> </w:t>
            </w:r>
            <w:r w:rsidRPr="0046443B">
              <w:rPr>
                <w:rFonts w:ascii="Times New Roman" w:eastAsia="Times New Roman" w:hAnsi="Times New Roman" w:cs="Times New Roman"/>
              </w:rPr>
              <w:t>Part</w:t>
            </w:r>
            <w:r w:rsidRPr="0046443B">
              <w:rPr>
                <w:rFonts w:ascii="Times New Roman" w:eastAsia="Times New Roman" w:hAnsi="Times New Roman" w:cs="Times New Roman"/>
                <w:spacing w:val="-5"/>
              </w:rPr>
              <w:t xml:space="preserve"> </w:t>
            </w:r>
            <w:r w:rsidRPr="0046443B">
              <w:rPr>
                <w:rFonts w:ascii="Times New Roman" w:eastAsia="Times New Roman" w:hAnsi="Times New Roman" w:cs="Times New Roman"/>
              </w:rPr>
              <w:t>225</w:t>
            </w:r>
            <w:r w:rsidRPr="0046443B">
              <w:rPr>
                <w:rFonts w:ascii="Times New Roman" w:eastAsia="Times New Roman" w:hAnsi="Times New Roman" w:cs="Times New Roman"/>
                <w:spacing w:val="-6"/>
              </w:rPr>
              <w:t xml:space="preserve"> </w:t>
            </w:r>
            <w:r w:rsidRPr="0046443B">
              <w:rPr>
                <w:rFonts w:ascii="Times New Roman" w:eastAsia="Times New Roman" w:hAnsi="Times New Roman" w:cs="Times New Roman"/>
                <w:spacing w:val="-2"/>
              </w:rPr>
              <w:t>Appendix</w:t>
            </w:r>
          </w:p>
          <w:p w14:paraId="05416BA9" w14:textId="77777777" w:rsidR="0046443B" w:rsidRPr="0046443B" w:rsidRDefault="0046443B" w:rsidP="0046443B">
            <w:pPr>
              <w:widowControl w:val="0"/>
              <w:autoSpaceDE w:val="0"/>
              <w:autoSpaceDN w:val="0"/>
              <w:spacing w:before="9" w:after="0" w:line="240" w:lineRule="auto"/>
              <w:ind w:left="114"/>
              <w:rPr>
                <w:rFonts w:ascii="Times New Roman" w:eastAsia="Times New Roman" w:hAnsi="Times New Roman" w:cs="Times New Roman"/>
              </w:rPr>
            </w:pPr>
            <w:r w:rsidRPr="0046443B">
              <w:rPr>
                <w:rFonts w:ascii="Times New Roman" w:eastAsia="Times New Roman" w:hAnsi="Times New Roman" w:cs="Times New Roman"/>
              </w:rPr>
              <w:t>B;</w:t>
            </w:r>
            <w:r w:rsidRPr="0046443B">
              <w:rPr>
                <w:rFonts w:ascii="Times New Roman" w:eastAsia="Times New Roman" w:hAnsi="Times New Roman" w:cs="Times New Roman"/>
                <w:spacing w:val="-4"/>
              </w:rPr>
              <w:t xml:space="preserve"> </w:t>
            </w:r>
            <w:r w:rsidRPr="0046443B">
              <w:rPr>
                <w:rFonts w:ascii="Times New Roman" w:eastAsia="Times New Roman" w:hAnsi="Times New Roman" w:cs="Times New Roman"/>
              </w:rPr>
              <w:t>2</w:t>
            </w:r>
            <w:r w:rsidRPr="0046443B">
              <w:rPr>
                <w:rFonts w:ascii="Times New Roman" w:eastAsia="Times New Roman" w:hAnsi="Times New Roman" w:cs="Times New Roman"/>
                <w:spacing w:val="-6"/>
              </w:rPr>
              <w:t xml:space="preserve"> </w:t>
            </w:r>
            <w:r w:rsidRPr="0046443B">
              <w:rPr>
                <w:rFonts w:ascii="Times New Roman" w:eastAsia="Times New Roman" w:hAnsi="Times New Roman" w:cs="Times New Roman"/>
              </w:rPr>
              <w:t>CFR</w:t>
            </w:r>
            <w:r w:rsidRPr="0046443B">
              <w:rPr>
                <w:rFonts w:ascii="Times New Roman" w:eastAsia="Times New Roman" w:hAnsi="Times New Roman" w:cs="Times New Roman"/>
                <w:spacing w:val="-6"/>
              </w:rPr>
              <w:t xml:space="preserve"> </w:t>
            </w:r>
            <w:r w:rsidRPr="0046443B">
              <w:rPr>
                <w:rFonts w:ascii="Times New Roman" w:eastAsia="Times New Roman" w:hAnsi="Times New Roman" w:cs="Times New Roman"/>
              </w:rPr>
              <w:t>Part</w:t>
            </w:r>
            <w:r w:rsidRPr="0046443B">
              <w:rPr>
                <w:rFonts w:ascii="Times New Roman" w:eastAsia="Times New Roman" w:hAnsi="Times New Roman" w:cs="Times New Roman"/>
                <w:spacing w:val="-5"/>
              </w:rPr>
              <w:t xml:space="preserve"> 230</w:t>
            </w:r>
          </w:p>
          <w:p w14:paraId="39CBE1C0" w14:textId="77777777" w:rsidR="0046443B" w:rsidRPr="0046443B" w:rsidRDefault="0046443B" w:rsidP="0046443B">
            <w:pPr>
              <w:widowControl w:val="0"/>
              <w:autoSpaceDE w:val="0"/>
              <w:autoSpaceDN w:val="0"/>
              <w:spacing w:before="4" w:after="0" w:line="240" w:lineRule="auto"/>
              <w:ind w:left="114"/>
              <w:rPr>
                <w:rFonts w:ascii="Times New Roman" w:eastAsia="Times New Roman" w:hAnsi="Times New Roman" w:cs="Times New Roman"/>
              </w:rPr>
            </w:pPr>
            <w:r w:rsidRPr="0046443B">
              <w:rPr>
                <w:rFonts w:ascii="Times New Roman" w:eastAsia="Times New Roman" w:hAnsi="Times New Roman" w:cs="Times New Roman"/>
              </w:rPr>
              <w:t>Appendix</w:t>
            </w:r>
            <w:r w:rsidRPr="0046443B">
              <w:rPr>
                <w:rFonts w:ascii="Times New Roman" w:eastAsia="Times New Roman" w:hAnsi="Times New Roman" w:cs="Times New Roman"/>
                <w:spacing w:val="-10"/>
              </w:rPr>
              <w:t xml:space="preserve"> </w:t>
            </w:r>
            <w:r w:rsidRPr="0046443B">
              <w:rPr>
                <w:rFonts w:ascii="Times New Roman" w:eastAsia="Times New Roman" w:hAnsi="Times New Roman" w:cs="Times New Roman"/>
              </w:rPr>
              <w:t>B;</w:t>
            </w:r>
            <w:r w:rsidRPr="0046443B">
              <w:rPr>
                <w:rFonts w:ascii="Times New Roman" w:eastAsia="Times New Roman" w:hAnsi="Times New Roman" w:cs="Times New Roman"/>
                <w:spacing w:val="-7"/>
              </w:rPr>
              <w:t xml:space="preserve"> </w:t>
            </w:r>
            <w:r w:rsidRPr="0046443B">
              <w:rPr>
                <w:rFonts w:ascii="Times New Roman" w:eastAsia="Times New Roman" w:hAnsi="Times New Roman" w:cs="Times New Roman"/>
                <w:spacing w:val="-5"/>
              </w:rPr>
              <w:t>48</w:t>
            </w:r>
          </w:p>
          <w:p w14:paraId="5DA054CC" w14:textId="77777777" w:rsidR="0046443B" w:rsidRPr="0046443B" w:rsidRDefault="0046443B" w:rsidP="0046443B">
            <w:pPr>
              <w:widowControl w:val="0"/>
              <w:autoSpaceDE w:val="0"/>
              <w:autoSpaceDN w:val="0"/>
              <w:spacing w:before="1" w:after="0" w:line="240" w:lineRule="auto"/>
              <w:ind w:left="114" w:right="960"/>
              <w:rPr>
                <w:rFonts w:ascii="Times New Roman" w:eastAsia="Times New Roman" w:hAnsi="Times New Roman" w:cs="Times New Roman"/>
              </w:rPr>
            </w:pPr>
            <w:r w:rsidRPr="0046443B">
              <w:rPr>
                <w:rFonts w:ascii="Times New Roman" w:eastAsia="Times New Roman" w:hAnsi="Times New Roman" w:cs="Times New Roman"/>
              </w:rPr>
              <w:t>CFR</w:t>
            </w:r>
            <w:r w:rsidRPr="0046443B">
              <w:rPr>
                <w:rFonts w:ascii="Times New Roman" w:eastAsia="Times New Roman" w:hAnsi="Times New Roman" w:cs="Times New Roman"/>
                <w:spacing w:val="-14"/>
              </w:rPr>
              <w:t xml:space="preserve"> </w:t>
            </w:r>
            <w:r w:rsidRPr="0046443B">
              <w:rPr>
                <w:rFonts w:ascii="Times New Roman" w:eastAsia="Times New Roman" w:hAnsi="Times New Roman" w:cs="Times New Roman"/>
              </w:rPr>
              <w:t xml:space="preserve">31.205-22; </w:t>
            </w:r>
            <w:r w:rsidRPr="0046443B">
              <w:rPr>
                <w:rFonts w:ascii="Times New Roman" w:eastAsia="Times New Roman" w:hAnsi="Times New Roman" w:cs="Times New Roman"/>
                <w:spacing w:val="-4"/>
              </w:rPr>
              <w:t>RCW</w:t>
            </w:r>
          </w:p>
        </w:tc>
      </w:tr>
      <w:tr w:rsidR="0046443B" w:rsidRPr="0046443B" w14:paraId="6A8C088B" w14:textId="77777777" w:rsidTr="00744FFF">
        <w:trPr>
          <w:trHeight w:val="1379"/>
          <w:jc w:val="center"/>
        </w:trPr>
        <w:tc>
          <w:tcPr>
            <w:tcW w:w="7038" w:type="dxa"/>
          </w:tcPr>
          <w:p w14:paraId="7826B5CD" w14:textId="77777777" w:rsidR="0046443B" w:rsidRPr="0046443B" w:rsidRDefault="0046443B" w:rsidP="0046443B">
            <w:pPr>
              <w:widowControl w:val="0"/>
              <w:autoSpaceDE w:val="0"/>
              <w:autoSpaceDN w:val="0"/>
              <w:spacing w:before="17" w:after="0" w:line="240" w:lineRule="auto"/>
              <w:ind w:left="688" w:right="351" w:hanging="576"/>
              <w:rPr>
                <w:rFonts w:ascii="Times New Roman" w:eastAsia="Times New Roman" w:hAnsi="Times New Roman" w:cs="Times New Roman"/>
              </w:rPr>
            </w:pPr>
            <w:r w:rsidRPr="0046443B">
              <w:rPr>
                <w:rFonts w:ascii="Times New Roman" w:eastAsia="Times New Roman" w:hAnsi="Times New Roman" w:cs="Times New Roman"/>
              </w:rPr>
              <w:t>6.19</w:t>
            </w:r>
            <w:r w:rsidRPr="0046443B">
              <w:rPr>
                <w:rFonts w:ascii="Times New Roman" w:eastAsia="Times New Roman" w:hAnsi="Times New Roman" w:cs="Times New Roman"/>
                <w:spacing w:val="80"/>
              </w:rPr>
              <w:t xml:space="preserve"> </w:t>
            </w:r>
            <w:r w:rsidRPr="0046443B">
              <w:rPr>
                <w:rFonts w:ascii="Times New Roman" w:eastAsia="Times New Roman" w:hAnsi="Times New Roman" w:cs="Times New Roman"/>
              </w:rPr>
              <w:t>The local board ensures that one-stop Migrant and Seasonal Farmworker (MSFW) and business services staff, along with the Migrant and Seasonal Farmworker program partner agency, will continue</w:t>
            </w:r>
            <w:r w:rsidRPr="0046443B">
              <w:rPr>
                <w:rFonts w:ascii="Times New Roman" w:eastAsia="Times New Roman" w:hAnsi="Times New Roman" w:cs="Times New Roman"/>
                <w:spacing w:val="-14"/>
              </w:rPr>
              <w:t xml:space="preserve"> </w:t>
            </w:r>
            <w:r w:rsidRPr="0046443B">
              <w:rPr>
                <w:rFonts w:ascii="Times New Roman" w:eastAsia="Times New Roman" w:hAnsi="Times New Roman" w:cs="Times New Roman"/>
              </w:rPr>
              <w:t>to</w:t>
            </w:r>
            <w:r w:rsidRPr="0046443B">
              <w:rPr>
                <w:rFonts w:ascii="Times New Roman" w:eastAsia="Times New Roman" w:hAnsi="Times New Roman" w:cs="Times New Roman"/>
                <w:spacing w:val="-15"/>
              </w:rPr>
              <w:t xml:space="preserve"> </w:t>
            </w:r>
            <w:r w:rsidRPr="0046443B">
              <w:rPr>
                <w:rFonts w:ascii="Times New Roman" w:eastAsia="Times New Roman" w:hAnsi="Times New Roman" w:cs="Times New Roman"/>
              </w:rPr>
              <w:t>provide</w:t>
            </w:r>
            <w:r w:rsidRPr="0046443B">
              <w:rPr>
                <w:rFonts w:ascii="Times New Roman" w:eastAsia="Times New Roman" w:hAnsi="Times New Roman" w:cs="Times New Roman"/>
                <w:spacing w:val="-14"/>
              </w:rPr>
              <w:t xml:space="preserve"> </w:t>
            </w:r>
            <w:r w:rsidRPr="0046443B">
              <w:rPr>
                <w:rFonts w:ascii="Times New Roman" w:eastAsia="Times New Roman" w:hAnsi="Times New Roman" w:cs="Times New Roman"/>
              </w:rPr>
              <w:t>services</w:t>
            </w:r>
            <w:r w:rsidRPr="0046443B">
              <w:rPr>
                <w:rFonts w:ascii="Times New Roman" w:eastAsia="Times New Roman" w:hAnsi="Times New Roman" w:cs="Times New Roman"/>
                <w:spacing w:val="-14"/>
              </w:rPr>
              <w:t xml:space="preserve"> </w:t>
            </w:r>
            <w:r w:rsidRPr="0046443B">
              <w:rPr>
                <w:rFonts w:ascii="Times New Roman" w:eastAsia="Times New Roman" w:hAnsi="Times New Roman" w:cs="Times New Roman"/>
              </w:rPr>
              <w:t>to</w:t>
            </w:r>
            <w:r w:rsidRPr="0046443B">
              <w:rPr>
                <w:rFonts w:ascii="Times New Roman" w:eastAsia="Times New Roman" w:hAnsi="Times New Roman" w:cs="Times New Roman"/>
                <w:spacing w:val="-15"/>
              </w:rPr>
              <w:t xml:space="preserve"> </w:t>
            </w:r>
            <w:r w:rsidRPr="0046443B">
              <w:rPr>
                <w:rFonts w:ascii="Times New Roman" w:eastAsia="Times New Roman" w:hAnsi="Times New Roman" w:cs="Times New Roman"/>
              </w:rPr>
              <w:t>agricultural</w:t>
            </w:r>
            <w:r w:rsidRPr="0046443B">
              <w:rPr>
                <w:rFonts w:ascii="Times New Roman" w:eastAsia="Times New Roman" w:hAnsi="Times New Roman" w:cs="Times New Roman"/>
                <w:spacing w:val="-14"/>
              </w:rPr>
              <w:t xml:space="preserve"> </w:t>
            </w:r>
            <w:r w:rsidRPr="0046443B">
              <w:rPr>
                <w:rFonts w:ascii="Times New Roman" w:eastAsia="Times New Roman" w:hAnsi="Times New Roman" w:cs="Times New Roman"/>
              </w:rPr>
              <w:t>employers</w:t>
            </w:r>
            <w:r w:rsidRPr="0046443B">
              <w:rPr>
                <w:rFonts w:ascii="Times New Roman" w:eastAsia="Times New Roman" w:hAnsi="Times New Roman" w:cs="Times New Roman"/>
                <w:spacing w:val="-13"/>
              </w:rPr>
              <w:t xml:space="preserve"> </w:t>
            </w:r>
            <w:r w:rsidRPr="0046443B">
              <w:rPr>
                <w:rFonts w:ascii="Times New Roman" w:eastAsia="Times New Roman" w:hAnsi="Times New Roman" w:cs="Times New Roman"/>
              </w:rPr>
              <w:t>and</w:t>
            </w:r>
            <w:r w:rsidRPr="0046443B">
              <w:rPr>
                <w:rFonts w:ascii="Times New Roman" w:eastAsia="Times New Roman" w:hAnsi="Times New Roman" w:cs="Times New Roman"/>
                <w:spacing w:val="-14"/>
              </w:rPr>
              <w:t xml:space="preserve"> </w:t>
            </w:r>
            <w:r w:rsidRPr="0046443B">
              <w:rPr>
                <w:rFonts w:ascii="Times New Roman" w:eastAsia="Times New Roman" w:hAnsi="Times New Roman" w:cs="Times New Roman"/>
              </w:rPr>
              <w:t>MSFWs that are demand-driven.</w:t>
            </w:r>
          </w:p>
        </w:tc>
        <w:tc>
          <w:tcPr>
            <w:tcW w:w="2526" w:type="dxa"/>
          </w:tcPr>
          <w:p w14:paraId="00196D8A" w14:textId="77777777" w:rsidR="0046443B" w:rsidRPr="0046443B" w:rsidRDefault="0046443B" w:rsidP="0046443B">
            <w:pPr>
              <w:widowControl w:val="0"/>
              <w:autoSpaceDE w:val="0"/>
              <w:autoSpaceDN w:val="0"/>
              <w:spacing w:before="17" w:after="0" w:line="240" w:lineRule="auto"/>
              <w:ind w:right="699"/>
              <w:jc w:val="right"/>
              <w:rPr>
                <w:rFonts w:ascii="Times New Roman" w:eastAsia="Times New Roman" w:hAnsi="Times New Roman" w:cs="Times New Roman"/>
              </w:rPr>
            </w:pPr>
            <w:r w:rsidRPr="0046443B">
              <w:rPr>
                <w:rFonts w:ascii="Times New Roman" w:eastAsia="Times New Roman" w:hAnsi="Times New Roman" w:cs="Times New Roman"/>
              </w:rPr>
              <w:t>WIOA</w:t>
            </w:r>
            <w:r w:rsidRPr="0046443B">
              <w:rPr>
                <w:rFonts w:ascii="Times New Roman" w:eastAsia="Times New Roman" w:hAnsi="Times New Roman" w:cs="Times New Roman"/>
                <w:spacing w:val="-12"/>
              </w:rPr>
              <w:t xml:space="preserve"> </w:t>
            </w:r>
            <w:r w:rsidRPr="0046443B">
              <w:rPr>
                <w:rFonts w:ascii="Times New Roman" w:eastAsia="Times New Roman" w:hAnsi="Times New Roman" w:cs="Times New Roman"/>
              </w:rPr>
              <w:t>Section</w:t>
            </w:r>
            <w:r w:rsidRPr="0046443B">
              <w:rPr>
                <w:rFonts w:ascii="Times New Roman" w:eastAsia="Times New Roman" w:hAnsi="Times New Roman" w:cs="Times New Roman"/>
                <w:spacing w:val="-13"/>
              </w:rPr>
              <w:t xml:space="preserve"> </w:t>
            </w:r>
            <w:r w:rsidRPr="0046443B">
              <w:rPr>
                <w:rFonts w:ascii="Times New Roman" w:eastAsia="Times New Roman" w:hAnsi="Times New Roman" w:cs="Times New Roman"/>
                <w:spacing w:val="-5"/>
              </w:rPr>
              <w:t>167</w:t>
            </w:r>
          </w:p>
        </w:tc>
      </w:tr>
      <w:tr w:rsidR="0046443B" w:rsidRPr="0046443B" w14:paraId="66DC6ECA" w14:textId="77777777" w:rsidTr="00744FFF">
        <w:trPr>
          <w:trHeight w:val="1293"/>
          <w:jc w:val="center"/>
        </w:trPr>
        <w:tc>
          <w:tcPr>
            <w:tcW w:w="7038" w:type="dxa"/>
          </w:tcPr>
          <w:p w14:paraId="1930AC4B" w14:textId="77777777" w:rsidR="0046443B" w:rsidRPr="0046443B" w:rsidRDefault="0046443B" w:rsidP="0046443B">
            <w:pPr>
              <w:widowControl w:val="0"/>
              <w:autoSpaceDE w:val="0"/>
              <w:autoSpaceDN w:val="0"/>
              <w:spacing w:before="13" w:after="0" w:line="240" w:lineRule="auto"/>
              <w:ind w:left="688" w:right="461" w:hanging="576"/>
              <w:jc w:val="both"/>
              <w:rPr>
                <w:rFonts w:ascii="Times New Roman" w:eastAsia="Times New Roman" w:hAnsi="Times New Roman" w:cs="Times New Roman"/>
              </w:rPr>
            </w:pPr>
            <w:r w:rsidRPr="0046443B">
              <w:rPr>
                <w:rFonts w:ascii="Times New Roman" w:eastAsia="Times New Roman" w:hAnsi="Times New Roman" w:cs="Times New Roman"/>
              </w:rPr>
              <w:t>6.20</w:t>
            </w:r>
            <w:r w:rsidRPr="0046443B">
              <w:rPr>
                <w:rFonts w:ascii="Times New Roman" w:eastAsia="Times New Roman" w:hAnsi="Times New Roman" w:cs="Times New Roman"/>
                <w:spacing w:val="80"/>
              </w:rPr>
              <w:t xml:space="preserve"> </w:t>
            </w:r>
            <w:r w:rsidRPr="0046443B">
              <w:rPr>
                <w:rFonts w:ascii="Times New Roman" w:eastAsia="Times New Roman" w:hAnsi="Times New Roman" w:cs="Times New Roman"/>
              </w:rPr>
              <w:t>The local board follows confidentiality requirements for wage and education</w:t>
            </w:r>
            <w:r w:rsidRPr="0046443B">
              <w:rPr>
                <w:rFonts w:ascii="Times New Roman" w:eastAsia="Times New Roman" w:hAnsi="Times New Roman" w:cs="Times New Roman"/>
                <w:spacing w:val="-14"/>
              </w:rPr>
              <w:t xml:space="preserve"> </w:t>
            </w:r>
            <w:r w:rsidRPr="0046443B">
              <w:rPr>
                <w:rFonts w:ascii="Times New Roman" w:eastAsia="Times New Roman" w:hAnsi="Times New Roman" w:cs="Times New Roman"/>
              </w:rPr>
              <w:t>records</w:t>
            </w:r>
            <w:r w:rsidRPr="0046443B">
              <w:rPr>
                <w:rFonts w:ascii="Times New Roman" w:eastAsia="Times New Roman" w:hAnsi="Times New Roman" w:cs="Times New Roman"/>
                <w:spacing w:val="-14"/>
              </w:rPr>
              <w:t xml:space="preserve"> </w:t>
            </w:r>
            <w:r w:rsidRPr="0046443B">
              <w:rPr>
                <w:rFonts w:ascii="Times New Roman" w:eastAsia="Times New Roman" w:hAnsi="Times New Roman" w:cs="Times New Roman"/>
              </w:rPr>
              <w:t>as</w:t>
            </w:r>
            <w:r w:rsidRPr="0046443B">
              <w:rPr>
                <w:rFonts w:ascii="Times New Roman" w:eastAsia="Times New Roman" w:hAnsi="Times New Roman" w:cs="Times New Roman"/>
                <w:spacing w:val="-14"/>
              </w:rPr>
              <w:t xml:space="preserve"> </w:t>
            </w:r>
            <w:r w:rsidRPr="0046443B">
              <w:rPr>
                <w:rFonts w:ascii="Times New Roman" w:eastAsia="Times New Roman" w:hAnsi="Times New Roman" w:cs="Times New Roman"/>
              </w:rPr>
              <w:t>required</w:t>
            </w:r>
            <w:r w:rsidRPr="0046443B">
              <w:rPr>
                <w:rFonts w:ascii="Times New Roman" w:eastAsia="Times New Roman" w:hAnsi="Times New Roman" w:cs="Times New Roman"/>
                <w:spacing w:val="-13"/>
              </w:rPr>
              <w:t xml:space="preserve"> </w:t>
            </w:r>
            <w:r w:rsidRPr="0046443B">
              <w:rPr>
                <w:rFonts w:ascii="Times New Roman" w:eastAsia="Times New Roman" w:hAnsi="Times New Roman" w:cs="Times New Roman"/>
              </w:rPr>
              <w:t>by</w:t>
            </w:r>
            <w:r w:rsidRPr="0046443B">
              <w:rPr>
                <w:rFonts w:ascii="Times New Roman" w:eastAsia="Times New Roman" w:hAnsi="Times New Roman" w:cs="Times New Roman"/>
                <w:spacing w:val="-14"/>
              </w:rPr>
              <w:t xml:space="preserve"> </w:t>
            </w:r>
            <w:r w:rsidRPr="0046443B">
              <w:rPr>
                <w:rFonts w:ascii="Times New Roman" w:eastAsia="Times New Roman" w:hAnsi="Times New Roman" w:cs="Times New Roman"/>
              </w:rPr>
              <w:t>the</w:t>
            </w:r>
            <w:r w:rsidRPr="0046443B">
              <w:rPr>
                <w:rFonts w:ascii="Times New Roman" w:eastAsia="Times New Roman" w:hAnsi="Times New Roman" w:cs="Times New Roman"/>
                <w:spacing w:val="-14"/>
              </w:rPr>
              <w:t xml:space="preserve"> </w:t>
            </w:r>
            <w:r w:rsidRPr="0046443B">
              <w:rPr>
                <w:rFonts w:ascii="Times New Roman" w:eastAsia="Times New Roman" w:hAnsi="Times New Roman" w:cs="Times New Roman"/>
              </w:rPr>
              <w:t>Family</w:t>
            </w:r>
            <w:r w:rsidRPr="0046443B">
              <w:rPr>
                <w:rFonts w:ascii="Times New Roman" w:eastAsia="Times New Roman" w:hAnsi="Times New Roman" w:cs="Times New Roman"/>
                <w:spacing w:val="-14"/>
              </w:rPr>
              <w:t xml:space="preserve"> </w:t>
            </w:r>
            <w:r w:rsidRPr="0046443B">
              <w:rPr>
                <w:rFonts w:ascii="Times New Roman" w:eastAsia="Times New Roman" w:hAnsi="Times New Roman" w:cs="Times New Roman"/>
              </w:rPr>
              <w:t>Educational</w:t>
            </w:r>
            <w:r w:rsidRPr="0046443B">
              <w:rPr>
                <w:rFonts w:ascii="Times New Roman" w:eastAsia="Times New Roman" w:hAnsi="Times New Roman" w:cs="Times New Roman"/>
                <w:spacing w:val="-13"/>
              </w:rPr>
              <w:t xml:space="preserve"> </w:t>
            </w:r>
            <w:r w:rsidRPr="0046443B">
              <w:rPr>
                <w:rFonts w:ascii="Times New Roman" w:eastAsia="Times New Roman" w:hAnsi="Times New Roman" w:cs="Times New Roman"/>
              </w:rPr>
              <w:t>Rights</w:t>
            </w:r>
            <w:r w:rsidRPr="0046443B">
              <w:rPr>
                <w:rFonts w:ascii="Times New Roman" w:eastAsia="Times New Roman" w:hAnsi="Times New Roman" w:cs="Times New Roman"/>
                <w:spacing w:val="-14"/>
              </w:rPr>
              <w:t xml:space="preserve"> </w:t>
            </w:r>
            <w:r w:rsidRPr="0046443B">
              <w:rPr>
                <w:rFonts w:ascii="Times New Roman" w:eastAsia="Times New Roman" w:hAnsi="Times New Roman" w:cs="Times New Roman"/>
              </w:rPr>
              <w:t>and Privacy</w:t>
            </w:r>
            <w:r w:rsidRPr="0046443B">
              <w:rPr>
                <w:rFonts w:ascii="Times New Roman" w:eastAsia="Times New Roman" w:hAnsi="Times New Roman" w:cs="Times New Roman"/>
                <w:spacing w:val="-4"/>
              </w:rPr>
              <w:t xml:space="preserve"> </w:t>
            </w:r>
            <w:r w:rsidRPr="0046443B">
              <w:rPr>
                <w:rFonts w:ascii="Times New Roman" w:eastAsia="Times New Roman" w:hAnsi="Times New Roman" w:cs="Times New Roman"/>
              </w:rPr>
              <w:t>Act</w:t>
            </w:r>
            <w:r w:rsidRPr="0046443B">
              <w:rPr>
                <w:rFonts w:ascii="Times New Roman" w:eastAsia="Times New Roman" w:hAnsi="Times New Roman" w:cs="Times New Roman"/>
                <w:spacing w:val="-8"/>
              </w:rPr>
              <w:t xml:space="preserve"> </w:t>
            </w:r>
            <w:r w:rsidRPr="0046443B">
              <w:rPr>
                <w:rFonts w:ascii="Times New Roman" w:eastAsia="Times New Roman" w:hAnsi="Times New Roman" w:cs="Times New Roman"/>
              </w:rPr>
              <w:t>of</w:t>
            </w:r>
            <w:r w:rsidRPr="0046443B">
              <w:rPr>
                <w:rFonts w:ascii="Times New Roman" w:eastAsia="Times New Roman" w:hAnsi="Times New Roman" w:cs="Times New Roman"/>
                <w:spacing w:val="-8"/>
              </w:rPr>
              <w:t xml:space="preserve"> </w:t>
            </w:r>
            <w:r w:rsidRPr="0046443B">
              <w:rPr>
                <w:rFonts w:ascii="Times New Roman" w:eastAsia="Times New Roman" w:hAnsi="Times New Roman" w:cs="Times New Roman"/>
              </w:rPr>
              <w:t>1974</w:t>
            </w:r>
            <w:r w:rsidRPr="0046443B">
              <w:rPr>
                <w:rFonts w:ascii="Times New Roman" w:eastAsia="Times New Roman" w:hAnsi="Times New Roman" w:cs="Times New Roman"/>
                <w:spacing w:val="-8"/>
              </w:rPr>
              <w:t xml:space="preserve"> </w:t>
            </w:r>
            <w:r w:rsidRPr="0046443B">
              <w:rPr>
                <w:rFonts w:ascii="Times New Roman" w:eastAsia="Times New Roman" w:hAnsi="Times New Roman" w:cs="Times New Roman"/>
              </w:rPr>
              <w:t>(FERPA),</w:t>
            </w:r>
            <w:r w:rsidRPr="0046443B">
              <w:rPr>
                <w:rFonts w:ascii="Times New Roman" w:eastAsia="Times New Roman" w:hAnsi="Times New Roman" w:cs="Times New Roman"/>
                <w:spacing w:val="-8"/>
              </w:rPr>
              <w:t xml:space="preserve"> </w:t>
            </w:r>
            <w:r w:rsidRPr="0046443B">
              <w:rPr>
                <w:rFonts w:ascii="Times New Roman" w:eastAsia="Times New Roman" w:hAnsi="Times New Roman" w:cs="Times New Roman"/>
              </w:rPr>
              <w:t>as</w:t>
            </w:r>
            <w:r w:rsidRPr="0046443B">
              <w:rPr>
                <w:rFonts w:ascii="Times New Roman" w:eastAsia="Times New Roman" w:hAnsi="Times New Roman" w:cs="Times New Roman"/>
                <w:spacing w:val="-6"/>
              </w:rPr>
              <w:t xml:space="preserve"> </w:t>
            </w:r>
            <w:r w:rsidRPr="0046443B">
              <w:rPr>
                <w:rFonts w:ascii="Times New Roman" w:eastAsia="Times New Roman" w:hAnsi="Times New Roman" w:cs="Times New Roman"/>
              </w:rPr>
              <w:t>amended,</w:t>
            </w:r>
            <w:r w:rsidRPr="0046443B">
              <w:rPr>
                <w:rFonts w:ascii="Times New Roman" w:eastAsia="Times New Roman" w:hAnsi="Times New Roman" w:cs="Times New Roman"/>
                <w:spacing w:val="-11"/>
              </w:rPr>
              <w:t xml:space="preserve"> </w:t>
            </w:r>
            <w:r w:rsidRPr="0046443B">
              <w:rPr>
                <w:rFonts w:ascii="Times New Roman" w:eastAsia="Times New Roman" w:hAnsi="Times New Roman" w:cs="Times New Roman"/>
              </w:rPr>
              <w:t>WIOA,</w:t>
            </w:r>
            <w:r w:rsidRPr="0046443B">
              <w:rPr>
                <w:rFonts w:ascii="Times New Roman" w:eastAsia="Times New Roman" w:hAnsi="Times New Roman" w:cs="Times New Roman"/>
                <w:spacing w:val="-6"/>
              </w:rPr>
              <w:t xml:space="preserve"> </w:t>
            </w:r>
            <w:r w:rsidRPr="0046443B">
              <w:rPr>
                <w:rFonts w:ascii="Times New Roman" w:eastAsia="Times New Roman" w:hAnsi="Times New Roman" w:cs="Times New Roman"/>
              </w:rPr>
              <w:t>and</w:t>
            </w:r>
            <w:r w:rsidRPr="0046443B">
              <w:rPr>
                <w:rFonts w:ascii="Times New Roman" w:eastAsia="Times New Roman" w:hAnsi="Times New Roman" w:cs="Times New Roman"/>
                <w:spacing w:val="-12"/>
              </w:rPr>
              <w:t xml:space="preserve"> </w:t>
            </w:r>
            <w:r w:rsidRPr="0046443B">
              <w:rPr>
                <w:rFonts w:ascii="Times New Roman" w:eastAsia="Times New Roman" w:hAnsi="Times New Roman" w:cs="Times New Roman"/>
              </w:rPr>
              <w:t>applicable Departmental regulations.</w:t>
            </w:r>
          </w:p>
        </w:tc>
        <w:tc>
          <w:tcPr>
            <w:tcW w:w="2526" w:type="dxa"/>
          </w:tcPr>
          <w:p w14:paraId="7B4E7AA8" w14:textId="77777777" w:rsidR="0046443B" w:rsidRPr="0046443B" w:rsidRDefault="0046443B" w:rsidP="0046443B">
            <w:pPr>
              <w:widowControl w:val="0"/>
              <w:autoSpaceDE w:val="0"/>
              <w:autoSpaceDN w:val="0"/>
              <w:spacing w:before="13" w:after="0" w:line="240" w:lineRule="auto"/>
              <w:ind w:left="114"/>
              <w:rPr>
                <w:rFonts w:ascii="Times New Roman" w:eastAsia="Times New Roman" w:hAnsi="Times New Roman" w:cs="Times New Roman"/>
              </w:rPr>
            </w:pPr>
            <w:r w:rsidRPr="0046443B">
              <w:rPr>
                <w:rFonts w:ascii="Times New Roman" w:eastAsia="Times New Roman" w:hAnsi="Times New Roman" w:cs="Times New Roman"/>
              </w:rPr>
              <w:t>WIOA</w:t>
            </w:r>
            <w:r w:rsidRPr="0046443B">
              <w:rPr>
                <w:rFonts w:ascii="Times New Roman" w:eastAsia="Times New Roman" w:hAnsi="Times New Roman" w:cs="Times New Roman"/>
                <w:spacing w:val="-14"/>
              </w:rPr>
              <w:t xml:space="preserve"> </w:t>
            </w:r>
            <w:r w:rsidRPr="0046443B">
              <w:rPr>
                <w:rFonts w:ascii="Times New Roman" w:eastAsia="Times New Roman" w:hAnsi="Times New Roman" w:cs="Times New Roman"/>
              </w:rPr>
              <w:t>Sections</w:t>
            </w:r>
            <w:r w:rsidRPr="0046443B">
              <w:rPr>
                <w:rFonts w:ascii="Times New Roman" w:eastAsia="Times New Roman" w:hAnsi="Times New Roman" w:cs="Times New Roman"/>
                <w:spacing w:val="-14"/>
              </w:rPr>
              <w:t xml:space="preserve"> </w:t>
            </w:r>
            <w:r w:rsidRPr="0046443B">
              <w:rPr>
                <w:rFonts w:ascii="Times New Roman" w:eastAsia="Times New Roman" w:hAnsi="Times New Roman" w:cs="Times New Roman"/>
              </w:rPr>
              <w:t>16(</w:t>
            </w:r>
            <w:proofErr w:type="spellStart"/>
            <w:r w:rsidRPr="0046443B">
              <w:rPr>
                <w:rFonts w:ascii="Times New Roman" w:eastAsia="Times New Roman" w:hAnsi="Times New Roman" w:cs="Times New Roman"/>
              </w:rPr>
              <w:t>i</w:t>
            </w:r>
            <w:proofErr w:type="spellEnd"/>
            <w:r w:rsidRPr="0046443B">
              <w:rPr>
                <w:rFonts w:ascii="Times New Roman" w:eastAsia="Times New Roman" w:hAnsi="Times New Roman" w:cs="Times New Roman"/>
              </w:rPr>
              <w:t>)(3) and 185(a)(4); 20 USC 1232g;</w:t>
            </w:r>
            <w:r w:rsidRPr="0046443B">
              <w:rPr>
                <w:rFonts w:ascii="Times New Roman" w:eastAsia="Times New Roman" w:hAnsi="Times New Roman" w:cs="Times New Roman"/>
                <w:spacing w:val="-9"/>
              </w:rPr>
              <w:t xml:space="preserve"> </w:t>
            </w:r>
            <w:r w:rsidRPr="0046443B">
              <w:rPr>
                <w:rFonts w:ascii="Times New Roman" w:eastAsia="Times New Roman" w:hAnsi="Times New Roman" w:cs="Times New Roman"/>
              </w:rPr>
              <w:t>20</w:t>
            </w:r>
            <w:r w:rsidRPr="0046443B">
              <w:rPr>
                <w:rFonts w:ascii="Times New Roman" w:eastAsia="Times New Roman" w:hAnsi="Times New Roman" w:cs="Times New Roman"/>
                <w:spacing w:val="-8"/>
              </w:rPr>
              <w:t xml:space="preserve"> </w:t>
            </w:r>
            <w:r w:rsidRPr="0046443B">
              <w:rPr>
                <w:rFonts w:ascii="Times New Roman" w:eastAsia="Times New Roman" w:hAnsi="Times New Roman" w:cs="Times New Roman"/>
              </w:rPr>
              <w:t>CFR</w:t>
            </w:r>
            <w:r w:rsidRPr="0046443B">
              <w:rPr>
                <w:rFonts w:ascii="Times New Roman" w:eastAsia="Times New Roman" w:hAnsi="Times New Roman" w:cs="Times New Roman"/>
                <w:spacing w:val="-10"/>
              </w:rPr>
              <w:t xml:space="preserve"> </w:t>
            </w:r>
            <w:r w:rsidRPr="0046443B">
              <w:rPr>
                <w:rFonts w:ascii="Times New Roman" w:eastAsia="Times New Roman" w:hAnsi="Times New Roman" w:cs="Times New Roman"/>
              </w:rPr>
              <w:t>677.175</w:t>
            </w:r>
          </w:p>
          <w:p w14:paraId="0CC46ED4" w14:textId="77777777" w:rsidR="0046443B" w:rsidRPr="0046443B" w:rsidRDefault="0046443B" w:rsidP="0046443B">
            <w:pPr>
              <w:widowControl w:val="0"/>
              <w:autoSpaceDE w:val="0"/>
              <w:autoSpaceDN w:val="0"/>
              <w:spacing w:after="0" w:line="252" w:lineRule="exact"/>
              <w:ind w:left="114"/>
              <w:rPr>
                <w:rFonts w:ascii="Times New Roman" w:eastAsia="Times New Roman" w:hAnsi="Times New Roman" w:cs="Times New Roman"/>
              </w:rPr>
            </w:pPr>
            <w:r w:rsidRPr="0046443B">
              <w:rPr>
                <w:rFonts w:ascii="Times New Roman" w:eastAsia="Times New Roman" w:hAnsi="Times New Roman" w:cs="Times New Roman"/>
              </w:rPr>
              <w:t>and</w:t>
            </w:r>
            <w:r w:rsidRPr="0046443B">
              <w:rPr>
                <w:rFonts w:ascii="Times New Roman" w:eastAsia="Times New Roman" w:hAnsi="Times New Roman" w:cs="Times New Roman"/>
                <w:spacing w:val="-11"/>
              </w:rPr>
              <w:t xml:space="preserve"> </w:t>
            </w:r>
            <w:r w:rsidRPr="0046443B">
              <w:rPr>
                <w:rFonts w:ascii="Times New Roman" w:eastAsia="Times New Roman" w:hAnsi="Times New Roman" w:cs="Times New Roman"/>
              </w:rPr>
              <w:t>20</w:t>
            </w:r>
            <w:r w:rsidRPr="0046443B">
              <w:rPr>
                <w:rFonts w:ascii="Times New Roman" w:eastAsia="Times New Roman" w:hAnsi="Times New Roman" w:cs="Times New Roman"/>
                <w:spacing w:val="-5"/>
              </w:rPr>
              <w:t xml:space="preserve"> </w:t>
            </w:r>
            <w:r w:rsidRPr="0046443B">
              <w:rPr>
                <w:rFonts w:ascii="Times New Roman" w:eastAsia="Times New Roman" w:hAnsi="Times New Roman" w:cs="Times New Roman"/>
              </w:rPr>
              <w:t>CFR</w:t>
            </w:r>
            <w:r w:rsidRPr="0046443B">
              <w:rPr>
                <w:rFonts w:ascii="Times New Roman" w:eastAsia="Times New Roman" w:hAnsi="Times New Roman" w:cs="Times New Roman"/>
                <w:spacing w:val="-6"/>
              </w:rPr>
              <w:t xml:space="preserve"> </w:t>
            </w:r>
            <w:r w:rsidRPr="0046443B">
              <w:rPr>
                <w:rFonts w:ascii="Times New Roman" w:eastAsia="Times New Roman" w:hAnsi="Times New Roman" w:cs="Times New Roman"/>
              </w:rPr>
              <w:t>part</w:t>
            </w:r>
            <w:r w:rsidRPr="0046443B">
              <w:rPr>
                <w:rFonts w:ascii="Times New Roman" w:eastAsia="Times New Roman" w:hAnsi="Times New Roman" w:cs="Times New Roman"/>
                <w:spacing w:val="17"/>
              </w:rPr>
              <w:t xml:space="preserve"> </w:t>
            </w:r>
            <w:r w:rsidRPr="0046443B">
              <w:rPr>
                <w:rFonts w:ascii="Times New Roman" w:eastAsia="Times New Roman" w:hAnsi="Times New Roman" w:cs="Times New Roman"/>
                <w:spacing w:val="-5"/>
              </w:rPr>
              <w:t>603</w:t>
            </w:r>
          </w:p>
        </w:tc>
      </w:tr>
      <w:tr w:rsidR="0046443B" w:rsidRPr="0046443B" w14:paraId="15D914E0" w14:textId="77777777" w:rsidTr="00744FFF">
        <w:trPr>
          <w:trHeight w:val="445"/>
          <w:jc w:val="center"/>
        </w:trPr>
        <w:tc>
          <w:tcPr>
            <w:tcW w:w="7038" w:type="dxa"/>
            <w:shd w:val="clear" w:color="auto" w:fill="BCBCBC"/>
          </w:tcPr>
          <w:p w14:paraId="319328EE" w14:textId="77777777" w:rsidR="0046443B" w:rsidRPr="0046443B" w:rsidRDefault="0046443B" w:rsidP="0046443B">
            <w:pPr>
              <w:widowControl w:val="0"/>
              <w:autoSpaceDE w:val="0"/>
              <w:autoSpaceDN w:val="0"/>
              <w:spacing w:before="32" w:after="0" w:line="240" w:lineRule="auto"/>
              <w:ind w:left="1911" w:right="1887"/>
              <w:jc w:val="center"/>
              <w:rPr>
                <w:rFonts w:ascii="Times New Roman" w:eastAsia="Times New Roman" w:hAnsi="Times New Roman" w:cs="Times New Roman"/>
                <w:b/>
              </w:rPr>
            </w:pPr>
            <w:r w:rsidRPr="0046443B">
              <w:rPr>
                <w:rFonts w:ascii="Times New Roman" w:eastAsia="Times New Roman" w:hAnsi="Times New Roman" w:cs="Times New Roman"/>
                <w:b/>
                <w:spacing w:val="-2"/>
              </w:rPr>
              <w:t>Administration</w:t>
            </w:r>
            <w:r w:rsidRPr="0046443B">
              <w:rPr>
                <w:rFonts w:ascii="Times New Roman" w:eastAsia="Times New Roman" w:hAnsi="Times New Roman" w:cs="Times New Roman"/>
                <w:b/>
                <w:spacing w:val="-8"/>
              </w:rPr>
              <w:t xml:space="preserve"> </w:t>
            </w:r>
            <w:r w:rsidRPr="0046443B">
              <w:rPr>
                <w:rFonts w:ascii="Times New Roman" w:eastAsia="Times New Roman" w:hAnsi="Times New Roman" w:cs="Times New Roman"/>
                <w:b/>
                <w:spacing w:val="-2"/>
              </w:rPr>
              <w:t>of</w:t>
            </w:r>
            <w:r w:rsidRPr="0046443B">
              <w:rPr>
                <w:rFonts w:ascii="Times New Roman" w:eastAsia="Times New Roman" w:hAnsi="Times New Roman" w:cs="Times New Roman"/>
                <w:b/>
                <w:spacing w:val="-4"/>
              </w:rPr>
              <w:t xml:space="preserve"> </w:t>
            </w:r>
            <w:r w:rsidRPr="0046443B">
              <w:rPr>
                <w:rFonts w:ascii="Times New Roman" w:eastAsia="Times New Roman" w:hAnsi="Times New Roman" w:cs="Times New Roman"/>
                <w:b/>
                <w:spacing w:val="-2"/>
              </w:rPr>
              <w:t>Funds</w:t>
            </w:r>
          </w:p>
        </w:tc>
        <w:tc>
          <w:tcPr>
            <w:tcW w:w="2526" w:type="dxa"/>
            <w:shd w:val="clear" w:color="auto" w:fill="BCBCBC"/>
          </w:tcPr>
          <w:p w14:paraId="7595FB5D" w14:textId="77777777" w:rsidR="0046443B" w:rsidRPr="0046443B" w:rsidRDefault="0046443B" w:rsidP="0046443B">
            <w:pPr>
              <w:widowControl w:val="0"/>
              <w:autoSpaceDE w:val="0"/>
              <w:autoSpaceDN w:val="0"/>
              <w:spacing w:before="32" w:after="0" w:line="240" w:lineRule="auto"/>
              <w:ind w:right="721"/>
              <w:jc w:val="right"/>
              <w:rPr>
                <w:rFonts w:ascii="Times New Roman" w:eastAsia="Times New Roman" w:hAnsi="Times New Roman" w:cs="Times New Roman"/>
                <w:b/>
              </w:rPr>
            </w:pPr>
            <w:r w:rsidRPr="0046443B">
              <w:rPr>
                <w:rFonts w:ascii="Times New Roman" w:eastAsia="Times New Roman" w:hAnsi="Times New Roman" w:cs="Times New Roman"/>
                <w:b/>
                <w:spacing w:val="-2"/>
              </w:rPr>
              <w:t>References</w:t>
            </w:r>
          </w:p>
        </w:tc>
      </w:tr>
      <w:tr w:rsidR="0046443B" w:rsidRPr="0046443B" w14:paraId="0CE9332C" w14:textId="77777777" w:rsidTr="00744FFF">
        <w:trPr>
          <w:trHeight w:val="697"/>
          <w:jc w:val="center"/>
        </w:trPr>
        <w:tc>
          <w:tcPr>
            <w:tcW w:w="7038" w:type="dxa"/>
          </w:tcPr>
          <w:p w14:paraId="4402930B" w14:textId="77777777" w:rsidR="0046443B" w:rsidRPr="0046443B" w:rsidRDefault="0046443B" w:rsidP="0046443B">
            <w:pPr>
              <w:widowControl w:val="0"/>
              <w:autoSpaceDE w:val="0"/>
              <w:autoSpaceDN w:val="0"/>
              <w:spacing w:before="17" w:after="0" w:line="252" w:lineRule="auto"/>
              <w:ind w:left="688" w:right="351" w:hanging="576"/>
              <w:rPr>
                <w:rFonts w:ascii="Times New Roman" w:eastAsia="Times New Roman" w:hAnsi="Times New Roman" w:cs="Times New Roman"/>
              </w:rPr>
            </w:pPr>
            <w:r w:rsidRPr="0046443B">
              <w:rPr>
                <w:rFonts w:ascii="Times New Roman" w:eastAsia="Times New Roman" w:hAnsi="Times New Roman" w:cs="Times New Roman"/>
              </w:rPr>
              <w:t>6.21</w:t>
            </w:r>
            <w:r w:rsidRPr="0046443B">
              <w:rPr>
                <w:rFonts w:ascii="Times New Roman" w:eastAsia="Times New Roman" w:hAnsi="Times New Roman" w:cs="Times New Roman"/>
                <w:spacing w:val="80"/>
              </w:rPr>
              <w:t xml:space="preserve"> </w:t>
            </w:r>
            <w:r w:rsidRPr="0046443B">
              <w:rPr>
                <w:rFonts w:ascii="Times New Roman" w:eastAsia="Times New Roman" w:hAnsi="Times New Roman" w:cs="Times New Roman"/>
              </w:rPr>
              <w:t>The</w:t>
            </w:r>
            <w:r w:rsidRPr="0046443B">
              <w:rPr>
                <w:rFonts w:ascii="Times New Roman" w:eastAsia="Times New Roman" w:hAnsi="Times New Roman" w:cs="Times New Roman"/>
                <w:spacing w:val="-10"/>
              </w:rPr>
              <w:t xml:space="preserve"> </w:t>
            </w:r>
            <w:r w:rsidRPr="0046443B">
              <w:rPr>
                <w:rFonts w:ascii="Times New Roman" w:eastAsia="Times New Roman" w:hAnsi="Times New Roman" w:cs="Times New Roman"/>
              </w:rPr>
              <w:t>local</w:t>
            </w:r>
            <w:r w:rsidRPr="0046443B">
              <w:rPr>
                <w:rFonts w:ascii="Times New Roman" w:eastAsia="Times New Roman" w:hAnsi="Times New Roman" w:cs="Times New Roman"/>
                <w:spacing w:val="-9"/>
              </w:rPr>
              <w:t xml:space="preserve"> </w:t>
            </w:r>
            <w:r w:rsidRPr="0046443B">
              <w:rPr>
                <w:rFonts w:ascii="Times New Roman" w:eastAsia="Times New Roman" w:hAnsi="Times New Roman" w:cs="Times New Roman"/>
              </w:rPr>
              <w:t>board</w:t>
            </w:r>
            <w:r w:rsidRPr="0046443B">
              <w:rPr>
                <w:rFonts w:ascii="Times New Roman" w:eastAsia="Times New Roman" w:hAnsi="Times New Roman" w:cs="Times New Roman"/>
                <w:spacing w:val="-12"/>
              </w:rPr>
              <w:t xml:space="preserve"> </w:t>
            </w:r>
            <w:r w:rsidRPr="0046443B">
              <w:rPr>
                <w:rFonts w:ascii="Times New Roman" w:eastAsia="Times New Roman" w:hAnsi="Times New Roman" w:cs="Times New Roman"/>
              </w:rPr>
              <w:t>has</w:t>
            </w:r>
            <w:r w:rsidRPr="0046443B">
              <w:rPr>
                <w:rFonts w:ascii="Times New Roman" w:eastAsia="Times New Roman" w:hAnsi="Times New Roman" w:cs="Times New Roman"/>
                <w:spacing w:val="-9"/>
              </w:rPr>
              <w:t xml:space="preserve"> </w:t>
            </w:r>
            <w:r w:rsidRPr="0046443B">
              <w:rPr>
                <w:rFonts w:ascii="Times New Roman" w:eastAsia="Times New Roman" w:hAnsi="Times New Roman" w:cs="Times New Roman"/>
              </w:rPr>
              <w:t>a</w:t>
            </w:r>
            <w:r w:rsidRPr="0046443B">
              <w:rPr>
                <w:rFonts w:ascii="Times New Roman" w:eastAsia="Times New Roman" w:hAnsi="Times New Roman" w:cs="Times New Roman"/>
                <w:spacing w:val="-14"/>
              </w:rPr>
              <w:t xml:space="preserve"> </w:t>
            </w:r>
            <w:r w:rsidRPr="0046443B">
              <w:rPr>
                <w:rFonts w:ascii="Times New Roman" w:eastAsia="Times New Roman" w:hAnsi="Times New Roman" w:cs="Times New Roman"/>
              </w:rPr>
              <w:t>written</w:t>
            </w:r>
            <w:r w:rsidRPr="0046443B">
              <w:rPr>
                <w:rFonts w:ascii="Times New Roman" w:eastAsia="Times New Roman" w:hAnsi="Times New Roman" w:cs="Times New Roman"/>
                <w:spacing w:val="-11"/>
              </w:rPr>
              <w:t xml:space="preserve"> </w:t>
            </w:r>
            <w:r w:rsidRPr="0046443B">
              <w:rPr>
                <w:rFonts w:ascii="Times New Roman" w:eastAsia="Times New Roman" w:hAnsi="Times New Roman" w:cs="Times New Roman"/>
              </w:rPr>
              <w:t>policy</w:t>
            </w:r>
            <w:r w:rsidRPr="0046443B">
              <w:rPr>
                <w:rFonts w:ascii="Times New Roman" w:eastAsia="Times New Roman" w:hAnsi="Times New Roman" w:cs="Times New Roman"/>
                <w:spacing w:val="-10"/>
              </w:rPr>
              <w:t xml:space="preserve"> </w:t>
            </w:r>
            <w:r w:rsidRPr="0046443B">
              <w:rPr>
                <w:rFonts w:ascii="Times New Roman" w:eastAsia="Times New Roman" w:hAnsi="Times New Roman" w:cs="Times New Roman"/>
              </w:rPr>
              <w:t>and</w:t>
            </w:r>
            <w:r w:rsidRPr="0046443B">
              <w:rPr>
                <w:rFonts w:ascii="Times New Roman" w:eastAsia="Times New Roman" w:hAnsi="Times New Roman" w:cs="Times New Roman"/>
                <w:spacing w:val="-12"/>
              </w:rPr>
              <w:t xml:space="preserve"> </w:t>
            </w:r>
            <w:r w:rsidRPr="0046443B">
              <w:rPr>
                <w:rFonts w:ascii="Times New Roman" w:eastAsia="Times New Roman" w:hAnsi="Times New Roman" w:cs="Times New Roman"/>
              </w:rPr>
              <w:t>procedures</w:t>
            </w:r>
            <w:r w:rsidRPr="0046443B">
              <w:rPr>
                <w:rFonts w:ascii="Times New Roman" w:eastAsia="Times New Roman" w:hAnsi="Times New Roman" w:cs="Times New Roman"/>
                <w:spacing w:val="-12"/>
              </w:rPr>
              <w:t xml:space="preserve"> </w:t>
            </w:r>
            <w:r w:rsidRPr="0046443B">
              <w:rPr>
                <w:rFonts w:ascii="Times New Roman" w:eastAsia="Times New Roman" w:hAnsi="Times New Roman" w:cs="Times New Roman"/>
              </w:rPr>
              <w:t>to</w:t>
            </w:r>
            <w:r w:rsidRPr="0046443B">
              <w:rPr>
                <w:rFonts w:ascii="Times New Roman" w:eastAsia="Times New Roman" w:hAnsi="Times New Roman" w:cs="Times New Roman"/>
                <w:spacing w:val="-14"/>
              </w:rPr>
              <w:t xml:space="preserve"> </w:t>
            </w:r>
            <w:r w:rsidRPr="0046443B">
              <w:rPr>
                <w:rFonts w:ascii="Times New Roman" w:eastAsia="Times New Roman" w:hAnsi="Times New Roman" w:cs="Times New Roman"/>
              </w:rPr>
              <w:t>competitively award</w:t>
            </w:r>
            <w:r w:rsidRPr="0046443B">
              <w:rPr>
                <w:rFonts w:ascii="Times New Roman" w:eastAsia="Times New Roman" w:hAnsi="Times New Roman" w:cs="Times New Roman"/>
                <w:spacing w:val="-14"/>
              </w:rPr>
              <w:t xml:space="preserve"> </w:t>
            </w:r>
            <w:r w:rsidRPr="0046443B">
              <w:rPr>
                <w:rFonts w:ascii="Times New Roman" w:eastAsia="Times New Roman" w:hAnsi="Times New Roman" w:cs="Times New Roman"/>
              </w:rPr>
              <w:t>grants</w:t>
            </w:r>
            <w:r w:rsidRPr="0046443B">
              <w:rPr>
                <w:rFonts w:ascii="Times New Roman" w:eastAsia="Times New Roman" w:hAnsi="Times New Roman" w:cs="Times New Roman"/>
                <w:spacing w:val="-12"/>
              </w:rPr>
              <w:t xml:space="preserve"> </w:t>
            </w:r>
            <w:r w:rsidRPr="0046443B">
              <w:rPr>
                <w:rFonts w:ascii="Times New Roman" w:eastAsia="Times New Roman" w:hAnsi="Times New Roman" w:cs="Times New Roman"/>
              </w:rPr>
              <w:t>and</w:t>
            </w:r>
            <w:r w:rsidRPr="0046443B">
              <w:rPr>
                <w:rFonts w:ascii="Times New Roman" w:eastAsia="Times New Roman" w:hAnsi="Times New Roman" w:cs="Times New Roman"/>
                <w:spacing w:val="-12"/>
              </w:rPr>
              <w:t xml:space="preserve"> </w:t>
            </w:r>
            <w:r w:rsidRPr="0046443B">
              <w:rPr>
                <w:rFonts w:ascii="Times New Roman" w:eastAsia="Times New Roman" w:hAnsi="Times New Roman" w:cs="Times New Roman"/>
              </w:rPr>
              <w:t>contracts</w:t>
            </w:r>
            <w:r w:rsidRPr="0046443B">
              <w:rPr>
                <w:rFonts w:ascii="Times New Roman" w:eastAsia="Times New Roman" w:hAnsi="Times New Roman" w:cs="Times New Roman"/>
                <w:spacing w:val="-13"/>
              </w:rPr>
              <w:t xml:space="preserve"> </w:t>
            </w:r>
            <w:r w:rsidRPr="0046443B">
              <w:rPr>
                <w:rFonts w:ascii="Times New Roman" w:eastAsia="Times New Roman" w:hAnsi="Times New Roman" w:cs="Times New Roman"/>
              </w:rPr>
              <w:t>for</w:t>
            </w:r>
            <w:r w:rsidRPr="0046443B">
              <w:rPr>
                <w:rFonts w:ascii="Times New Roman" w:eastAsia="Times New Roman" w:hAnsi="Times New Roman" w:cs="Times New Roman"/>
                <w:spacing w:val="-12"/>
              </w:rPr>
              <w:t xml:space="preserve"> </w:t>
            </w:r>
            <w:r w:rsidRPr="0046443B">
              <w:rPr>
                <w:rFonts w:ascii="Times New Roman" w:eastAsia="Times New Roman" w:hAnsi="Times New Roman" w:cs="Times New Roman"/>
              </w:rPr>
              <w:t>WIOA</w:t>
            </w:r>
            <w:r w:rsidRPr="0046443B">
              <w:rPr>
                <w:rFonts w:ascii="Times New Roman" w:eastAsia="Times New Roman" w:hAnsi="Times New Roman" w:cs="Times New Roman"/>
                <w:spacing w:val="-10"/>
              </w:rPr>
              <w:t xml:space="preserve"> </w:t>
            </w:r>
            <w:r w:rsidRPr="0046443B">
              <w:rPr>
                <w:rFonts w:ascii="Times New Roman" w:eastAsia="Times New Roman" w:hAnsi="Times New Roman" w:cs="Times New Roman"/>
              </w:rPr>
              <w:t>Title</w:t>
            </w:r>
            <w:r w:rsidRPr="0046443B">
              <w:rPr>
                <w:rFonts w:ascii="Times New Roman" w:eastAsia="Times New Roman" w:hAnsi="Times New Roman" w:cs="Times New Roman"/>
                <w:spacing w:val="-12"/>
              </w:rPr>
              <w:t xml:space="preserve"> </w:t>
            </w:r>
            <w:r w:rsidRPr="0046443B">
              <w:rPr>
                <w:rFonts w:ascii="Times New Roman" w:eastAsia="Times New Roman" w:hAnsi="Times New Roman" w:cs="Times New Roman"/>
              </w:rPr>
              <w:t>I</w:t>
            </w:r>
            <w:r w:rsidRPr="0046443B">
              <w:rPr>
                <w:rFonts w:ascii="Times New Roman" w:eastAsia="Times New Roman" w:hAnsi="Times New Roman" w:cs="Times New Roman"/>
                <w:spacing w:val="-13"/>
              </w:rPr>
              <w:t xml:space="preserve"> </w:t>
            </w:r>
            <w:r w:rsidRPr="0046443B">
              <w:rPr>
                <w:rFonts w:ascii="Times New Roman" w:eastAsia="Times New Roman" w:hAnsi="Times New Roman" w:cs="Times New Roman"/>
              </w:rPr>
              <w:t>activities</w:t>
            </w:r>
            <w:r w:rsidRPr="0046443B">
              <w:rPr>
                <w:rFonts w:ascii="Times New Roman" w:eastAsia="Times New Roman" w:hAnsi="Times New Roman" w:cs="Times New Roman"/>
                <w:spacing w:val="-13"/>
              </w:rPr>
              <w:t xml:space="preserve"> </w:t>
            </w:r>
            <w:r w:rsidRPr="0046443B">
              <w:rPr>
                <w:rFonts w:ascii="Times New Roman" w:eastAsia="Times New Roman" w:hAnsi="Times New Roman" w:cs="Times New Roman"/>
              </w:rPr>
              <w:t>(or</w:t>
            </w:r>
            <w:r w:rsidRPr="0046443B">
              <w:rPr>
                <w:rFonts w:ascii="Times New Roman" w:eastAsia="Times New Roman" w:hAnsi="Times New Roman" w:cs="Times New Roman"/>
                <w:spacing w:val="-9"/>
              </w:rPr>
              <w:t xml:space="preserve"> </w:t>
            </w:r>
            <w:r w:rsidRPr="0046443B">
              <w:rPr>
                <w:rFonts w:ascii="Times New Roman" w:eastAsia="Times New Roman" w:hAnsi="Times New Roman" w:cs="Times New Roman"/>
                <w:spacing w:val="-2"/>
              </w:rPr>
              <w:t>applicable</w:t>
            </w:r>
          </w:p>
        </w:tc>
        <w:tc>
          <w:tcPr>
            <w:tcW w:w="2526" w:type="dxa"/>
          </w:tcPr>
          <w:p w14:paraId="31CFD348" w14:textId="77777777" w:rsidR="0046443B" w:rsidRPr="0046443B" w:rsidRDefault="0046443B" w:rsidP="0046443B">
            <w:pPr>
              <w:widowControl w:val="0"/>
              <w:autoSpaceDE w:val="0"/>
              <w:autoSpaceDN w:val="0"/>
              <w:spacing w:before="17" w:after="0" w:line="252" w:lineRule="auto"/>
              <w:ind w:left="114" w:right="646"/>
              <w:rPr>
                <w:rFonts w:ascii="Times New Roman" w:eastAsia="Times New Roman" w:hAnsi="Times New Roman" w:cs="Times New Roman"/>
              </w:rPr>
            </w:pPr>
            <w:r w:rsidRPr="0046443B">
              <w:rPr>
                <w:rFonts w:ascii="Times New Roman" w:eastAsia="Times New Roman" w:hAnsi="Times New Roman" w:cs="Times New Roman"/>
              </w:rPr>
              <w:t>WIOA Section 108(b)(16);</w:t>
            </w:r>
            <w:r w:rsidRPr="0046443B">
              <w:rPr>
                <w:rFonts w:ascii="Times New Roman" w:eastAsia="Times New Roman" w:hAnsi="Times New Roman" w:cs="Times New Roman"/>
                <w:spacing w:val="-14"/>
              </w:rPr>
              <w:t xml:space="preserve"> </w:t>
            </w:r>
            <w:r w:rsidRPr="0046443B">
              <w:rPr>
                <w:rFonts w:ascii="Times New Roman" w:eastAsia="Times New Roman" w:hAnsi="Times New Roman" w:cs="Times New Roman"/>
              </w:rPr>
              <w:t>20</w:t>
            </w:r>
            <w:r w:rsidRPr="0046443B">
              <w:rPr>
                <w:rFonts w:ascii="Times New Roman" w:eastAsia="Times New Roman" w:hAnsi="Times New Roman" w:cs="Times New Roman"/>
                <w:spacing w:val="-15"/>
              </w:rPr>
              <w:t xml:space="preserve"> </w:t>
            </w:r>
            <w:r w:rsidRPr="0046443B">
              <w:rPr>
                <w:rFonts w:ascii="Times New Roman" w:eastAsia="Times New Roman" w:hAnsi="Times New Roman" w:cs="Times New Roman"/>
              </w:rPr>
              <w:t>CFR</w:t>
            </w:r>
          </w:p>
        </w:tc>
      </w:tr>
    </w:tbl>
    <w:p w14:paraId="438BC42D" w14:textId="77777777" w:rsidR="00897C80" w:rsidRDefault="00897C80" w:rsidP="007C10DB">
      <w:pPr>
        <w:spacing w:after="0" w:line="240" w:lineRule="auto"/>
        <w:rPr>
          <w:rFonts w:ascii="Times New Roman" w:eastAsia="Times New Roman" w:hAnsi="Times New Roman" w:cs="Times New Roman"/>
          <w:sz w:val="24"/>
          <w:szCs w:val="24"/>
        </w:rPr>
      </w:pPr>
    </w:p>
    <w:p w14:paraId="21189098" w14:textId="77777777" w:rsidR="00897C80" w:rsidRDefault="00897C80" w:rsidP="00897C80">
      <w:pPr>
        <w:spacing w:after="0" w:line="240" w:lineRule="auto"/>
        <w:rPr>
          <w:rFonts w:ascii="Times New Roman" w:eastAsia="Times New Roman" w:hAnsi="Times New Roman" w:cs="Times New Roman"/>
          <w:b/>
          <w:bCs/>
          <w:sz w:val="24"/>
          <w:szCs w:val="24"/>
        </w:rPr>
      </w:pPr>
    </w:p>
    <w:p w14:paraId="4D94143C" w14:textId="77777777" w:rsidR="00897C80" w:rsidRDefault="00897C80" w:rsidP="00757E07">
      <w:pPr>
        <w:spacing w:after="0" w:line="240" w:lineRule="auto"/>
        <w:jc w:val="center"/>
        <w:rPr>
          <w:rFonts w:ascii="Times New Roman" w:eastAsia="Times New Roman" w:hAnsi="Times New Roman" w:cs="Times New Roman"/>
          <w:b/>
          <w:bCs/>
          <w:sz w:val="24"/>
          <w:szCs w:val="2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038"/>
        <w:gridCol w:w="2526"/>
      </w:tblGrid>
      <w:tr w:rsidR="00A3505E" w:rsidRPr="00A3505E" w14:paraId="47255D28" w14:textId="77777777" w:rsidTr="00A3505E">
        <w:trPr>
          <w:trHeight w:val="1086"/>
          <w:jc w:val="center"/>
        </w:trPr>
        <w:tc>
          <w:tcPr>
            <w:tcW w:w="7038" w:type="dxa"/>
          </w:tcPr>
          <w:p w14:paraId="0DC62E93" w14:textId="77777777" w:rsidR="00A3505E" w:rsidRPr="00A3505E" w:rsidRDefault="00A3505E" w:rsidP="00A3505E">
            <w:pPr>
              <w:widowControl w:val="0"/>
              <w:autoSpaceDE w:val="0"/>
              <w:autoSpaceDN w:val="0"/>
              <w:spacing w:after="0" w:line="240" w:lineRule="auto"/>
              <w:ind w:left="688" w:right="307"/>
              <w:rPr>
                <w:rFonts w:ascii="Times New Roman" w:eastAsia="Times New Roman" w:hAnsi="Times New Roman" w:cs="Times New Roman"/>
              </w:rPr>
            </w:pPr>
            <w:r w:rsidRPr="00A3505E">
              <w:rPr>
                <w:rFonts w:ascii="Times New Roman" w:eastAsia="Times New Roman" w:hAnsi="Times New Roman" w:cs="Times New Roman"/>
              </w:rPr>
              <w:t>federal</w:t>
            </w:r>
            <w:r w:rsidRPr="00A3505E">
              <w:rPr>
                <w:rFonts w:ascii="Times New Roman" w:eastAsia="Times New Roman" w:hAnsi="Times New Roman" w:cs="Times New Roman"/>
                <w:spacing w:val="-14"/>
              </w:rPr>
              <w:t xml:space="preserve"> </w:t>
            </w:r>
            <w:r w:rsidRPr="00A3505E">
              <w:rPr>
                <w:rFonts w:ascii="Times New Roman" w:eastAsia="Times New Roman" w:hAnsi="Times New Roman" w:cs="Times New Roman"/>
              </w:rPr>
              <w:t>waiver),</w:t>
            </w:r>
            <w:r w:rsidRPr="00A3505E">
              <w:rPr>
                <w:rFonts w:ascii="Times New Roman" w:eastAsia="Times New Roman" w:hAnsi="Times New Roman" w:cs="Times New Roman"/>
                <w:spacing w:val="-14"/>
              </w:rPr>
              <w:t xml:space="preserve"> </w:t>
            </w:r>
            <w:r w:rsidRPr="00A3505E">
              <w:rPr>
                <w:rFonts w:ascii="Times New Roman" w:eastAsia="Times New Roman" w:hAnsi="Times New Roman" w:cs="Times New Roman"/>
              </w:rPr>
              <w:t>including</w:t>
            </w:r>
            <w:r w:rsidRPr="00A3505E">
              <w:rPr>
                <w:rFonts w:ascii="Times New Roman" w:eastAsia="Times New Roman" w:hAnsi="Times New Roman" w:cs="Times New Roman"/>
                <w:spacing w:val="-14"/>
              </w:rPr>
              <w:t xml:space="preserve"> </w:t>
            </w:r>
            <w:r w:rsidRPr="00A3505E">
              <w:rPr>
                <w:rFonts w:ascii="Times New Roman" w:eastAsia="Times New Roman" w:hAnsi="Times New Roman" w:cs="Times New Roman"/>
              </w:rPr>
              <w:t>a</w:t>
            </w:r>
            <w:r w:rsidRPr="00A3505E">
              <w:rPr>
                <w:rFonts w:ascii="Times New Roman" w:eastAsia="Times New Roman" w:hAnsi="Times New Roman" w:cs="Times New Roman"/>
                <w:spacing w:val="-17"/>
              </w:rPr>
              <w:t xml:space="preserve"> </w:t>
            </w:r>
            <w:r w:rsidRPr="00A3505E">
              <w:rPr>
                <w:rFonts w:ascii="Times New Roman" w:eastAsia="Times New Roman" w:hAnsi="Times New Roman" w:cs="Times New Roman"/>
              </w:rPr>
              <w:t>process</w:t>
            </w:r>
            <w:r w:rsidRPr="00A3505E">
              <w:rPr>
                <w:rFonts w:ascii="Times New Roman" w:eastAsia="Times New Roman" w:hAnsi="Times New Roman" w:cs="Times New Roman"/>
                <w:spacing w:val="-13"/>
              </w:rPr>
              <w:t xml:space="preserve"> </w:t>
            </w:r>
            <w:r w:rsidRPr="00A3505E">
              <w:rPr>
                <w:rFonts w:ascii="Times New Roman" w:eastAsia="Times New Roman" w:hAnsi="Times New Roman" w:cs="Times New Roman"/>
              </w:rPr>
              <w:t>to</w:t>
            </w:r>
            <w:r w:rsidRPr="00A3505E">
              <w:rPr>
                <w:rFonts w:ascii="Times New Roman" w:eastAsia="Times New Roman" w:hAnsi="Times New Roman" w:cs="Times New Roman"/>
                <w:spacing w:val="-14"/>
              </w:rPr>
              <w:t xml:space="preserve"> </w:t>
            </w:r>
            <w:r w:rsidRPr="00A3505E">
              <w:rPr>
                <w:rFonts w:ascii="Times New Roman" w:eastAsia="Times New Roman" w:hAnsi="Times New Roman" w:cs="Times New Roman"/>
              </w:rPr>
              <w:t>be</w:t>
            </w:r>
            <w:r w:rsidRPr="00A3505E">
              <w:rPr>
                <w:rFonts w:ascii="Times New Roman" w:eastAsia="Times New Roman" w:hAnsi="Times New Roman" w:cs="Times New Roman"/>
                <w:spacing w:val="-14"/>
              </w:rPr>
              <w:t xml:space="preserve"> </w:t>
            </w:r>
            <w:r w:rsidRPr="00A3505E">
              <w:rPr>
                <w:rFonts w:ascii="Times New Roman" w:eastAsia="Times New Roman" w:hAnsi="Times New Roman" w:cs="Times New Roman"/>
              </w:rPr>
              <w:t>used</w:t>
            </w:r>
            <w:r w:rsidRPr="00A3505E">
              <w:rPr>
                <w:rFonts w:ascii="Times New Roman" w:eastAsia="Times New Roman" w:hAnsi="Times New Roman" w:cs="Times New Roman"/>
                <w:spacing w:val="-14"/>
              </w:rPr>
              <w:t xml:space="preserve"> </w:t>
            </w:r>
            <w:r w:rsidRPr="00A3505E">
              <w:rPr>
                <w:rFonts w:ascii="Times New Roman" w:eastAsia="Times New Roman" w:hAnsi="Times New Roman" w:cs="Times New Roman"/>
              </w:rPr>
              <w:t>to</w:t>
            </w:r>
            <w:r w:rsidRPr="00A3505E">
              <w:rPr>
                <w:rFonts w:ascii="Times New Roman" w:eastAsia="Times New Roman" w:hAnsi="Times New Roman" w:cs="Times New Roman"/>
                <w:spacing w:val="-13"/>
              </w:rPr>
              <w:t xml:space="preserve"> </w:t>
            </w:r>
            <w:r w:rsidRPr="00A3505E">
              <w:rPr>
                <w:rFonts w:ascii="Times New Roman" w:eastAsia="Times New Roman" w:hAnsi="Times New Roman" w:cs="Times New Roman"/>
              </w:rPr>
              <w:t>procure</w:t>
            </w:r>
            <w:r w:rsidRPr="00A3505E">
              <w:rPr>
                <w:rFonts w:ascii="Times New Roman" w:eastAsia="Times New Roman" w:hAnsi="Times New Roman" w:cs="Times New Roman"/>
                <w:spacing w:val="-12"/>
              </w:rPr>
              <w:t xml:space="preserve"> </w:t>
            </w:r>
            <w:r w:rsidRPr="00A3505E">
              <w:rPr>
                <w:rFonts w:ascii="Times New Roman" w:eastAsia="Times New Roman" w:hAnsi="Times New Roman" w:cs="Times New Roman"/>
              </w:rPr>
              <w:t xml:space="preserve">training services made as exceptions to the Individual Training Account </w:t>
            </w:r>
            <w:r w:rsidRPr="00A3505E">
              <w:rPr>
                <w:rFonts w:ascii="Times New Roman" w:eastAsia="Times New Roman" w:hAnsi="Times New Roman" w:cs="Times New Roman"/>
                <w:spacing w:val="-2"/>
              </w:rPr>
              <w:t>process.</w:t>
            </w:r>
          </w:p>
        </w:tc>
        <w:tc>
          <w:tcPr>
            <w:tcW w:w="2526" w:type="dxa"/>
          </w:tcPr>
          <w:p w14:paraId="06F56F15" w14:textId="77777777" w:rsidR="00A3505E" w:rsidRPr="00A3505E" w:rsidRDefault="00A3505E" w:rsidP="00A3505E">
            <w:pPr>
              <w:widowControl w:val="0"/>
              <w:autoSpaceDE w:val="0"/>
              <w:autoSpaceDN w:val="0"/>
              <w:spacing w:before="3" w:after="0" w:line="240" w:lineRule="auto"/>
              <w:ind w:left="119"/>
              <w:rPr>
                <w:rFonts w:ascii="Times New Roman" w:eastAsia="Times New Roman" w:hAnsi="Times New Roman" w:cs="Times New Roman"/>
              </w:rPr>
            </w:pPr>
            <w:r w:rsidRPr="00A3505E">
              <w:rPr>
                <w:rFonts w:ascii="Times New Roman" w:eastAsia="Times New Roman" w:hAnsi="Times New Roman" w:cs="Times New Roman"/>
                <w:spacing w:val="-2"/>
              </w:rPr>
              <w:t>679.560(a)(</w:t>
            </w:r>
            <w:r w:rsidRPr="00A3505E">
              <w:rPr>
                <w:rFonts w:ascii="Times New Roman" w:eastAsia="Times New Roman" w:hAnsi="Times New Roman" w:cs="Times New Roman"/>
                <w:b/>
                <w:spacing w:val="-2"/>
              </w:rPr>
              <w:t>15);</w:t>
            </w:r>
            <w:r w:rsidRPr="00A3505E">
              <w:rPr>
                <w:rFonts w:ascii="Times New Roman" w:eastAsia="Times New Roman" w:hAnsi="Times New Roman" w:cs="Times New Roman"/>
                <w:b/>
                <w:spacing w:val="-6"/>
              </w:rPr>
              <w:t xml:space="preserve"> </w:t>
            </w:r>
            <w:r w:rsidRPr="00A3505E">
              <w:rPr>
                <w:rFonts w:ascii="Times New Roman" w:eastAsia="Times New Roman" w:hAnsi="Times New Roman" w:cs="Times New Roman"/>
                <w:spacing w:val="-4"/>
              </w:rPr>
              <w:t>WIOA</w:t>
            </w:r>
          </w:p>
          <w:p w14:paraId="10B33C84" w14:textId="77777777" w:rsidR="00A3505E" w:rsidRPr="00A3505E" w:rsidRDefault="00A3505E" w:rsidP="00A3505E">
            <w:pPr>
              <w:widowControl w:val="0"/>
              <w:autoSpaceDE w:val="0"/>
              <w:autoSpaceDN w:val="0"/>
              <w:spacing w:before="4" w:after="0" w:line="240" w:lineRule="auto"/>
              <w:ind w:left="114" w:right="918"/>
              <w:rPr>
                <w:rFonts w:ascii="Times New Roman" w:eastAsia="Times New Roman" w:hAnsi="Times New Roman" w:cs="Times New Roman"/>
              </w:rPr>
            </w:pPr>
            <w:r w:rsidRPr="00A3505E">
              <w:rPr>
                <w:rFonts w:ascii="Times New Roman" w:eastAsia="Times New Roman" w:hAnsi="Times New Roman" w:cs="Times New Roman"/>
                <w:spacing w:val="-2"/>
              </w:rPr>
              <w:t xml:space="preserve">Section </w:t>
            </w:r>
            <w:r w:rsidRPr="00A3505E">
              <w:rPr>
                <w:rFonts w:ascii="Times New Roman" w:eastAsia="Times New Roman" w:hAnsi="Times New Roman" w:cs="Times New Roman"/>
              </w:rPr>
              <w:t>134(c)(3)(G);</w:t>
            </w:r>
            <w:r w:rsidRPr="00A3505E">
              <w:rPr>
                <w:rFonts w:ascii="Times New Roman" w:eastAsia="Times New Roman" w:hAnsi="Times New Roman" w:cs="Times New Roman"/>
                <w:spacing w:val="-14"/>
              </w:rPr>
              <w:t xml:space="preserve"> </w:t>
            </w:r>
            <w:r w:rsidRPr="00A3505E">
              <w:rPr>
                <w:rFonts w:ascii="Times New Roman" w:eastAsia="Times New Roman" w:hAnsi="Times New Roman" w:cs="Times New Roman"/>
              </w:rPr>
              <w:t xml:space="preserve">20 </w:t>
            </w:r>
            <w:r w:rsidRPr="00A3505E">
              <w:rPr>
                <w:rFonts w:ascii="Times New Roman" w:eastAsia="Times New Roman" w:hAnsi="Times New Roman" w:cs="Times New Roman"/>
                <w:spacing w:val="-4"/>
              </w:rPr>
              <w:t>CFR</w:t>
            </w:r>
          </w:p>
        </w:tc>
      </w:tr>
      <w:tr w:rsidR="00A3505E" w:rsidRPr="00A3505E" w14:paraId="1DD26BA1" w14:textId="77777777" w:rsidTr="00A3505E">
        <w:trPr>
          <w:trHeight w:val="1379"/>
          <w:jc w:val="center"/>
        </w:trPr>
        <w:tc>
          <w:tcPr>
            <w:tcW w:w="7038" w:type="dxa"/>
          </w:tcPr>
          <w:p w14:paraId="7F73B320" w14:textId="77777777" w:rsidR="00A3505E" w:rsidRPr="00A3505E" w:rsidRDefault="00A3505E" w:rsidP="00A3505E">
            <w:pPr>
              <w:widowControl w:val="0"/>
              <w:autoSpaceDE w:val="0"/>
              <w:autoSpaceDN w:val="0"/>
              <w:spacing w:before="15" w:after="0" w:line="240" w:lineRule="auto"/>
              <w:ind w:left="688" w:right="267" w:hanging="576"/>
              <w:rPr>
                <w:rFonts w:ascii="Times New Roman" w:eastAsia="Times New Roman" w:hAnsi="Times New Roman" w:cs="Times New Roman"/>
              </w:rPr>
            </w:pPr>
            <w:r w:rsidRPr="00A3505E">
              <w:rPr>
                <w:rFonts w:ascii="Times New Roman" w:eastAsia="Times New Roman" w:hAnsi="Times New Roman" w:cs="Times New Roman"/>
              </w:rPr>
              <w:t>6.22</w:t>
            </w:r>
            <w:r w:rsidRPr="00A3505E">
              <w:rPr>
                <w:rFonts w:ascii="Times New Roman" w:eastAsia="Times New Roman" w:hAnsi="Times New Roman" w:cs="Times New Roman"/>
                <w:spacing w:val="80"/>
              </w:rPr>
              <w:t xml:space="preserve"> </w:t>
            </w:r>
            <w:r w:rsidRPr="00A3505E">
              <w:rPr>
                <w:rFonts w:ascii="Times New Roman" w:eastAsia="Times New Roman" w:hAnsi="Times New Roman" w:cs="Times New Roman"/>
              </w:rPr>
              <w:t>The</w:t>
            </w:r>
            <w:r w:rsidRPr="00A3505E">
              <w:rPr>
                <w:rFonts w:ascii="Times New Roman" w:eastAsia="Times New Roman" w:hAnsi="Times New Roman" w:cs="Times New Roman"/>
                <w:spacing w:val="-12"/>
              </w:rPr>
              <w:t xml:space="preserve"> </w:t>
            </w:r>
            <w:r w:rsidRPr="00A3505E">
              <w:rPr>
                <w:rFonts w:ascii="Times New Roman" w:eastAsia="Times New Roman" w:hAnsi="Times New Roman" w:cs="Times New Roman"/>
              </w:rPr>
              <w:t>local</w:t>
            </w:r>
            <w:r w:rsidRPr="00A3505E">
              <w:rPr>
                <w:rFonts w:ascii="Times New Roman" w:eastAsia="Times New Roman" w:hAnsi="Times New Roman" w:cs="Times New Roman"/>
                <w:spacing w:val="-11"/>
              </w:rPr>
              <w:t xml:space="preserve"> </w:t>
            </w:r>
            <w:r w:rsidRPr="00A3505E">
              <w:rPr>
                <w:rFonts w:ascii="Times New Roman" w:eastAsia="Times New Roman" w:hAnsi="Times New Roman" w:cs="Times New Roman"/>
              </w:rPr>
              <w:t>board</w:t>
            </w:r>
            <w:r w:rsidRPr="00A3505E">
              <w:rPr>
                <w:rFonts w:ascii="Times New Roman" w:eastAsia="Times New Roman" w:hAnsi="Times New Roman" w:cs="Times New Roman"/>
                <w:spacing w:val="-14"/>
              </w:rPr>
              <w:t xml:space="preserve"> </w:t>
            </w:r>
            <w:r w:rsidRPr="00A3505E">
              <w:rPr>
                <w:rFonts w:ascii="Times New Roman" w:eastAsia="Times New Roman" w:hAnsi="Times New Roman" w:cs="Times New Roman"/>
              </w:rPr>
              <w:t>has</w:t>
            </w:r>
            <w:r w:rsidRPr="00A3505E">
              <w:rPr>
                <w:rFonts w:ascii="Times New Roman" w:eastAsia="Times New Roman" w:hAnsi="Times New Roman" w:cs="Times New Roman"/>
                <w:spacing w:val="-10"/>
              </w:rPr>
              <w:t xml:space="preserve"> </w:t>
            </w:r>
            <w:r w:rsidRPr="00A3505E">
              <w:rPr>
                <w:rFonts w:ascii="Times New Roman" w:eastAsia="Times New Roman" w:hAnsi="Times New Roman" w:cs="Times New Roman"/>
              </w:rPr>
              <w:t>accounting</w:t>
            </w:r>
            <w:r w:rsidRPr="00A3505E">
              <w:rPr>
                <w:rFonts w:ascii="Times New Roman" w:eastAsia="Times New Roman" w:hAnsi="Times New Roman" w:cs="Times New Roman"/>
                <w:spacing w:val="-14"/>
              </w:rPr>
              <w:t xml:space="preserve"> </w:t>
            </w:r>
            <w:r w:rsidRPr="00A3505E">
              <w:rPr>
                <w:rFonts w:ascii="Times New Roman" w:eastAsia="Times New Roman" w:hAnsi="Times New Roman" w:cs="Times New Roman"/>
              </w:rPr>
              <w:t>systems</w:t>
            </w:r>
            <w:r w:rsidRPr="00A3505E">
              <w:rPr>
                <w:rFonts w:ascii="Times New Roman" w:eastAsia="Times New Roman" w:hAnsi="Times New Roman" w:cs="Times New Roman"/>
                <w:spacing w:val="-13"/>
              </w:rPr>
              <w:t xml:space="preserve"> </w:t>
            </w:r>
            <w:r w:rsidRPr="00A3505E">
              <w:rPr>
                <w:rFonts w:ascii="Times New Roman" w:eastAsia="Times New Roman" w:hAnsi="Times New Roman" w:cs="Times New Roman"/>
              </w:rPr>
              <w:t>that</w:t>
            </w:r>
            <w:r w:rsidRPr="00A3505E">
              <w:rPr>
                <w:rFonts w:ascii="Times New Roman" w:eastAsia="Times New Roman" w:hAnsi="Times New Roman" w:cs="Times New Roman"/>
                <w:spacing w:val="-13"/>
              </w:rPr>
              <w:t xml:space="preserve"> </w:t>
            </w:r>
            <w:r w:rsidRPr="00A3505E">
              <w:rPr>
                <w:rFonts w:ascii="Times New Roman" w:eastAsia="Times New Roman" w:hAnsi="Times New Roman" w:cs="Times New Roman"/>
              </w:rPr>
              <w:t>follow</w:t>
            </w:r>
            <w:r w:rsidRPr="00A3505E">
              <w:rPr>
                <w:rFonts w:ascii="Times New Roman" w:eastAsia="Times New Roman" w:hAnsi="Times New Roman" w:cs="Times New Roman"/>
                <w:spacing w:val="-10"/>
              </w:rPr>
              <w:t xml:space="preserve"> </w:t>
            </w:r>
            <w:r w:rsidRPr="00A3505E">
              <w:rPr>
                <w:rFonts w:ascii="Times New Roman" w:eastAsia="Times New Roman" w:hAnsi="Times New Roman" w:cs="Times New Roman"/>
              </w:rPr>
              <w:t>current</w:t>
            </w:r>
            <w:r w:rsidRPr="00A3505E">
              <w:rPr>
                <w:rFonts w:ascii="Times New Roman" w:eastAsia="Times New Roman" w:hAnsi="Times New Roman" w:cs="Times New Roman"/>
                <w:spacing w:val="-8"/>
              </w:rPr>
              <w:t xml:space="preserve"> </w:t>
            </w:r>
            <w:r w:rsidRPr="00A3505E">
              <w:rPr>
                <w:rFonts w:ascii="Times New Roman" w:eastAsia="Times New Roman" w:hAnsi="Times New Roman" w:cs="Times New Roman"/>
              </w:rPr>
              <w:t>Generally Accepted</w:t>
            </w:r>
            <w:r w:rsidRPr="00A3505E">
              <w:rPr>
                <w:rFonts w:ascii="Times New Roman" w:eastAsia="Times New Roman" w:hAnsi="Times New Roman" w:cs="Times New Roman"/>
                <w:spacing w:val="-6"/>
              </w:rPr>
              <w:t xml:space="preserve"> </w:t>
            </w:r>
            <w:r w:rsidRPr="00A3505E">
              <w:rPr>
                <w:rFonts w:ascii="Times New Roman" w:eastAsia="Times New Roman" w:hAnsi="Times New Roman" w:cs="Times New Roman"/>
              </w:rPr>
              <w:t>Accounting</w:t>
            </w:r>
            <w:r w:rsidRPr="00A3505E">
              <w:rPr>
                <w:rFonts w:ascii="Times New Roman" w:eastAsia="Times New Roman" w:hAnsi="Times New Roman" w:cs="Times New Roman"/>
                <w:spacing w:val="-6"/>
              </w:rPr>
              <w:t xml:space="preserve"> </w:t>
            </w:r>
            <w:r w:rsidRPr="00A3505E">
              <w:rPr>
                <w:rFonts w:ascii="Times New Roman" w:eastAsia="Times New Roman" w:hAnsi="Times New Roman" w:cs="Times New Roman"/>
              </w:rPr>
              <w:t>Principles</w:t>
            </w:r>
            <w:r w:rsidRPr="00A3505E">
              <w:rPr>
                <w:rFonts w:ascii="Times New Roman" w:eastAsia="Times New Roman" w:hAnsi="Times New Roman" w:cs="Times New Roman"/>
                <w:spacing w:val="-6"/>
              </w:rPr>
              <w:t xml:space="preserve"> </w:t>
            </w:r>
            <w:r w:rsidRPr="00A3505E">
              <w:rPr>
                <w:rFonts w:ascii="Times New Roman" w:eastAsia="Times New Roman" w:hAnsi="Times New Roman" w:cs="Times New Roman"/>
              </w:rPr>
              <w:t>(GAAP)</w:t>
            </w:r>
            <w:r w:rsidRPr="00A3505E">
              <w:rPr>
                <w:rFonts w:ascii="Times New Roman" w:eastAsia="Times New Roman" w:hAnsi="Times New Roman" w:cs="Times New Roman"/>
                <w:spacing w:val="-8"/>
              </w:rPr>
              <w:t xml:space="preserve"> </w:t>
            </w:r>
            <w:r w:rsidRPr="00A3505E">
              <w:rPr>
                <w:rFonts w:ascii="Times New Roman" w:eastAsia="Times New Roman" w:hAnsi="Times New Roman" w:cs="Times New Roman"/>
              </w:rPr>
              <w:t>and</w:t>
            </w:r>
            <w:r w:rsidRPr="00A3505E">
              <w:rPr>
                <w:rFonts w:ascii="Times New Roman" w:eastAsia="Times New Roman" w:hAnsi="Times New Roman" w:cs="Times New Roman"/>
                <w:spacing w:val="-4"/>
              </w:rPr>
              <w:t xml:space="preserve"> </w:t>
            </w:r>
            <w:r w:rsidRPr="00A3505E">
              <w:rPr>
                <w:rFonts w:ascii="Times New Roman" w:eastAsia="Times New Roman" w:hAnsi="Times New Roman" w:cs="Times New Roman"/>
              </w:rPr>
              <w:t>written</w:t>
            </w:r>
            <w:r w:rsidRPr="00A3505E">
              <w:rPr>
                <w:rFonts w:ascii="Times New Roman" w:eastAsia="Times New Roman" w:hAnsi="Times New Roman" w:cs="Times New Roman"/>
                <w:spacing w:val="-8"/>
              </w:rPr>
              <w:t xml:space="preserve"> </w:t>
            </w:r>
            <w:r w:rsidRPr="00A3505E">
              <w:rPr>
                <w:rFonts w:ascii="Times New Roman" w:eastAsia="Times New Roman" w:hAnsi="Times New Roman" w:cs="Times New Roman"/>
              </w:rPr>
              <w:t>fiscal-controls and fund-accounting procedures and ensures such procedures are followed to insure proper disbursement and accounting of WIOA adult, dislocated worker, and youth program funds.</w:t>
            </w:r>
          </w:p>
        </w:tc>
        <w:tc>
          <w:tcPr>
            <w:tcW w:w="2526" w:type="dxa"/>
          </w:tcPr>
          <w:p w14:paraId="14ABCC89" w14:textId="77777777" w:rsidR="00A3505E" w:rsidRPr="00A3505E" w:rsidRDefault="00A3505E" w:rsidP="00A3505E">
            <w:pPr>
              <w:widowControl w:val="0"/>
              <w:autoSpaceDE w:val="0"/>
              <w:autoSpaceDN w:val="0"/>
              <w:spacing w:before="15" w:after="0" w:line="240" w:lineRule="auto"/>
              <w:ind w:left="109" w:right="85"/>
              <w:jc w:val="center"/>
              <w:rPr>
                <w:rFonts w:ascii="Times New Roman" w:eastAsia="Times New Roman" w:hAnsi="Times New Roman" w:cs="Times New Roman"/>
              </w:rPr>
            </w:pPr>
            <w:r w:rsidRPr="00A3505E">
              <w:rPr>
                <w:rFonts w:ascii="Times New Roman" w:eastAsia="Times New Roman" w:hAnsi="Times New Roman" w:cs="Times New Roman"/>
              </w:rPr>
              <w:t>WIOA</w:t>
            </w:r>
            <w:r w:rsidRPr="00A3505E">
              <w:rPr>
                <w:rFonts w:ascii="Times New Roman" w:eastAsia="Times New Roman" w:hAnsi="Times New Roman" w:cs="Times New Roman"/>
                <w:spacing w:val="-12"/>
              </w:rPr>
              <w:t xml:space="preserve"> </w:t>
            </w:r>
            <w:r w:rsidRPr="00A3505E">
              <w:rPr>
                <w:rFonts w:ascii="Times New Roman" w:eastAsia="Times New Roman" w:hAnsi="Times New Roman" w:cs="Times New Roman"/>
              </w:rPr>
              <w:t>Section</w:t>
            </w:r>
            <w:r w:rsidRPr="00A3505E">
              <w:rPr>
                <w:rFonts w:ascii="Times New Roman" w:eastAsia="Times New Roman" w:hAnsi="Times New Roman" w:cs="Times New Roman"/>
                <w:spacing w:val="-13"/>
              </w:rPr>
              <w:t xml:space="preserve"> </w:t>
            </w:r>
            <w:r w:rsidRPr="00A3505E">
              <w:rPr>
                <w:rFonts w:ascii="Times New Roman" w:eastAsia="Times New Roman" w:hAnsi="Times New Roman" w:cs="Times New Roman"/>
                <w:spacing w:val="-2"/>
              </w:rPr>
              <w:t>108(b)(15)</w:t>
            </w:r>
          </w:p>
        </w:tc>
      </w:tr>
      <w:tr w:rsidR="00A3505E" w:rsidRPr="00A3505E" w14:paraId="29A214E2" w14:textId="77777777" w:rsidTr="00A3505E">
        <w:trPr>
          <w:trHeight w:val="1111"/>
          <w:jc w:val="center"/>
        </w:trPr>
        <w:tc>
          <w:tcPr>
            <w:tcW w:w="7038" w:type="dxa"/>
          </w:tcPr>
          <w:p w14:paraId="2C77BA62" w14:textId="77777777" w:rsidR="00A3505E" w:rsidRPr="00A3505E" w:rsidRDefault="00A3505E" w:rsidP="00A3505E">
            <w:pPr>
              <w:widowControl w:val="0"/>
              <w:autoSpaceDE w:val="0"/>
              <w:autoSpaceDN w:val="0"/>
              <w:spacing w:before="17" w:after="0"/>
              <w:ind w:left="688" w:right="307" w:hanging="574"/>
              <w:rPr>
                <w:rFonts w:ascii="Times New Roman" w:eastAsia="Times New Roman" w:hAnsi="Times New Roman" w:cs="Times New Roman"/>
              </w:rPr>
            </w:pPr>
            <w:r w:rsidRPr="00A3505E">
              <w:rPr>
                <w:rFonts w:ascii="Times New Roman" w:eastAsia="Times New Roman" w:hAnsi="Times New Roman" w:cs="Times New Roman"/>
              </w:rPr>
              <w:t>6.23</w:t>
            </w:r>
            <w:r w:rsidRPr="00A3505E">
              <w:rPr>
                <w:rFonts w:ascii="Times New Roman" w:eastAsia="Times New Roman" w:hAnsi="Times New Roman" w:cs="Times New Roman"/>
                <w:spacing w:val="80"/>
              </w:rPr>
              <w:t xml:space="preserve"> </w:t>
            </w:r>
            <w:r w:rsidRPr="00A3505E">
              <w:rPr>
                <w:rFonts w:ascii="Times New Roman" w:eastAsia="Times New Roman" w:hAnsi="Times New Roman" w:cs="Times New Roman"/>
              </w:rPr>
              <w:t>The</w:t>
            </w:r>
            <w:r w:rsidRPr="00A3505E">
              <w:rPr>
                <w:rFonts w:ascii="Times New Roman" w:eastAsia="Times New Roman" w:hAnsi="Times New Roman" w:cs="Times New Roman"/>
                <w:spacing w:val="-13"/>
              </w:rPr>
              <w:t xml:space="preserve"> </w:t>
            </w:r>
            <w:r w:rsidRPr="00A3505E">
              <w:rPr>
                <w:rFonts w:ascii="Times New Roman" w:eastAsia="Times New Roman" w:hAnsi="Times New Roman" w:cs="Times New Roman"/>
              </w:rPr>
              <w:t>local</w:t>
            </w:r>
            <w:r w:rsidRPr="00A3505E">
              <w:rPr>
                <w:rFonts w:ascii="Times New Roman" w:eastAsia="Times New Roman" w:hAnsi="Times New Roman" w:cs="Times New Roman"/>
                <w:spacing w:val="-12"/>
              </w:rPr>
              <w:t xml:space="preserve"> </w:t>
            </w:r>
            <w:r w:rsidRPr="00A3505E">
              <w:rPr>
                <w:rFonts w:ascii="Times New Roman" w:eastAsia="Times New Roman" w:hAnsi="Times New Roman" w:cs="Times New Roman"/>
              </w:rPr>
              <w:t>board</w:t>
            </w:r>
            <w:r w:rsidRPr="00A3505E">
              <w:rPr>
                <w:rFonts w:ascii="Times New Roman" w:eastAsia="Times New Roman" w:hAnsi="Times New Roman" w:cs="Times New Roman"/>
                <w:spacing w:val="-14"/>
              </w:rPr>
              <w:t xml:space="preserve"> </w:t>
            </w:r>
            <w:r w:rsidRPr="00A3505E">
              <w:rPr>
                <w:rFonts w:ascii="Times New Roman" w:eastAsia="Times New Roman" w:hAnsi="Times New Roman" w:cs="Times New Roman"/>
              </w:rPr>
              <w:t>ensures</w:t>
            </w:r>
            <w:r w:rsidRPr="00A3505E">
              <w:rPr>
                <w:rFonts w:ascii="Times New Roman" w:eastAsia="Times New Roman" w:hAnsi="Times New Roman" w:cs="Times New Roman"/>
                <w:spacing w:val="-13"/>
              </w:rPr>
              <w:t xml:space="preserve"> </w:t>
            </w:r>
            <w:r w:rsidRPr="00A3505E">
              <w:rPr>
                <w:rFonts w:ascii="Times New Roman" w:eastAsia="Times New Roman" w:hAnsi="Times New Roman" w:cs="Times New Roman"/>
              </w:rPr>
              <w:t>compliance</w:t>
            </w:r>
            <w:r w:rsidRPr="00A3505E">
              <w:rPr>
                <w:rFonts w:ascii="Times New Roman" w:eastAsia="Times New Roman" w:hAnsi="Times New Roman" w:cs="Times New Roman"/>
                <w:spacing w:val="-10"/>
              </w:rPr>
              <w:t xml:space="preserve"> </w:t>
            </w:r>
            <w:r w:rsidRPr="00A3505E">
              <w:rPr>
                <w:rFonts w:ascii="Times New Roman" w:eastAsia="Times New Roman" w:hAnsi="Times New Roman" w:cs="Times New Roman"/>
              </w:rPr>
              <w:t>with</w:t>
            </w:r>
            <w:r w:rsidRPr="00A3505E">
              <w:rPr>
                <w:rFonts w:ascii="Times New Roman" w:eastAsia="Times New Roman" w:hAnsi="Times New Roman" w:cs="Times New Roman"/>
                <w:spacing w:val="-14"/>
              </w:rPr>
              <w:t xml:space="preserve"> </w:t>
            </w:r>
            <w:r w:rsidRPr="00A3505E">
              <w:rPr>
                <w:rFonts w:ascii="Times New Roman" w:eastAsia="Times New Roman" w:hAnsi="Times New Roman" w:cs="Times New Roman"/>
              </w:rPr>
              <w:t>the</w:t>
            </w:r>
            <w:r w:rsidRPr="00A3505E">
              <w:rPr>
                <w:rFonts w:ascii="Times New Roman" w:eastAsia="Times New Roman" w:hAnsi="Times New Roman" w:cs="Times New Roman"/>
                <w:spacing w:val="-14"/>
              </w:rPr>
              <w:t xml:space="preserve"> </w:t>
            </w:r>
            <w:r w:rsidRPr="00A3505E">
              <w:rPr>
                <w:rFonts w:ascii="Times New Roman" w:eastAsia="Times New Roman" w:hAnsi="Times New Roman" w:cs="Times New Roman"/>
              </w:rPr>
              <w:t>uniform</w:t>
            </w:r>
            <w:r w:rsidRPr="00A3505E">
              <w:rPr>
                <w:rFonts w:ascii="Times New Roman" w:eastAsia="Times New Roman" w:hAnsi="Times New Roman" w:cs="Times New Roman"/>
                <w:spacing w:val="-12"/>
              </w:rPr>
              <w:t xml:space="preserve"> </w:t>
            </w:r>
            <w:r w:rsidRPr="00A3505E">
              <w:rPr>
                <w:rFonts w:ascii="Times New Roman" w:eastAsia="Times New Roman" w:hAnsi="Times New Roman" w:cs="Times New Roman"/>
              </w:rPr>
              <w:t>administrative requirements under WIOA through annual, on-site monitoring of each local sub-recipient.</w:t>
            </w:r>
          </w:p>
        </w:tc>
        <w:tc>
          <w:tcPr>
            <w:tcW w:w="2526" w:type="dxa"/>
          </w:tcPr>
          <w:p w14:paraId="0836129A" w14:textId="77777777" w:rsidR="00A3505E" w:rsidRPr="00A3505E" w:rsidRDefault="00A3505E" w:rsidP="00A3505E">
            <w:pPr>
              <w:widowControl w:val="0"/>
              <w:autoSpaceDE w:val="0"/>
              <w:autoSpaceDN w:val="0"/>
              <w:spacing w:before="17" w:after="0"/>
              <w:ind w:left="114" w:right="144"/>
              <w:rPr>
                <w:rFonts w:ascii="Times New Roman" w:eastAsia="Times New Roman" w:hAnsi="Times New Roman" w:cs="Times New Roman"/>
              </w:rPr>
            </w:pPr>
            <w:r w:rsidRPr="00A3505E">
              <w:rPr>
                <w:rFonts w:ascii="Times New Roman" w:eastAsia="Times New Roman" w:hAnsi="Times New Roman" w:cs="Times New Roman"/>
                <w:spacing w:val="-2"/>
              </w:rPr>
              <w:t>WIOA</w:t>
            </w:r>
            <w:r w:rsidRPr="00A3505E">
              <w:rPr>
                <w:rFonts w:ascii="Times New Roman" w:eastAsia="Times New Roman" w:hAnsi="Times New Roman" w:cs="Times New Roman"/>
                <w:spacing w:val="-10"/>
              </w:rPr>
              <w:t xml:space="preserve"> </w:t>
            </w:r>
            <w:r w:rsidRPr="00A3505E">
              <w:rPr>
                <w:rFonts w:ascii="Times New Roman" w:eastAsia="Times New Roman" w:hAnsi="Times New Roman" w:cs="Times New Roman"/>
                <w:spacing w:val="-2"/>
              </w:rPr>
              <w:t>Section</w:t>
            </w:r>
            <w:r w:rsidRPr="00A3505E">
              <w:rPr>
                <w:rFonts w:ascii="Times New Roman" w:eastAsia="Times New Roman" w:hAnsi="Times New Roman" w:cs="Times New Roman"/>
                <w:spacing w:val="-12"/>
              </w:rPr>
              <w:t xml:space="preserve"> </w:t>
            </w:r>
            <w:r w:rsidRPr="00A3505E">
              <w:rPr>
                <w:rFonts w:ascii="Times New Roman" w:eastAsia="Times New Roman" w:hAnsi="Times New Roman" w:cs="Times New Roman"/>
                <w:spacing w:val="-2"/>
              </w:rPr>
              <w:t xml:space="preserve">184(a)(3); </w:t>
            </w:r>
            <w:r w:rsidRPr="00A3505E">
              <w:rPr>
                <w:rFonts w:ascii="Times New Roman" w:eastAsia="Times New Roman" w:hAnsi="Times New Roman" w:cs="Times New Roman"/>
              </w:rPr>
              <w:t>20 CFR</w:t>
            </w:r>
          </w:p>
          <w:p w14:paraId="1D745EFC" w14:textId="77777777" w:rsidR="00A3505E" w:rsidRPr="00A3505E" w:rsidRDefault="00A3505E" w:rsidP="00A3505E">
            <w:pPr>
              <w:widowControl w:val="0"/>
              <w:autoSpaceDE w:val="0"/>
              <w:autoSpaceDN w:val="0"/>
              <w:spacing w:after="0" w:line="247" w:lineRule="exact"/>
              <w:ind w:left="114"/>
              <w:rPr>
                <w:rFonts w:ascii="Times New Roman" w:eastAsia="Times New Roman" w:hAnsi="Times New Roman" w:cs="Times New Roman"/>
              </w:rPr>
            </w:pPr>
            <w:r w:rsidRPr="00A3505E">
              <w:rPr>
                <w:rFonts w:ascii="Times New Roman" w:eastAsia="Times New Roman" w:hAnsi="Times New Roman" w:cs="Times New Roman"/>
                <w:spacing w:val="-2"/>
              </w:rPr>
              <w:t>683.200,</w:t>
            </w:r>
            <w:r w:rsidRPr="00A3505E">
              <w:rPr>
                <w:rFonts w:ascii="Times New Roman" w:eastAsia="Times New Roman" w:hAnsi="Times New Roman" w:cs="Times New Roman"/>
              </w:rPr>
              <w:t xml:space="preserve"> </w:t>
            </w:r>
            <w:r w:rsidRPr="00A3505E">
              <w:rPr>
                <w:rFonts w:ascii="Times New Roman" w:eastAsia="Times New Roman" w:hAnsi="Times New Roman" w:cs="Times New Roman"/>
                <w:spacing w:val="-2"/>
              </w:rPr>
              <w:t>683.300,</w:t>
            </w:r>
            <w:r w:rsidRPr="00A3505E">
              <w:rPr>
                <w:rFonts w:ascii="Times New Roman" w:eastAsia="Times New Roman" w:hAnsi="Times New Roman" w:cs="Times New Roman"/>
                <w:spacing w:val="3"/>
              </w:rPr>
              <w:t xml:space="preserve"> </w:t>
            </w:r>
            <w:r w:rsidRPr="00A3505E">
              <w:rPr>
                <w:rFonts w:ascii="Times New Roman" w:eastAsia="Times New Roman" w:hAnsi="Times New Roman" w:cs="Times New Roman"/>
                <w:spacing w:val="-5"/>
              </w:rPr>
              <w:t>and</w:t>
            </w:r>
          </w:p>
          <w:p w14:paraId="146CB680" w14:textId="77777777" w:rsidR="00A3505E" w:rsidRPr="00A3505E" w:rsidRDefault="00A3505E" w:rsidP="00A3505E">
            <w:pPr>
              <w:widowControl w:val="0"/>
              <w:autoSpaceDE w:val="0"/>
              <w:autoSpaceDN w:val="0"/>
              <w:spacing w:before="21" w:after="0" w:line="240" w:lineRule="auto"/>
              <w:ind w:left="114"/>
              <w:rPr>
                <w:rFonts w:ascii="Times New Roman" w:eastAsia="Times New Roman" w:hAnsi="Times New Roman" w:cs="Times New Roman"/>
              </w:rPr>
            </w:pPr>
            <w:r w:rsidRPr="00A3505E">
              <w:rPr>
                <w:rFonts w:ascii="Times New Roman" w:eastAsia="Times New Roman" w:hAnsi="Times New Roman" w:cs="Times New Roman"/>
                <w:spacing w:val="-3"/>
              </w:rPr>
              <w:t>683.400-</w:t>
            </w:r>
            <w:r w:rsidRPr="00A3505E">
              <w:rPr>
                <w:rFonts w:ascii="Times New Roman" w:eastAsia="Times New Roman" w:hAnsi="Times New Roman" w:cs="Times New Roman"/>
                <w:spacing w:val="-5"/>
              </w:rPr>
              <w:t>410</w:t>
            </w:r>
          </w:p>
        </w:tc>
      </w:tr>
      <w:tr w:rsidR="00A3505E" w:rsidRPr="00A3505E" w14:paraId="018BF40F" w14:textId="77777777" w:rsidTr="00A3505E">
        <w:trPr>
          <w:trHeight w:val="1648"/>
          <w:jc w:val="center"/>
        </w:trPr>
        <w:tc>
          <w:tcPr>
            <w:tcW w:w="7038" w:type="dxa"/>
          </w:tcPr>
          <w:p w14:paraId="4A07E769" w14:textId="77777777" w:rsidR="00A3505E" w:rsidRPr="00A3505E" w:rsidRDefault="00A3505E" w:rsidP="00A3505E">
            <w:pPr>
              <w:widowControl w:val="0"/>
              <w:autoSpaceDE w:val="0"/>
              <w:autoSpaceDN w:val="0"/>
              <w:spacing w:before="17" w:after="0" w:line="240" w:lineRule="auto"/>
              <w:ind w:left="688" w:right="351" w:hanging="576"/>
              <w:rPr>
                <w:rFonts w:ascii="Times New Roman" w:eastAsia="Times New Roman" w:hAnsi="Times New Roman" w:cs="Times New Roman"/>
              </w:rPr>
            </w:pPr>
            <w:r w:rsidRPr="00A3505E">
              <w:rPr>
                <w:rFonts w:ascii="Times New Roman" w:eastAsia="Times New Roman" w:hAnsi="Times New Roman" w:cs="Times New Roman"/>
              </w:rPr>
              <w:t>6.24</w:t>
            </w:r>
            <w:r w:rsidRPr="00A3505E">
              <w:rPr>
                <w:rFonts w:ascii="Times New Roman" w:eastAsia="Times New Roman" w:hAnsi="Times New Roman" w:cs="Times New Roman"/>
                <w:spacing w:val="80"/>
              </w:rPr>
              <w:t xml:space="preserve"> </w:t>
            </w:r>
            <w:r w:rsidRPr="00A3505E">
              <w:rPr>
                <w:rFonts w:ascii="Times New Roman" w:eastAsia="Times New Roman" w:hAnsi="Times New Roman" w:cs="Times New Roman"/>
              </w:rPr>
              <w:t>The</w:t>
            </w:r>
            <w:r w:rsidRPr="00A3505E">
              <w:rPr>
                <w:rFonts w:ascii="Times New Roman" w:eastAsia="Times New Roman" w:hAnsi="Times New Roman" w:cs="Times New Roman"/>
                <w:spacing w:val="-10"/>
              </w:rPr>
              <w:t xml:space="preserve"> </w:t>
            </w:r>
            <w:r w:rsidRPr="00A3505E">
              <w:rPr>
                <w:rFonts w:ascii="Times New Roman" w:eastAsia="Times New Roman" w:hAnsi="Times New Roman" w:cs="Times New Roman"/>
              </w:rPr>
              <w:t>local</w:t>
            </w:r>
            <w:r w:rsidRPr="00A3505E">
              <w:rPr>
                <w:rFonts w:ascii="Times New Roman" w:eastAsia="Times New Roman" w:hAnsi="Times New Roman" w:cs="Times New Roman"/>
                <w:spacing w:val="-8"/>
              </w:rPr>
              <w:t xml:space="preserve"> </w:t>
            </w:r>
            <w:r w:rsidRPr="00A3505E">
              <w:rPr>
                <w:rFonts w:ascii="Times New Roman" w:eastAsia="Times New Roman" w:hAnsi="Times New Roman" w:cs="Times New Roman"/>
              </w:rPr>
              <w:t>board</w:t>
            </w:r>
            <w:r w:rsidRPr="00A3505E">
              <w:rPr>
                <w:rFonts w:ascii="Times New Roman" w:eastAsia="Times New Roman" w:hAnsi="Times New Roman" w:cs="Times New Roman"/>
                <w:spacing w:val="-12"/>
              </w:rPr>
              <w:t xml:space="preserve"> </w:t>
            </w:r>
            <w:r w:rsidRPr="00A3505E">
              <w:rPr>
                <w:rFonts w:ascii="Times New Roman" w:eastAsia="Times New Roman" w:hAnsi="Times New Roman" w:cs="Times New Roman"/>
              </w:rPr>
              <w:t>has</w:t>
            </w:r>
            <w:r w:rsidRPr="00A3505E">
              <w:rPr>
                <w:rFonts w:ascii="Times New Roman" w:eastAsia="Times New Roman" w:hAnsi="Times New Roman" w:cs="Times New Roman"/>
                <w:spacing w:val="-6"/>
              </w:rPr>
              <w:t xml:space="preserve"> </w:t>
            </w:r>
            <w:r w:rsidRPr="00A3505E">
              <w:rPr>
                <w:rFonts w:ascii="Times New Roman" w:eastAsia="Times New Roman" w:hAnsi="Times New Roman" w:cs="Times New Roman"/>
              </w:rPr>
              <w:t>a</w:t>
            </w:r>
            <w:r w:rsidRPr="00A3505E">
              <w:rPr>
                <w:rFonts w:ascii="Times New Roman" w:eastAsia="Times New Roman" w:hAnsi="Times New Roman" w:cs="Times New Roman"/>
                <w:spacing w:val="-14"/>
              </w:rPr>
              <w:t xml:space="preserve"> </w:t>
            </w:r>
            <w:r w:rsidRPr="00A3505E">
              <w:rPr>
                <w:rFonts w:ascii="Times New Roman" w:eastAsia="Times New Roman" w:hAnsi="Times New Roman" w:cs="Times New Roman"/>
              </w:rPr>
              <w:t>written</w:t>
            </w:r>
            <w:r w:rsidRPr="00A3505E">
              <w:rPr>
                <w:rFonts w:ascii="Times New Roman" w:eastAsia="Times New Roman" w:hAnsi="Times New Roman" w:cs="Times New Roman"/>
                <w:spacing w:val="-11"/>
              </w:rPr>
              <w:t xml:space="preserve"> </w:t>
            </w:r>
            <w:r w:rsidRPr="00A3505E">
              <w:rPr>
                <w:rFonts w:ascii="Times New Roman" w:eastAsia="Times New Roman" w:hAnsi="Times New Roman" w:cs="Times New Roman"/>
              </w:rPr>
              <w:t>debt</w:t>
            </w:r>
            <w:r w:rsidRPr="00A3505E">
              <w:rPr>
                <w:rFonts w:ascii="Times New Roman" w:eastAsia="Times New Roman" w:hAnsi="Times New Roman" w:cs="Times New Roman"/>
                <w:spacing w:val="-6"/>
              </w:rPr>
              <w:t xml:space="preserve"> </w:t>
            </w:r>
            <w:r w:rsidRPr="00A3505E">
              <w:rPr>
                <w:rFonts w:ascii="Times New Roman" w:eastAsia="Times New Roman" w:hAnsi="Times New Roman" w:cs="Times New Roman"/>
              </w:rPr>
              <w:t>collection</w:t>
            </w:r>
            <w:r w:rsidRPr="00A3505E">
              <w:rPr>
                <w:rFonts w:ascii="Times New Roman" w:eastAsia="Times New Roman" w:hAnsi="Times New Roman" w:cs="Times New Roman"/>
                <w:spacing w:val="-14"/>
              </w:rPr>
              <w:t xml:space="preserve"> </w:t>
            </w:r>
            <w:r w:rsidRPr="00A3505E">
              <w:rPr>
                <w:rFonts w:ascii="Times New Roman" w:eastAsia="Times New Roman" w:hAnsi="Times New Roman" w:cs="Times New Roman"/>
              </w:rPr>
              <w:t>policy</w:t>
            </w:r>
            <w:r w:rsidRPr="00A3505E">
              <w:rPr>
                <w:rFonts w:ascii="Times New Roman" w:eastAsia="Times New Roman" w:hAnsi="Times New Roman" w:cs="Times New Roman"/>
                <w:spacing w:val="-8"/>
              </w:rPr>
              <w:t xml:space="preserve"> </w:t>
            </w:r>
            <w:r w:rsidRPr="00A3505E">
              <w:rPr>
                <w:rFonts w:ascii="Times New Roman" w:eastAsia="Times New Roman" w:hAnsi="Times New Roman" w:cs="Times New Roman"/>
              </w:rPr>
              <w:t>and</w:t>
            </w:r>
            <w:r w:rsidRPr="00A3505E">
              <w:rPr>
                <w:rFonts w:ascii="Times New Roman" w:eastAsia="Times New Roman" w:hAnsi="Times New Roman" w:cs="Times New Roman"/>
                <w:spacing w:val="-12"/>
              </w:rPr>
              <w:t xml:space="preserve"> </w:t>
            </w:r>
            <w:r w:rsidRPr="00A3505E">
              <w:rPr>
                <w:rFonts w:ascii="Times New Roman" w:eastAsia="Times New Roman" w:hAnsi="Times New Roman" w:cs="Times New Roman"/>
              </w:rPr>
              <w:t>procedures that</w:t>
            </w:r>
            <w:r w:rsidRPr="00A3505E">
              <w:rPr>
                <w:rFonts w:ascii="Times New Roman" w:eastAsia="Times New Roman" w:hAnsi="Times New Roman" w:cs="Times New Roman"/>
                <w:spacing w:val="-14"/>
              </w:rPr>
              <w:t xml:space="preserve"> </w:t>
            </w:r>
            <w:r w:rsidRPr="00A3505E">
              <w:rPr>
                <w:rFonts w:ascii="Times New Roman" w:eastAsia="Times New Roman" w:hAnsi="Times New Roman" w:cs="Times New Roman"/>
              </w:rPr>
              <w:t>conforms</w:t>
            </w:r>
            <w:r w:rsidRPr="00A3505E">
              <w:rPr>
                <w:rFonts w:ascii="Times New Roman" w:eastAsia="Times New Roman" w:hAnsi="Times New Roman" w:cs="Times New Roman"/>
                <w:spacing w:val="-14"/>
              </w:rPr>
              <w:t xml:space="preserve"> </w:t>
            </w:r>
            <w:r w:rsidRPr="00A3505E">
              <w:rPr>
                <w:rFonts w:ascii="Times New Roman" w:eastAsia="Times New Roman" w:hAnsi="Times New Roman" w:cs="Times New Roman"/>
              </w:rPr>
              <w:t>with</w:t>
            </w:r>
            <w:r w:rsidRPr="00A3505E">
              <w:rPr>
                <w:rFonts w:ascii="Times New Roman" w:eastAsia="Times New Roman" w:hAnsi="Times New Roman" w:cs="Times New Roman"/>
                <w:spacing w:val="-14"/>
              </w:rPr>
              <w:t xml:space="preserve"> </w:t>
            </w:r>
            <w:r w:rsidRPr="00A3505E">
              <w:rPr>
                <w:rFonts w:ascii="Times New Roman" w:eastAsia="Times New Roman" w:hAnsi="Times New Roman" w:cs="Times New Roman"/>
              </w:rPr>
              <w:t>state</w:t>
            </w:r>
            <w:r w:rsidRPr="00A3505E">
              <w:rPr>
                <w:rFonts w:ascii="Times New Roman" w:eastAsia="Times New Roman" w:hAnsi="Times New Roman" w:cs="Times New Roman"/>
                <w:spacing w:val="-12"/>
              </w:rPr>
              <w:t xml:space="preserve"> </w:t>
            </w:r>
            <w:r w:rsidRPr="00A3505E">
              <w:rPr>
                <w:rFonts w:ascii="Times New Roman" w:eastAsia="Times New Roman" w:hAnsi="Times New Roman" w:cs="Times New Roman"/>
              </w:rPr>
              <w:t>and</w:t>
            </w:r>
            <w:r w:rsidRPr="00A3505E">
              <w:rPr>
                <w:rFonts w:ascii="Times New Roman" w:eastAsia="Times New Roman" w:hAnsi="Times New Roman" w:cs="Times New Roman"/>
                <w:spacing w:val="-15"/>
              </w:rPr>
              <w:t xml:space="preserve"> </w:t>
            </w:r>
            <w:r w:rsidRPr="00A3505E">
              <w:rPr>
                <w:rFonts w:ascii="Times New Roman" w:eastAsia="Times New Roman" w:hAnsi="Times New Roman" w:cs="Times New Roman"/>
              </w:rPr>
              <w:t>federal</w:t>
            </w:r>
            <w:r w:rsidRPr="00A3505E">
              <w:rPr>
                <w:rFonts w:ascii="Times New Roman" w:eastAsia="Times New Roman" w:hAnsi="Times New Roman" w:cs="Times New Roman"/>
                <w:spacing w:val="-13"/>
              </w:rPr>
              <w:t xml:space="preserve"> </w:t>
            </w:r>
            <w:r w:rsidRPr="00A3505E">
              <w:rPr>
                <w:rFonts w:ascii="Times New Roman" w:eastAsia="Times New Roman" w:hAnsi="Times New Roman" w:cs="Times New Roman"/>
              </w:rPr>
              <w:t>requirements</w:t>
            </w:r>
            <w:r w:rsidRPr="00A3505E">
              <w:rPr>
                <w:rFonts w:ascii="Times New Roman" w:eastAsia="Times New Roman" w:hAnsi="Times New Roman" w:cs="Times New Roman"/>
                <w:spacing w:val="-10"/>
              </w:rPr>
              <w:t xml:space="preserve"> </w:t>
            </w:r>
            <w:r w:rsidRPr="00A3505E">
              <w:rPr>
                <w:rFonts w:ascii="Times New Roman" w:eastAsia="Times New Roman" w:hAnsi="Times New Roman" w:cs="Times New Roman"/>
              </w:rPr>
              <w:t>and</w:t>
            </w:r>
            <w:r w:rsidRPr="00A3505E">
              <w:rPr>
                <w:rFonts w:ascii="Times New Roman" w:eastAsia="Times New Roman" w:hAnsi="Times New Roman" w:cs="Times New Roman"/>
                <w:spacing w:val="-14"/>
              </w:rPr>
              <w:t xml:space="preserve"> </w:t>
            </w:r>
            <w:r w:rsidRPr="00A3505E">
              <w:rPr>
                <w:rFonts w:ascii="Times New Roman" w:eastAsia="Times New Roman" w:hAnsi="Times New Roman" w:cs="Times New Roman"/>
              </w:rPr>
              <w:t>a</w:t>
            </w:r>
            <w:r w:rsidRPr="00A3505E">
              <w:rPr>
                <w:rFonts w:ascii="Times New Roman" w:eastAsia="Times New Roman" w:hAnsi="Times New Roman" w:cs="Times New Roman"/>
                <w:spacing w:val="-12"/>
              </w:rPr>
              <w:t xml:space="preserve"> </w:t>
            </w:r>
            <w:r w:rsidRPr="00A3505E">
              <w:rPr>
                <w:rFonts w:ascii="Times New Roman" w:eastAsia="Times New Roman" w:hAnsi="Times New Roman" w:cs="Times New Roman"/>
              </w:rPr>
              <w:t>process</w:t>
            </w:r>
            <w:r w:rsidRPr="00A3505E">
              <w:rPr>
                <w:rFonts w:ascii="Times New Roman" w:eastAsia="Times New Roman" w:hAnsi="Times New Roman" w:cs="Times New Roman"/>
                <w:spacing w:val="-14"/>
              </w:rPr>
              <w:t xml:space="preserve"> </w:t>
            </w:r>
            <w:r w:rsidRPr="00A3505E">
              <w:rPr>
                <w:rFonts w:ascii="Times New Roman" w:eastAsia="Times New Roman" w:hAnsi="Times New Roman" w:cs="Times New Roman"/>
              </w:rPr>
              <w:t>for maintaining a permanent record of all debt collection cases that supports</w:t>
            </w:r>
            <w:r w:rsidRPr="00A3505E">
              <w:rPr>
                <w:rFonts w:ascii="Times New Roman" w:eastAsia="Times New Roman" w:hAnsi="Times New Roman" w:cs="Times New Roman"/>
                <w:spacing w:val="-8"/>
              </w:rPr>
              <w:t xml:space="preserve"> </w:t>
            </w:r>
            <w:r w:rsidRPr="00A3505E">
              <w:rPr>
                <w:rFonts w:ascii="Times New Roman" w:eastAsia="Times New Roman" w:hAnsi="Times New Roman" w:cs="Times New Roman"/>
              </w:rPr>
              <w:t>the</w:t>
            </w:r>
            <w:r w:rsidRPr="00A3505E">
              <w:rPr>
                <w:rFonts w:ascii="Times New Roman" w:eastAsia="Times New Roman" w:hAnsi="Times New Roman" w:cs="Times New Roman"/>
                <w:spacing w:val="-6"/>
              </w:rPr>
              <w:t xml:space="preserve"> </w:t>
            </w:r>
            <w:r w:rsidRPr="00A3505E">
              <w:rPr>
                <w:rFonts w:ascii="Times New Roman" w:eastAsia="Times New Roman" w:hAnsi="Times New Roman" w:cs="Times New Roman"/>
              </w:rPr>
              <w:t>decisions</w:t>
            </w:r>
            <w:r w:rsidRPr="00A3505E">
              <w:rPr>
                <w:rFonts w:ascii="Times New Roman" w:eastAsia="Times New Roman" w:hAnsi="Times New Roman" w:cs="Times New Roman"/>
                <w:spacing w:val="-7"/>
              </w:rPr>
              <w:t xml:space="preserve"> </w:t>
            </w:r>
            <w:r w:rsidRPr="00A3505E">
              <w:rPr>
                <w:rFonts w:ascii="Times New Roman" w:eastAsia="Times New Roman" w:hAnsi="Times New Roman" w:cs="Times New Roman"/>
              </w:rPr>
              <w:t>made</w:t>
            </w:r>
            <w:r w:rsidRPr="00A3505E">
              <w:rPr>
                <w:rFonts w:ascii="Times New Roman" w:eastAsia="Times New Roman" w:hAnsi="Times New Roman" w:cs="Times New Roman"/>
                <w:spacing w:val="-6"/>
              </w:rPr>
              <w:t xml:space="preserve"> </w:t>
            </w:r>
            <w:r w:rsidRPr="00A3505E">
              <w:rPr>
                <w:rFonts w:ascii="Times New Roman" w:eastAsia="Times New Roman" w:hAnsi="Times New Roman" w:cs="Times New Roman"/>
              </w:rPr>
              <w:t>and</w:t>
            </w:r>
            <w:r w:rsidRPr="00A3505E">
              <w:rPr>
                <w:rFonts w:ascii="Times New Roman" w:eastAsia="Times New Roman" w:hAnsi="Times New Roman" w:cs="Times New Roman"/>
                <w:spacing w:val="-6"/>
              </w:rPr>
              <w:t xml:space="preserve"> </w:t>
            </w:r>
            <w:r w:rsidRPr="00A3505E">
              <w:rPr>
                <w:rFonts w:ascii="Times New Roman" w:eastAsia="Times New Roman" w:hAnsi="Times New Roman" w:cs="Times New Roman"/>
              </w:rPr>
              <w:t>documents</w:t>
            </w:r>
            <w:r w:rsidRPr="00A3505E">
              <w:rPr>
                <w:rFonts w:ascii="Times New Roman" w:eastAsia="Times New Roman" w:hAnsi="Times New Roman" w:cs="Times New Roman"/>
                <w:spacing w:val="-6"/>
              </w:rPr>
              <w:t xml:space="preserve"> </w:t>
            </w:r>
            <w:r w:rsidRPr="00A3505E">
              <w:rPr>
                <w:rFonts w:ascii="Times New Roman" w:eastAsia="Times New Roman" w:hAnsi="Times New Roman" w:cs="Times New Roman"/>
              </w:rPr>
              <w:t>the</w:t>
            </w:r>
            <w:r w:rsidRPr="00A3505E">
              <w:rPr>
                <w:rFonts w:ascii="Times New Roman" w:eastAsia="Times New Roman" w:hAnsi="Times New Roman" w:cs="Times New Roman"/>
                <w:spacing w:val="-8"/>
              </w:rPr>
              <w:t xml:space="preserve"> </w:t>
            </w:r>
            <w:r w:rsidRPr="00A3505E">
              <w:rPr>
                <w:rFonts w:ascii="Times New Roman" w:eastAsia="Times New Roman" w:hAnsi="Times New Roman" w:cs="Times New Roman"/>
              </w:rPr>
              <w:t>actions</w:t>
            </w:r>
            <w:r w:rsidRPr="00A3505E">
              <w:rPr>
                <w:rFonts w:ascii="Times New Roman" w:eastAsia="Times New Roman" w:hAnsi="Times New Roman" w:cs="Times New Roman"/>
                <w:spacing w:val="-6"/>
              </w:rPr>
              <w:t xml:space="preserve"> </w:t>
            </w:r>
            <w:r w:rsidRPr="00A3505E">
              <w:rPr>
                <w:rFonts w:ascii="Times New Roman" w:eastAsia="Times New Roman" w:hAnsi="Times New Roman" w:cs="Times New Roman"/>
              </w:rPr>
              <w:t>taken</w:t>
            </w:r>
            <w:r w:rsidRPr="00A3505E">
              <w:rPr>
                <w:rFonts w:ascii="Times New Roman" w:eastAsia="Times New Roman" w:hAnsi="Times New Roman" w:cs="Times New Roman"/>
                <w:spacing w:val="-6"/>
              </w:rPr>
              <w:t xml:space="preserve"> </w:t>
            </w:r>
            <w:r w:rsidRPr="00A3505E">
              <w:rPr>
                <w:rFonts w:ascii="Times New Roman" w:eastAsia="Times New Roman" w:hAnsi="Times New Roman" w:cs="Times New Roman"/>
              </w:rPr>
              <w:t xml:space="preserve">with respect to debt collection, restoration, or other debt resolution </w:t>
            </w:r>
            <w:r w:rsidRPr="00A3505E">
              <w:rPr>
                <w:rFonts w:ascii="Times New Roman" w:eastAsia="Times New Roman" w:hAnsi="Times New Roman" w:cs="Times New Roman"/>
                <w:spacing w:val="-2"/>
              </w:rPr>
              <w:t>activities.</w:t>
            </w:r>
          </w:p>
        </w:tc>
        <w:tc>
          <w:tcPr>
            <w:tcW w:w="2526" w:type="dxa"/>
          </w:tcPr>
          <w:p w14:paraId="2C4581A9" w14:textId="77777777" w:rsidR="00A3505E" w:rsidRPr="00A3505E" w:rsidRDefault="00A3505E" w:rsidP="00A3505E">
            <w:pPr>
              <w:widowControl w:val="0"/>
              <w:autoSpaceDE w:val="0"/>
              <w:autoSpaceDN w:val="0"/>
              <w:spacing w:before="20" w:after="0"/>
              <w:ind w:left="114" w:right="258"/>
              <w:rPr>
                <w:rFonts w:ascii="Times New Roman" w:eastAsia="Times New Roman" w:hAnsi="Times New Roman" w:cs="Times New Roman"/>
              </w:rPr>
            </w:pPr>
            <w:r w:rsidRPr="00A3505E">
              <w:rPr>
                <w:rFonts w:ascii="Times New Roman" w:eastAsia="Times New Roman" w:hAnsi="Times New Roman" w:cs="Times New Roman"/>
                <w:spacing w:val="-2"/>
              </w:rPr>
              <w:t>WIOA</w:t>
            </w:r>
            <w:r w:rsidRPr="00A3505E">
              <w:rPr>
                <w:rFonts w:ascii="Times New Roman" w:eastAsia="Times New Roman" w:hAnsi="Times New Roman" w:cs="Times New Roman"/>
                <w:spacing w:val="-13"/>
              </w:rPr>
              <w:t xml:space="preserve"> </w:t>
            </w:r>
            <w:r w:rsidRPr="00A3505E">
              <w:rPr>
                <w:rFonts w:ascii="Times New Roman" w:eastAsia="Times New Roman" w:hAnsi="Times New Roman" w:cs="Times New Roman"/>
                <w:spacing w:val="-2"/>
              </w:rPr>
              <w:t>Section</w:t>
            </w:r>
            <w:r w:rsidRPr="00A3505E">
              <w:rPr>
                <w:rFonts w:ascii="Times New Roman" w:eastAsia="Times New Roman" w:hAnsi="Times New Roman" w:cs="Times New Roman"/>
                <w:spacing w:val="-16"/>
              </w:rPr>
              <w:t xml:space="preserve"> </w:t>
            </w:r>
            <w:r w:rsidRPr="00A3505E">
              <w:rPr>
                <w:rFonts w:ascii="Times New Roman" w:eastAsia="Times New Roman" w:hAnsi="Times New Roman" w:cs="Times New Roman"/>
                <w:spacing w:val="-2"/>
              </w:rPr>
              <w:t xml:space="preserve">184(c); </w:t>
            </w:r>
            <w:r w:rsidRPr="00A3505E">
              <w:rPr>
                <w:rFonts w:ascii="Times New Roman" w:eastAsia="Times New Roman" w:hAnsi="Times New Roman" w:cs="Times New Roman"/>
              </w:rPr>
              <w:t>20</w:t>
            </w:r>
            <w:r w:rsidRPr="00A3505E">
              <w:rPr>
                <w:rFonts w:ascii="Times New Roman" w:eastAsia="Times New Roman" w:hAnsi="Times New Roman" w:cs="Times New Roman"/>
                <w:spacing w:val="40"/>
              </w:rPr>
              <w:t xml:space="preserve"> </w:t>
            </w:r>
            <w:r w:rsidRPr="00A3505E">
              <w:rPr>
                <w:rFonts w:ascii="Times New Roman" w:eastAsia="Times New Roman" w:hAnsi="Times New Roman" w:cs="Times New Roman"/>
              </w:rPr>
              <w:t>CFR Part 652; 20 CFR 683.410(a), 683.420(a), 683.750</w:t>
            </w:r>
          </w:p>
        </w:tc>
      </w:tr>
      <w:tr w:rsidR="00A3505E" w:rsidRPr="00A3505E" w14:paraId="351F9E5E" w14:textId="77777777" w:rsidTr="00A3505E">
        <w:trPr>
          <w:trHeight w:val="748"/>
          <w:jc w:val="center"/>
        </w:trPr>
        <w:tc>
          <w:tcPr>
            <w:tcW w:w="7038" w:type="dxa"/>
          </w:tcPr>
          <w:p w14:paraId="711E97BF" w14:textId="77777777" w:rsidR="00A3505E" w:rsidRPr="00A3505E" w:rsidRDefault="00A3505E" w:rsidP="00A3505E">
            <w:pPr>
              <w:widowControl w:val="0"/>
              <w:autoSpaceDE w:val="0"/>
              <w:autoSpaceDN w:val="0"/>
              <w:spacing w:before="12" w:after="0" w:line="240" w:lineRule="auto"/>
              <w:ind w:left="688" w:right="351" w:hanging="576"/>
              <w:rPr>
                <w:rFonts w:ascii="Times New Roman" w:eastAsia="Times New Roman" w:hAnsi="Times New Roman" w:cs="Times New Roman"/>
              </w:rPr>
            </w:pPr>
            <w:r w:rsidRPr="00A3505E">
              <w:rPr>
                <w:rFonts w:ascii="Times New Roman" w:eastAsia="Times New Roman" w:hAnsi="Times New Roman" w:cs="Times New Roman"/>
              </w:rPr>
              <w:t>6.25</w:t>
            </w:r>
            <w:r w:rsidRPr="00A3505E">
              <w:rPr>
                <w:rFonts w:ascii="Times New Roman" w:eastAsia="Times New Roman" w:hAnsi="Times New Roman" w:cs="Times New Roman"/>
                <w:spacing w:val="80"/>
              </w:rPr>
              <w:t xml:space="preserve"> </w:t>
            </w:r>
            <w:r w:rsidRPr="00A3505E">
              <w:rPr>
                <w:rFonts w:ascii="Times New Roman" w:eastAsia="Times New Roman" w:hAnsi="Times New Roman" w:cs="Times New Roman"/>
              </w:rPr>
              <w:t>The</w:t>
            </w:r>
            <w:r w:rsidRPr="00A3505E">
              <w:rPr>
                <w:rFonts w:ascii="Times New Roman" w:eastAsia="Times New Roman" w:hAnsi="Times New Roman" w:cs="Times New Roman"/>
                <w:spacing w:val="-10"/>
              </w:rPr>
              <w:t xml:space="preserve"> </w:t>
            </w:r>
            <w:r w:rsidRPr="00A3505E">
              <w:rPr>
                <w:rFonts w:ascii="Times New Roman" w:eastAsia="Times New Roman" w:hAnsi="Times New Roman" w:cs="Times New Roman"/>
              </w:rPr>
              <w:t>local</w:t>
            </w:r>
            <w:r w:rsidRPr="00A3505E">
              <w:rPr>
                <w:rFonts w:ascii="Times New Roman" w:eastAsia="Times New Roman" w:hAnsi="Times New Roman" w:cs="Times New Roman"/>
                <w:spacing w:val="-8"/>
              </w:rPr>
              <w:t xml:space="preserve"> </w:t>
            </w:r>
            <w:r w:rsidRPr="00A3505E">
              <w:rPr>
                <w:rFonts w:ascii="Times New Roman" w:eastAsia="Times New Roman" w:hAnsi="Times New Roman" w:cs="Times New Roman"/>
              </w:rPr>
              <w:t>board</w:t>
            </w:r>
            <w:r w:rsidRPr="00A3505E">
              <w:rPr>
                <w:rFonts w:ascii="Times New Roman" w:eastAsia="Times New Roman" w:hAnsi="Times New Roman" w:cs="Times New Roman"/>
                <w:spacing w:val="-12"/>
              </w:rPr>
              <w:t xml:space="preserve"> </w:t>
            </w:r>
            <w:r w:rsidRPr="00A3505E">
              <w:rPr>
                <w:rFonts w:ascii="Times New Roman" w:eastAsia="Times New Roman" w:hAnsi="Times New Roman" w:cs="Times New Roman"/>
              </w:rPr>
              <w:t>will</w:t>
            </w:r>
            <w:r w:rsidRPr="00A3505E">
              <w:rPr>
                <w:rFonts w:ascii="Times New Roman" w:eastAsia="Times New Roman" w:hAnsi="Times New Roman" w:cs="Times New Roman"/>
                <w:spacing w:val="-10"/>
              </w:rPr>
              <w:t xml:space="preserve"> </w:t>
            </w:r>
            <w:r w:rsidRPr="00A3505E">
              <w:rPr>
                <w:rFonts w:ascii="Times New Roman" w:eastAsia="Times New Roman" w:hAnsi="Times New Roman" w:cs="Times New Roman"/>
              </w:rPr>
              <w:t>not</w:t>
            </w:r>
            <w:r w:rsidRPr="00A3505E">
              <w:rPr>
                <w:rFonts w:ascii="Times New Roman" w:eastAsia="Times New Roman" w:hAnsi="Times New Roman" w:cs="Times New Roman"/>
                <w:spacing w:val="-7"/>
              </w:rPr>
              <w:t xml:space="preserve"> </w:t>
            </w:r>
            <w:r w:rsidRPr="00A3505E">
              <w:rPr>
                <w:rFonts w:ascii="Times New Roman" w:eastAsia="Times New Roman" w:hAnsi="Times New Roman" w:cs="Times New Roman"/>
              </w:rPr>
              <w:t>use</w:t>
            </w:r>
            <w:r w:rsidRPr="00A3505E">
              <w:rPr>
                <w:rFonts w:ascii="Times New Roman" w:eastAsia="Times New Roman" w:hAnsi="Times New Roman" w:cs="Times New Roman"/>
                <w:spacing w:val="-14"/>
              </w:rPr>
              <w:t xml:space="preserve"> </w:t>
            </w:r>
            <w:r w:rsidRPr="00A3505E">
              <w:rPr>
                <w:rFonts w:ascii="Times New Roman" w:eastAsia="Times New Roman" w:hAnsi="Times New Roman" w:cs="Times New Roman"/>
              </w:rPr>
              <w:t>funds</w:t>
            </w:r>
            <w:r w:rsidRPr="00A3505E">
              <w:rPr>
                <w:rFonts w:ascii="Times New Roman" w:eastAsia="Times New Roman" w:hAnsi="Times New Roman" w:cs="Times New Roman"/>
                <w:spacing w:val="-11"/>
              </w:rPr>
              <w:t xml:space="preserve"> </w:t>
            </w:r>
            <w:r w:rsidRPr="00A3505E">
              <w:rPr>
                <w:rFonts w:ascii="Times New Roman" w:eastAsia="Times New Roman" w:hAnsi="Times New Roman" w:cs="Times New Roman"/>
              </w:rPr>
              <w:t>received</w:t>
            </w:r>
            <w:r w:rsidRPr="00A3505E">
              <w:rPr>
                <w:rFonts w:ascii="Times New Roman" w:eastAsia="Times New Roman" w:hAnsi="Times New Roman" w:cs="Times New Roman"/>
                <w:spacing w:val="-7"/>
              </w:rPr>
              <w:t xml:space="preserve"> </w:t>
            </w:r>
            <w:r w:rsidRPr="00A3505E">
              <w:rPr>
                <w:rFonts w:ascii="Times New Roman" w:eastAsia="Times New Roman" w:hAnsi="Times New Roman" w:cs="Times New Roman"/>
              </w:rPr>
              <w:t>under</w:t>
            </w:r>
            <w:r w:rsidRPr="00A3505E">
              <w:rPr>
                <w:rFonts w:ascii="Times New Roman" w:eastAsia="Times New Roman" w:hAnsi="Times New Roman" w:cs="Times New Roman"/>
                <w:spacing w:val="-11"/>
              </w:rPr>
              <w:t xml:space="preserve"> </w:t>
            </w:r>
            <w:r w:rsidRPr="00A3505E">
              <w:rPr>
                <w:rFonts w:ascii="Times New Roman" w:eastAsia="Times New Roman" w:hAnsi="Times New Roman" w:cs="Times New Roman"/>
              </w:rPr>
              <w:t>WIOA</w:t>
            </w:r>
            <w:r w:rsidRPr="00A3505E">
              <w:rPr>
                <w:rFonts w:ascii="Times New Roman" w:eastAsia="Times New Roman" w:hAnsi="Times New Roman" w:cs="Times New Roman"/>
                <w:spacing w:val="-13"/>
              </w:rPr>
              <w:t xml:space="preserve"> </w:t>
            </w:r>
            <w:r w:rsidRPr="00A3505E">
              <w:rPr>
                <w:rFonts w:ascii="Times New Roman" w:eastAsia="Times New Roman" w:hAnsi="Times New Roman" w:cs="Times New Roman"/>
              </w:rPr>
              <w:t>to</w:t>
            </w:r>
            <w:r w:rsidRPr="00A3505E">
              <w:rPr>
                <w:rFonts w:ascii="Times New Roman" w:eastAsia="Times New Roman" w:hAnsi="Times New Roman" w:cs="Times New Roman"/>
                <w:spacing w:val="-9"/>
              </w:rPr>
              <w:t xml:space="preserve"> </w:t>
            </w:r>
            <w:r w:rsidRPr="00A3505E">
              <w:rPr>
                <w:rFonts w:ascii="Times New Roman" w:eastAsia="Times New Roman" w:hAnsi="Times New Roman" w:cs="Times New Roman"/>
              </w:rPr>
              <w:t>assist, promote, or deter union organizing.</w:t>
            </w:r>
          </w:p>
        </w:tc>
        <w:tc>
          <w:tcPr>
            <w:tcW w:w="2526" w:type="dxa"/>
          </w:tcPr>
          <w:p w14:paraId="3DB07259" w14:textId="77777777" w:rsidR="00A3505E" w:rsidRPr="00A3505E" w:rsidRDefault="00A3505E" w:rsidP="00A3505E">
            <w:pPr>
              <w:widowControl w:val="0"/>
              <w:autoSpaceDE w:val="0"/>
              <w:autoSpaceDN w:val="0"/>
              <w:spacing w:before="12" w:after="0" w:line="240" w:lineRule="auto"/>
              <w:ind w:left="114" w:right="174"/>
              <w:rPr>
                <w:rFonts w:ascii="Times New Roman" w:eastAsia="Times New Roman" w:hAnsi="Times New Roman" w:cs="Times New Roman"/>
              </w:rPr>
            </w:pPr>
            <w:r w:rsidRPr="00A3505E">
              <w:rPr>
                <w:rFonts w:ascii="Times New Roman" w:eastAsia="Times New Roman" w:hAnsi="Times New Roman" w:cs="Times New Roman"/>
                <w:spacing w:val="-2"/>
              </w:rPr>
              <w:t>WIOA</w:t>
            </w:r>
            <w:r w:rsidRPr="00A3505E">
              <w:rPr>
                <w:rFonts w:ascii="Times New Roman" w:eastAsia="Times New Roman" w:hAnsi="Times New Roman" w:cs="Times New Roman"/>
                <w:spacing w:val="-13"/>
              </w:rPr>
              <w:t xml:space="preserve"> </w:t>
            </w:r>
            <w:r w:rsidRPr="00A3505E">
              <w:rPr>
                <w:rFonts w:ascii="Times New Roman" w:eastAsia="Times New Roman" w:hAnsi="Times New Roman" w:cs="Times New Roman"/>
                <w:spacing w:val="-2"/>
              </w:rPr>
              <w:t>Section</w:t>
            </w:r>
            <w:r w:rsidRPr="00A3505E">
              <w:rPr>
                <w:rFonts w:ascii="Times New Roman" w:eastAsia="Times New Roman" w:hAnsi="Times New Roman" w:cs="Times New Roman"/>
                <w:spacing w:val="-15"/>
              </w:rPr>
              <w:t xml:space="preserve"> </w:t>
            </w:r>
            <w:r w:rsidRPr="00A3505E">
              <w:rPr>
                <w:rFonts w:ascii="Times New Roman" w:eastAsia="Times New Roman" w:hAnsi="Times New Roman" w:cs="Times New Roman"/>
                <w:spacing w:val="-2"/>
              </w:rPr>
              <w:t xml:space="preserve">181(b)(7); </w:t>
            </w:r>
            <w:r w:rsidRPr="00A3505E">
              <w:rPr>
                <w:rFonts w:ascii="Times New Roman" w:eastAsia="Times New Roman" w:hAnsi="Times New Roman" w:cs="Times New Roman"/>
              </w:rPr>
              <w:t>20 CFR 680.850</w:t>
            </w:r>
          </w:p>
        </w:tc>
      </w:tr>
      <w:tr w:rsidR="00A3505E" w:rsidRPr="00A3505E" w14:paraId="6B3329D0" w14:textId="77777777" w:rsidTr="00A3505E">
        <w:trPr>
          <w:trHeight w:val="443"/>
          <w:jc w:val="center"/>
        </w:trPr>
        <w:tc>
          <w:tcPr>
            <w:tcW w:w="7038" w:type="dxa"/>
            <w:shd w:val="clear" w:color="auto" w:fill="BCBCBC"/>
          </w:tcPr>
          <w:p w14:paraId="190B546B" w14:textId="77777777" w:rsidR="00A3505E" w:rsidRPr="00A3505E" w:rsidRDefault="00A3505E" w:rsidP="00A3505E">
            <w:pPr>
              <w:widowControl w:val="0"/>
              <w:autoSpaceDE w:val="0"/>
              <w:autoSpaceDN w:val="0"/>
              <w:spacing w:before="34" w:after="0" w:line="240" w:lineRule="auto"/>
              <w:ind w:left="1915" w:right="1887"/>
              <w:jc w:val="center"/>
              <w:rPr>
                <w:rFonts w:ascii="Times New Roman" w:eastAsia="Times New Roman" w:hAnsi="Times New Roman" w:cs="Times New Roman"/>
                <w:b/>
              </w:rPr>
            </w:pPr>
            <w:r w:rsidRPr="00A3505E">
              <w:rPr>
                <w:rFonts w:ascii="Times New Roman" w:eastAsia="Times New Roman" w:hAnsi="Times New Roman" w:cs="Times New Roman"/>
                <w:b/>
                <w:spacing w:val="-2"/>
              </w:rPr>
              <w:t>Eligibility</w:t>
            </w:r>
          </w:p>
        </w:tc>
        <w:tc>
          <w:tcPr>
            <w:tcW w:w="2526" w:type="dxa"/>
            <w:shd w:val="clear" w:color="auto" w:fill="BCBCBC"/>
          </w:tcPr>
          <w:p w14:paraId="62B23F4C" w14:textId="77777777" w:rsidR="00A3505E" w:rsidRPr="00A3505E" w:rsidRDefault="00A3505E" w:rsidP="00A3505E">
            <w:pPr>
              <w:widowControl w:val="0"/>
              <w:autoSpaceDE w:val="0"/>
              <w:autoSpaceDN w:val="0"/>
              <w:spacing w:before="34" w:after="0" w:line="240" w:lineRule="auto"/>
              <w:ind w:left="109" w:right="79"/>
              <w:jc w:val="center"/>
              <w:rPr>
                <w:rFonts w:ascii="Times New Roman" w:eastAsia="Times New Roman" w:hAnsi="Times New Roman" w:cs="Times New Roman"/>
                <w:b/>
              </w:rPr>
            </w:pPr>
            <w:r w:rsidRPr="00A3505E">
              <w:rPr>
                <w:rFonts w:ascii="Times New Roman" w:eastAsia="Times New Roman" w:hAnsi="Times New Roman" w:cs="Times New Roman"/>
                <w:b/>
                <w:spacing w:val="-2"/>
              </w:rPr>
              <w:t>References</w:t>
            </w:r>
          </w:p>
        </w:tc>
      </w:tr>
      <w:tr w:rsidR="00A3505E" w:rsidRPr="00A3505E" w14:paraId="45EA6EFA" w14:textId="77777777" w:rsidTr="00A3505E">
        <w:trPr>
          <w:trHeight w:val="1648"/>
          <w:jc w:val="center"/>
        </w:trPr>
        <w:tc>
          <w:tcPr>
            <w:tcW w:w="7038" w:type="dxa"/>
          </w:tcPr>
          <w:p w14:paraId="24D7FD49" w14:textId="77777777" w:rsidR="00A3505E" w:rsidRPr="00A3505E" w:rsidRDefault="00A3505E" w:rsidP="00A3505E">
            <w:pPr>
              <w:widowControl w:val="0"/>
              <w:autoSpaceDE w:val="0"/>
              <w:autoSpaceDN w:val="0"/>
              <w:spacing w:before="15" w:after="0" w:line="254" w:lineRule="auto"/>
              <w:ind w:left="688" w:right="307" w:hanging="574"/>
              <w:rPr>
                <w:rFonts w:ascii="Times New Roman" w:eastAsia="Times New Roman" w:hAnsi="Times New Roman" w:cs="Times New Roman"/>
              </w:rPr>
            </w:pPr>
            <w:r w:rsidRPr="00A3505E">
              <w:rPr>
                <w:rFonts w:ascii="Times New Roman" w:eastAsia="Times New Roman" w:hAnsi="Times New Roman" w:cs="Times New Roman"/>
              </w:rPr>
              <w:t>6.26</w:t>
            </w:r>
            <w:r w:rsidRPr="00A3505E">
              <w:rPr>
                <w:rFonts w:ascii="Times New Roman" w:eastAsia="Times New Roman" w:hAnsi="Times New Roman" w:cs="Times New Roman"/>
                <w:spacing w:val="80"/>
              </w:rPr>
              <w:t xml:space="preserve"> </w:t>
            </w:r>
            <w:r w:rsidRPr="00A3505E">
              <w:rPr>
                <w:rFonts w:ascii="Times New Roman" w:eastAsia="Times New Roman" w:hAnsi="Times New Roman" w:cs="Times New Roman"/>
              </w:rPr>
              <w:t>The local board has a written policy and procedures that ensure adequate</w:t>
            </w:r>
            <w:r w:rsidRPr="00A3505E">
              <w:rPr>
                <w:rFonts w:ascii="Times New Roman" w:eastAsia="Times New Roman" w:hAnsi="Times New Roman" w:cs="Times New Roman"/>
                <w:spacing w:val="-2"/>
              </w:rPr>
              <w:t xml:space="preserve"> </w:t>
            </w:r>
            <w:r w:rsidRPr="00A3505E">
              <w:rPr>
                <w:rFonts w:ascii="Times New Roman" w:eastAsia="Times New Roman" w:hAnsi="Times New Roman" w:cs="Times New Roman"/>
              </w:rPr>
              <w:t>and correct determinations</w:t>
            </w:r>
            <w:r w:rsidRPr="00A3505E">
              <w:rPr>
                <w:rFonts w:ascii="Times New Roman" w:eastAsia="Times New Roman" w:hAnsi="Times New Roman" w:cs="Times New Roman"/>
                <w:spacing w:val="-2"/>
              </w:rPr>
              <w:t xml:space="preserve"> </w:t>
            </w:r>
            <w:r w:rsidRPr="00A3505E">
              <w:rPr>
                <w:rFonts w:ascii="Times New Roman" w:eastAsia="Times New Roman" w:hAnsi="Times New Roman" w:cs="Times New Roman"/>
              </w:rPr>
              <w:t>of</w:t>
            </w:r>
            <w:r w:rsidRPr="00A3505E">
              <w:rPr>
                <w:rFonts w:ascii="Times New Roman" w:eastAsia="Times New Roman" w:hAnsi="Times New Roman" w:cs="Times New Roman"/>
                <w:spacing w:val="-2"/>
              </w:rPr>
              <w:t xml:space="preserve"> </w:t>
            </w:r>
            <w:r w:rsidRPr="00A3505E">
              <w:rPr>
                <w:rFonts w:ascii="Times New Roman" w:eastAsia="Times New Roman" w:hAnsi="Times New Roman" w:cs="Times New Roman"/>
              </w:rPr>
              <w:t>eligibility for</w:t>
            </w:r>
            <w:r w:rsidRPr="00A3505E">
              <w:rPr>
                <w:rFonts w:ascii="Times New Roman" w:eastAsia="Times New Roman" w:hAnsi="Times New Roman" w:cs="Times New Roman"/>
                <w:spacing w:val="-2"/>
              </w:rPr>
              <w:t xml:space="preserve"> </w:t>
            </w:r>
            <w:r w:rsidRPr="00A3505E">
              <w:rPr>
                <w:rFonts w:ascii="Times New Roman" w:eastAsia="Times New Roman" w:hAnsi="Times New Roman" w:cs="Times New Roman"/>
              </w:rPr>
              <w:t>WIOA-funded basic career services and qualifications for enrollment of adults, dislocated</w:t>
            </w:r>
            <w:r w:rsidRPr="00A3505E">
              <w:rPr>
                <w:rFonts w:ascii="Times New Roman" w:eastAsia="Times New Roman" w:hAnsi="Times New Roman" w:cs="Times New Roman"/>
                <w:spacing w:val="-14"/>
              </w:rPr>
              <w:t xml:space="preserve"> </w:t>
            </w:r>
            <w:r w:rsidRPr="00A3505E">
              <w:rPr>
                <w:rFonts w:ascii="Times New Roman" w:eastAsia="Times New Roman" w:hAnsi="Times New Roman" w:cs="Times New Roman"/>
              </w:rPr>
              <w:t>workers,</w:t>
            </w:r>
            <w:r w:rsidRPr="00A3505E">
              <w:rPr>
                <w:rFonts w:ascii="Times New Roman" w:eastAsia="Times New Roman" w:hAnsi="Times New Roman" w:cs="Times New Roman"/>
                <w:spacing w:val="-14"/>
              </w:rPr>
              <w:t xml:space="preserve"> </w:t>
            </w:r>
            <w:r w:rsidRPr="00A3505E">
              <w:rPr>
                <w:rFonts w:ascii="Times New Roman" w:eastAsia="Times New Roman" w:hAnsi="Times New Roman" w:cs="Times New Roman"/>
              </w:rPr>
              <w:t>and</w:t>
            </w:r>
            <w:r w:rsidRPr="00A3505E">
              <w:rPr>
                <w:rFonts w:ascii="Times New Roman" w:eastAsia="Times New Roman" w:hAnsi="Times New Roman" w:cs="Times New Roman"/>
                <w:spacing w:val="-15"/>
              </w:rPr>
              <w:t xml:space="preserve"> </w:t>
            </w:r>
            <w:r w:rsidRPr="00A3505E">
              <w:rPr>
                <w:rFonts w:ascii="Times New Roman" w:eastAsia="Times New Roman" w:hAnsi="Times New Roman" w:cs="Times New Roman"/>
              </w:rPr>
              <w:t>youth</w:t>
            </w:r>
            <w:r w:rsidRPr="00A3505E">
              <w:rPr>
                <w:rFonts w:ascii="Times New Roman" w:eastAsia="Times New Roman" w:hAnsi="Times New Roman" w:cs="Times New Roman"/>
                <w:spacing w:val="-15"/>
              </w:rPr>
              <w:t xml:space="preserve"> </w:t>
            </w:r>
            <w:r w:rsidRPr="00A3505E">
              <w:rPr>
                <w:rFonts w:ascii="Times New Roman" w:eastAsia="Times New Roman" w:hAnsi="Times New Roman" w:cs="Times New Roman"/>
              </w:rPr>
              <w:t>in</w:t>
            </w:r>
            <w:r w:rsidRPr="00A3505E">
              <w:rPr>
                <w:rFonts w:ascii="Times New Roman" w:eastAsia="Times New Roman" w:hAnsi="Times New Roman" w:cs="Times New Roman"/>
                <w:spacing w:val="-15"/>
              </w:rPr>
              <w:t xml:space="preserve"> </w:t>
            </w:r>
            <w:r w:rsidRPr="00A3505E">
              <w:rPr>
                <w:rFonts w:ascii="Times New Roman" w:eastAsia="Times New Roman" w:hAnsi="Times New Roman" w:cs="Times New Roman"/>
              </w:rPr>
              <w:t>WIOA-funded</w:t>
            </w:r>
            <w:r w:rsidRPr="00A3505E">
              <w:rPr>
                <w:rFonts w:ascii="Times New Roman" w:eastAsia="Times New Roman" w:hAnsi="Times New Roman" w:cs="Times New Roman"/>
                <w:spacing w:val="-14"/>
              </w:rPr>
              <w:t xml:space="preserve"> </w:t>
            </w:r>
            <w:r w:rsidRPr="00A3505E">
              <w:rPr>
                <w:rFonts w:ascii="Times New Roman" w:eastAsia="Times New Roman" w:hAnsi="Times New Roman" w:cs="Times New Roman"/>
              </w:rPr>
              <w:t>individualized</w:t>
            </w:r>
            <w:r w:rsidRPr="00A3505E">
              <w:rPr>
                <w:rFonts w:ascii="Times New Roman" w:eastAsia="Times New Roman" w:hAnsi="Times New Roman" w:cs="Times New Roman"/>
                <w:spacing w:val="-14"/>
              </w:rPr>
              <w:t xml:space="preserve"> </w:t>
            </w:r>
            <w:r w:rsidRPr="00A3505E">
              <w:rPr>
                <w:rFonts w:ascii="Times New Roman" w:eastAsia="Times New Roman" w:hAnsi="Times New Roman" w:cs="Times New Roman"/>
              </w:rPr>
              <w:t>career services and training services, consistent with state policy on eligibility and priority of service.</w:t>
            </w:r>
          </w:p>
        </w:tc>
        <w:tc>
          <w:tcPr>
            <w:tcW w:w="2526" w:type="dxa"/>
          </w:tcPr>
          <w:p w14:paraId="0D1CA294" w14:textId="77777777" w:rsidR="00A3505E" w:rsidRPr="00A3505E" w:rsidRDefault="00A3505E" w:rsidP="00A3505E">
            <w:pPr>
              <w:widowControl w:val="0"/>
              <w:autoSpaceDE w:val="0"/>
              <w:autoSpaceDN w:val="0"/>
              <w:spacing w:before="12" w:after="0" w:line="240" w:lineRule="auto"/>
              <w:ind w:left="114"/>
              <w:rPr>
                <w:rFonts w:ascii="Times New Roman" w:eastAsia="Times New Roman" w:hAnsi="Times New Roman" w:cs="Times New Roman"/>
              </w:rPr>
            </w:pPr>
            <w:r w:rsidRPr="00A3505E">
              <w:rPr>
                <w:rFonts w:ascii="Times New Roman" w:eastAsia="Times New Roman" w:hAnsi="Times New Roman" w:cs="Times New Roman"/>
              </w:rPr>
              <w:t>20</w:t>
            </w:r>
            <w:r w:rsidRPr="00A3505E">
              <w:rPr>
                <w:rFonts w:ascii="Times New Roman" w:eastAsia="Times New Roman" w:hAnsi="Times New Roman" w:cs="Times New Roman"/>
                <w:spacing w:val="-10"/>
              </w:rPr>
              <w:t xml:space="preserve"> </w:t>
            </w:r>
            <w:r w:rsidRPr="00A3505E">
              <w:rPr>
                <w:rFonts w:ascii="Times New Roman" w:eastAsia="Times New Roman" w:hAnsi="Times New Roman" w:cs="Times New Roman"/>
              </w:rPr>
              <w:t>CFR</w:t>
            </w:r>
            <w:r w:rsidRPr="00A3505E">
              <w:rPr>
                <w:rFonts w:ascii="Times New Roman" w:eastAsia="Times New Roman" w:hAnsi="Times New Roman" w:cs="Times New Roman"/>
                <w:spacing w:val="-9"/>
              </w:rPr>
              <w:t xml:space="preserve"> </w:t>
            </w:r>
            <w:r w:rsidRPr="00A3505E">
              <w:rPr>
                <w:rFonts w:ascii="Times New Roman" w:eastAsia="Times New Roman" w:hAnsi="Times New Roman" w:cs="Times New Roman"/>
                <w:spacing w:val="-4"/>
              </w:rPr>
              <w:t>Part</w:t>
            </w:r>
          </w:p>
          <w:p w14:paraId="1E95BF11" w14:textId="77777777" w:rsidR="00A3505E" w:rsidRPr="00A3505E" w:rsidRDefault="00A3505E" w:rsidP="00A3505E">
            <w:pPr>
              <w:widowControl w:val="0"/>
              <w:autoSpaceDE w:val="0"/>
              <w:autoSpaceDN w:val="0"/>
              <w:spacing w:before="31" w:after="0" w:line="252" w:lineRule="auto"/>
              <w:ind w:left="114" w:right="430"/>
              <w:rPr>
                <w:rFonts w:ascii="Times New Roman" w:eastAsia="Times New Roman" w:hAnsi="Times New Roman" w:cs="Times New Roman"/>
              </w:rPr>
            </w:pPr>
            <w:r w:rsidRPr="00A3505E">
              <w:rPr>
                <w:rFonts w:ascii="Times New Roman" w:eastAsia="Times New Roman" w:hAnsi="Times New Roman" w:cs="Times New Roman"/>
              </w:rPr>
              <w:t>680</w:t>
            </w:r>
            <w:r w:rsidRPr="00A3505E">
              <w:rPr>
                <w:rFonts w:ascii="Times New Roman" w:eastAsia="Times New Roman" w:hAnsi="Times New Roman" w:cs="Times New Roman"/>
                <w:spacing w:val="-14"/>
              </w:rPr>
              <w:t xml:space="preserve"> </w:t>
            </w:r>
            <w:r w:rsidRPr="00A3505E">
              <w:rPr>
                <w:rFonts w:ascii="Times New Roman" w:eastAsia="Times New Roman" w:hAnsi="Times New Roman" w:cs="Times New Roman"/>
              </w:rPr>
              <w:t>Subparts</w:t>
            </w:r>
            <w:r w:rsidRPr="00A3505E">
              <w:rPr>
                <w:rFonts w:ascii="Times New Roman" w:eastAsia="Times New Roman" w:hAnsi="Times New Roman" w:cs="Times New Roman"/>
                <w:spacing w:val="-14"/>
              </w:rPr>
              <w:t xml:space="preserve"> </w:t>
            </w:r>
            <w:r w:rsidRPr="00A3505E">
              <w:rPr>
                <w:rFonts w:ascii="Times New Roman" w:eastAsia="Times New Roman" w:hAnsi="Times New Roman" w:cs="Times New Roman"/>
              </w:rPr>
              <w:t>A</w:t>
            </w:r>
            <w:r w:rsidRPr="00A3505E">
              <w:rPr>
                <w:rFonts w:ascii="Times New Roman" w:eastAsia="Times New Roman" w:hAnsi="Times New Roman" w:cs="Times New Roman"/>
                <w:spacing w:val="-16"/>
              </w:rPr>
              <w:t xml:space="preserve"> </w:t>
            </w:r>
            <w:r w:rsidRPr="00A3505E">
              <w:rPr>
                <w:rFonts w:ascii="Times New Roman" w:eastAsia="Times New Roman" w:hAnsi="Times New Roman" w:cs="Times New Roman"/>
              </w:rPr>
              <w:t>and</w:t>
            </w:r>
            <w:r w:rsidRPr="00A3505E">
              <w:rPr>
                <w:rFonts w:ascii="Times New Roman" w:eastAsia="Times New Roman" w:hAnsi="Times New Roman" w:cs="Times New Roman"/>
                <w:spacing w:val="-14"/>
              </w:rPr>
              <w:t xml:space="preserve"> </w:t>
            </w:r>
            <w:r w:rsidRPr="00A3505E">
              <w:rPr>
                <w:rFonts w:ascii="Times New Roman" w:eastAsia="Times New Roman" w:hAnsi="Times New Roman" w:cs="Times New Roman"/>
              </w:rPr>
              <w:t>B; 20 CFR Part</w:t>
            </w:r>
          </w:p>
          <w:p w14:paraId="71CFA499" w14:textId="77777777" w:rsidR="00A3505E" w:rsidRPr="00A3505E" w:rsidRDefault="00A3505E" w:rsidP="00A3505E">
            <w:pPr>
              <w:widowControl w:val="0"/>
              <w:autoSpaceDE w:val="0"/>
              <w:autoSpaceDN w:val="0"/>
              <w:spacing w:before="2" w:after="0" w:line="240" w:lineRule="auto"/>
              <w:ind w:left="114"/>
              <w:rPr>
                <w:rFonts w:ascii="Times New Roman" w:eastAsia="Times New Roman" w:hAnsi="Times New Roman" w:cs="Times New Roman"/>
              </w:rPr>
            </w:pPr>
            <w:r w:rsidRPr="00A3505E">
              <w:rPr>
                <w:rFonts w:ascii="Times New Roman" w:eastAsia="Times New Roman" w:hAnsi="Times New Roman" w:cs="Times New Roman"/>
              </w:rPr>
              <w:t>681</w:t>
            </w:r>
            <w:r w:rsidRPr="00A3505E">
              <w:rPr>
                <w:rFonts w:ascii="Times New Roman" w:eastAsia="Times New Roman" w:hAnsi="Times New Roman" w:cs="Times New Roman"/>
                <w:spacing w:val="-10"/>
              </w:rPr>
              <w:t xml:space="preserve"> </w:t>
            </w:r>
            <w:r w:rsidRPr="00A3505E">
              <w:rPr>
                <w:rFonts w:ascii="Times New Roman" w:eastAsia="Times New Roman" w:hAnsi="Times New Roman" w:cs="Times New Roman"/>
              </w:rPr>
              <w:t>Subpart</w:t>
            </w:r>
            <w:r w:rsidRPr="00A3505E">
              <w:rPr>
                <w:rFonts w:ascii="Times New Roman" w:eastAsia="Times New Roman" w:hAnsi="Times New Roman" w:cs="Times New Roman"/>
                <w:spacing w:val="-8"/>
              </w:rPr>
              <w:t xml:space="preserve"> </w:t>
            </w:r>
            <w:r w:rsidRPr="00A3505E">
              <w:rPr>
                <w:rFonts w:ascii="Times New Roman" w:eastAsia="Times New Roman" w:hAnsi="Times New Roman" w:cs="Times New Roman"/>
                <w:spacing w:val="-12"/>
              </w:rPr>
              <w:t>A</w:t>
            </w:r>
          </w:p>
        </w:tc>
      </w:tr>
      <w:tr w:rsidR="00A3505E" w:rsidRPr="00A3505E" w14:paraId="04ECF942" w14:textId="77777777" w:rsidTr="00A3505E">
        <w:trPr>
          <w:trHeight w:val="1376"/>
          <w:jc w:val="center"/>
        </w:trPr>
        <w:tc>
          <w:tcPr>
            <w:tcW w:w="7038" w:type="dxa"/>
          </w:tcPr>
          <w:p w14:paraId="4DB04E27" w14:textId="77777777" w:rsidR="00A3505E" w:rsidRPr="00A3505E" w:rsidRDefault="00A3505E" w:rsidP="00A3505E">
            <w:pPr>
              <w:widowControl w:val="0"/>
              <w:autoSpaceDE w:val="0"/>
              <w:autoSpaceDN w:val="0"/>
              <w:spacing w:before="15" w:after="0" w:line="240" w:lineRule="auto"/>
              <w:ind w:left="688" w:right="351" w:hanging="576"/>
              <w:rPr>
                <w:rFonts w:ascii="Times New Roman" w:eastAsia="Times New Roman" w:hAnsi="Times New Roman" w:cs="Times New Roman"/>
              </w:rPr>
            </w:pPr>
            <w:r w:rsidRPr="00A3505E">
              <w:rPr>
                <w:rFonts w:ascii="Times New Roman" w:eastAsia="Times New Roman" w:hAnsi="Times New Roman" w:cs="Times New Roman"/>
              </w:rPr>
              <w:t>6.27</w:t>
            </w:r>
            <w:r w:rsidRPr="00A3505E">
              <w:rPr>
                <w:rFonts w:ascii="Times New Roman" w:eastAsia="Times New Roman" w:hAnsi="Times New Roman" w:cs="Times New Roman"/>
                <w:spacing w:val="80"/>
              </w:rPr>
              <w:t xml:space="preserve"> </w:t>
            </w:r>
            <w:r w:rsidRPr="00A3505E">
              <w:rPr>
                <w:rFonts w:ascii="Times New Roman" w:eastAsia="Times New Roman" w:hAnsi="Times New Roman" w:cs="Times New Roman"/>
              </w:rPr>
              <w:t>The local board has a written policy and procedures for awarding Individual Training</w:t>
            </w:r>
            <w:r w:rsidRPr="00A3505E">
              <w:rPr>
                <w:rFonts w:ascii="Times New Roman" w:eastAsia="Times New Roman" w:hAnsi="Times New Roman" w:cs="Times New Roman"/>
                <w:spacing w:val="-1"/>
              </w:rPr>
              <w:t xml:space="preserve"> </w:t>
            </w:r>
            <w:r w:rsidRPr="00A3505E">
              <w:rPr>
                <w:rFonts w:ascii="Times New Roman" w:eastAsia="Times New Roman" w:hAnsi="Times New Roman" w:cs="Times New Roman"/>
              </w:rPr>
              <w:t>Accounts</w:t>
            </w:r>
            <w:r w:rsidRPr="00A3505E">
              <w:rPr>
                <w:rFonts w:ascii="Times New Roman" w:eastAsia="Times New Roman" w:hAnsi="Times New Roman" w:cs="Times New Roman"/>
                <w:spacing w:val="-1"/>
              </w:rPr>
              <w:t xml:space="preserve"> </w:t>
            </w:r>
            <w:r w:rsidRPr="00A3505E">
              <w:rPr>
                <w:rFonts w:ascii="Times New Roman" w:eastAsia="Times New Roman" w:hAnsi="Times New Roman" w:cs="Times New Roman"/>
              </w:rPr>
              <w:t>to</w:t>
            </w:r>
            <w:r w:rsidRPr="00A3505E">
              <w:rPr>
                <w:rFonts w:ascii="Times New Roman" w:eastAsia="Times New Roman" w:hAnsi="Times New Roman" w:cs="Times New Roman"/>
                <w:spacing w:val="-1"/>
              </w:rPr>
              <w:t xml:space="preserve"> </w:t>
            </w:r>
            <w:r w:rsidRPr="00A3505E">
              <w:rPr>
                <w:rFonts w:ascii="Times New Roman" w:eastAsia="Times New Roman" w:hAnsi="Times New Roman" w:cs="Times New Roman"/>
              </w:rPr>
              <w:t>eligible</w:t>
            </w:r>
            <w:r w:rsidRPr="00A3505E">
              <w:rPr>
                <w:rFonts w:ascii="Times New Roman" w:eastAsia="Times New Roman" w:hAnsi="Times New Roman" w:cs="Times New Roman"/>
                <w:spacing w:val="-1"/>
              </w:rPr>
              <w:t xml:space="preserve"> </w:t>
            </w:r>
            <w:r w:rsidRPr="00A3505E">
              <w:rPr>
                <w:rFonts w:ascii="Times New Roman" w:eastAsia="Times New Roman" w:hAnsi="Times New Roman" w:cs="Times New Roman"/>
              </w:rPr>
              <w:t>adults,</w:t>
            </w:r>
            <w:r w:rsidRPr="00A3505E">
              <w:rPr>
                <w:rFonts w:ascii="Times New Roman" w:eastAsia="Times New Roman" w:hAnsi="Times New Roman" w:cs="Times New Roman"/>
                <w:spacing w:val="-1"/>
              </w:rPr>
              <w:t xml:space="preserve"> </w:t>
            </w:r>
            <w:r w:rsidRPr="00A3505E">
              <w:rPr>
                <w:rFonts w:ascii="Times New Roman" w:eastAsia="Times New Roman" w:hAnsi="Times New Roman" w:cs="Times New Roman"/>
              </w:rPr>
              <w:t>dislocated</w:t>
            </w:r>
            <w:r w:rsidRPr="00A3505E">
              <w:rPr>
                <w:rFonts w:ascii="Times New Roman" w:eastAsia="Times New Roman" w:hAnsi="Times New Roman" w:cs="Times New Roman"/>
                <w:spacing w:val="-1"/>
              </w:rPr>
              <w:t xml:space="preserve"> </w:t>
            </w:r>
            <w:r w:rsidRPr="00A3505E">
              <w:rPr>
                <w:rFonts w:ascii="Times New Roman" w:eastAsia="Times New Roman" w:hAnsi="Times New Roman" w:cs="Times New Roman"/>
              </w:rPr>
              <w:t>workers, and</w:t>
            </w:r>
            <w:r w:rsidRPr="00A3505E">
              <w:rPr>
                <w:rFonts w:ascii="Times New Roman" w:eastAsia="Times New Roman" w:hAnsi="Times New Roman" w:cs="Times New Roman"/>
                <w:spacing w:val="-9"/>
              </w:rPr>
              <w:t xml:space="preserve"> </w:t>
            </w:r>
            <w:r w:rsidRPr="00A3505E">
              <w:rPr>
                <w:rFonts w:ascii="Times New Roman" w:eastAsia="Times New Roman" w:hAnsi="Times New Roman" w:cs="Times New Roman"/>
              </w:rPr>
              <w:t>youth</w:t>
            </w:r>
            <w:r w:rsidRPr="00A3505E">
              <w:rPr>
                <w:rFonts w:ascii="Times New Roman" w:eastAsia="Times New Roman" w:hAnsi="Times New Roman" w:cs="Times New Roman"/>
                <w:spacing w:val="-9"/>
              </w:rPr>
              <w:t xml:space="preserve"> </w:t>
            </w:r>
            <w:r w:rsidRPr="00A3505E">
              <w:rPr>
                <w:rFonts w:ascii="Times New Roman" w:eastAsia="Times New Roman" w:hAnsi="Times New Roman" w:cs="Times New Roman"/>
              </w:rPr>
              <w:t>receiving</w:t>
            </w:r>
            <w:r w:rsidRPr="00A3505E">
              <w:rPr>
                <w:rFonts w:ascii="Times New Roman" w:eastAsia="Times New Roman" w:hAnsi="Times New Roman" w:cs="Times New Roman"/>
                <w:spacing w:val="-8"/>
              </w:rPr>
              <w:t xml:space="preserve"> </w:t>
            </w:r>
            <w:r w:rsidRPr="00A3505E">
              <w:rPr>
                <w:rFonts w:ascii="Times New Roman" w:eastAsia="Times New Roman" w:hAnsi="Times New Roman" w:cs="Times New Roman"/>
              </w:rPr>
              <w:t>WIOA</w:t>
            </w:r>
            <w:r w:rsidRPr="00A3505E">
              <w:rPr>
                <w:rFonts w:ascii="Times New Roman" w:eastAsia="Times New Roman" w:hAnsi="Times New Roman" w:cs="Times New Roman"/>
                <w:spacing w:val="-12"/>
              </w:rPr>
              <w:t xml:space="preserve"> </w:t>
            </w:r>
            <w:r w:rsidRPr="00A3505E">
              <w:rPr>
                <w:rFonts w:ascii="Times New Roman" w:eastAsia="Times New Roman" w:hAnsi="Times New Roman" w:cs="Times New Roman"/>
              </w:rPr>
              <w:t>Title</w:t>
            </w:r>
            <w:r w:rsidRPr="00A3505E">
              <w:rPr>
                <w:rFonts w:ascii="Times New Roman" w:eastAsia="Times New Roman" w:hAnsi="Times New Roman" w:cs="Times New Roman"/>
                <w:spacing w:val="-4"/>
              </w:rPr>
              <w:t xml:space="preserve"> </w:t>
            </w:r>
            <w:r w:rsidRPr="00A3505E">
              <w:rPr>
                <w:rFonts w:ascii="Times New Roman" w:eastAsia="Times New Roman" w:hAnsi="Times New Roman" w:cs="Times New Roman"/>
              </w:rPr>
              <w:t>I</w:t>
            </w:r>
            <w:r w:rsidRPr="00A3505E">
              <w:rPr>
                <w:rFonts w:ascii="Times New Roman" w:eastAsia="Times New Roman" w:hAnsi="Times New Roman" w:cs="Times New Roman"/>
                <w:spacing w:val="-14"/>
              </w:rPr>
              <w:t xml:space="preserve"> </w:t>
            </w:r>
            <w:proofErr w:type="gramStart"/>
            <w:r w:rsidRPr="00A3505E">
              <w:rPr>
                <w:rFonts w:ascii="Times New Roman" w:eastAsia="Times New Roman" w:hAnsi="Times New Roman" w:cs="Times New Roman"/>
              </w:rPr>
              <w:t>training</w:t>
            </w:r>
            <w:proofErr w:type="gramEnd"/>
            <w:r w:rsidRPr="00A3505E">
              <w:rPr>
                <w:rFonts w:ascii="Times New Roman" w:eastAsia="Times New Roman" w:hAnsi="Times New Roman" w:cs="Times New Roman"/>
                <w:spacing w:val="-8"/>
              </w:rPr>
              <w:t xml:space="preserve"> </w:t>
            </w:r>
            <w:r w:rsidRPr="00A3505E">
              <w:rPr>
                <w:rFonts w:ascii="Times New Roman" w:eastAsia="Times New Roman" w:hAnsi="Times New Roman" w:cs="Times New Roman"/>
              </w:rPr>
              <w:t>services,</w:t>
            </w:r>
            <w:r w:rsidRPr="00A3505E">
              <w:rPr>
                <w:rFonts w:ascii="Times New Roman" w:eastAsia="Times New Roman" w:hAnsi="Times New Roman" w:cs="Times New Roman"/>
                <w:spacing w:val="-5"/>
              </w:rPr>
              <w:t xml:space="preserve"> </w:t>
            </w:r>
            <w:r w:rsidRPr="00A3505E">
              <w:rPr>
                <w:rFonts w:ascii="Times New Roman" w:eastAsia="Times New Roman" w:hAnsi="Times New Roman" w:cs="Times New Roman"/>
              </w:rPr>
              <w:t>including</w:t>
            </w:r>
            <w:r w:rsidRPr="00A3505E">
              <w:rPr>
                <w:rFonts w:ascii="Times New Roman" w:eastAsia="Times New Roman" w:hAnsi="Times New Roman" w:cs="Times New Roman"/>
                <w:spacing w:val="-9"/>
              </w:rPr>
              <w:t xml:space="preserve"> </w:t>
            </w:r>
            <w:r w:rsidRPr="00A3505E">
              <w:rPr>
                <w:rFonts w:ascii="Times New Roman" w:eastAsia="Times New Roman" w:hAnsi="Times New Roman" w:cs="Times New Roman"/>
              </w:rPr>
              <w:t>dollar and/or</w:t>
            </w:r>
            <w:r w:rsidRPr="00A3505E">
              <w:rPr>
                <w:rFonts w:ascii="Times New Roman" w:eastAsia="Times New Roman" w:hAnsi="Times New Roman" w:cs="Times New Roman"/>
                <w:spacing w:val="-3"/>
              </w:rPr>
              <w:t xml:space="preserve"> </w:t>
            </w:r>
            <w:r w:rsidRPr="00A3505E">
              <w:rPr>
                <w:rFonts w:ascii="Times New Roman" w:eastAsia="Times New Roman" w:hAnsi="Times New Roman" w:cs="Times New Roman"/>
              </w:rPr>
              <w:t>duration</w:t>
            </w:r>
            <w:r w:rsidRPr="00A3505E">
              <w:rPr>
                <w:rFonts w:ascii="Times New Roman" w:eastAsia="Times New Roman" w:hAnsi="Times New Roman" w:cs="Times New Roman"/>
                <w:spacing w:val="-5"/>
              </w:rPr>
              <w:t xml:space="preserve"> </w:t>
            </w:r>
            <w:r w:rsidRPr="00A3505E">
              <w:rPr>
                <w:rFonts w:ascii="Times New Roman" w:eastAsia="Times New Roman" w:hAnsi="Times New Roman" w:cs="Times New Roman"/>
              </w:rPr>
              <w:t>limit(s),</w:t>
            </w:r>
            <w:r w:rsidRPr="00A3505E">
              <w:rPr>
                <w:rFonts w:ascii="Times New Roman" w:eastAsia="Times New Roman" w:hAnsi="Times New Roman" w:cs="Times New Roman"/>
                <w:spacing w:val="-3"/>
              </w:rPr>
              <w:t xml:space="preserve"> </w:t>
            </w:r>
            <w:r w:rsidRPr="00A3505E">
              <w:rPr>
                <w:rFonts w:ascii="Times New Roman" w:eastAsia="Times New Roman" w:hAnsi="Times New Roman" w:cs="Times New Roman"/>
              </w:rPr>
              <w:t>limits</w:t>
            </w:r>
            <w:r w:rsidRPr="00A3505E">
              <w:rPr>
                <w:rFonts w:ascii="Times New Roman" w:eastAsia="Times New Roman" w:hAnsi="Times New Roman" w:cs="Times New Roman"/>
                <w:spacing w:val="-4"/>
              </w:rPr>
              <w:t xml:space="preserve"> </w:t>
            </w:r>
            <w:r w:rsidRPr="00A3505E">
              <w:rPr>
                <w:rFonts w:ascii="Times New Roman" w:eastAsia="Times New Roman" w:hAnsi="Times New Roman" w:cs="Times New Roman"/>
              </w:rPr>
              <w:t>on</w:t>
            </w:r>
            <w:r w:rsidRPr="00A3505E">
              <w:rPr>
                <w:rFonts w:ascii="Times New Roman" w:eastAsia="Times New Roman" w:hAnsi="Times New Roman" w:cs="Times New Roman"/>
                <w:spacing w:val="-6"/>
              </w:rPr>
              <w:t xml:space="preserve"> </w:t>
            </w:r>
            <w:r w:rsidRPr="00A3505E">
              <w:rPr>
                <w:rFonts w:ascii="Times New Roman" w:eastAsia="Times New Roman" w:hAnsi="Times New Roman" w:cs="Times New Roman"/>
              </w:rPr>
              <w:t>the</w:t>
            </w:r>
            <w:r w:rsidRPr="00A3505E">
              <w:rPr>
                <w:rFonts w:ascii="Times New Roman" w:eastAsia="Times New Roman" w:hAnsi="Times New Roman" w:cs="Times New Roman"/>
                <w:spacing w:val="-3"/>
              </w:rPr>
              <w:t xml:space="preserve"> </w:t>
            </w:r>
            <w:r w:rsidRPr="00A3505E">
              <w:rPr>
                <w:rFonts w:ascii="Times New Roman" w:eastAsia="Times New Roman" w:hAnsi="Times New Roman" w:cs="Times New Roman"/>
              </w:rPr>
              <w:t>number</w:t>
            </w:r>
            <w:r w:rsidRPr="00A3505E">
              <w:rPr>
                <w:rFonts w:ascii="Times New Roman" w:eastAsia="Times New Roman" w:hAnsi="Times New Roman" w:cs="Times New Roman"/>
                <w:spacing w:val="-2"/>
              </w:rPr>
              <w:t xml:space="preserve"> </w:t>
            </w:r>
            <w:r w:rsidRPr="00A3505E">
              <w:rPr>
                <w:rFonts w:ascii="Times New Roman" w:eastAsia="Times New Roman" w:hAnsi="Times New Roman" w:cs="Times New Roman"/>
              </w:rPr>
              <w:t>of</w:t>
            </w:r>
            <w:r w:rsidRPr="00A3505E">
              <w:rPr>
                <w:rFonts w:ascii="Times New Roman" w:eastAsia="Times New Roman" w:hAnsi="Times New Roman" w:cs="Times New Roman"/>
                <w:spacing w:val="-4"/>
              </w:rPr>
              <w:t xml:space="preserve"> </w:t>
            </w:r>
            <w:r w:rsidRPr="00A3505E">
              <w:rPr>
                <w:rFonts w:ascii="Times New Roman" w:eastAsia="Times New Roman" w:hAnsi="Times New Roman" w:cs="Times New Roman"/>
              </w:rPr>
              <w:t>times</w:t>
            </w:r>
            <w:r w:rsidRPr="00A3505E">
              <w:rPr>
                <w:rFonts w:ascii="Times New Roman" w:eastAsia="Times New Roman" w:hAnsi="Times New Roman" w:cs="Times New Roman"/>
                <w:spacing w:val="-4"/>
              </w:rPr>
              <w:t xml:space="preserve"> </w:t>
            </w:r>
            <w:r w:rsidRPr="00A3505E">
              <w:rPr>
                <w:rFonts w:ascii="Times New Roman" w:eastAsia="Times New Roman" w:hAnsi="Times New Roman" w:cs="Times New Roman"/>
              </w:rPr>
              <w:t>an</w:t>
            </w:r>
            <w:r w:rsidRPr="00A3505E">
              <w:rPr>
                <w:rFonts w:ascii="Times New Roman" w:eastAsia="Times New Roman" w:hAnsi="Times New Roman" w:cs="Times New Roman"/>
                <w:spacing w:val="-2"/>
              </w:rPr>
              <w:t xml:space="preserve"> </w:t>
            </w:r>
            <w:r w:rsidRPr="00A3505E">
              <w:rPr>
                <w:rFonts w:ascii="Times New Roman" w:eastAsia="Times New Roman" w:hAnsi="Times New Roman" w:cs="Times New Roman"/>
              </w:rPr>
              <w:t>individual may</w:t>
            </w:r>
            <w:r w:rsidRPr="00A3505E">
              <w:rPr>
                <w:rFonts w:ascii="Times New Roman" w:eastAsia="Times New Roman" w:hAnsi="Times New Roman" w:cs="Times New Roman"/>
                <w:spacing w:val="-16"/>
              </w:rPr>
              <w:t xml:space="preserve"> </w:t>
            </w:r>
            <w:r w:rsidRPr="00A3505E">
              <w:rPr>
                <w:rFonts w:ascii="Times New Roman" w:eastAsia="Times New Roman" w:hAnsi="Times New Roman" w:cs="Times New Roman"/>
              </w:rPr>
              <w:t>modify</w:t>
            </w:r>
            <w:r w:rsidRPr="00A3505E">
              <w:rPr>
                <w:rFonts w:ascii="Times New Roman" w:eastAsia="Times New Roman" w:hAnsi="Times New Roman" w:cs="Times New Roman"/>
                <w:spacing w:val="-14"/>
              </w:rPr>
              <w:t xml:space="preserve"> </w:t>
            </w:r>
            <w:r w:rsidRPr="00A3505E">
              <w:rPr>
                <w:rFonts w:ascii="Times New Roman" w:eastAsia="Times New Roman" w:hAnsi="Times New Roman" w:cs="Times New Roman"/>
              </w:rPr>
              <w:t>an</w:t>
            </w:r>
            <w:r w:rsidRPr="00A3505E">
              <w:rPr>
                <w:rFonts w:ascii="Times New Roman" w:eastAsia="Times New Roman" w:hAnsi="Times New Roman" w:cs="Times New Roman"/>
                <w:spacing w:val="-10"/>
              </w:rPr>
              <w:t xml:space="preserve"> </w:t>
            </w:r>
            <w:r w:rsidRPr="00A3505E">
              <w:rPr>
                <w:rFonts w:ascii="Times New Roman" w:eastAsia="Times New Roman" w:hAnsi="Times New Roman" w:cs="Times New Roman"/>
              </w:rPr>
              <w:t>ITA,</w:t>
            </w:r>
            <w:r w:rsidRPr="00A3505E">
              <w:rPr>
                <w:rFonts w:ascii="Times New Roman" w:eastAsia="Times New Roman" w:hAnsi="Times New Roman" w:cs="Times New Roman"/>
                <w:spacing w:val="-11"/>
              </w:rPr>
              <w:t xml:space="preserve"> </w:t>
            </w:r>
            <w:r w:rsidRPr="00A3505E">
              <w:rPr>
                <w:rFonts w:ascii="Times New Roman" w:eastAsia="Times New Roman" w:hAnsi="Times New Roman" w:cs="Times New Roman"/>
              </w:rPr>
              <w:t>and</w:t>
            </w:r>
            <w:r w:rsidRPr="00A3505E">
              <w:rPr>
                <w:rFonts w:ascii="Times New Roman" w:eastAsia="Times New Roman" w:hAnsi="Times New Roman" w:cs="Times New Roman"/>
                <w:spacing w:val="-13"/>
              </w:rPr>
              <w:t xml:space="preserve"> </w:t>
            </w:r>
            <w:r w:rsidRPr="00A3505E">
              <w:rPr>
                <w:rFonts w:ascii="Times New Roman" w:eastAsia="Times New Roman" w:hAnsi="Times New Roman" w:cs="Times New Roman"/>
              </w:rPr>
              <w:t>how</w:t>
            </w:r>
            <w:r w:rsidRPr="00A3505E">
              <w:rPr>
                <w:rFonts w:ascii="Times New Roman" w:eastAsia="Times New Roman" w:hAnsi="Times New Roman" w:cs="Times New Roman"/>
                <w:spacing w:val="-10"/>
              </w:rPr>
              <w:t xml:space="preserve"> </w:t>
            </w:r>
            <w:r w:rsidRPr="00A3505E">
              <w:rPr>
                <w:rFonts w:ascii="Times New Roman" w:eastAsia="Times New Roman" w:hAnsi="Times New Roman" w:cs="Times New Roman"/>
              </w:rPr>
              <w:t>ITAs</w:t>
            </w:r>
            <w:r w:rsidRPr="00A3505E">
              <w:rPr>
                <w:rFonts w:ascii="Times New Roman" w:eastAsia="Times New Roman" w:hAnsi="Times New Roman" w:cs="Times New Roman"/>
                <w:spacing w:val="-11"/>
              </w:rPr>
              <w:t xml:space="preserve"> </w:t>
            </w:r>
            <w:r w:rsidRPr="00A3505E">
              <w:rPr>
                <w:rFonts w:ascii="Times New Roman" w:eastAsia="Times New Roman" w:hAnsi="Times New Roman" w:cs="Times New Roman"/>
              </w:rPr>
              <w:t>will</w:t>
            </w:r>
            <w:r w:rsidRPr="00A3505E">
              <w:rPr>
                <w:rFonts w:ascii="Times New Roman" w:eastAsia="Times New Roman" w:hAnsi="Times New Roman" w:cs="Times New Roman"/>
                <w:spacing w:val="-9"/>
              </w:rPr>
              <w:t xml:space="preserve"> </w:t>
            </w:r>
            <w:r w:rsidRPr="00A3505E">
              <w:rPr>
                <w:rFonts w:ascii="Times New Roman" w:eastAsia="Times New Roman" w:hAnsi="Times New Roman" w:cs="Times New Roman"/>
              </w:rPr>
              <w:t>be</w:t>
            </w:r>
            <w:r w:rsidRPr="00A3505E">
              <w:rPr>
                <w:rFonts w:ascii="Times New Roman" w:eastAsia="Times New Roman" w:hAnsi="Times New Roman" w:cs="Times New Roman"/>
                <w:spacing w:val="-11"/>
              </w:rPr>
              <w:t xml:space="preserve"> </w:t>
            </w:r>
            <w:r w:rsidRPr="00A3505E">
              <w:rPr>
                <w:rFonts w:ascii="Times New Roman" w:eastAsia="Times New Roman" w:hAnsi="Times New Roman" w:cs="Times New Roman"/>
              </w:rPr>
              <w:t>obligated</w:t>
            </w:r>
            <w:r w:rsidRPr="00A3505E">
              <w:rPr>
                <w:rFonts w:ascii="Times New Roman" w:eastAsia="Times New Roman" w:hAnsi="Times New Roman" w:cs="Times New Roman"/>
                <w:spacing w:val="-11"/>
              </w:rPr>
              <w:t xml:space="preserve"> </w:t>
            </w:r>
            <w:r w:rsidRPr="00A3505E">
              <w:rPr>
                <w:rFonts w:ascii="Times New Roman" w:eastAsia="Times New Roman" w:hAnsi="Times New Roman" w:cs="Times New Roman"/>
              </w:rPr>
              <w:t>and</w:t>
            </w:r>
            <w:r w:rsidRPr="00A3505E">
              <w:rPr>
                <w:rFonts w:ascii="Times New Roman" w:eastAsia="Times New Roman" w:hAnsi="Times New Roman" w:cs="Times New Roman"/>
                <w:spacing w:val="-12"/>
              </w:rPr>
              <w:t xml:space="preserve"> </w:t>
            </w:r>
            <w:r w:rsidRPr="00A3505E">
              <w:rPr>
                <w:rFonts w:ascii="Times New Roman" w:eastAsia="Times New Roman" w:hAnsi="Times New Roman" w:cs="Times New Roman"/>
                <w:spacing w:val="-2"/>
              </w:rPr>
              <w:t>authorized.</w:t>
            </w:r>
          </w:p>
        </w:tc>
        <w:tc>
          <w:tcPr>
            <w:tcW w:w="2526" w:type="dxa"/>
          </w:tcPr>
          <w:p w14:paraId="7FB30621" w14:textId="77777777" w:rsidR="00A3505E" w:rsidRPr="00A3505E" w:rsidRDefault="00A3505E" w:rsidP="00A3505E">
            <w:pPr>
              <w:widowControl w:val="0"/>
              <w:autoSpaceDE w:val="0"/>
              <w:autoSpaceDN w:val="0"/>
              <w:spacing w:before="15" w:after="0" w:line="240" w:lineRule="auto"/>
              <w:ind w:left="114"/>
              <w:rPr>
                <w:rFonts w:ascii="Times New Roman" w:eastAsia="Times New Roman" w:hAnsi="Times New Roman" w:cs="Times New Roman"/>
              </w:rPr>
            </w:pPr>
            <w:r w:rsidRPr="00A3505E">
              <w:rPr>
                <w:rFonts w:ascii="Times New Roman" w:eastAsia="Times New Roman" w:hAnsi="Times New Roman" w:cs="Times New Roman"/>
              </w:rPr>
              <w:t xml:space="preserve">WIOA Section </w:t>
            </w:r>
            <w:r w:rsidRPr="00A3505E">
              <w:rPr>
                <w:rFonts w:ascii="Times New Roman" w:eastAsia="Times New Roman" w:hAnsi="Times New Roman" w:cs="Times New Roman"/>
                <w:spacing w:val="-2"/>
              </w:rPr>
              <w:t>134(c)(3)(G);</w:t>
            </w:r>
            <w:r w:rsidRPr="00A3505E">
              <w:rPr>
                <w:rFonts w:ascii="Times New Roman" w:eastAsia="Times New Roman" w:hAnsi="Times New Roman" w:cs="Times New Roman"/>
                <w:spacing w:val="-11"/>
              </w:rPr>
              <w:t xml:space="preserve"> </w:t>
            </w:r>
            <w:r w:rsidRPr="00A3505E">
              <w:rPr>
                <w:rFonts w:ascii="Times New Roman" w:eastAsia="Times New Roman" w:hAnsi="Times New Roman" w:cs="Times New Roman"/>
                <w:spacing w:val="-2"/>
              </w:rPr>
              <w:t>20</w:t>
            </w:r>
            <w:r w:rsidRPr="00A3505E">
              <w:rPr>
                <w:rFonts w:ascii="Times New Roman" w:eastAsia="Times New Roman" w:hAnsi="Times New Roman" w:cs="Times New Roman"/>
                <w:spacing w:val="-14"/>
              </w:rPr>
              <w:t xml:space="preserve"> </w:t>
            </w:r>
            <w:r w:rsidRPr="00A3505E">
              <w:rPr>
                <w:rFonts w:ascii="Times New Roman" w:eastAsia="Times New Roman" w:hAnsi="Times New Roman" w:cs="Times New Roman"/>
                <w:spacing w:val="-2"/>
              </w:rPr>
              <w:t>CFR</w:t>
            </w:r>
          </w:p>
          <w:p w14:paraId="11FF29A2" w14:textId="77777777" w:rsidR="00A3505E" w:rsidRPr="00A3505E" w:rsidRDefault="00A3505E" w:rsidP="00A3505E">
            <w:pPr>
              <w:widowControl w:val="0"/>
              <w:autoSpaceDE w:val="0"/>
              <w:autoSpaceDN w:val="0"/>
              <w:spacing w:after="0" w:line="240" w:lineRule="auto"/>
              <w:ind w:left="114"/>
              <w:rPr>
                <w:rFonts w:ascii="Times New Roman" w:eastAsia="Times New Roman" w:hAnsi="Times New Roman" w:cs="Times New Roman"/>
              </w:rPr>
            </w:pPr>
            <w:r w:rsidRPr="00A3505E">
              <w:rPr>
                <w:rFonts w:ascii="Times New Roman" w:eastAsia="Times New Roman" w:hAnsi="Times New Roman" w:cs="Times New Roman"/>
                <w:spacing w:val="-3"/>
              </w:rPr>
              <w:t>680.300-</w:t>
            </w:r>
            <w:r w:rsidRPr="00A3505E">
              <w:rPr>
                <w:rFonts w:ascii="Times New Roman" w:eastAsia="Times New Roman" w:hAnsi="Times New Roman" w:cs="Times New Roman"/>
                <w:spacing w:val="-5"/>
              </w:rPr>
              <w:t>320</w:t>
            </w:r>
          </w:p>
        </w:tc>
      </w:tr>
      <w:tr w:rsidR="00A3505E" w:rsidRPr="00A3505E" w14:paraId="6D1BACC2" w14:textId="77777777" w:rsidTr="00A3505E">
        <w:trPr>
          <w:trHeight w:val="1802"/>
          <w:jc w:val="center"/>
        </w:trPr>
        <w:tc>
          <w:tcPr>
            <w:tcW w:w="7038" w:type="dxa"/>
          </w:tcPr>
          <w:p w14:paraId="1222FE72" w14:textId="77777777" w:rsidR="00A3505E" w:rsidRPr="00A3505E" w:rsidRDefault="00A3505E" w:rsidP="00A3505E">
            <w:pPr>
              <w:widowControl w:val="0"/>
              <w:autoSpaceDE w:val="0"/>
              <w:autoSpaceDN w:val="0"/>
              <w:spacing w:before="12" w:after="0" w:line="240" w:lineRule="auto"/>
              <w:ind w:left="688" w:right="378" w:hanging="576"/>
              <w:rPr>
                <w:rFonts w:ascii="Times New Roman" w:eastAsia="Times New Roman" w:hAnsi="Times New Roman" w:cs="Times New Roman"/>
              </w:rPr>
            </w:pPr>
            <w:r w:rsidRPr="00A3505E">
              <w:rPr>
                <w:rFonts w:ascii="Times New Roman" w:eastAsia="Times New Roman" w:hAnsi="Times New Roman" w:cs="Times New Roman"/>
              </w:rPr>
              <w:t>6.28</w:t>
            </w:r>
            <w:r w:rsidRPr="00A3505E">
              <w:rPr>
                <w:rFonts w:ascii="Times New Roman" w:eastAsia="Times New Roman" w:hAnsi="Times New Roman" w:cs="Times New Roman"/>
                <w:spacing w:val="80"/>
              </w:rPr>
              <w:t xml:space="preserve"> </w:t>
            </w:r>
            <w:r w:rsidRPr="00A3505E">
              <w:rPr>
                <w:rFonts w:ascii="Times New Roman" w:eastAsia="Times New Roman" w:hAnsi="Times New Roman" w:cs="Times New Roman"/>
              </w:rPr>
              <w:t>The local board has a written policy and procedures that establish internal controls, documentation requirements, and leveraging and coordination of other community resources when providing supportive services and, as applicable, needs-related payments to eligible</w:t>
            </w:r>
            <w:r w:rsidRPr="00A3505E">
              <w:rPr>
                <w:rFonts w:ascii="Times New Roman" w:eastAsia="Times New Roman" w:hAnsi="Times New Roman" w:cs="Times New Roman"/>
                <w:spacing w:val="-14"/>
              </w:rPr>
              <w:t xml:space="preserve"> </w:t>
            </w:r>
            <w:r w:rsidRPr="00A3505E">
              <w:rPr>
                <w:rFonts w:ascii="Times New Roman" w:eastAsia="Times New Roman" w:hAnsi="Times New Roman" w:cs="Times New Roman"/>
              </w:rPr>
              <w:t>adult,</w:t>
            </w:r>
            <w:r w:rsidRPr="00A3505E">
              <w:rPr>
                <w:rFonts w:ascii="Times New Roman" w:eastAsia="Times New Roman" w:hAnsi="Times New Roman" w:cs="Times New Roman"/>
                <w:spacing w:val="-14"/>
              </w:rPr>
              <w:t xml:space="preserve"> </w:t>
            </w:r>
            <w:r w:rsidRPr="00A3505E">
              <w:rPr>
                <w:rFonts w:ascii="Times New Roman" w:eastAsia="Times New Roman" w:hAnsi="Times New Roman" w:cs="Times New Roman"/>
              </w:rPr>
              <w:t>dislocated</w:t>
            </w:r>
            <w:r w:rsidRPr="00A3505E">
              <w:rPr>
                <w:rFonts w:ascii="Times New Roman" w:eastAsia="Times New Roman" w:hAnsi="Times New Roman" w:cs="Times New Roman"/>
                <w:spacing w:val="-14"/>
              </w:rPr>
              <w:t xml:space="preserve"> </w:t>
            </w:r>
            <w:r w:rsidRPr="00A3505E">
              <w:rPr>
                <w:rFonts w:ascii="Times New Roman" w:eastAsia="Times New Roman" w:hAnsi="Times New Roman" w:cs="Times New Roman"/>
              </w:rPr>
              <w:t>workers,</w:t>
            </w:r>
            <w:r w:rsidRPr="00A3505E">
              <w:rPr>
                <w:rFonts w:ascii="Times New Roman" w:eastAsia="Times New Roman" w:hAnsi="Times New Roman" w:cs="Times New Roman"/>
                <w:spacing w:val="-13"/>
              </w:rPr>
              <w:t xml:space="preserve"> </w:t>
            </w:r>
            <w:r w:rsidRPr="00A3505E">
              <w:rPr>
                <w:rFonts w:ascii="Times New Roman" w:eastAsia="Times New Roman" w:hAnsi="Times New Roman" w:cs="Times New Roman"/>
              </w:rPr>
              <w:t>and</w:t>
            </w:r>
            <w:r w:rsidRPr="00A3505E">
              <w:rPr>
                <w:rFonts w:ascii="Times New Roman" w:eastAsia="Times New Roman" w:hAnsi="Times New Roman" w:cs="Times New Roman"/>
                <w:spacing w:val="-14"/>
              </w:rPr>
              <w:t xml:space="preserve"> </w:t>
            </w:r>
            <w:r w:rsidRPr="00A3505E">
              <w:rPr>
                <w:rFonts w:ascii="Times New Roman" w:eastAsia="Times New Roman" w:hAnsi="Times New Roman" w:cs="Times New Roman"/>
              </w:rPr>
              <w:t>youth</w:t>
            </w:r>
            <w:r w:rsidRPr="00A3505E">
              <w:rPr>
                <w:rFonts w:ascii="Times New Roman" w:eastAsia="Times New Roman" w:hAnsi="Times New Roman" w:cs="Times New Roman"/>
                <w:spacing w:val="-14"/>
              </w:rPr>
              <w:t xml:space="preserve"> </w:t>
            </w:r>
            <w:r w:rsidRPr="00A3505E">
              <w:rPr>
                <w:rFonts w:ascii="Times New Roman" w:eastAsia="Times New Roman" w:hAnsi="Times New Roman" w:cs="Times New Roman"/>
              </w:rPr>
              <w:t>enrolled</w:t>
            </w:r>
            <w:r w:rsidRPr="00A3505E">
              <w:rPr>
                <w:rFonts w:ascii="Times New Roman" w:eastAsia="Times New Roman" w:hAnsi="Times New Roman" w:cs="Times New Roman"/>
                <w:spacing w:val="-14"/>
              </w:rPr>
              <w:t xml:space="preserve"> </w:t>
            </w:r>
            <w:r w:rsidRPr="00A3505E">
              <w:rPr>
                <w:rFonts w:ascii="Times New Roman" w:eastAsia="Times New Roman" w:hAnsi="Times New Roman" w:cs="Times New Roman"/>
              </w:rPr>
              <w:t>in</w:t>
            </w:r>
            <w:r w:rsidRPr="00A3505E">
              <w:rPr>
                <w:rFonts w:ascii="Times New Roman" w:eastAsia="Times New Roman" w:hAnsi="Times New Roman" w:cs="Times New Roman"/>
                <w:spacing w:val="-15"/>
              </w:rPr>
              <w:t xml:space="preserve"> </w:t>
            </w:r>
            <w:r w:rsidRPr="00A3505E">
              <w:rPr>
                <w:rFonts w:ascii="Times New Roman" w:eastAsia="Times New Roman" w:hAnsi="Times New Roman" w:cs="Times New Roman"/>
              </w:rPr>
              <w:t>WIOA</w:t>
            </w:r>
            <w:r w:rsidRPr="00A3505E">
              <w:rPr>
                <w:rFonts w:ascii="Times New Roman" w:eastAsia="Times New Roman" w:hAnsi="Times New Roman" w:cs="Times New Roman"/>
                <w:spacing w:val="-14"/>
              </w:rPr>
              <w:t xml:space="preserve"> </w:t>
            </w:r>
            <w:r w:rsidRPr="00A3505E">
              <w:rPr>
                <w:rFonts w:ascii="Times New Roman" w:eastAsia="Times New Roman" w:hAnsi="Times New Roman" w:cs="Times New Roman"/>
              </w:rPr>
              <w:t>Title I</w:t>
            </w:r>
            <w:r w:rsidRPr="00A3505E">
              <w:rPr>
                <w:rFonts w:ascii="Times New Roman" w:eastAsia="Times New Roman" w:hAnsi="Times New Roman" w:cs="Times New Roman"/>
                <w:spacing w:val="40"/>
              </w:rPr>
              <w:t xml:space="preserve"> </w:t>
            </w:r>
            <w:r w:rsidRPr="00A3505E">
              <w:rPr>
                <w:rFonts w:ascii="Times New Roman" w:eastAsia="Times New Roman" w:hAnsi="Times New Roman" w:cs="Times New Roman"/>
              </w:rPr>
              <w:t>programs.</w:t>
            </w:r>
          </w:p>
        </w:tc>
        <w:tc>
          <w:tcPr>
            <w:tcW w:w="2526" w:type="dxa"/>
          </w:tcPr>
          <w:p w14:paraId="638807FF" w14:textId="77777777" w:rsidR="00A3505E" w:rsidRPr="00A3505E" w:rsidRDefault="00A3505E" w:rsidP="00A3505E">
            <w:pPr>
              <w:widowControl w:val="0"/>
              <w:autoSpaceDE w:val="0"/>
              <w:autoSpaceDN w:val="0"/>
              <w:spacing w:before="22" w:after="0" w:line="252" w:lineRule="auto"/>
              <w:ind w:left="114"/>
              <w:rPr>
                <w:rFonts w:ascii="Times New Roman" w:eastAsia="Times New Roman" w:hAnsi="Times New Roman" w:cs="Times New Roman"/>
              </w:rPr>
            </w:pPr>
            <w:r w:rsidRPr="00A3505E">
              <w:rPr>
                <w:rFonts w:ascii="Times New Roman" w:eastAsia="Times New Roman" w:hAnsi="Times New Roman" w:cs="Times New Roman"/>
                <w:spacing w:val="-4"/>
              </w:rPr>
              <w:t>WIOA</w:t>
            </w:r>
            <w:r w:rsidRPr="00A3505E">
              <w:rPr>
                <w:rFonts w:ascii="Times New Roman" w:eastAsia="Times New Roman" w:hAnsi="Times New Roman" w:cs="Times New Roman"/>
                <w:spacing w:val="-15"/>
              </w:rPr>
              <w:t xml:space="preserve"> </w:t>
            </w:r>
            <w:r w:rsidRPr="00A3505E">
              <w:rPr>
                <w:rFonts w:ascii="Times New Roman" w:eastAsia="Times New Roman" w:hAnsi="Times New Roman" w:cs="Times New Roman"/>
                <w:spacing w:val="-4"/>
              </w:rPr>
              <w:t xml:space="preserve">Sections </w:t>
            </w:r>
            <w:r w:rsidRPr="00A3505E">
              <w:rPr>
                <w:rFonts w:ascii="Times New Roman" w:eastAsia="Times New Roman" w:hAnsi="Times New Roman" w:cs="Times New Roman"/>
                <w:spacing w:val="-2"/>
              </w:rPr>
              <w:t>129(c)(2)(G)</w:t>
            </w:r>
          </w:p>
          <w:p w14:paraId="74A79E65" w14:textId="77777777" w:rsidR="00A3505E" w:rsidRPr="00A3505E" w:rsidRDefault="00A3505E" w:rsidP="00A3505E">
            <w:pPr>
              <w:widowControl w:val="0"/>
              <w:autoSpaceDE w:val="0"/>
              <w:autoSpaceDN w:val="0"/>
              <w:spacing w:before="2" w:after="0" w:line="249" w:lineRule="auto"/>
              <w:ind w:left="114" w:right="1247"/>
              <w:rPr>
                <w:rFonts w:ascii="Times New Roman" w:eastAsia="Times New Roman" w:hAnsi="Times New Roman" w:cs="Times New Roman"/>
              </w:rPr>
            </w:pPr>
            <w:r w:rsidRPr="00A3505E">
              <w:rPr>
                <w:rFonts w:ascii="Times New Roman" w:eastAsia="Times New Roman" w:hAnsi="Times New Roman" w:cs="Times New Roman"/>
                <w:spacing w:val="-4"/>
              </w:rPr>
              <w:t>and 134(d)(2);</w:t>
            </w:r>
            <w:r w:rsidRPr="00A3505E">
              <w:rPr>
                <w:rFonts w:ascii="Times New Roman" w:eastAsia="Times New Roman" w:hAnsi="Times New Roman" w:cs="Times New Roman"/>
                <w:spacing w:val="-13"/>
              </w:rPr>
              <w:t xml:space="preserve"> </w:t>
            </w:r>
            <w:r w:rsidRPr="00A3505E">
              <w:rPr>
                <w:rFonts w:ascii="Times New Roman" w:eastAsia="Times New Roman" w:hAnsi="Times New Roman" w:cs="Times New Roman"/>
                <w:spacing w:val="-4"/>
              </w:rPr>
              <w:t>20</w:t>
            </w:r>
          </w:p>
          <w:p w14:paraId="5D7483F2" w14:textId="77777777" w:rsidR="00A3505E" w:rsidRPr="00A3505E" w:rsidRDefault="00A3505E" w:rsidP="00A3505E">
            <w:pPr>
              <w:widowControl w:val="0"/>
              <w:autoSpaceDE w:val="0"/>
              <w:autoSpaceDN w:val="0"/>
              <w:spacing w:after="0" w:line="240" w:lineRule="exact"/>
              <w:ind w:left="114"/>
              <w:rPr>
                <w:rFonts w:ascii="Times New Roman" w:eastAsia="Times New Roman" w:hAnsi="Times New Roman" w:cs="Times New Roman"/>
              </w:rPr>
            </w:pPr>
            <w:r w:rsidRPr="00A3505E">
              <w:rPr>
                <w:rFonts w:ascii="Times New Roman" w:eastAsia="Times New Roman" w:hAnsi="Times New Roman" w:cs="Times New Roman"/>
                <w:spacing w:val="-2"/>
              </w:rPr>
              <w:t>CFR</w:t>
            </w:r>
            <w:r w:rsidRPr="00A3505E">
              <w:rPr>
                <w:rFonts w:ascii="Times New Roman" w:eastAsia="Times New Roman" w:hAnsi="Times New Roman" w:cs="Times New Roman"/>
                <w:spacing w:val="-10"/>
              </w:rPr>
              <w:t xml:space="preserve"> </w:t>
            </w:r>
            <w:proofErr w:type="gramStart"/>
            <w:r w:rsidRPr="00A3505E">
              <w:rPr>
                <w:rFonts w:ascii="Times New Roman" w:eastAsia="Times New Roman" w:hAnsi="Times New Roman" w:cs="Times New Roman"/>
                <w:spacing w:val="-2"/>
              </w:rPr>
              <w:t>680.900-</w:t>
            </w:r>
            <w:r w:rsidRPr="00A3505E">
              <w:rPr>
                <w:rFonts w:ascii="Times New Roman" w:eastAsia="Times New Roman" w:hAnsi="Times New Roman" w:cs="Times New Roman"/>
                <w:spacing w:val="-4"/>
              </w:rPr>
              <w:t>970;</w:t>
            </w:r>
            <w:proofErr w:type="gramEnd"/>
          </w:p>
          <w:p w14:paraId="59F6D379" w14:textId="77777777" w:rsidR="00A3505E" w:rsidRPr="00A3505E" w:rsidRDefault="00A3505E" w:rsidP="00A3505E">
            <w:pPr>
              <w:widowControl w:val="0"/>
              <w:autoSpaceDE w:val="0"/>
              <w:autoSpaceDN w:val="0"/>
              <w:spacing w:before="4" w:after="0" w:line="240" w:lineRule="auto"/>
              <w:ind w:left="114"/>
              <w:rPr>
                <w:rFonts w:ascii="Times New Roman" w:eastAsia="Times New Roman" w:hAnsi="Times New Roman" w:cs="Times New Roman"/>
              </w:rPr>
            </w:pPr>
            <w:r w:rsidRPr="00A3505E">
              <w:rPr>
                <w:rFonts w:ascii="Times New Roman" w:eastAsia="Times New Roman" w:hAnsi="Times New Roman" w:cs="Times New Roman"/>
              </w:rPr>
              <w:t>20</w:t>
            </w:r>
            <w:r w:rsidRPr="00A3505E">
              <w:rPr>
                <w:rFonts w:ascii="Times New Roman" w:eastAsia="Times New Roman" w:hAnsi="Times New Roman" w:cs="Times New Roman"/>
                <w:spacing w:val="-8"/>
              </w:rPr>
              <w:t xml:space="preserve"> </w:t>
            </w:r>
            <w:r w:rsidRPr="00A3505E">
              <w:rPr>
                <w:rFonts w:ascii="Times New Roman" w:eastAsia="Times New Roman" w:hAnsi="Times New Roman" w:cs="Times New Roman"/>
              </w:rPr>
              <w:t>CFR</w:t>
            </w:r>
            <w:r w:rsidRPr="00A3505E">
              <w:rPr>
                <w:rFonts w:ascii="Times New Roman" w:eastAsia="Times New Roman" w:hAnsi="Times New Roman" w:cs="Times New Roman"/>
                <w:spacing w:val="-9"/>
              </w:rPr>
              <w:t xml:space="preserve"> </w:t>
            </w:r>
            <w:r w:rsidRPr="00A3505E">
              <w:rPr>
                <w:rFonts w:ascii="Times New Roman" w:eastAsia="Times New Roman" w:hAnsi="Times New Roman" w:cs="Times New Roman"/>
                <w:spacing w:val="-2"/>
              </w:rPr>
              <w:t>681.570</w:t>
            </w:r>
          </w:p>
        </w:tc>
      </w:tr>
    </w:tbl>
    <w:p w14:paraId="5A141638" w14:textId="77777777" w:rsidR="00897C80" w:rsidRDefault="00897C80" w:rsidP="00897C80">
      <w:pPr>
        <w:spacing w:after="0" w:line="240" w:lineRule="auto"/>
        <w:rPr>
          <w:rFonts w:ascii="Times New Roman" w:eastAsia="Times New Roman" w:hAnsi="Times New Roman" w:cs="Times New Roman"/>
          <w:b/>
          <w:bCs/>
          <w:sz w:val="24"/>
          <w:szCs w:val="24"/>
        </w:rPr>
      </w:pPr>
    </w:p>
    <w:p w14:paraId="12E872E5" w14:textId="77777777" w:rsidR="00897C80" w:rsidRDefault="00897C80" w:rsidP="00897C80">
      <w:pPr>
        <w:spacing w:after="0" w:line="240" w:lineRule="auto"/>
        <w:rPr>
          <w:rFonts w:ascii="Times New Roman" w:eastAsia="Times New Roman" w:hAnsi="Times New Roman" w:cs="Times New Roman"/>
          <w:b/>
          <w:bCs/>
          <w:sz w:val="24"/>
          <w:szCs w:val="24"/>
        </w:rPr>
      </w:pPr>
    </w:p>
    <w:p w14:paraId="14EB7E55" w14:textId="77777777" w:rsidR="00897C80" w:rsidRDefault="00897C80" w:rsidP="00897C80">
      <w:pPr>
        <w:spacing w:after="0" w:line="240" w:lineRule="auto"/>
        <w:rPr>
          <w:rFonts w:ascii="Times New Roman" w:eastAsia="Times New Roman" w:hAnsi="Times New Roman" w:cs="Times New Roman"/>
          <w:b/>
          <w:bCs/>
          <w:sz w:val="24"/>
          <w:szCs w:val="24"/>
        </w:rPr>
      </w:pPr>
    </w:p>
    <w:p w14:paraId="667A9096" w14:textId="77777777" w:rsidR="00754784" w:rsidRDefault="00754784" w:rsidP="00897C80">
      <w:pPr>
        <w:spacing w:after="0" w:line="240" w:lineRule="auto"/>
        <w:rPr>
          <w:rFonts w:ascii="Times New Roman" w:eastAsia="Times New Roman" w:hAnsi="Times New Roman" w:cs="Times New Roman"/>
          <w:b/>
          <w:bCs/>
          <w:sz w:val="24"/>
          <w:szCs w:val="24"/>
        </w:rPr>
      </w:pPr>
    </w:p>
    <w:p w14:paraId="1D2AC66B" w14:textId="77777777" w:rsidR="00754784" w:rsidRDefault="00754784" w:rsidP="00897C80">
      <w:pPr>
        <w:spacing w:after="0" w:line="240" w:lineRule="auto"/>
        <w:rPr>
          <w:rFonts w:ascii="Times New Roman" w:eastAsia="Times New Roman" w:hAnsi="Times New Roman" w:cs="Times New Roman"/>
          <w:b/>
          <w:bCs/>
          <w:sz w:val="24"/>
          <w:szCs w:val="24"/>
        </w:rPr>
      </w:pPr>
    </w:p>
    <w:p w14:paraId="6D6C878B" w14:textId="77777777" w:rsidR="00754784" w:rsidRDefault="00754784" w:rsidP="00897C80">
      <w:pPr>
        <w:spacing w:after="0" w:line="240" w:lineRule="auto"/>
        <w:rPr>
          <w:rFonts w:ascii="Times New Roman" w:eastAsia="Times New Roman" w:hAnsi="Times New Roman" w:cs="Times New Roman"/>
          <w:b/>
          <w:bCs/>
          <w:sz w:val="24"/>
          <w:szCs w:val="24"/>
        </w:rPr>
      </w:pPr>
    </w:p>
    <w:p w14:paraId="3E7D0B31" w14:textId="77777777" w:rsidR="00754784" w:rsidRDefault="00754784" w:rsidP="00897C80">
      <w:pPr>
        <w:spacing w:after="0" w:line="240" w:lineRule="auto"/>
        <w:rPr>
          <w:rFonts w:ascii="Times New Roman" w:eastAsia="Times New Roman" w:hAnsi="Times New Roman" w:cs="Times New Roman"/>
          <w:b/>
          <w:bCs/>
          <w:sz w:val="24"/>
          <w:szCs w:val="24"/>
        </w:rPr>
      </w:pPr>
    </w:p>
    <w:p w14:paraId="066CDC7F" w14:textId="77777777" w:rsidR="00754784" w:rsidRDefault="00754784" w:rsidP="00897C80">
      <w:pPr>
        <w:spacing w:after="0" w:line="240" w:lineRule="auto"/>
        <w:rPr>
          <w:rFonts w:ascii="Times New Roman" w:eastAsia="Times New Roman" w:hAnsi="Times New Roman" w:cs="Times New Roman"/>
          <w:b/>
          <w:bCs/>
          <w:sz w:val="24"/>
          <w:szCs w:val="24"/>
        </w:rPr>
      </w:pPr>
    </w:p>
    <w:p w14:paraId="196DB2E9" w14:textId="77777777" w:rsidR="00754784" w:rsidRDefault="00754784" w:rsidP="00897C80">
      <w:pPr>
        <w:spacing w:after="0" w:line="240" w:lineRule="auto"/>
        <w:rPr>
          <w:rFonts w:ascii="Times New Roman" w:eastAsia="Times New Roman" w:hAnsi="Times New Roman" w:cs="Times New Roman"/>
          <w:b/>
          <w:bCs/>
          <w:sz w:val="24"/>
          <w:szCs w:val="24"/>
        </w:rPr>
      </w:pPr>
    </w:p>
    <w:p w14:paraId="4EC41A47" w14:textId="77777777" w:rsidR="00754784" w:rsidRDefault="00754784" w:rsidP="00897C80">
      <w:pPr>
        <w:spacing w:after="0" w:line="240" w:lineRule="auto"/>
        <w:rPr>
          <w:rFonts w:ascii="Times New Roman" w:eastAsia="Times New Roman" w:hAnsi="Times New Roman" w:cs="Times New Roman"/>
          <w:b/>
          <w:bCs/>
          <w:sz w:val="24"/>
          <w:szCs w:val="2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040"/>
        <w:gridCol w:w="2508"/>
      </w:tblGrid>
      <w:tr w:rsidR="001165F2" w:rsidRPr="001165F2" w14:paraId="40ACD81D" w14:textId="77777777" w:rsidTr="001165F2">
        <w:trPr>
          <w:trHeight w:val="1775"/>
          <w:jc w:val="center"/>
        </w:trPr>
        <w:tc>
          <w:tcPr>
            <w:tcW w:w="7040" w:type="dxa"/>
          </w:tcPr>
          <w:p w14:paraId="1C086767" w14:textId="77777777" w:rsidR="001165F2" w:rsidRPr="001165F2" w:rsidRDefault="001165F2" w:rsidP="001165F2">
            <w:pPr>
              <w:widowControl w:val="0"/>
              <w:autoSpaceDE w:val="0"/>
              <w:autoSpaceDN w:val="0"/>
              <w:spacing w:before="12" w:after="0" w:line="240" w:lineRule="auto"/>
              <w:ind w:left="690" w:right="301" w:hanging="576"/>
              <w:rPr>
                <w:rFonts w:ascii="Times New Roman" w:eastAsia="Times New Roman" w:hAnsi="Times New Roman" w:cs="Times New Roman"/>
              </w:rPr>
            </w:pPr>
            <w:r w:rsidRPr="001165F2">
              <w:rPr>
                <w:rFonts w:ascii="Times New Roman" w:eastAsia="Times New Roman" w:hAnsi="Times New Roman" w:cs="Times New Roman"/>
              </w:rPr>
              <w:t>6.29</w:t>
            </w:r>
            <w:r w:rsidRPr="001165F2">
              <w:rPr>
                <w:rFonts w:ascii="Times New Roman" w:eastAsia="Times New Roman" w:hAnsi="Times New Roman" w:cs="Times New Roman"/>
                <w:spacing w:val="80"/>
              </w:rPr>
              <w:t xml:space="preserve"> </w:t>
            </w:r>
            <w:r w:rsidRPr="001165F2">
              <w:rPr>
                <w:rFonts w:ascii="Times New Roman" w:eastAsia="Times New Roman" w:hAnsi="Times New Roman" w:cs="Times New Roman"/>
              </w:rPr>
              <w:t>The local board has a written policy for priority of service at its workforce centers for local workforce providers that ensures veterans and eligible spouses are identified at the point of entry, made</w:t>
            </w:r>
            <w:r w:rsidRPr="001165F2">
              <w:rPr>
                <w:rFonts w:ascii="Times New Roman" w:eastAsia="Times New Roman" w:hAnsi="Times New Roman" w:cs="Times New Roman"/>
                <w:spacing w:val="-10"/>
              </w:rPr>
              <w:t xml:space="preserve"> </w:t>
            </w:r>
            <w:r w:rsidRPr="001165F2">
              <w:rPr>
                <w:rFonts w:ascii="Times New Roman" w:eastAsia="Times New Roman" w:hAnsi="Times New Roman" w:cs="Times New Roman"/>
              </w:rPr>
              <w:t>aware</w:t>
            </w:r>
            <w:r w:rsidRPr="001165F2">
              <w:rPr>
                <w:rFonts w:ascii="Times New Roman" w:eastAsia="Times New Roman" w:hAnsi="Times New Roman" w:cs="Times New Roman"/>
                <w:spacing w:val="-7"/>
              </w:rPr>
              <w:t xml:space="preserve"> </w:t>
            </w:r>
            <w:r w:rsidRPr="001165F2">
              <w:rPr>
                <w:rFonts w:ascii="Times New Roman" w:eastAsia="Times New Roman" w:hAnsi="Times New Roman" w:cs="Times New Roman"/>
              </w:rPr>
              <w:t>of</w:t>
            </w:r>
            <w:r w:rsidRPr="001165F2">
              <w:rPr>
                <w:rFonts w:ascii="Times New Roman" w:eastAsia="Times New Roman" w:hAnsi="Times New Roman" w:cs="Times New Roman"/>
                <w:spacing w:val="-10"/>
              </w:rPr>
              <w:t xml:space="preserve"> </w:t>
            </w:r>
            <w:r w:rsidRPr="001165F2">
              <w:rPr>
                <w:rFonts w:ascii="Times New Roman" w:eastAsia="Times New Roman" w:hAnsi="Times New Roman" w:cs="Times New Roman"/>
              </w:rPr>
              <w:t>their</w:t>
            </w:r>
            <w:r w:rsidRPr="001165F2">
              <w:rPr>
                <w:rFonts w:ascii="Times New Roman" w:eastAsia="Times New Roman" w:hAnsi="Times New Roman" w:cs="Times New Roman"/>
                <w:spacing w:val="-9"/>
              </w:rPr>
              <w:t xml:space="preserve"> </w:t>
            </w:r>
            <w:r w:rsidRPr="001165F2">
              <w:rPr>
                <w:rFonts w:ascii="Times New Roman" w:eastAsia="Times New Roman" w:hAnsi="Times New Roman" w:cs="Times New Roman"/>
              </w:rPr>
              <w:t>entitlement</w:t>
            </w:r>
            <w:r w:rsidRPr="001165F2">
              <w:rPr>
                <w:rFonts w:ascii="Times New Roman" w:eastAsia="Times New Roman" w:hAnsi="Times New Roman" w:cs="Times New Roman"/>
                <w:spacing w:val="-11"/>
              </w:rPr>
              <w:t xml:space="preserve"> </w:t>
            </w:r>
            <w:r w:rsidRPr="001165F2">
              <w:rPr>
                <w:rFonts w:ascii="Times New Roman" w:eastAsia="Times New Roman" w:hAnsi="Times New Roman" w:cs="Times New Roman"/>
              </w:rPr>
              <w:t>to</w:t>
            </w:r>
            <w:r w:rsidRPr="001165F2">
              <w:rPr>
                <w:rFonts w:ascii="Times New Roman" w:eastAsia="Times New Roman" w:hAnsi="Times New Roman" w:cs="Times New Roman"/>
                <w:spacing w:val="-8"/>
              </w:rPr>
              <w:t xml:space="preserve"> </w:t>
            </w:r>
            <w:r w:rsidRPr="001165F2">
              <w:rPr>
                <w:rFonts w:ascii="Times New Roman" w:eastAsia="Times New Roman" w:hAnsi="Times New Roman" w:cs="Times New Roman"/>
              </w:rPr>
              <w:t>priority</w:t>
            </w:r>
            <w:r w:rsidRPr="001165F2">
              <w:rPr>
                <w:rFonts w:ascii="Times New Roman" w:eastAsia="Times New Roman" w:hAnsi="Times New Roman" w:cs="Times New Roman"/>
                <w:spacing w:val="-7"/>
              </w:rPr>
              <w:t xml:space="preserve"> </w:t>
            </w:r>
            <w:r w:rsidRPr="001165F2">
              <w:rPr>
                <w:rFonts w:ascii="Times New Roman" w:eastAsia="Times New Roman" w:hAnsi="Times New Roman" w:cs="Times New Roman"/>
              </w:rPr>
              <w:t>of</w:t>
            </w:r>
            <w:r w:rsidRPr="001165F2">
              <w:rPr>
                <w:rFonts w:ascii="Times New Roman" w:eastAsia="Times New Roman" w:hAnsi="Times New Roman" w:cs="Times New Roman"/>
                <w:spacing w:val="-7"/>
              </w:rPr>
              <w:t xml:space="preserve"> </w:t>
            </w:r>
            <w:r w:rsidRPr="001165F2">
              <w:rPr>
                <w:rFonts w:ascii="Times New Roman" w:eastAsia="Times New Roman" w:hAnsi="Times New Roman" w:cs="Times New Roman"/>
              </w:rPr>
              <w:t>service,</w:t>
            </w:r>
            <w:r w:rsidRPr="001165F2">
              <w:rPr>
                <w:rFonts w:ascii="Times New Roman" w:eastAsia="Times New Roman" w:hAnsi="Times New Roman" w:cs="Times New Roman"/>
                <w:spacing w:val="-9"/>
              </w:rPr>
              <w:t xml:space="preserve"> </w:t>
            </w:r>
            <w:r w:rsidRPr="001165F2">
              <w:rPr>
                <w:rFonts w:ascii="Times New Roman" w:eastAsia="Times New Roman" w:hAnsi="Times New Roman" w:cs="Times New Roman"/>
              </w:rPr>
              <w:t>and</w:t>
            </w:r>
            <w:r w:rsidRPr="001165F2">
              <w:rPr>
                <w:rFonts w:ascii="Times New Roman" w:eastAsia="Times New Roman" w:hAnsi="Times New Roman" w:cs="Times New Roman"/>
                <w:spacing w:val="-8"/>
              </w:rPr>
              <w:t xml:space="preserve"> </w:t>
            </w:r>
            <w:r w:rsidRPr="001165F2">
              <w:rPr>
                <w:rFonts w:ascii="Times New Roman" w:eastAsia="Times New Roman" w:hAnsi="Times New Roman" w:cs="Times New Roman"/>
              </w:rPr>
              <w:t>provided information on the array of employment, training and placement services</w:t>
            </w:r>
            <w:r w:rsidRPr="001165F2">
              <w:rPr>
                <w:rFonts w:ascii="Times New Roman" w:eastAsia="Times New Roman" w:hAnsi="Times New Roman" w:cs="Times New Roman"/>
                <w:spacing w:val="-14"/>
              </w:rPr>
              <w:t xml:space="preserve"> </w:t>
            </w:r>
            <w:r w:rsidRPr="001165F2">
              <w:rPr>
                <w:rFonts w:ascii="Times New Roman" w:eastAsia="Times New Roman" w:hAnsi="Times New Roman" w:cs="Times New Roman"/>
              </w:rPr>
              <w:t>and</w:t>
            </w:r>
            <w:r w:rsidRPr="001165F2">
              <w:rPr>
                <w:rFonts w:ascii="Times New Roman" w:eastAsia="Times New Roman" w:hAnsi="Times New Roman" w:cs="Times New Roman"/>
                <w:spacing w:val="-17"/>
              </w:rPr>
              <w:t xml:space="preserve"> </w:t>
            </w:r>
            <w:r w:rsidRPr="001165F2">
              <w:rPr>
                <w:rFonts w:ascii="Times New Roman" w:eastAsia="Times New Roman" w:hAnsi="Times New Roman" w:cs="Times New Roman"/>
              </w:rPr>
              <w:t>eligibility</w:t>
            </w:r>
            <w:r w:rsidRPr="001165F2">
              <w:rPr>
                <w:rFonts w:ascii="Times New Roman" w:eastAsia="Times New Roman" w:hAnsi="Times New Roman" w:cs="Times New Roman"/>
                <w:spacing w:val="-14"/>
              </w:rPr>
              <w:t xml:space="preserve"> </w:t>
            </w:r>
            <w:r w:rsidRPr="001165F2">
              <w:rPr>
                <w:rFonts w:ascii="Times New Roman" w:eastAsia="Times New Roman" w:hAnsi="Times New Roman" w:cs="Times New Roman"/>
              </w:rPr>
              <w:t>requirements</w:t>
            </w:r>
            <w:r w:rsidRPr="001165F2">
              <w:rPr>
                <w:rFonts w:ascii="Times New Roman" w:eastAsia="Times New Roman" w:hAnsi="Times New Roman" w:cs="Times New Roman"/>
                <w:spacing w:val="-14"/>
              </w:rPr>
              <w:t xml:space="preserve"> </w:t>
            </w:r>
            <w:r w:rsidRPr="001165F2">
              <w:rPr>
                <w:rFonts w:ascii="Times New Roman" w:eastAsia="Times New Roman" w:hAnsi="Times New Roman" w:cs="Times New Roman"/>
              </w:rPr>
              <w:t>for</w:t>
            </w:r>
            <w:r w:rsidRPr="001165F2">
              <w:rPr>
                <w:rFonts w:ascii="Times New Roman" w:eastAsia="Times New Roman" w:hAnsi="Times New Roman" w:cs="Times New Roman"/>
                <w:spacing w:val="-14"/>
              </w:rPr>
              <w:t xml:space="preserve"> </w:t>
            </w:r>
            <w:r w:rsidRPr="001165F2">
              <w:rPr>
                <w:rFonts w:ascii="Times New Roman" w:eastAsia="Times New Roman" w:hAnsi="Times New Roman" w:cs="Times New Roman"/>
              </w:rPr>
              <w:t>those</w:t>
            </w:r>
            <w:r w:rsidRPr="001165F2">
              <w:rPr>
                <w:rFonts w:ascii="Times New Roman" w:eastAsia="Times New Roman" w:hAnsi="Times New Roman" w:cs="Times New Roman"/>
                <w:spacing w:val="-14"/>
              </w:rPr>
              <w:t xml:space="preserve"> </w:t>
            </w:r>
            <w:r w:rsidRPr="001165F2">
              <w:rPr>
                <w:rFonts w:ascii="Times New Roman" w:eastAsia="Times New Roman" w:hAnsi="Times New Roman" w:cs="Times New Roman"/>
              </w:rPr>
              <w:t>programs</w:t>
            </w:r>
            <w:r w:rsidRPr="001165F2">
              <w:rPr>
                <w:rFonts w:ascii="Times New Roman" w:eastAsia="Times New Roman" w:hAnsi="Times New Roman" w:cs="Times New Roman"/>
                <w:spacing w:val="-16"/>
              </w:rPr>
              <w:t xml:space="preserve"> </w:t>
            </w:r>
            <w:r w:rsidRPr="001165F2">
              <w:rPr>
                <w:rFonts w:ascii="Times New Roman" w:eastAsia="Times New Roman" w:hAnsi="Times New Roman" w:cs="Times New Roman"/>
              </w:rPr>
              <w:t>or</w:t>
            </w:r>
            <w:r w:rsidRPr="001165F2">
              <w:rPr>
                <w:rFonts w:ascii="Times New Roman" w:eastAsia="Times New Roman" w:hAnsi="Times New Roman" w:cs="Times New Roman"/>
                <w:spacing w:val="-14"/>
              </w:rPr>
              <w:t xml:space="preserve"> </w:t>
            </w:r>
            <w:r w:rsidRPr="001165F2">
              <w:rPr>
                <w:rFonts w:ascii="Times New Roman" w:eastAsia="Times New Roman" w:hAnsi="Times New Roman" w:cs="Times New Roman"/>
              </w:rPr>
              <w:t>services.</w:t>
            </w:r>
          </w:p>
        </w:tc>
        <w:tc>
          <w:tcPr>
            <w:tcW w:w="2508" w:type="dxa"/>
            <w:tcBorders>
              <w:right w:val="nil"/>
            </w:tcBorders>
          </w:tcPr>
          <w:p w14:paraId="09739265" w14:textId="77777777" w:rsidR="001165F2" w:rsidRPr="001165F2" w:rsidRDefault="001165F2" w:rsidP="001165F2">
            <w:pPr>
              <w:widowControl w:val="0"/>
              <w:autoSpaceDE w:val="0"/>
              <w:autoSpaceDN w:val="0"/>
              <w:spacing w:before="17" w:after="0"/>
              <w:ind w:left="115" w:right="120"/>
              <w:rPr>
                <w:rFonts w:ascii="Times New Roman" w:eastAsia="Times New Roman" w:hAnsi="Times New Roman" w:cs="Times New Roman"/>
              </w:rPr>
            </w:pPr>
            <w:r w:rsidRPr="001165F2">
              <w:rPr>
                <w:rFonts w:ascii="Times New Roman" w:eastAsia="Times New Roman" w:hAnsi="Times New Roman" w:cs="Times New Roman"/>
              </w:rPr>
              <w:t xml:space="preserve">Jobs for Veterans Act; Veterans’ Benefits, Health Care, and </w:t>
            </w:r>
            <w:r w:rsidRPr="001165F2">
              <w:rPr>
                <w:rFonts w:ascii="Times New Roman" w:eastAsia="Times New Roman" w:hAnsi="Times New Roman" w:cs="Times New Roman"/>
                <w:spacing w:val="-4"/>
              </w:rPr>
              <w:t>Information</w:t>
            </w:r>
            <w:r w:rsidRPr="001165F2">
              <w:rPr>
                <w:rFonts w:ascii="Times New Roman" w:eastAsia="Times New Roman" w:hAnsi="Times New Roman" w:cs="Times New Roman"/>
                <w:spacing w:val="-14"/>
              </w:rPr>
              <w:t xml:space="preserve"> </w:t>
            </w:r>
            <w:r w:rsidRPr="001165F2">
              <w:rPr>
                <w:rFonts w:ascii="Times New Roman" w:eastAsia="Times New Roman" w:hAnsi="Times New Roman" w:cs="Times New Roman"/>
                <w:spacing w:val="-4"/>
              </w:rPr>
              <w:t xml:space="preserve">Technology </w:t>
            </w:r>
            <w:r w:rsidRPr="001165F2">
              <w:rPr>
                <w:rFonts w:ascii="Times New Roman" w:eastAsia="Times New Roman" w:hAnsi="Times New Roman" w:cs="Times New Roman"/>
              </w:rPr>
              <w:t xml:space="preserve">Act; 20 CFR </w:t>
            </w:r>
            <w:proofErr w:type="gramStart"/>
            <w:r w:rsidRPr="001165F2">
              <w:rPr>
                <w:rFonts w:ascii="Times New Roman" w:eastAsia="Times New Roman" w:hAnsi="Times New Roman" w:cs="Times New Roman"/>
              </w:rPr>
              <w:t>1010;</w:t>
            </w:r>
            <w:proofErr w:type="gramEnd"/>
          </w:p>
          <w:p w14:paraId="31C3D41B" w14:textId="77777777" w:rsidR="001165F2" w:rsidRPr="001165F2" w:rsidRDefault="001165F2" w:rsidP="001165F2">
            <w:pPr>
              <w:widowControl w:val="0"/>
              <w:autoSpaceDE w:val="0"/>
              <w:autoSpaceDN w:val="0"/>
              <w:spacing w:after="0" w:line="240" w:lineRule="auto"/>
              <w:ind w:left="115"/>
              <w:rPr>
                <w:rFonts w:ascii="Times New Roman" w:eastAsia="Times New Roman" w:hAnsi="Times New Roman" w:cs="Times New Roman"/>
              </w:rPr>
            </w:pPr>
            <w:r w:rsidRPr="001165F2">
              <w:rPr>
                <w:rFonts w:ascii="Times New Roman" w:eastAsia="Times New Roman" w:hAnsi="Times New Roman" w:cs="Times New Roman"/>
                <w:spacing w:val="-6"/>
              </w:rPr>
              <w:t>TEGL</w:t>
            </w:r>
            <w:r w:rsidRPr="001165F2">
              <w:rPr>
                <w:rFonts w:ascii="Times New Roman" w:eastAsia="Times New Roman" w:hAnsi="Times New Roman" w:cs="Times New Roman"/>
                <w:spacing w:val="2"/>
              </w:rPr>
              <w:t xml:space="preserve"> </w:t>
            </w:r>
            <w:r w:rsidRPr="001165F2">
              <w:rPr>
                <w:rFonts w:ascii="Times New Roman" w:eastAsia="Times New Roman" w:hAnsi="Times New Roman" w:cs="Times New Roman"/>
                <w:spacing w:val="-6"/>
              </w:rPr>
              <w:t>10-09</w:t>
            </w:r>
          </w:p>
        </w:tc>
      </w:tr>
    </w:tbl>
    <w:p w14:paraId="75182381" w14:textId="77777777" w:rsidR="00754784" w:rsidRDefault="00754784" w:rsidP="001165F2">
      <w:pPr>
        <w:spacing w:after="0" w:line="240" w:lineRule="auto"/>
        <w:jc w:val="center"/>
        <w:rPr>
          <w:rFonts w:ascii="Times New Roman" w:eastAsia="Times New Roman" w:hAnsi="Times New Roman" w:cs="Times New Roman"/>
          <w:b/>
          <w:bCs/>
          <w:sz w:val="24"/>
          <w:szCs w:val="24"/>
        </w:rPr>
      </w:pPr>
    </w:p>
    <w:p w14:paraId="1D59E66A" w14:textId="77777777" w:rsidR="00754784" w:rsidRDefault="00754784" w:rsidP="00897C80">
      <w:pPr>
        <w:spacing w:after="0" w:line="240" w:lineRule="auto"/>
        <w:rPr>
          <w:rFonts w:ascii="Times New Roman" w:eastAsia="Times New Roman" w:hAnsi="Times New Roman" w:cs="Times New Roman"/>
          <w:b/>
          <w:bCs/>
          <w:sz w:val="24"/>
          <w:szCs w:val="24"/>
        </w:rPr>
      </w:pPr>
    </w:p>
    <w:p w14:paraId="37CB6412" w14:textId="77777777" w:rsidR="00754784" w:rsidRDefault="00754784" w:rsidP="00897C80">
      <w:pPr>
        <w:spacing w:after="0" w:line="240" w:lineRule="auto"/>
        <w:rPr>
          <w:rFonts w:ascii="Times New Roman" w:eastAsia="Times New Roman" w:hAnsi="Times New Roman" w:cs="Times New Roman"/>
          <w:b/>
          <w:bCs/>
          <w:sz w:val="24"/>
          <w:szCs w:val="24"/>
        </w:rPr>
      </w:pPr>
    </w:p>
    <w:p w14:paraId="53538C4C" w14:textId="77777777" w:rsidR="00754784" w:rsidRDefault="00754784" w:rsidP="00897C80">
      <w:pPr>
        <w:spacing w:after="0" w:line="240" w:lineRule="auto"/>
        <w:rPr>
          <w:rFonts w:ascii="Times New Roman" w:eastAsia="Times New Roman" w:hAnsi="Times New Roman" w:cs="Times New Roman"/>
          <w:b/>
          <w:bCs/>
          <w:sz w:val="24"/>
          <w:szCs w:val="24"/>
        </w:rPr>
      </w:pPr>
    </w:p>
    <w:p w14:paraId="1A11CC69" w14:textId="77777777" w:rsidR="00754784" w:rsidRDefault="00754784" w:rsidP="00897C80">
      <w:pPr>
        <w:spacing w:after="0" w:line="240" w:lineRule="auto"/>
        <w:rPr>
          <w:rFonts w:ascii="Times New Roman" w:eastAsia="Times New Roman" w:hAnsi="Times New Roman" w:cs="Times New Roman"/>
          <w:b/>
          <w:bCs/>
          <w:sz w:val="24"/>
          <w:szCs w:val="24"/>
        </w:rPr>
      </w:pPr>
    </w:p>
    <w:p w14:paraId="7E06733B" w14:textId="77777777" w:rsidR="00754784" w:rsidRDefault="00754784" w:rsidP="00897C80">
      <w:pPr>
        <w:spacing w:after="0" w:line="240" w:lineRule="auto"/>
        <w:rPr>
          <w:rFonts w:ascii="Times New Roman" w:eastAsia="Times New Roman" w:hAnsi="Times New Roman" w:cs="Times New Roman"/>
          <w:b/>
          <w:bCs/>
          <w:sz w:val="24"/>
          <w:szCs w:val="24"/>
        </w:rPr>
      </w:pPr>
    </w:p>
    <w:p w14:paraId="313DD8D3" w14:textId="77777777" w:rsidR="00754784" w:rsidRDefault="00754784" w:rsidP="00897C80">
      <w:pPr>
        <w:spacing w:after="0" w:line="240" w:lineRule="auto"/>
        <w:rPr>
          <w:rFonts w:ascii="Times New Roman" w:eastAsia="Times New Roman" w:hAnsi="Times New Roman" w:cs="Times New Roman"/>
          <w:b/>
          <w:bCs/>
          <w:sz w:val="24"/>
          <w:szCs w:val="24"/>
        </w:rPr>
      </w:pPr>
    </w:p>
    <w:p w14:paraId="0CE4918C" w14:textId="77777777" w:rsidR="00754784" w:rsidRDefault="00754784" w:rsidP="00897C80">
      <w:pPr>
        <w:spacing w:after="0" w:line="240" w:lineRule="auto"/>
        <w:rPr>
          <w:rFonts w:ascii="Times New Roman" w:eastAsia="Times New Roman" w:hAnsi="Times New Roman" w:cs="Times New Roman"/>
          <w:b/>
          <w:bCs/>
          <w:sz w:val="24"/>
          <w:szCs w:val="24"/>
        </w:rPr>
      </w:pPr>
    </w:p>
    <w:p w14:paraId="01EF37F7" w14:textId="77777777" w:rsidR="00754784" w:rsidRDefault="00754784" w:rsidP="00897C80">
      <w:pPr>
        <w:spacing w:after="0" w:line="240" w:lineRule="auto"/>
        <w:rPr>
          <w:rFonts w:ascii="Times New Roman" w:eastAsia="Times New Roman" w:hAnsi="Times New Roman" w:cs="Times New Roman"/>
          <w:b/>
          <w:bCs/>
          <w:sz w:val="24"/>
          <w:szCs w:val="24"/>
        </w:rPr>
      </w:pPr>
    </w:p>
    <w:p w14:paraId="04A7A4DB" w14:textId="77777777" w:rsidR="00754784" w:rsidRDefault="00754784" w:rsidP="00897C80">
      <w:pPr>
        <w:spacing w:after="0" w:line="240" w:lineRule="auto"/>
        <w:rPr>
          <w:rFonts w:ascii="Times New Roman" w:eastAsia="Times New Roman" w:hAnsi="Times New Roman" w:cs="Times New Roman"/>
          <w:b/>
          <w:bCs/>
          <w:sz w:val="24"/>
          <w:szCs w:val="24"/>
        </w:rPr>
      </w:pPr>
    </w:p>
    <w:p w14:paraId="4A9DB0A1" w14:textId="77777777" w:rsidR="00754784" w:rsidRDefault="00754784" w:rsidP="00897C80">
      <w:pPr>
        <w:spacing w:after="0" w:line="240" w:lineRule="auto"/>
        <w:rPr>
          <w:rFonts w:ascii="Times New Roman" w:eastAsia="Times New Roman" w:hAnsi="Times New Roman" w:cs="Times New Roman"/>
          <w:b/>
          <w:bCs/>
          <w:sz w:val="24"/>
          <w:szCs w:val="24"/>
        </w:rPr>
      </w:pPr>
    </w:p>
    <w:p w14:paraId="467BADC0" w14:textId="77777777" w:rsidR="00757E07" w:rsidRDefault="00757E07" w:rsidP="00897C80">
      <w:pPr>
        <w:spacing w:after="0" w:line="240" w:lineRule="auto"/>
        <w:rPr>
          <w:rFonts w:ascii="Times New Roman" w:eastAsia="Times New Roman" w:hAnsi="Times New Roman" w:cs="Times New Roman"/>
          <w:b/>
          <w:bCs/>
          <w:sz w:val="24"/>
          <w:szCs w:val="24"/>
        </w:rPr>
      </w:pPr>
    </w:p>
    <w:p w14:paraId="5E48BAB1" w14:textId="77777777" w:rsidR="00757E07" w:rsidRDefault="00757E07" w:rsidP="00897C80">
      <w:pPr>
        <w:spacing w:after="0" w:line="240" w:lineRule="auto"/>
        <w:rPr>
          <w:rFonts w:ascii="Times New Roman" w:eastAsia="Times New Roman" w:hAnsi="Times New Roman" w:cs="Times New Roman"/>
          <w:b/>
          <w:bCs/>
          <w:sz w:val="24"/>
          <w:szCs w:val="24"/>
        </w:rPr>
      </w:pPr>
    </w:p>
    <w:p w14:paraId="51706534" w14:textId="77777777" w:rsidR="00757E07" w:rsidRDefault="00757E07" w:rsidP="00897C80">
      <w:pPr>
        <w:spacing w:after="0" w:line="240" w:lineRule="auto"/>
        <w:rPr>
          <w:rFonts w:ascii="Times New Roman" w:eastAsia="Times New Roman" w:hAnsi="Times New Roman" w:cs="Times New Roman"/>
          <w:b/>
          <w:bCs/>
          <w:sz w:val="24"/>
          <w:szCs w:val="24"/>
        </w:rPr>
      </w:pPr>
    </w:p>
    <w:p w14:paraId="496ED17E" w14:textId="77777777" w:rsidR="00757E07" w:rsidRDefault="00757E07" w:rsidP="00897C80">
      <w:pPr>
        <w:spacing w:after="0" w:line="240" w:lineRule="auto"/>
        <w:rPr>
          <w:rFonts w:ascii="Times New Roman" w:eastAsia="Times New Roman" w:hAnsi="Times New Roman" w:cs="Times New Roman"/>
          <w:b/>
          <w:bCs/>
          <w:sz w:val="24"/>
          <w:szCs w:val="24"/>
        </w:rPr>
      </w:pPr>
    </w:p>
    <w:p w14:paraId="13323B68" w14:textId="77777777" w:rsidR="00757E07" w:rsidRDefault="00757E07" w:rsidP="00897C80">
      <w:pPr>
        <w:spacing w:after="0" w:line="240" w:lineRule="auto"/>
        <w:rPr>
          <w:rFonts w:ascii="Times New Roman" w:eastAsia="Times New Roman" w:hAnsi="Times New Roman" w:cs="Times New Roman"/>
          <w:b/>
          <w:bCs/>
          <w:sz w:val="24"/>
          <w:szCs w:val="24"/>
        </w:rPr>
      </w:pPr>
    </w:p>
    <w:p w14:paraId="578E06FB" w14:textId="77777777" w:rsidR="00757E07" w:rsidRDefault="00757E07" w:rsidP="00897C80">
      <w:pPr>
        <w:spacing w:after="0" w:line="240" w:lineRule="auto"/>
        <w:rPr>
          <w:rFonts w:ascii="Times New Roman" w:eastAsia="Times New Roman" w:hAnsi="Times New Roman" w:cs="Times New Roman"/>
          <w:b/>
          <w:bCs/>
          <w:sz w:val="24"/>
          <w:szCs w:val="24"/>
        </w:rPr>
      </w:pPr>
    </w:p>
    <w:p w14:paraId="0C3D1185" w14:textId="77777777" w:rsidR="00757E07" w:rsidRDefault="00757E07" w:rsidP="00897C80">
      <w:pPr>
        <w:spacing w:after="0" w:line="240" w:lineRule="auto"/>
        <w:rPr>
          <w:rFonts w:ascii="Times New Roman" w:eastAsia="Times New Roman" w:hAnsi="Times New Roman" w:cs="Times New Roman"/>
          <w:b/>
          <w:bCs/>
          <w:sz w:val="24"/>
          <w:szCs w:val="24"/>
        </w:rPr>
      </w:pPr>
    </w:p>
    <w:p w14:paraId="2F7F0701" w14:textId="77777777" w:rsidR="00757E07" w:rsidRDefault="00757E07" w:rsidP="00897C80">
      <w:pPr>
        <w:spacing w:after="0" w:line="240" w:lineRule="auto"/>
        <w:rPr>
          <w:rFonts w:ascii="Times New Roman" w:eastAsia="Times New Roman" w:hAnsi="Times New Roman" w:cs="Times New Roman"/>
          <w:b/>
          <w:bCs/>
          <w:sz w:val="24"/>
          <w:szCs w:val="24"/>
        </w:rPr>
      </w:pPr>
    </w:p>
    <w:p w14:paraId="26D7F108" w14:textId="77777777" w:rsidR="00757E07" w:rsidRDefault="00757E07" w:rsidP="00897C80">
      <w:pPr>
        <w:spacing w:after="0" w:line="240" w:lineRule="auto"/>
        <w:rPr>
          <w:rFonts w:ascii="Times New Roman" w:eastAsia="Times New Roman" w:hAnsi="Times New Roman" w:cs="Times New Roman"/>
          <w:b/>
          <w:bCs/>
          <w:sz w:val="24"/>
          <w:szCs w:val="24"/>
        </w:rPr>
      </w:pPr>
    </w:p>
    <w:p w14:paraId="3F7C91F5" w14:textId="77777777" w:rsidR="00757E07" w:rsidRDefault="00757E07" w:rsidP="00897C80">
      <w:pPr>
        <w:spacing w:after="0" w:line="240" w:lineRule="auto"/>
        <w:rPr>
          <w:rFonts w:ascii="Times New Roman" w:eastAsia="Times New Roman" w:hAnsi="Times New Roman" w:cs="Times New Roman"/>
          <w:b/>
          <w:bCs/>
          <w:sz w:val="24"/>
          <w:szCs w:val="24"/>
        </w:rPr>
      </w:pPr>
    </w:p>
    <w:p w14:paraId="55ABA1AD" w14:textId="77777777" w:rsidR="00757E07" w:rsidRDefault="00757E07" w:rsidP="00897C80">
      <w:pPr>
        <w:spacing w:after="0" w:line="240" w:lineRule="auto"/>
        <w:rPr>
          <w:rFonts w:ascii="Times New Roman" w:eastAsia="Times New Roman" w:hAnsi="Times New Roman" w:cs="Times New Roman"/>
          <w:b/>
          <w:bCs/>
          <w:sz w:val="24"/>
          <w:szCs w:val="24"/>
        </w:rPr>
      </w:pPr>
    </w:p>
    <w:p w14:paraId="52B2836F" w14:textId="77777777" w:rsidR="00757E07" w:rsidRDefault="00757E07" w:rsidP="00897C80">
      <w:pPr>
        <w:spacing w:after="0" w:line="240" w:lineRule="auto"/>
        <w:rPr>
          <w:rFonts w:ascii="Times New Roman" w:eastAsia="Times New Roman" w:hAnsi="Times New Roman" w:cs="Times New Roman"/>
          <w:b/>
          <w:bCs/>
          <w:sz w:val="24"/>
          <w:szCs w:val="24"/>
        </w:rPr>
      </w:pPr>
    </w:p>
    <w:p w14:paraId="4F0A9626" w14:textId="77777777" w:rsidR="00757E07" w:rsidRDefault="00757E07" w:rsidP="00897C80">
      <w:pPr>
        <w:spacing w:after="0" w:line="240" w:lineRule="auto"/>
        <w:rPr>
          <w:rFonts w:ascii="Times New Roman" w:eastAsia="Times New Roman" w:hAnsi="Times New Roman" w:cs="Times New Roman"/>
          <w:b/>
          <w:bCs/>
          <w:sz w:val="24"/>
          <w:szCs w:val="24"/>
        </w:rPr>
      </w:pPr>
    </w:p>
    <w:p w14:paraId="7B585332" w14:textId="77777777" w:rsidR="00757E07" w:rsidRDefault="00757E07" w:rsidP="00897C80">
      <w:pPr>
        <w:spacing w:after="0" w:line="240" w:lineRule="auto"/>
        <w:rPr>
          <w:rFonts w:ascii="Times New Roman" w:eastAsia="Times New Roman" w:hAnsi="Times New Roman" w:cs="Times New Roman"/>
          <w:b/>
          <w:bCs/>
          <w:sz w:val="24"/>
          <w:szCs w:val="24"/>
        </w:rPr>
      </w:pPr>
    </w:p>
    <w:p w14:paraId="77AA0FD7" w14:textId="77777777" w:rsidR="00757E07" w:rsidRDefault="00757E07" w:rsidP="00897C80">
      <w:pPr>
        <w:spacing w:after="0" w:line="240" w:lineRule="auto"/>
        <w:rPr>
          <w:rFonts w:ascii="Times New Roman" w:eastAsia="Times New Roman" w:hAnsi="Times New Roman" w:cs="Times New Roman"/>
          <w:b/>
          <w:bCs/>
          <w:sz w:val="24"/>
          <w:szCs w:val="24"/>
        </w:rPr>
      </w:pPr>
    </w:p>
    <w:p w14:paraId="616C3E85" w14:textId="77777777" w:rsidR="00757E07" w:rsidRDefault="00757E07" w:rsidP="00897C80">
      <w:pPr>
        <w:spacing w:after="0" w:line="240" w:lineRule="auto"/>
        <w:rPr>
          <w:rFonts w:ascii="Times New Roman" w:eastAsia="Times New Roman" w:hAnsi="Times New Roman" w:cs="Times New Roman"/>
          <w:b/>
          <w:bCs/>
          <w:sz w:val="24"/>
          <w:szCs w:val="24"/>
        </w:rPr>
      </w:pPr>
    </w:p>
    <w:p w14:paraId="7EAD37D8" w14:textId="77777777" w:rsidR="00757E07" w:rsidRDefault="00757E07" w:rsidP="00897C80">
      <w:pPr>
        <w:spacing w:after="0" w:line="240" w:lineRule="auto"/>
        <w:rPr>
          <w:rFonts w:ascii="Times New Roman" w:eastAsia="Times New Roman" w:hAnsi="Times New Roman" w:cs="Times New Roman"/>
          <w:b/>
          <w:bCs/>
          <w:sz w:val="24"/>
          <w:szCs w:val="24"/>
        </w:rPr>
      </w:pPr>
    </w:p>
    <w:p w14:paraId="178FC8E4" w14:textId="77777777" w:rsidR="00757E07" w:rsidRDefault="00757E07" w:rsidP="00897C80">
      <w:pPr>
        <w:spacing w:after="0" w:line="240" w:lineRule="auto"/>
        <w:rPr>
          <w:rFonts w:ascii="Times New Roman" w:eastAsia="Times New Roman" w:hAnsi="Times New Roman" w:cs="Times New Roman"/>
          <w:b/>
          <w:bCs/>
          <w:sz w:val="24"/>
          <w:szCs w:val="24"/>
        </w:rPr>
      </w:pPr>
    </w:p>
    <w:p w14:paraId="512BB2A6" w14:textId="77777777" w:rsidR="00757E07" w:rsidRDefault="00757E07" w:rsidP="00897C80">
      <w:pPr>
        <w:spacing w:after="0" w:line="240" w:lineRule="auto"/>
        <w:rPr>
          <w:rFonts w:ascii="Times New Roman" w:eastAsia="Times New Roman" w:hAnsi="Times New Roman" w:cs="Times New Roman"/>
          <w:b/>
          <w:bCs/>
          <w:sz w:val="24"/>
          <w:szCs w:val="24"/>
        </w:rPr>
      </w:pPr>
    </w:p>
    <w:p w14:paraId="60940027" w14:textId="77777777" w:rsidR="00757E07" w:rsidRDefault="00757E07" w:rsidP="00897C80">
      <w:pPr>
        <w:spacing w:after="0" w:line="240" w:lineRule="auto"/>
        <w:rPr>
          <w:rFonts w:ascii="Times New Roman" w:eastAsia="Times New Roman" w:hAnsi="Times New Roman" w:cs="Times New Roman"/>
          <w:b/>
          <w:bCs/>
          <w:sz w:val="24"/>
          <w:szCs w:val="24"/>
        </w:rPr>
      </w:pPr>
    </w:p>
    <w:p w14:paraId="52ADE369" w14:textId="77777777" w:rsidR="00757E07" w:rsidRDefault="00757E07" w:rsidP="00897C80">
      <w:pPr>
        <w:spacing w:after="0" w:line="240" w:lineRule="auto"/>
        <w:rPr>
          <w:rFonts w:ascii="Times New Roman" w:eastAsia="Times New Roman" w:hAnsi="Times New Roman" w:cs="Times New Roman"/>
          <w:b/>
          <w:bCs/>
          <w:sz w:val="24"/>
          <w:szCs w:val="24"/>
        </w:rPr>
      </w:pPr>
    </w:p>
    <w:p w14:paraId="5C57DFA1" w14:textId="77777777" w:rsidR="00757E07" w:rsidRDefault="00757E07" w:rsidP="00897C80">
      <w:pPr>
        <w:spacing w:after="0" w:line="240" w:lineRule="auto"/>
        <w:rPr>
          <w:rFonts w:ascii="Times New Roman" w:eastAsia="Times New Roman" w:hAnsi="Times New Roman" w:cs="Times New Roman"/>
          <w:b/>
          <w:bCs/>
          <w:sz w:val="24"/>
          <w:szCs w:val="24"/>
        </w:rPr>
      </w:pPr>
    </w:p>
    <w:p w14:paraId="3878B7D7" w14:textId="77777777" w:rsidR="00757E07" w:rsidRDefault="00757E07" w:rsidP="00897C80">
      <w:pPr>
        <w:spacing w:after="0" w:line="240" w:lineRule="auto"/>
        <w:rPr>
          <w:rFonts w:ascii="Times New Roman" w:eastAsia="Times New Roman" w:hAnsi="Times New Roman" w:cs="Times New Roman"/>
          <w:b/>
          <w:bCs/>
          <w:sz w:val="24"/>
          <w:szCs w:val="24"/>
        </w:rPr>
      </w:pPr>
    </w:p>
    <w:p w14:paraId="45356C42" w14:textId="77777777" w:rsidR="00754784" w:rsidRDefault="00754784" w:rsidP="00897C80">
      <w:pPr>
        <w:spacing w:after="0" w:line="240" w:lineRule="auto"/>
        <w:rPr>
          <w:rFonts w:ascii="Times New Roman" w:eastAsia="Times New Roman" w:hAnsi="Times New Roman" w:cs="Times New Roman"/>
          <w:b/>
          <w:bCs/>
          <w:sz w:val="24"/>
          <w:szCs w:val="24"/>
        </w:rPr>
      </w:pPr>
    </w:p>
    <w:p w14:paraId="2C7B6BFF" w14:textId="77777777" w:rsidR="00754784" w:rsidRDefault="00754784" w:rsidP="00897C80">
      <w:pPr>
        <w:spacing w:after="0" w:line="240" w:lineRule="auto"/>
        <w:rPr>
          <w:rFonts w:ascii="Times New Roman" w:eastAsia="Times New Roman" w:hAnsi="Times New Roman" w:cs="Times New Roman"/>
          <w:b/>
          <w:bCs/>
          <w:sz w:val="24"/>
          <w:szCs w:val="24"/>
        </w:rPr>
      </w:pPr>
    </w:p>
    <w:p w14:paraId="096D5DD4" w14:textId="316D1148" w:rsidR="00D7520D" w:rsidRDefault="00D7520D" w:rsidP="00897C80">
      <w:pPr>
        <w:spacing w:after="0" w:line="240" w:lineRule="auto"/>
        <w:rPr>
          <w:rFonts w:ascii="Times New Roman" w:eastAsia="Times New Roman" w:hAnsi="Times New Roman" w:cs="Times New Roman"/>
          <w:b/>
          <w:bCs/>
          <w:sz w:val="24"/>
          <w:szCs w:val="24"/>
        </w:rPr>
      </w:pPr>
    </w:p>
    <w:p w14:paraId="62F290FE" w14:textId="77777777" w:rsidR="00D7520D" w:rsidRDefault="00D7520D" w:rsidP="00897C80">
      <w:pPr>
        <w:spacing w:after="0" w:line="240" w:lineRule="auto"/>
        <w:rPr>
          <w:rFonts w:ascii="Times New Roman" w:eastAsia="Times New Roman" w:hAnsi="Times New Roman" w:cs="Times New Roman"/>
          <w:b/>
          <w:bCs/>
          <w:sz w:val="24"/>
          <w:szCs w:val="24"/>
        </w:rPr>
      </w:pPr>
    </w:p>
    <w:p w14:paraId="07B9B4E8" w14:textId="77777777" w:rsidR="00D7520D" w:rsidRDefault="00D7520D" w:rsidP="00897C80">
      <w:pPr>
        <w:spacing w:after="0" w:line="240" w:lineRule="auto"/>
        <w:rPr>
          <w:rFonts w:ascii="Times New Roman" w:eastAsia="Times New Roman" w:hAnsi="Times New Roman" w:cs="Times New Roman"/>
          <w:b/>
          <w:bCs/>
          <w:sz w:val="24"/>
          <w:szCs w:val="24"/>
        </w:rPr>
      </w:pPr>
    </w:p>
    <w:p w14:paraId="7D280B70" w14:textId="77777777" w:rsidR="00D7520D" w:rsidRDefault="00D7520D" w:rsidP="00897C80">
      <w:pPr>
        <w:spacing w:after="0" w:line="240" w:lineRule="auto"/>
        <w:rPr>
          <w:rFonts w:ascii="Times New Roman" w:eastAsia="Times New Roman" w:hAnsi="Times New Roman" w:cs="Times New Roman"/>
          <w:b/>
          <w:bCs/>
          <w:sz w:val="24"/>
          <w:szCs w:val="24"/>
        </w:rPr>
      </w:pPr>
    </w:p>
    <w:p w14:paraId="07B8CB8D" w14:textId="77777777" w:rsidR="00D7520D" w:rsidRDefault="00D7520D" w:rsidP="00897C80">
      <w:pPr>
        <w:spacing w:after="0" w:line="240" w:lineRule="auto"/>
        <w:rPr>
          <w:rFonts w:ascii="Times New Roman" w:eastAsia="Times New Roman" w:hAnsi="Times New Roman" w:cs="Times New Roman"/>
          <w:b/>
          <w:bCs/>
          <w:sz w:val="24"/>
          <w:szCs w:val="24"/>
        </w:rPr>
      </w:pPr>
    </w:p>
    <w:p w14:paraId="6851B8BF" w14:textId="77777777" w:rsidR="00D7520D" w:rsidRDefault="00D7520D" w:rsidP="00897C80">
      <w:pPr>
        <w:spacing w:after="0" w:line="240" w:lineRule="auto"/>
        <w:rPr>
          <w:rFonts w:ascii="Times New Roman" w:eastAsia="Times New Roman" w:hAnsi="Times New Roman" w:cs="Times New Roman"/>
          <w:b/>
          <w:bCs/>
          <w:sz w:val="24"/>
          <w:szCs w:val="24"/>
        </w:rPr>
      </w:pPr>
    </w:p>
    <w:p w14:paraId="3CB48E5F" w14:textId="77777777" w:rsidR="00AD2627" w:rsidRDefault="00AD2627" w:rsidP="00897C80">
      <w:pPr>
        <w:spacing w:after="0" w:line="240" w:lineRule="auto"/>
        <w:rPr>
          <w:rFonts w:ascii="Times New Roman" w:eastAsia="Times New Roman" w:hAnsi="Times New Roman" w:cs="Times New Roman"/>
          <w:b/>
          <w:bCs/>
          <w:sz w:val="24"/>
          <w:szCs w:val="24"/>
        </w:rPr>
      </w:pPr>
    </w:p>
    <w:p w14:paraId="728861CF" w14:textId="77777777" w:rsidR="00AD2627" w:rsidRPr="007C10DB" w:rsidRDefault="00AD2627" w:rsidP="00AD2627">
      <w:pPr>
        <w:spacing w:after="0" w:line="240" w:lineRule="auto"/>
        <w:rPr>
          <w:rFonts w:ascii="Times New Roman" w:eastAsia="Times New Roman" w:hAnsi="Times New Roman" w:cs="Times New Roman"/>
          <w:b/>
          <w:bCs/>
          <w:sz w:val="24"/>
          <w:szCs w:val="24"/>
        </w:rPr>
      </w:pPr>
      <w:r w:rsidRPr="00D7520D">
        <w:rPr>
          <w:rFonts w:ascii="Times New Roman" w:eastAsia="Times New Roman" w:hAnsi="Times New Roman" w:cs="Times New Roman"/>
          <w:b/>
          <w:bCs/>
          <w:sz w:val="24"/>
          <w:szCs w:val="24"/>
        </w:rPr>
        <w:t>Southeast State Negotiated Performance Goals</w:t>
      </w:r>
    </w:p>
    <w:p w14:paraId="751D3F67" w14:textId="77777777" w:rsidR="00AD2627" w:rsidRPr="007C10DB" w:rsidRDefault="00AD2627" w:rsidP="00AD2627">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2430"/>
      </w:tblGrid>
      <w:tr w:rsidR="00AD2627" w:rsidRPr="007C10DB" w14:paraId="37712FB7" w14:textId="77777777" w:rsidTr="008148A4">
        <w:tc>
          <w:tcPr>
            <w:tcW w:w="5328" w:type="dxa"/>
            <w:shd w:val="clear" w:color="auto" w:fill="D9D9D9"/>
          </w:tcPr>
          <w:p w14:paraId="7E164056" w14:textId="77777777" w:rsidR="00AD2627" w:rsidRPr="007C10DB" w:rsidRDefault="00AD2627" w:rsidP="008148A4">
            <w:pPr>
              <w:spacing w:after="0" w:line="240" w:lineRule="auto"/>
              <w:rPr>
                <w:rFonts w:ascii="Times New Roman" w:eastAsia="Times New Roman" w:hAnsi="Times New Roman" w:cs="Times New Roman"/>
                <w:b/>
                <w:bCs/>
                <w:sz w:val="24"/>
                <w:szCs w:val="24"/>
              </w:rPr>
            </w:pPr>
            <w:r w:rsidRPr="007C10DB">
              <w:rPr>
                <w:rFonts w:ascii="Times New Roman" w:eastAsia="Times New Roman" w:hAnsi="Times New Roman" w:cs="Times New Roman"/>
                <w:b/>
                <w:bCs/>
                <w:sz w:val="24"/>
                <w:szCs w:val="24"/>
              </w:rPr>
              <w:t xml:space="preserve">Core Indicators of WIOA Program Performance </w:t>
            </w:r>
          </w:p>
          <w:p w14:paraId="36AF0F11" w14:textId="77777777" w:rsidR="00AD2627" w:rsidRPr="007C10DB" w:rsidRDefault="00AD2627" w:rsidP="008148A4">
            <w:pPr>
              <w:spacing w:after="0" w:line="240" w:lineRule="auto"/>
              <w:rPr>
                <w:rFonts w:ascii="Times New Roman" w:eastAsia="Times New Roman" w:hAnsi="Times New Roman" w:cs="Times New Roman"/>
                <w:b/>
                <w:bCs/>
                <w:sz w:val="24"/>
                <w:szCs w:val="24"/>
              </w:rPr>
            </w:pPr>
          </w:p>
          <w:p w14:paraId="74E1C156" w14:textId="77777777" w:rsidR="00AD2627" w:rsidRPr="007C10DB" w:rsidRDefault="00AD2627" w:rsidP="008148A4">
            <w:pPr>
              <w:spacing w:after="0" w:line="240" w:lineRule="auto"/>
              <w:rPr>
                <w:rFonts w:ascii="Times New Roman" w:eastAsia="Times New Roman" w:hAnsi="Times New Roman" w:cs="Times New Roman"/>
                <w:b/>
                <w:bCs/>
                <w:sz w:val="24"/>
                <w:szCs w:val="24"/>
              </w:rPr>
            </w:pPr>
            <w:r w:rsidRPr="00D7520D">
              <w:rPr>
                <w:rFonts w:ascii="Times New Roman" w:eastAsia="Times New Roman" w:hAnsi="Times New Roman" w:cs="Times New Roman"/>
                <w:b/>
                <w:bCs/>
                <w:sz w:val="24"/>
                <w:szCs w:val="24"/>
              </w:rPr>
              <w:t>Adult Performance</w:t>
            </w:r>
          </w:p>
        </w:tc>
        <w:tc>
          <w:tcPr>
            <w:tcW w:w="2430" w:type="dxa"/>
            <w:shd w:val="clear" w:color="auto" w:fill="D9D9D9"/>
          </w:tcPr>
          <w:p w14:paraId="13C2E8FF" w14:textId="77777777" w:rsidR="00AD2627" w:rsidRPr="007C10DB" w:rsidRDefault="00AD2627" w:rsidP="008148A4">
            <w:pPr>
              <w:spacing w:after="0" w:line="240" w:lineRule="auto"/>
              <w:rPr>
                <w:rFonts w:ascii="Times New Roman" w:eastAsia="Times New Roman" w:hAnsi="Times New Roman" w:cs="Times New Roman"/>
                <w:b/>
                <w:bCs/>
                <w:sz w:val="24"/>
                <w:szCs w:val="24"/>
              </w:rPr>
            </w:pPr>
            <w:r w:rsidRPr="007C10DB">
              <w:rPr>
                <w:rFonts w:ascii="Times New Roman" w:eastAsia="Times New Roman" w:hAnsi="Times New Roman" w:cs="Times New Roman"/>
                <w:b/>
                <w:bCs/>
                <w:sz w:val="24"/>
                <w:szCs w:val="24"/>
              </w:rPr>
              <w:t>PY</w:t>
            </w:r>
            <w:proofErr w:type="gramStart"/>
            <w:r>
              <w:rPr>
                <w:rFonts w:ascii="Times New Roman" w:eastAsia="Times New Roman" w:hAnsi="Times New Roman" w:cs="Times New Roman"/>
                <w:b/>
                <w:bCs/>
                <w:sz w:val="24"/>
                <w:szCs w:val="24"/>
              </w:rPr>
              <w:t>23</w:t>
            </w:r>
            <w:r w:rsidRPr="007C10DB">
              <w:rPr>
                <w:rFonts w:ascii="Times New Roman" w:eastAsia="Times New Roman" w:hAnsi="Times New Roman" w:cs="Times New Roman"/>
                <w:b/>
                <w:bCs/>
                <w:sz w:val="24"/>
                <w:szCs w:val="24"/>
              </w:rPr>
              <w:t xml:space="preserve">  State</w:t>
            </w:r>
            <w:proofErr w:type="gramEnd"/>
            <w:r w:rsidRPr="007C10DB">
              <w:rPr>
                <w:rFonts w:ascii="Times New Roman" w:eastAsia="Times New Roman" w:hAnsi="Times New Roman" w:cs="Times New Roman"/>
                <w:b/>
                <w:bCs/>
                <w:sz w:val="24"/>
                <w:szCs w:val="24"/>
              </w:rPr>
              <w:t xml:space="preserve"> Negotiated Goals</w:t>
            </w:r>
          </w:p>
        </w:tc>
      </w:tr>
      <w:tr w:rsidR="00AD2627" w:rsidRPr="007C10DB" w14:paraId="1AE6D7AE" w14:textId="77777777" w:rsidTr="008148A4">
        <w:tc>
          <w:tcPr>
            <w:tcW w:w="5328" w:type="dxa"/>
            <w:shd w:val="clear" w:color="auto" w:fill="auto"/>
          </w:tcPr>
          <w:p w14:paraId="0C405859" w14:textId="77777777" w:rsidR="00AD2627" w:rsidRPr="007C10DB" w:rsidRDefault="00AD2627" w:rsidP="008148A4">
            <w:p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Employment Rate- 2</w:t>
            </w:r>
            <w:r w:rsidRPr="007C10DB">
              <w:rPr>
                <w:rFonts w:ascii="Times New Roman" w:eastAsia="Times New Roman" w:hAnsi="Times New Roman" w:cs="Times New Roman"/>
                <w:sz w:val="24"/>
                <w:szCs w:val="24"/>
                <w:vertAlign w:val="superscript"/>
              </w:rPr>
              <w:t>nd</w:t>
            </w:r>
            <w:r w:rsidRPr="007C10DB">
              <w:rPr>
                <w:rFonts w:ascii="Times New Roman" w:eastAsia="Times New Roman" w:hAnsi="Times New Roman" w:cs="Times New Roman"/>
                <w:sz w:val="24"/>
                <w:szCs w:val="24"/>
              </w:rPr>
              <w:t xml:space="preserve"> Quarter After Exit</w:t>
            </w:r>
          </w:p>
        </w:tc>
        <w:tc>
          <w:tcPr>
            <w:tcW w:w="2430" w:type="dxa"/>
            <w:shd w:val="clear" w:color="auto" w:fill="auto"/>
          </w:tcPr>
          <w:p w14:paraId="1B8A1225" w14:textId="77777777" w:rsidR="00AD2627" w:rsidRPr="007C10DB" w:rsidRDefault="00AD2627" w:rsidP="008148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r w:rsidRPr="007C10DB">
              <w:rPr>
                <w:rFonts w:ascii="Times New Roman" w:eastAsia="Times New Roman" w:hAnsi="Times New Roman" w:cs="Times New Roman"/>
                <w:sz w:val="24"/>
                <w:szCs w:val="24"/>
              </w:rPr>
              <w:t>.00%</w:t>
            </w:r>
          </w:p>
        </w:tc>
      </w:tr>
      <w:tr w:rsidR="00AD2627" w:rsidRPr="007C10DB" w14:paraId="51117822" w14:textId="77777777" w:rsidTr="008148A4">
        <w:tc>
          <w:tcPr>
            <w:tcW w:w="5328" w:type="dxa"/>
            <w:shd w:val="clear" w:color="auto" w:fill="auto"/>
          </w:tcPr>
          <w:p w14:paraId="24ECF791" w14:textId="77777777" w:rsidR="00AD2627" w:rsidRPr="007C10DB" w:rsidRDefault="00AD2627" w:rsidP="008148A4">
            <w:p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Employment Rate- 4</w:t>
            </w:r>
            <w:r w:rsidRPr="007C10DB">
              <w:rPr>
                <w:rFonts w:ascii="Times New Roman" w:eastAsia="Times New Roman" w:hAnsi="Times New Roman" w:cs="Times New Roman"/>
                <w:sz w:val="24"/>
                <w:szCs w:val="24"/>
                <w:vertAlign w:val="superscript"/>
              </w:rPr>
              <w:t>th</w:t>
            </w:r>
            <w:r w:rsidRPr="007C10DB">
              <w:rPr>
                <w:rFonts w:ascii="Times New Roman" w:eastAsia="Times New Roman" w:hAnsi="Times New Roman" w:cs="Times New Roman"/>
                <w:sz w:val="24"/>
                <w:szCs w:val="24"/>
              </w:rPr>
              <w:t xml:space="preserve"> Quarter After Exit</w:t>
            </w:r>
          </w:p>
        </w:tc>
        <w:tc>
          <w:tcPr>
            <w:tcW w:w="2430" w:type="dxa"/>
            <w:shd w:val="clear" w:color="auto" w:fill="auto"/>
          </w:tcPr>
          <w:p w14:paraId="31E248D9" w14:textId="77777777" w:rsidR="00AD2627" w:rsidRPr="007C10DB" w:rsidRDefault="00AD2627" w:rsidP="008148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r w:rsidRPr="007C10DB">
              <w:rPr>
                <w:rFonts w:ascii="Times New Roman" w:eastAsia="Times New Roman" w:hAnsi="Times New Roman" w:cs="Times New Roman"/>
                <w:sz w:val="24"/>
                <w:szCs w:val="24"/>
              </w:rPr>
              <w:t>.00%</w:t>
            </w:r>
          </w:p>
        </w:tc>
      </w:tr>
      <w:tr w:rsidR="00AD2627" w:rsidRPr="007C10DB" w14:paraId="2CAA75A0" w14:textId="77777777" w:rsidTr="008148A4">
        <w:tc>
          <w:tcPr>
            <w:tcW w:w="5328" w:type="dxa"/>
            <w:shd w:val="clear" w:color="auto" w:fill="auto"/>
          </w:tcPr>
          <w:p w14:paraId="263A9F3F" w14:textId="77777777" w:rsidR="00AD2627" w:rsidRPr="007C10DB" w:rsidRDefault="00AD2627" w:rsidP="008148A4">
            <w:p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Median Earnings 2</w:t>
            </w:r>
            <w:r w:rsidRPr="007C10DB">
              <w:rPr>
                <w:rFonts w:ascii="Times New Roman" w:eastAsia="Times New Roman" w:hAnsi="Times New Roman" w:cs="Times New Roman"/>
                <w:sz w:val="24"/>
                <w:szCs w:val="24"/>
                <w:vertAlign w:val="superscript"/>
              </w:rPr>
              <w:t>nd</w:t>
            </w:r>
            <w:r w:rsidRPr="007C10DB">
              <w:rPr>
                <w:rFonts w:ascii="Times New Roman" w:eastAsia="Times New Roman" w:hAnsi="Times New Roman" w:cs="Times New Roman"/>
                <w:sz w:val="24"/>
                <w:szCs w:val="24"/>
              </w:rPr>
              <w:t xml:space="preserve"> Quarter After Exit</w:t>
            </w:r>
          </w:p>
        </w:tc>
        <w:tc>
          <w:tcPr>
            <w:tcW w:w="2430" w:type="dxa"/>
            <w:shd w:val="clear" w:color="auto" w:fill="auto"/>
          </w:tcPr>
          <w:p w14:paraId="31FC0722" w14:textId="77777777" w:rsidR="00AD2627" w:rsidRPr="007C10DB" w:rsidRDefault="00AD2627" w:rsidP="008148A4">
            <w:p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$6,</w:t>
            </w:r>
            <w:r>
              <w:rPr>
                <w:rFonts w:ascii="Times New Roman" w:eastAsia="Times New Roman" w:hAnsi="Times New Roman" w:cs="Times New Roman"/>
                <w:sz w:val="24"/>
                <w:szCs w:val="24"/>
              </w:rPr>
              <w:t>449</w:t>
            </w:r>
          </w:p>
        </w:tc>
      </w:tr>
      <w:tr w:rsidR="00AD2627" w:rsidRPr="007C10DB" w14:paraId="15975115" w14:textId="77777777" w:rsidTr="008148A4">
        <w:tc>
          <w:tcPr>
            <w:tcW w:w="5328" w:type="dxa"/>
            <w:shd w:val="clear" w:color="auto" w:fill="auto"/>
          </w:tcPr>
          <w:p w14:paraId="226F3F89" w14:textId="77777777" w:rsidR="00AD2627" w:rsidRPr="007C10DB" w:rsidRDefault="00AD2627" w:rsidP="008148A4">
            <w:p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Credential Attainment Rate</w:t>
            </w:r>
          </w:p>
        </w:tc>
        <w:tc>
          <w:tcPr>
            <w:tcW w:w="2430" w:type="dxa"/>
            <w:shd w:val="clear" w:color="auto" w:fill="auto"/>
          </w:tcPr>
          <w:p w14:paraId="20E53E64" w14:textId="77777777" w:rsidR="00AD2627" w:rsidRPr="007C10DB" w:rsidRDefault="00AD2627" w:rsidP="008148A4">
            <w:p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7</w:t>
            </w:r>
            <w:r>
              <w:rPr>
                <w:rFonts w:ascii="Times New Roman" w:eastAsia="Times New Roman" w:hAnsi="Times New Roman" w:cs="Times New Roman"/>
                <w:sz w:val="24"/>
                <w:szCs w:val="24"/>
              </w:rPr>
              <w:t>9</w:t>
            </w:r>
            <w:r w:rsidRPr="007C10DB">
              <w:rPr>
                <w:rFonts w:ascii="Times New Roman" w:eastAsia="Times New Roman" w:hAnsi="Times New Roman" w:cs="Times New Roman"/>
                <w:sz w:val="24"/>
                <w:szCs w:val="24"/>
              </w:rPr>
              <w:t>.00%</w:t>
            </w:r>
          </w:p>
        </w:tc>
      </w:tr>
      <w:tr w:rsidR="00AD2627" w:rsidRPr="007C10DB" w14:paraId="1576426F" w14:textId="77777777" w:rsidTr="008148A4">
        <w:tc>
          <w:tcPr>
            <w:tcW w:w="5328" w:type="dxa"/>
            <w:shd w:val="clear" w:color="auto" w:fill="auto"/>
          </w:tcPr>
          <w:p w14:paraId="690E426E" w14:textId="77777777" w:rsidR="00AD2627" w:rsidRPr="007C10DB" w:rsidRDefault="00AD2627" w:rsidP="008148A4">
            <w:p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Measurable Skills Gains</w:t>
            </w:r>
          </w:p>
        </w:tc>
        <w:tc>
          <w:tcPr>
            <w:tcW w:w="2430" w:type="dxa"/>
            <w:shd w:val="clear" w:color="auto" w:fill="auto"/>
          </w:tcPr>
          <w:p w14:paraId="631771D1" w14:textId="77777777" w:rsidR="00AD2627" w:rsidRPr="007C10DB" w:rsidRDefault="00AD2627" w:rsidP="008148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69.00%</w:t>
            </w:r>
          </w:p>
        </w:tc>
      </w:tr>
      <w:tr w:rsidR="00AD2627" w:rsidRPr="007C10DB" w14:paraId="40D5E1BC" w14:textId="77777777" w:rsidTr="008148A4">
        <w:tc>
          <w:tcPr>
            <w:tcW w:w="5328" w:type="dxa"/>
            <w:shd w:val="clear" w:color="auto" w:fill="auto"/>
          </w:tcPr>
          <w:p w14:paraId="74DF5830" w14:textId="77777777" w:rsidR="00AD2627" w:rsidRPr="007C10DB" w:rsidRDefault="00AD2627" w:rsidP="008148A4">
            <w:pPr>
              <w:spacing w:after="0" w:line="240" w:lineRule="auto"/>
              <w:rPr>
                <w:rFonts w:ascii="Times New Roman" w:eastAsia="Times New Roman" w:hAnsi="Times New Roman" w:cs="Times New Roman"/>
                <w:sz w:val="24"/>
                <w:szCs w:val="24"/>
              </w:rPr>
            </w:pPr>
          </w:p>
        </w:tc>
        <w:tc>
          <w:tcPr>
            <w:tcW w:w="2430" w:type="dxa"/>
            <w:shd w:val="clear" w:color="auto" w:fill="auto"/>
          </w:tcPr>
          <w:p w14:paraId="37472EA9" w14:textId="77777777" w:rsidR="00AD2627" w:rsidRPr="007C10DB" w:rsidRDefault="00AD2627" w:rsidP="008148A4">
            <w:pPr>
              <w:spacing w:after="0" w:line="240" w:lineRule="auto"/>
              <w:rPr>
                <w:rFonts w:ascii="Times New Roman" w:eastAsia="Times New Roman" w:hAnsi="Times New Roman" w:cs="Times New Roman"/>
                <w:sz w:val="24"/>
                <w:szCs w:val="24"/>
              </w:rPr>
            </w:pPr>
          </w:p>
        </w:tc>
      </w:tr>
    </w:tbl>
    <w:p w14:paraId="6841C90E" w14:textId="77777777" w:rsidR="00AD2627" w:rsidRPr="007C10DB" w:rsidRDefault="00AD2627" w:rsidP="00AD2627">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2430"/>
      </w:tblGrid>
      <w:tr w:rsidR="00AD2627" w:rsidRPr="007C10DB" w14:paraId="09E3F605" w14:textId="77777777" w:rsidTr="008148A4">
        <w:tc>
          <w:tcPr>
            <w:tcW w:w="5328" w:type="dxa"/>
            <w:shd w:val="clear" w:color="auto" w:fill="D9D9D9"/>
          </w:tcPr>
          <w:p w14:paraId="3ECAFD2C" w14:textId="77777777" w:rsidR="00AD2627" w:rsidRPr="007C10DB" w:rsidRDefault="00AD2627" w:rsidP="008148A4">
            <w:pPr>
              <w:spacing w:after="0" w:line="240" w:lineRule="auto"/>
              <w:rPr>
                <w:rFonts w:ascii="Times New Roman" w:eastAsia="Times New Roman" w:hAnsi="Times New Roman" w:cs="Times New Roman"/>
                <w:b/>
                <w:bCs/>
                <w:sz w:val="24"/>
                <w:szCs w:val="24"/>
              </w:rPr>
            </w:pPr>
            <w:bookmarkStart w:id="11" w:name="_Hlk11030904"/>
            <w:r w:rsidRPr="007C10DB">
              <w:rPr>
                <w:rFonts w:ascii="Times New Roman" w:eastAsia="Times New Roman" w:hAnsi="Times New Roman" w:cs="Times New Roman"/>
                <w:b/>
                <w:bCs/>
                <w:sz w:val="24"/>
                <w:szCs w:val="24"/>
              </w:rPr>
              <w:t>Core Indicators of WIOA Program Performance</w:t>
            </w:r>
          </w:p>
          <w:p w14:paraId="0C5F47B8" w14:textId="77777777" w:rsidR="00AD2627" w:rsidRPr="007C10DB" w:rsidRDefault="00AD2627" w:rsidP="008148A4">
            <w:pPr>
              <w:spacing w:after="0" w:line="240" w:lineRule="auto"/>
              <w:rPr>
                <w:rFonts w:ascii="Times New Roman" w:eastAsia="Times New Roman" w:hAnsi="Times New Roman" w:cs="Times New Roman"/>
                <w:b/>
                <w:bCs/>
                <w:sz w:val="24"/>
                <w:szCs w:val="24"/>
              </w:rPr>
            </w:pPr>
            <w:r w:rsidRPr="007C10DB">
              <w:rPr>
                <w:rFonts w:ascii="Times New Roman" w:eastAsia="Times New Roman" w:hAnsi="Times New Roman" w:cs="Times New Roman"/>
                <w:b/>
                <w:bCs/>
                <w:sz w:val="24"/>
                <w:szCs w:val="24"/>
              </w:rPr>
              <w:t xml:space="preserve"> </w:t>
            </w:r>
          </w:p>
          <w:p w14:paraId="3E4F234D" w14:textId="77777777" w:rsidR="00AD2627" w:rsidRPr="007C10DB" w:rsidRDefault="00AD2627" w:rsidP="008148A4">
            <w:pPr>
              <w:spacing w:after="0" w:line="240" w:lineRule="auto"/>
              <w:rPr>
                <w:rFonts w:ascii="Times New Roman" w:eastAsia="Times New Roman" w:hAnsi="Times New Roman" w:cs="Times New Roman"/>
                <w:b/>
                <w:bCs/>
                <w:sz w:val="24"/>
                <w:szCs w:val="24"/>
              </w:rPr>
            </w:pPr>
            <w:r w:rsidRPr="00D7520D">
              <w:rPr>
                <w:rFonts w:ascii="Times New Roman" w:eastAsia="Times New Roman" w:hAnsi="Times New Roman" w:cs="Times New Roman"/>
                <w:b/>
                <w:bCs/>
                <w:sz w:val="24"/>
                <w:szCs w:val="24"/>
              </w:rPr>
              <w:t>Dislocated Worker Performance</w:t>
            </w:r>
          </w:p>
        </w:tc>
        <w:tc>
          <w:tcPr>
            <w:tcW w:w="2430" w:type="dxa"/>
            <w:shd w:val="clear" w:color="auto" w:fill="D9D9D9"/>
          </w:tcPr>
          <w:p w14:paraId="7D0A296B" w14:textId="77777777" w:rsidR="00AD2627" w:rsidRPr="007C10DB" w:rsidRDefault="00AD2627" w:rsidP="008148A4">
            <w:pPr>
              <w:spacing w:after="0" w:line="240" w:lineRule="auto"/>
              <w:rPr>
                <w:rFonts w:ascii="Times New Roman" w:eastAsia="Times New Roman" w:hAnsi="Times New Roman" w:cs="Times New Roman"/>
                <w:b/>
                <w:bCs/>
                <w:sz w:val="24"/>
                <w:szCs w:val="24"/>
              </w:rPr>
            </w:pPr>
            <w:r w:rsidRPr="007C10DB">
              <w:rPr>
                <w:rFonts w:ascii="Times New Roman" w:eastAsia="Times New Roman" w:hAnsi="Times New Roman" w:cs="Times New Roman"/>
                <w:b/>
                <w:bCs/>
                <w:sz w:val="24"/>
                <w:szCs w:val="24"/>
              </w:rPr>
              <w:t>PY</w:t>
            </w:r>
            <w:r>
              <w:rPr>
                <w:rFonts w:ascii="Times New Roman" w:eastAsia="Times New Roman" w:hAnsi="Times New Roman" w:cs="Times New Roman"/>
                <w:b/>
                <w:bCs/>
                <w:sz w:val="24"/>
                <w:szCs w:val="24"/>
              </w:rPr>
              <w:t xml:space="preserve">23 </w:t>
            </w:r>
            <w:r w:rsidRPr="007C10DB">
              <w:rPr>
                <w:rFonts w:ascii="Times New Roman" w:eastAsia="Times New Roman" w:hAnsi="Times New Roman" w:cs="Times New Roman"/>
                <w:b/>
                <w:bCs/>
                <w:sz w:val="24"/>
                <w:szCs w:val="24"/>
              </w:rPr>
              <w:t>State Negotiated Goals</w:t>
            </w:r>
          </w:p>
        </w:tc>
      </w:tr>
      <w:tr w:rsidR="00AD2627" w:rsidRPr="007C10DB" w14:paraId="0328595C" w14:textId="77777777" w:rsidTr="008148A4">
        <w:tc>
          <w:tcPr>
            <w:tcW w:w="5328" w:type="dxa"/>
            <w:shd w:val="clear" w:color="auto" w:fill="auto"/>
          </w:tcPr>
          <w:p w14:paraId="0961D2F2" w14:textId="77777777" w:rsidR="00AD2627" w:rsidRPr="007C10DB" w:rsidRDefault="00AD2627" w:rsidP="008148A4">
            <w:p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Employment Rate- 2</w:t>
            </w:r>
            <w:r w:rsidRPr="007C10DB">
              <w:rPr>
                <w:rFonts w:ascii="Times New Roman" w:eastAsia="Times New Roman" w:hAnsi="Times New Roman" w:cs="Times New Roman"/>
                <w:sz w:val="24"/>
                <w:szCs w:val="24"/>
                <w:vertAlign w:val="superscript"/>
              </w:rPr>
              <w:t>nd</w:t>
            </w:r>
            <w:r w:rsidRPr="007C10DB">
              <w:rPr>
                <w:rFonts w:ascii="Times New Roman" w:eastAsia="Times New Roman" w:hAnsi="Times New Roman" w:cs="Times New Roman"/>
                <w:sz w:val="24"/>
                <w:szCs w:val="24"/>
              </w:rPr>
              <w:t xml:space="preserve"> Quarter After Exit</w:t>
            </w:r>
          </w:p>
        </w:tc>
        <w:tc>
          <w:tcPr>
            <w:tcW w:w="2430" w:type="dxa"/>
            <w:shd w:val="clear" w:color="auto" w:fill="auto"/>
          </w:tcPr>
          <w:p w14:paraId="08E63914" w14:textId="77777777" w:rsidR="00AD2627" w:rsidRPr="007C10DB" w:rsidRDefault="00AD2627" w:rsidP="008148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r w:rsidRPr="007C10DB">
              <w:rPr>
                <w:rFonts w:ascii="Times New Roman" w:eastAsia="Times New Roman" w:hAnsi="Times New Roman" w:cs="Times New Roman"/>
                <w:sz w:val="24"/>
                <w:szCs w:val="24"/>
              </w:rPr>
              <w:t>.00%</w:t>
            </w:r>
          </w:p>
        </w:tc>
      </w:tr>
      <w:tr w:rsidR="00AD2627" w:rsidRPr="007C10DB" w14:paraId="6761A261" w14:textId="77777777" w:rsidTr="008148A4">
        <w:tc>
          <w:tcPr>
            <w:tcW w:w="5328" w:type="dxa"/>
            <w:shd w:val="clear" w:color="auto" w:fill="auto"/>
          </w:tcPr>
          <w:p w14:paraId="3DF8CE87" w14:textId="77777777" w:rsidR="00AD2627" w:rsidRPr="007C10DB" w:rsidRDefault="00AD2627" w:rsidP="008148A4">
            <w:p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Employment Rate- 4</w:t>
            </w:r>
            <w:r w:rsidRPr="007C10DB">
              <w:rPr>
                <w:rFonts w:ascii="Times New Roman" w:eastAsia="Times New Roman" w:hAnsi="Times New Roman" w:cs="Times New Roman"/>
                <w:sz w:val="24"/>
                <w:szCs w:val="24"/>
                <w:vertAlign w:val="superscript"/>
              </w:rPr>
              <w:t>th</w:t>
            </w:r>
            <w:r w:rsidRPr="007C10DB">
              <w:rPr>
                <w:rFonts w:ascii="Times New Roman" w:eastAsia="Times New Roman" w:hAnsi="Times New Roman" w:cs="Times New Roman"/>
                <w:sz w:val="24"/>
                <w:szCs w:val="24"/>
              </w:rPr>
              <w:t xml:space="preserve"> Quarter After Exit</w:t>
            </w:r>
          </w:p>
        </w:tc>
        <w:tc>
          <w:tcPr>
            <w:tcW w:w="2430" w:type="dxa"/>
            <w:shd w:val="clear" w:color="auto" w:fill="auto"/>
          </w:tcPr>
          <w:p w14:paraId="0D17DC0D" w14:textId="77777777" w:rsidR="00AD2627" w:rsidRPr="007C10DB" w:rsidRDefault="00AD2627" w:rsidP="008148A4">
            <w:p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8</w:t>
            </w:r>
            <w:r>
              <w:rPr>
                <w:rFonts w:ascii="Times New Roman" w:eastAsia="Times New Roman" w:hAnsi="Times New Roman" w:cs="Times New Roman"/>
                <w:sz w:val="24"/>
                <w:szCs w:val="24"/>
              </w:rPr>
              <w:t>7</w:t>
            </w:r>
            <w:r w:rsidRPr="007C10DB">
              <w:rPr>
                <w:rFonts w:ascii="Times New Roman" w:eastAsia="Times New Roman" w:hAnsi="Times New Roman" w:cs="Times New Roman"/>
                <w:sz w:val="24"/>
                <w:szCs w:val="24"/>
              </w:rPr>
              <w:t>.00%</w:t>
            </w:r>
          </w:p>
        </w:tc>
      </w:tr>
      <w:tr w:rsidR="00AD2627" w:rsidRPr="007C10DB" w14:paraId="41B99A65" w14:textId="77777777" w:rsidTr="008148A4">
        <w:tc>
          <w:tcPr>
            <w:tcW w:w="5328" w:type="dxa"/>
            <w:shd w:val="clear" w:color="auto" w:fill="auto"/>
          </w:tcPr>
          <w:p w14:paraId="279F6444" w14:textId="77777777" w:rsidR="00AD2627" w:rsidRPr="007C10DB" w:rsidRDefault="00AD2627" w:rsidP="008148A4">
            <w:p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Median Earnings 2</w:t>
            </w:r>
            <w:r w:rsidRPr="007C10DB">
              <w:rPr>
                <w:rFonts w:ascii="Times New Roman" w:eastAsia="Times New Roman" w:hAnsi="Times New Roman" w:cs="Times New Roman"/>
                <w:sz w:val="24"/>
                <w:szCs w:val="24"/>
                <w:vertAlign w:val="superscript"/>
              </w:rPr>
              <w:t>nd</w:t>
            </w:r>
            <w:r w:rsidRPr="007C10DB">
              <w:rPr>
                <w:rFonts w:ascii="Times New Roman" w:eastAsia="Times New Roman" w:hAnsi="Times New Roman" w:cs="Times New Roman"/>
                <w:sz w:val="24"/>
                <w:szCs w:val="24"/>
              </w:rPr>
              <w:t xml:space="preserve"> Quarter After Exit</w:t>
            </w:r>
          </w:p>
        </w:tc>
        <w:tc>
          <w:tcPr>
            <w:tcW w:w="2430" w:type="dxa"/>
            <w:shd w:val="clear" w:color="auto" w:fill="auto"/>
          </w:tcPr>
          <w:p w14:paraId="28D6564D" w14:textId="77777777" w:rsidR="00AD2627" w:rsidRPr="007C10DB" w:rsidRDefault="00AD2627" w:rsidP="008148A4">
            <w:p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$7,</w:t>
            </w:r>
            <w:r>
              <w:rPr>
                <w:rFonts w:ascii="Times New Roman" w:eastAsia="Times New Roman" w:hAnsi="Times New Roman" w:cs="Times New Roman"/>
                <w:sz w:val="24"/>
                <w:szCs w:val="24"/>
              </w:rPr>
              <w:t>277</w:t>
            </w:r>
          </w:p>
        </w:tc>
      </w:tr>
      <w:tr w:rsidR="00AD2627" w:rsidRPr="007C10DB" w14:paraId="7D24E096" w14:textId="77777777" w:rsidTr="008148A4">
        <w:tc>
          <w:tcPr>
            <w:tcW w:w="5328" w:type="dxa"/>
            <w:shd w:val="clear" w:color="auto" w:fill="auto"/>
          </w:tcPr>
          <w:p w14:paraId="0864E70B" w14:textId="77777777" w:rsidR="00AD2627" w:rsidRPr="007C10DB" w:rsidRDefault="00AD2627" w:rsidP="008148A4">
            <w:p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Credential Attainment Rate</w:t>
            </w:r>
          </w:p>
        </w:tc>
        <w:tc>
          <w:tcPr>
            <w:tcW w:w="2430" w:type="dxa"/>
            <w:shd w:val="clear" w:color="auto" w:fill="auto"/>
          </w:tcPr>
          <w:p w14:paraId="22003603" w14:textId="77777777" w:rsidR="00AD2627" w:rsidRPr="007C10DB" w:rsidRDefault="00AD2627" w:rsidP="008148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r w:rsidRPr="007C10DB">
              <w:rPr>
                <w:rFonts w:ascii="Times New Roman" w:eastAsia="Times New Roman" w:hAnsi="Times New Roman" w:cs="Times New Roman"/>
                <w:sz w:val="24"/>
                <w:szCs w:val="24"/>
              </w:rPr>
              <w:t>.00%</w:t>
            </w:r>
          </w:p>
        </w:tc>
      </w:tr>
      <w:tr w:rsidR="00AD2627" w:rsidRPr="007C10DB" w14:paraId="22768645" w14:textId="77777777" w:rsidTr="008148A4">
        <w:tc>
          <w:tcPr>
            <w:tcW w:w="5328" w:type="dxa"/>
            <w:shd w:val="clear" w:color="auto" w:fill="auto"/>
          </w:tcPr>
          <w:p w14:paraId="0AC8CFFC" w14:textId="77777777" w:rsidR="00AD2627" w:rsidRPr="007C10DB" w:rsidRDefault="00AD2627" w:rsidP="008148A4">
            <w:p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Measurable Skills Gains</w:t>
            </w:r>
          </w:p>
        </w:tc>
        <w:tc>
          <w:tcPr>
            <w:tcW w:w="2430" w:type="dxa"/>
            <w:shd w:val="clear" w:color="auto" w:fill="auto"/>
          </w:tcPr>
          <w:p w14:paraId="54DFA2D4" w14:textId="77777777" w:rsidR="00AD2627" w:rsidRPr="007C10DB" w:rsidRDefault="00AD2627" w:rsidP="008148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70.50%</w:t>
            </w:r>
          </w:p>
        </w:tc>
      </w:tr>
      <w:tr w:rsidR="00AD2627" w:rsidRPr="007C10DB" w14:paraId="3FC5C42C" w14:textId="77777777" w:rsidTr="008148A4">
        <w:tc>
          <w:tcPr>
            <w:tcW w:w="5328" w:type="dxa"/>
            <w:shd w:val="clear" w:color="auto" w:fill="auto"/>
          </w:tcPr>
          <w:p w14:paraId="3809C415" w14:textId="77777777" w:rsidR="00AD2627" w:rsidRPr="007C10DB" w:rsidRDefault="00AD2627" w:rsidP="008148A4">
            <w:pPr>
              <w:spacing w:after="0" w:line="240" w:lineRule="auto"/>
              <w:rPr>
                <w:rFonts w:ascii="Times New Roman" w:eastAsia="Times New Roman" w:hAnsi="Times New Roman" w:cs="Times New Roman"/>
                <w:sz w:val="24"/>
                <w:szCs w:val="24"/>
              </w:rPr>
            </w:pPr>
          </w:p>
        </w:tc>
        <w:tc>
          <w:tcPr>
            <w:tcW w:w="2430" w:type="dxa"/>
            <w:shd w:val="clear" w:color="auto" w:fill="auto"/>
          </w:tcPr>
          <w:p w14:paraId="69B42A40" w14:textId="77777777" w:rsidR="00AD2627" w:rsidRPr="007C10DB" w:rsidRDefault="00AD2627" w:rsidP="008148A4">
            <w:pPr>
              <w:spacing w:after="0" w:line="240" w:lineRule="auto"/>
              <w:rPr>
                <w:rFonts w:ascii="Times New Roman" w:eastAsia="Times New Roman" w:hAnsi="Times New Roman" w:cs="Times New Roman"/>
                <w:sz w:val="24"/>
                <w:szCs w:val="24"/>
              </w:rPr>
            </w:pPr>
          </w:p>
        </w:tc>
      </w:tr>
      <w:tr w:rsidR="00AD2627" w:rsidRPr="007C10DB" w14:paraId="28E02148" w14:textId="77777777" w:rsidTr="008148A4">
        <w:tc>
          <w:tcPr>
            <w:tcW w:w="5328" w:type="dxa"/>
            <w:shd w:val="clear" w:color="auto" w:fill="auto"/>
          </w:tcPr>
          <w:p w14:paraId="2103AD8B" w14:textId="77777777" w:rsidR="00AD2627" w:rsidRPr="007C10DB" w:rsidRDefault="00AD2627" w:rsidP="008148A4">
            <w:pPr>
              <w:spacing w:after="0" w:line="240" w:lineRule="auto"/>
              <w:rPr>
                <w:rFonts w:ascii="Times New Roman" w:eastAsia="Times New Roman" w:hAnsi="Times New Roman" w:cs="Times New Roman"/>
                <w:sz w:val="24"/>
                <w:szCs w:val="24"/>
              </w:rPr>
            </w:pPr>
          </w:p>
        </w:tc>
        <w:tc>
          <w:tcPr>
            <w:tcW w:w="2430" w:type="dxa"/>
            <w:shd w:val="clear" w:color="auto" w:fill="auto"/>
          </w:tcPr>
          <w:p w14:paraId="25257401" w14:textId="77777777" w:rsidR="00AD2627" w:rsidRPr="007C10DB" w:rsidRDefault="00AD2627" w:rsidP="008148A4">
            <w:pPr>
              <w:spacing w:after="0" w:line="240" w:lineRule="auto"/>
              <w:rPr>
                <w:rFonts w:ascii="Times New Roman" w:eastAsia="Times New Roman" w:hAnsi="Times New Roman" w:cs="Times New Roman"/>
                <w:sz w:val="24"/>
                <w:szCs w:val="24"/>
              </w:rPr>
            </w:pPr>
          </w:p>
        </w:tc>
      </w:tr>
      <w:bookmarkEnd w:id="11"/>
    </w:tbl>
    <w:p w14:paraId="3969959B" w14:textId="77777777" w:rsidR="00AD2627" w:rsidRPr="007C10DB" w:rsidRDefault="00AD2627" w:rsidP="00AD2627">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2430"/>
      </w:tblGrid>
      <w:tr w:rsidR="00AD2627" w:rsidRPr="007C10DB" w14:paraId="45FB8B4D" w14:textId="77777777" w:rsidTr="008148A4">
        <w:tc>
          <w:tcPr>
            <w:tcW w:w="5328" w:type="dxa"/>
            <w:shd w:val="clear" w:color="auto" w:fill="D9D9D9"/>
          </w:tcPr>
          <w:p w14:paraId="229D3BF8" w14:textId="77777777" w:rsidR="00AD2627" w:rsidRPr="007C10DB" w:rsidRDefault="00AD2627" w:rsidP="008148A4">
            <w:pPr>
              <w:spacing w:after="0" w:line="240" w:lineRule="auto"/>
              <w:rPr>
                <w:rFonts w:ascii="Times New Roman" w:eastAsia="Times New Roman" w:hAnsi="Times New Roman" w:cs="Times New Roman"/>
                <w:b/>
                <w:bCs/>
                <w:sz w:val="24"/>
                <w:szCs w:val="24"/>
              </w:rPr>
            </w:pPr>
            <w:r w:rsidRPr="007C10DB">
              <w:rPr>
                <w:rFonts w:ascii="Times New Roman" w:eastAsia="Times New Roman" w:hAnsi="Times New Roman" w:cs="Times New Roman"/>
                <w:b/>
                <w:bCs/>
                <w:sz w:val="24"/>
                <w:szCs w:val="24"/>
              </w:rPr>
              <w:t>Core Indicators of WIOA Program Performance</w:t>
            </w:r>
          </w:p>
          <w:p w14:paraId="051258B6" w14:textId="77777777" w:rsidR="00AD2627" w:rsidRPr="007C10DB" w:rsidRDefault="00AD2627" w:rsidP="008148A4">
            <w:pPr>
              <w:spacing w:after="0" w:line="240" w:lineRule="auto"/>
              <w:rPr>
                <w:rFonts w:ascii="Times New Roman" w:eastAsia="Times New Roman" w:hAnsi="Times New Roman" w:cs="Times New Roman"/>
                <w:b/>
                <w:bCs/>
                <w:sz w:val="24"/>
                <w:szCs w:val="24"/>
              </w:rPr>
            </w:pPr>
            <w:r w:rsidRPr="007C10DB">
              <w:rPr>
                <w:rFonts w:ascii="Times New Roman" w:eastAsia="Times New Roman" w:hAnsi="Times New Roman" w:cs="Times New Roman"/>
                <w:b/>
                <w:bCs/>
                <w:sz w:val="24"/>
                <w:szCs w:val="24"/>
              </w:rPr>
              <w:t xml:space="preserve"> </w:t>
            </w:r>
          </w:p>
          <w:p w14:paraId="2BE1F9C3" w14:textId="77777777" w:rsidR="00AD2627" w:rsidRPr="007C10DB" w:rsidRDefault="00AD2627" w:rsidP="008148A4">
            <w:pPr>
              <w:spacing w:after="0" w:line="240" w:lineRule="auto"/>
              <w:rPr>
                <w:rFonts w:ascii="Times New Roman" w:eastAsia="Times New Roman" w:hAnsi="Times New Roman" w:cs="Times New Roman"/>
                <w:b/>
                <w:bCs/>
                <w:sz w:val="24"/>
                <w:szCs w:val="24"/>
              </w:rPr>
            </w:pPr>
            <w:r w:rsidRPr="00D7520D">
              <w:rPr>
                <w:rFonts w:ascii="Times New Roman" w:eastAsia="Times New Roman" w:hAnsi="Times New Roman" w:cs="Times New Roman"/>
                <w:b/>
                <w:bCs/>
                <w:sz w:val="24"/>
                <w:szCs w:val="24"/>
              </w:rPr>
              <w:t>Youth Performance</w:t>
            </w:r>
          </w:p>
        </w:tc>
        <w:tc>
          <w:tcPr>
            <w:tcW w:w="2430" w:type="dxa"/>
            <w:shd w:val="clear" w:color="auto" w:fill="D9D9D9"/>
          </w:tcPr>
          <w:p w14:paraId="173777CC" w14:textId="77777777" w:rsidR="00AD2627" w:rsidRPr="007C10DB" w:rsidRDefault="00AD2627" w:rsidP="008148A4">
            <w:pPr>
              <w:spacing w:after="0" w:line="240" w:lineRule="auto"/>
              <w:rPr>
                <w:rFonts w:ascii="Times New Roman" w:eastAsia="Times New Roman" w:hAnsi="Times New Roman" w:cs="Times New Roman"/>
                <w:b/>
                <w:bCs/>
                <w:sz w:val="24"/>
                <w:szCs w:val="24"/>
              </w:rPr>
            </w:pPr>
            <w:r w:rsidRPr="007C10DB">
              <w:rPr>
                <w:rFonts w:ascii="Times New Roman" w:eastAsia="Times New Roman" w:hAnsi="Times New Roman" w:cs="Times New Roman"/>
                <w:b/>
                <w:bCs/>
                <w:sz w:val="24"/>
                <w:szCs w:val="24"/>
              </w:rPr>
              <w:t>PY</w:t>
            </w:r>
            <w:r>
              <w:rPr>
                <w:rFonts w:ascii="Times New Roman" w:eastAsia="Times New Roman" w:hAnsi="Times New Roman" w:cs="Times New Roman"/>
                <w:b/>
                <w:bCs/>
                <w:sz w:val="24"/>
                <w:szCs w:val="24"/>
              </w:rPr>
              <w:t>23</w:t>
            </w:r>
            <w:r w:rsidRPr="007C10DB">
              <w:rPr>
                <w:rFonts w:ascii="Times New Roman" w:eastAsia="Times New Roman" w:hAnsi="Times New Roman" w:cs="Times New Roman"/>
                <w:b/>
                <w:bCs/>
                <w:sz w:val="24"/>
                <w:szCs w:val="24"/>
              </w:rPr>
              <w:t xml:space="preserve"> State Negotiated Goals</w:t>
            </w:r>
          </w:p>
        </w:tc>
      </w:tr>
      <w:tr w:rsidR="00AD2627" w:rsidRPr="007C10DB" w14:paraId="0BCEBB87" w14:textId="77777777" w:rsidTr="008148A4">
        <w:tc>
          <w:tcPr>
            <w:tcW w:w="5328" w:type="dxa"/>
            <w:shd w:val="clear" w:color="auto" w:fill="auto"/>
          </w:tcPr>
          <w:p w14:paraId="5E1BD9AB" w14:textId="77777777" w:rsidR="00AD2627" w:rsidRPr="007C10DB" w:rsidRDefault="00AD2627" w:rsidP="008148A4">
            <w:p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Employment/</w:t>
            </w:r>
            <w:proofErr w:type="gramStart"/>
            <w:r w:rsidRPr="007C10DB">
              <w:rPr>
                <w:rFonts w:ascii="Times New Roman" w:eastAsia="Times New Roman" w:hAnsi="Times New Roman" w:cs="Times New Roman"/>
                <w:sz w:val="24"/>
                <w:szCs w:val="24"/>
              </w:rPr>
              <w:t>Education  Rate</w:t>
            </w:r>
            <w:proofErr w:type="gramEnd"/>
            <w:r w:rsidRPr="007C10DB">
              <w:rPr>
                <w:rFonts w:ascii="Times New Roman" w:eastAsia="Times New Roman" w:hAnsi="Times New Roman" w:cs="Times New Roman"/>
                <w:sz w:val="24"/>
                <w:szCs w:val="24"/>
              </w:rPr>
              <w:t>- 2</w:t>
            </w:r>
            <w:r w:rsidRPr="007C10DB">
              <w:rPr>
                <w:rFonts w:ascii="Times New Roman" w:eastAsia="Times New Roman" w:hAnsi="Times New Roman" w:cs="Times New Roman"/>
                <w:sz w:val="24"/>
                <w:szCs w:val="24"/>
                <w:vertAlign w:val="superscript"/>
              </w:rPr>
              <w:t>nd</w:t>
            </w:r>
            <w:r w:rsidRPr="007C10DB">
              <w:rPr>
                <w:rFonts w:ascii="Times New Roman" w:eastAsia="Times New Roman" w:hAnsi="Times New Roman" w:cs="Times New Roman"/>
                <w:sz w:val="24"/>
                <w:szCs w:val="24"/>
              </w:rPr>
              <w:t xml:space="preserve"> Quarter After Exit</w:t>
            </w:r>
          </w:p>
        </w:tc>
        <w:tc>
          <w:tcPr>
            <w:tcW w:w="2430" w:type="dxa"/>
            <w:shd w:val="clear" w:color="auto" w:fill="auto"/>
          </w:tcPr>
          <w:p w14:paraId="6D7A6702" w14:textId="77777777" w:rsidR="00AD2627" w:rsidRPr="007C10DB" w:rsidRDefault="00AD2627" w:rsidP="008148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r w:rsidRPr="007C10DB">
              <w:rPr>
                <w:rFonts w:ascii="Times New Roman" w:eastAsia="Times New Roman" w:hAnsi="Times New Roman" w:cs="Times New Roman"/>
                <w:sz w:val="24"/>
                <w:szCs w:val="24"/>
              </w:rPr>
              <w:t>.00%</w:t>
            </w:r>
          </w:p>
        </w:tc>
      </w:tr>
      <w:tr w:rsidR="00AD2627" w:rsidRPr="007C10DB" w14:paraId="5EA836DF" w14:textId="77777777" w:rsidTr="008148A4">
        <w:tc>
          <w:tcPr>
            <w:tcW w:w="5328" w:type="dxa"/>
            <w:shd w:val="clear" w:color="auto" w:fill="auto"/>
          </w:tcPr>
          <w:p w14:paraId="14FCF101" w14:textId="77777777" w:rsidR="00AD2627" w:rsidRPr="007C10DB" w:rsidRDefault="00AD2627" w:rsidP="008148A4">
            <w:p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Employment/</w:t>
            </w:r>
            <w:proofErr w:type="gramStart"/>
            <w:r w:rsidRPr="007C10DB">
              <w:rPr>
                <w:rFonts w:ascii="Times New Roman" w:eastAsia="Times New Roman" w:hAnsi="Times New Roman" w:cs="Times New Roman"/>
                <w:sz w:val="24"/>
                <w:szCs w:val="24"/>
              </w:rPr>
              <w:t>Education  Rate</w:t>
            </w:r>
            <w:proofErr w:type="gramEnd"/>
            <w:r w:rsidRPr="007C10DB">
              <w:rPr>
                <w:rFonts w:ascii="Times New Roman" w:eastAsia="Times New Roman" w:hAnsi="Times New Roman" w:cs="Times New Roman"/>
                <w:sz w:val="24"/>
                <w:szCs w:val="24"/>
              </w:rPr>
              <w:t>- 4</w:t>
            </w:r>
            <w:r w:rsidRPr="007C10DB">
              <w:rPr>
                <w:rFonts w:ascii="Times New Roman" w:eastAsia="Times New Roman" w:hAnsi="Times New Roman" w:cs="Times New Roman"/>
                <w:sz w:val="24"/>
                <w:szCs w:val="24"/>
                <w:vertAlign w:val="superscript"/>
              </w:rPr>
              <w:t>th</w:t>
            </w:r>
            <w:r w:rsidRPr="007C10DB">
              <w:rPr>
                <w:rFonts w:ascii="Times New Roman" w:eastAsia="Times New Roman" w:hAnsi="Times New Roman" w:cs="Times New Roman"/>
                <w:sz w:val="24"/>
                <w:szCs w:val="24"/>
              </w:rPr>
              <w:t xml:space="preserve"> Quarter After Exit</w:t>
            </w:r>
          </w:p>
        </w:tc>
        <w:tc>
          <w:tcPr>
            <w:tcW w:w="2430" w:type="dxa"/>
            <w:shd w:val="clear" w:color="auto" w:fill="auto"/>
          </w:tcPr>
          <w:p w14:paraId="46B6675D" w14:textId="77777777" w:rsidR="00AD2627" w:rsidRPr="007C10DB" w:rsidRDefault="00AD2627" w:rsidP="008148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r w:rsidRPr="007C10DB">
              <w:rPr>
                <w:rFonts w:ascii="Times New Roman" w:eastAsia="Times New Roman" w:hAnsi="Times New Roman" w:cs="Times New Roman"/>
                <w:sz w:val="24"/>
                <w:szCs w:val="24"/>
              </w:rPr>
              <w:t>.00%</w:t>
            </w:r>
          </w:p>
        </w:tc>
      </w:tr>
      <w:tr w:rsidR="00AD2627" w:rsidRPr="007C10DB" w14:paraId="5B64A8E2" w14:textId="77777777" w:rsidTr="008148A4">
        <w:tc>
          <w:tcPr>
            <w:tcW w:w="5328" w:type="dxa"/>
            <w:shd w:val="clear" w:color="auto" w:fill="auto"/>
          </w:tcPr>
          <w:p w14:paraId="764DEBEA" w14:textId="77777777" w:rsidR="00AD2627" w:rsidRPr="007C10DB" w:rsidRDefault="00AD2627" w:rsidP="008148A4">
            <w:p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Median Earnings 2</w:t>
            </w:r>
            <w:r w:rsidRPr="007C10DB">
              <w:rPr>
                <w:rFonts w:ascii="Times New Roman" w:eastAsia="Times New Roman" w:hAnsi="Times New Roman" w:cs="Times New Roman"/>
                <w:sz w:val="24"/>
                <w:szCs w:val="24"/>
                <w:vertAlign w:val="superscript"/>
              </w:rPr>
              <w:t>nd</w:t>
            </w:r>
            <w:r w:rsidRPr="007C10DB">
              <w:rPr>
                <w:rFonts w:ascii="Times New Roman" w:eastAsia="Times New Roman" w:hAnsi="Times New Roman" w:cs="Times New Roman"/>
                <w:sz w:val="24"/>
                <w:szCs w:val="24"/>
              </w:rPr>
              <w:t xml:space="preserve"> Quarter After Exit</w:t>
            </w:r>
          </w:p>
        </w:tc>
        <w:tc>
          <w:tcPr>
            <w:tcW w:w="2430" w:type="dxa"/>
            <w:shd w:val="clear" w:color="auto" w:fill="auto"/>
          </w:tcPr>
          <w:p w14:paraId="26606738" w14:textId="77777777" w:rsidR="00AD2627" w:rsidRDefault="00AD2627" w:rsidP="008148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$3862.50</w:t>
            </w:r>
          </w:p>
        </w:tc>
      </w:tr>
      <w:tr w:rsidR="00AD2627" w:rsidRPr="007C10DB" w14:paraId="5BDD00B5" w14:textId="77777777" w:rsidTr="008148A4">
        <w:tc>
          <w:tcPr>
            <w:tcW w:w="5328" w:type="dxa"/>
            <w:shd w:val="clear" w:color="auto" w:fill="auto"/>
          </w:tcPr>
          <w:p w14:paraId="3FAFC244" w14:textId="77777777" w:rsidR="00AD2627" w:rsidRPr="007C10DB" w:rsidRDefault="00AD2627" w:rsidP="008148A4">
            <w:p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Credential Attainment Rate</w:t>
            </w:r>
          </w:p>
        </w:tc>
        <w:tc>
          <w:tcPr>
            <w:tcW w:w="2430" w:type="dxa"/>
            <w:shd w:val="clear" w:color="auto" w:fill="auto"/>
          </w:tcPr>
          <w:p w14:paraId="54BC6E36" w14:textId="77777777" w:rsidR="00AD2627" w:rsidRPr="007C10DB" w:rsidRDefault="00AD2627" w:rsidP="008148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Pr="007C10DB">
              <w:rPr>
                <w:rFonts w:ascii="Times New Roman" w:eastAsia="Times New Roman" w:hAnsi="Times New Roman" w:cs="Times New Roman"/>
                <w:sz w:val="24"/>
                <w:szCs w:val="24"/>
              </w:rPr>
              <w:t>.00%</w:t>
            </w:r>
          </w:p>
        </w:tc>
      </w:tr>
      <w:tr w:rsidR="00AD2627" w:rsidRPr="007C10DB" w14:paraId="4F35BD38" w14:textId="77777777" w:rsidTr="008148A4">
        <w:tc>
          <w:tcPr>
            <w:tcW w:w="5328" w:type="dxa"/>
            <w:shd w:val="clear" w:color="auto" w:fill="auto"/>
          </w:tcPr>
          <w:p w14:paraId="4870F998" w14:textId="77777777" w:rsidR="00AD2627" w:rsidRPr="007C10DB" w:rsidRDefault="00AD2627" w:rsidP="008148A4">
            <w:p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Measurable Skills Gains</w:t>
            </w:r>
          </w:p>
        </w:tc>
        <w:tc>
          <w:tcPr>
            <w:tcW w:w="2430" w:type="dxa"/>
            <w:shd w:val="clear" w:color="auto" w:fill="auto"/>
          </w:tcPr>
          <w:p w14:paraId="31240DE4" w14:textId="77777777" w:rsidR="00AD2627" w:rsidRPr="007C10DB" w:rsidRDefault="00AD2627" w:rsidP="008148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61.00%</w:t>
            </w:r>
          </w:p>
        </w:tc>
      </w:tr>
    </w:tbl>
    <w:p w14:paraId="5BA8DB91" w14:textId="77777777" w:rsidR="00AD2627" w:rsidRPr="007C10DB" w:rsidRDefault="00AD2627" w:rsidP="00AD2627">
      <w:pPr>
        <w:spacing w:after="0" w:line="240" w:lineRule="auto"/>
        <w:rPr>
          <w:rFonts w:ascii="Times New Roman" w:eastAsia="Times New Roman" w:hAnsi="Times New Roman" w:cs="Times New Roman"/>
          <w:sz w:val="24"/>
          <w:szCs w:val="24"/>
        </w:rPr>
      </w:pPr>
    </w:p>
    <w:p w14:paraId="77FC3BCA" w14:textId="77777777" w:rsidR="00AD2627" w:rsidRDefault="00AD2627" w:rsidP="00AD2627">
      <w:pPr>
        <w:spacing w:after="0" w:line="240" w:lineRule="auto"/>
        <w:rPr>
          <w:rFonts w:ascii="Times New Roman" w:eastAsia="Times New Roman" w:hAnsi="Times New Roman" w:cs="Times New Roman"/>
          <w:b/>
          <w:bCs/>
          <w:sz w:val="24"/>
          <w:szCs w:val="24"/>
        </w:rPr>
      </w:pPr>
    </w:p>
    <w:p w14:paraId="228EA6BA" w14:textId="77777777" w:rsidR="00AD2627" w:rsidRDefault="00AD2627" w:rsidP="00AD2627">
      <w:pPr>
        <w:spacing w:after="0" w:line="240" w:lineRule="auto"/>
        <w:rPr>
          <w:rFonts w:ascii="Times New Roman" w:eastAsia="Times New Roman" w:hAnsi="Times New Roman" w:cs="Times New Roman"/>
          <w:b/>
          <w:bCs/>
          <w:sz w:val="24"/>
          <w:szCs w:val="24"/>
        </w:rPr>
      </w:pPr>
    </w:p>
    <w:p w14:paraId="559EE83D" w14:textId="77777777" w:rsidR="00AD2627" w:rsidRDefault="00AD2627" w:rsidP="00AD2627">
      <w:pPr>
        <w:spacing w:after="0" w:line="240" w:lineRule="auto"/>
        <w:rPr>
          <w:rFonts w:ascii="Times New Roman" w:eastAsia="Times New Roman" w:hAnsi="Times New Roman" w:cs="Times New Roman"/>
          <w:b/>
          <w:bCs/>
          <w:sz w:val="24"/>
          <w:szCs w:val="24"/>
        </w:rPr>
      </w:pPr>
    </w:p>
    <w:p w14:paraId="4C404E9E" w14:textId="77777777" w:rsidR="00AD2627" w:rsidRDefault="00AD2627" w:rsidP="00AD2627">
      <w:pPr>
        <w:spacing w:after="0" w:line="240" w:lineRule="auto"/>
        <w:rPr>
          <w:rFonts w:ascii="Times New Roman" w:eastAsia="Times New Roman" w:hAnsi="Times New Roman" w:cs="Times New Roman"/>
          <w:b/>
          <w:bCs/>
          <w:sz w:val="24"/>
          <w:szCs w:val="24"/>
        </w:rPr>
      </w:pPr>
    </w:p>
    <w:p w14:paraId="5A14D0CC" w14:textId="77777777" w:rsidR="00AD2627" w:rsidRDefault="00AD2627" w:rsidP="00AD2627">
      <w:pPr>
        <w:spacing w:after="0" w:line="240" w:lineRule="auto"/>
        <w:rPr>
          <w:rFonts w:ascii="Times New Roman" w:eastAsia="Times New Roman" w:hAnsi="Times New Roman" w:cs="Times New Roman"/>
          <w:b/>
          <w:bCs/>
          <w:sz w:val="24"/>
          <w:szCs w:val="24"/>
        </w:rPr>
      </w:pPr>
    </w:p>
    <w:p w14:paraId="60AC776D" w14:textId="77777777" w:rsidR="00AD2627" w:rsidRDefault="00AD2627" w:rsidP="00897C80">
      <w:pPr>
        <w:spacing w:after="0" w:line="240" w:lineRule="auto"/>
        <w:rPr>
          <w:rFonts w:ascii="Times New Roman" w:eastAsia="Times New Roman" w:hAnsi="Times New Roman" w:cs="Times New Roman"/>
          <w:b/>
          <w:bCs/>
          <w:sz w:val="24"/>
          <w:szCs w:val="24"/>
        </w:rPr>
      </w:pPr>
    </w:p>
    <w:p w14:paraId="52CA24C0" w14:textId="77777777" w:rsidR="00AD2627" w:rsidRDefault="00AD2627" w:rsidP="00897C80">
      <w:pPr>
        <w:spacing w:after="0" w:line="240" w:lineRule="auto"/>
        <w:rPr>
          <w:rFonts w:ascii="Times New Roman" w:eastAsia="Times New Roman" w:hAnsi="Times New Roman" w:cs="Times New Roman"/>
          <w:b/>
          <w:bCs/>
          <w:sz w:val="24"/>
          <w:szCs w:val="24"/>
        </w:rPr>
      </w:pPr>
    </w:p>
    <w:p w14:paraId="3EFB86FA" w14:textId="77777777" w:rsidR="00AD2627" w:rsidRDefault="00AD2627" w:rsidP="00897C80">
      <w:pPr>
        <w:spacing w:after="0" w:line="240" w:lineRule="auto"/>
        <w:rPr>
          <w:rFonts w:ascii="Times New Roman" w:eastAsia="Times New Roman" w:hAnsi="Times New Roman" w:cs="Times New Roman"/>
          <w:b/>
          <w:bCs/>
          <w:sz w:val="24"/>
          <w:szCs w:val="24"/>
        </w:rPr>
      </w:pPr>
    </w:p>
    <w:p w14:paraId="14A32077" w14:textId="77777777" w:rsidR="00AD2627" w:rsidRDefault="00AD2627" w:rsidP="00897C80">
      <w:pPr>
        <w:spacing w:after="0" w:line="240" w:lineRule="auto"/>
        <w:rPr>
          <w:rFonts w:ascii="Times New Roman" w:eastAsia="Times New Roman" w:hAnsi="Times New Roman" w:cs="Times New Roman"/>
          <w:b/>
          <w:bCs/>
          <w:sz w:val="24"/>
          <w:szCs w:val="24"/>
        </w:rPr>
      </w:pPr>
    </w:p>
    <w:p w14:paraId="012BED88" w14:textId="77777777" w:rsidR="00AD2627" w:rsidRDefault="00AD2627" w:rsidP="00897C80">
      <w:pPr>
        <w:spacing w:after="0" w:line="240" w:lineRule="auto"/>
        <w:rPr>
          <w:rFonts w:ascii="Times New Roman" w:eastAsia="Times New Roman" w:hAnsi="Times New Roman" w:cs="Times New Roman"/>
          <w:b/>
          <w:bCs/>
          <w:sz w:val="24"/>
          <w:szCs w:val="24"/>
        </w:rPr>
      </w:pPr>
    </w:p>
    <w:p w14:paraId="0C3C41CB" w14:textId="77777777" w:rsidR="00AD2627" w:rsidRDefault="00AD2627" w:rsidP="00897C80">
      <w:pPr>
        <w:spacing w:after="0" w:line="240" w:lineRule="auto"/>
        <w:rPr>
          <w:rFonts w:ascii="Times New Roman" w:eastAsia="Times New Roman" w:hAnsi="Times New Roman" w:cs="Times New Roman"/>
          <w:b/>
          <w:bCs/>
          <w:sz w:val="24"/>
          <w:szCs w:val="24"/>
        </w:rPr>
      </w:pPr>
    </w:p>
    <w:p w14:paraId="7972D81C" w14:textId="77777777" w:rsidR="00AD2627" w:rsidRDefault="00AD2627" w:rsidP="00897C80">
      <w:pPr>
        <w:spacing w:after="0" w:line="240" w:lineRule="auto"/>
        <w:rPr>
          <w:rFonts w:ascii="Times New Roman" w:eastAsia="Times New Roman" w:hAnsi="Times New Roman" w:cs="Times New Roman"/>
          <w:b/>
          <w:bCs/>
          <w:sz w:val="24"/>
          <w:szCs w:val="24"/>
        </w:rPr>
      </w:pPr>
    </w:p>
    <w:p w14:paraId="489E0B50" w14:textId="77777777" w:rsidR="00AD2627" w:rsidRDefault="00AD2627" w:rsidP="00897C80">
      <w:pPr>
        <w:spacing w:after="0" w:line="240" w:lineRule="auto"/>
        <w:rPr>
          <w:rFonts w:ascii="Times New Roman" w:eastAsia="Times New Roman" w:hAnsi="Times New Roman" w:cs="Times New Roman"/>
          <w:b/>
          <w:bCs/>
          <w:sz w:val="24"/>
          <w:szCs w:val="24"/>
        </w:rPr>
      </w:pPr>
    </w:p>
    <w:p w14:paraId="0C3CD8ED" w14:textId="77777777" w:rsidR="00AD2627" w:rsidRDefault="00AD2627" w:rsidP="00897C80">
      <w:pPr>
        <w:spacing w:after="0" w:line="240" w:lineRule="auto"/>
        <w:rPr>
          <w:rFonts w:ascii="Times New Roman" w:eastAsia="Times New Roman" w:hAnsi="Times New Roman" w:cs="Times New Roman"/>
          <w:b/>
          <w:bCs/>
          <w:sz w:val="24"/>
          <w:szCs w:val="24"/>
        </w:rPr>
      </w:pPr>
    </w:p>
    <w:p w14:paraId="54F71616" w14:textId="77777777" w:rsidR="00AD2627" w:rsidRDefault="00AD2627" w:rsidP="00897C80">
      <w:pPr>
        <w:spacing w:after="0" w:line="240" w:lineRule="auto"/>
        <w:rPr>
          <w:rFonts w:ascii="Times New Roman" w:eastAsia="Times New Roman" w:hAnsi="Times New Roman" w:cs="Times New Roman"/>
          <w:b/>
          <w:bCs/>
          <w:sz w:val="24"/>
          <w:szCs w:val="24"/>
        </w:rPr>
      </w:pPr>
    </w:p>
    <w:p w14:paraId="24701A97" w14:textId="77777777" w:rsidR="00AD2627" w:rsidRDefault="00AD2627" w:rsidP="007C10DB">
      <w:pPr>
        <w:spacing w:after="0" w:line="240" w:lineRule="auto"/>
        <w:rPr>
          <w:rFonts w:ascii="Times New Roman" w:eastAsia="Times New Roman" w:hAnsi="Times New Roman" w:cs="Times New Roman"/>
          <w:b/>
          <w:bCs/>
          <w:sz w:val="24"/>
          <w:szCs w:val="24"/>
        </w:rPr>
      </w:pPr>
    </w:p>
    <w:p w14:paraId="7EB3CD79" w14:textId="77777777" w:rsidR="00AD2627" w:rsidRDefault="00AD2627" w:rsidP="007C10DB">
      <w:pPr>
        <w:spacing w:after="0" w:line="240" w:lineRule="auto"/>
        <w:rPr>
          <w:rFonts w:ascii="Times New Roman" w:eastAsia="Times New Roman" w:hAnsi="Times New Roman" w:cs="Times New Roman"/>
          <w:b/>
          <w:bCs/>
          <w:sz w:val="24"/>
          <w:szCs w:val="24"/>
        </w:rPr>
      </w:pPr>
    </w:p>
    <w:p w14:paraId="67FE12A8" w14:textId="7BB8E19A" w:rsidR="007C10DB" w:rsidRPr="007C10DB" w:rsidRDefault="007C10DB" w:rsidP="007C10DB">
      <w:pPr>
        <w:spacing w:after="0" w:line="240" w:lineRule="auto"/>
        <w:rPr>
          <w:rFonts w:ascii="Times New Roman" w:eastAsia="Times New Roman" w:hAnsi="Times New Roman" w:cs="Times New Roman"/>
          <w:b/>
          <w:bCs/>
          <w:sz w:val="24"/>
          <w:szCs w:val="24"/>
        </w:rPr>
      </w:pPr>
      <w:r w:rsidRPr="007C10DB">
        <w:rPr>
          <w:rFonts w:ascii="Times New Roman" w:eastAsia="Times New Roman" w:hAnsi="Times New Roman" w:cs="Times New Roman"/>
          <w:b/>
          <w:bCs/>
          <w:sz w:val="24"/>
          <w:szCs w:val="24"/>
        </w:rPr>
        <w:t xml:space="preserve">Appendix </w:t>
      </w:r>
      <w:r w:rsidR="004D236A">
        <w:rPr>
          <w:rFonts w:ascii="Times New Roman" w:eastAsia="Times New Roman" w:hAnsi="Times New Roman" w:cs="Times New Roman"/>
          <w:b/>
          <w:bCs/>
          <w:sz w:val="24"/>
          <w:szCs w:val="24"/>
        </w:rPr>
        <w:t>D</w:t>
      </w:r>
      <w:r w:rsidRPr="007C10DB">
        <w:rPr>
          <w:rFonts w:ascii="Times New Roman" w:eastAsia="Times New Roman" w:hAnsi="Times New Roman" w:cs="Times New Roman"/>
          <w:b/>
          <w:bCs/>
          <w:sz w:val="24"/>
          <w:szCs w:val="24"/>
        </w:rPr>
        <w:t xml:space="preserve">: </w:t>
      </w:r>
      <w:r w:rsidR="0063394F">
        <w:rPr>
          <w:rFonts w:ascii="Times New Roman" w:eastAsia="Times New Roman" w:hAnsi="Times New Roman" w:cs="Times New Roman"/>
          <w:b/>
          <w:bCs/>
          <w:sz w:val="24"/>
          <w:szCs w:val="24"/>
        </w:rPr>
        <w:t>Planning References and Resources</w:t>
      </w:r>
    </w:p>
    <w:p w14:paraId="191EB776" w14:textId="77777777" w:rsidR="007C10DB" w:rsidRPr="007C10DB" w:rsidRDefault="007C10DB" w:rsidP="007C10DB">
      <w:pPr>
        <w:spacing w:after="0" w:line="240" w:lineRule="auto"/>
        <w:rPr>
          <w:rFonts w:ascii="Times New Roman" w:eastAsia="Times New Roman" w:hAnsi="Times New Roman" w:cs="Times New Roman"/>
          <w:b/>
          <w:bCs/>
          <w:sz w:val="24"/>
          <w:szCs w:val="24"/>
        </w:rPr>
      </w:pPr>
    </w:p>
    <w:p w14:paraId="4A70EA15" w14:textId="77777777" w:rsidR="007C10DB" w:rsidRPr="007C10DB" w:rsidRDefault="007C10DB" w:rsidP="007C10DB">
      <w:pPr>
        <w:spacing w:after="0" w:line="240" w:lineRule="auto"/>
        <w:rPr>
          <w:rFonts w:ascii="Times New Roman" w:eastAsia="Times New Roman" w:hAnsi="Times New Roman" w:cs="Times New Roman"/>
          <w:b/>
          <w:bCs/>
          <w:sz w:val="24"/>
          <w:szCs w:val="24"/>
        </w:rPr>
      </w:pPr>
      <w:r w:rsidRPr="007C10DB">
        <w:rPr>
          <w:rFonts w:ascii="Times New Roman" w:eastAsia="Times New Roman" w:hAnsi="Times New Roman" w:cs="Times New Roman"/>
          <w:b/>
          <w:bCs/>
          <w:sz w:val="24"/>
          <w:szCs w:val="24"/>
        </w:rPr>
        <w:t>I. State of Arkansas's Combined Workforce Development Strategic Plan (State Plan)</w:t>
      </w:r>
    </w:p>
    <w:p w14:paraId="68D0F4A7" w14:textId="77777777" w:rsidR="007C10DB" w:rsidRPr="007C10DB" w:rsidRDefault="007C10DB" w:rsidP="007C10DB">
      <w:pPr>
        <w:spacing w:after="0" w:line="240" w:lineRule="auto"/>
        <w:rPr>
          <w:rFonts w:ascii="Times New Roman" w:eastAsia="Times New Roman" w:hAnsi="Times New Roman" w:cs="Times New Roman"/>
          <w:b/>
          <w:bCs/>
          <w:sz w:val="24"/>
          <w:szCs w:val="24"/>
        </w:rPr>
      </w:pPr>
    </w:p>
    <w:p w14:paraId="3346A062" w14:textId="77777777" w:rsidR="007C10DB" w:rsidRPr="007C10DB" w:rsidRDefault="007C10DB" w:rsidP="007C10DB">
      <w:pPr>
        <w:spacing w:after="0" w:line="240" w:lineRule="auto"/>
        <w:rPr>
          <w:rFonts w:ascii="Times New Roman" w:eastAsia="Times New Roman" w:hAnsi="Times New Roman" w:cs="Times New Roman"/>
          <w:sz w:val="24"/>
          <w:szCs w:val="24"/>
        </w:rPr>
      </w:pPr>
      <w:bookmarkStart w:id="12" w:name="_Hlk31739649"/>
      <w:r w:rsidRPr="007C10DB">
        <w:rPr>
          <w:rFonts w:ascii="Times New Roman" w:eastAsia="Times New Roman" w:hAnsi="Times New Roman" w:cs="Times New Roman"/>
          <w:sz w:val="24"/>
          <w:szCs w:val="24"/>
        </w:rPr>
        <w:t xml:space="preserve">On July 22, 2014, President Obama signed the Workforce Innovation and Opportunity Act (WIOA) providing a framework for Governors and states to make changes to their workforce systems. The federal law sets the parameters for the workforce system which is an integral part of the State's ability to serve jobseekers and employers. WIOA will enable the State to align workforce priorities across multiple partners, training providers, </w:t>
      </w:r>
      <w:proofErr w:type="gramStart"/>
      <w:r w:rsidRPr="007C10DB">
        <w:rPr>
          <w:rFonts w:ascii="Times New Roman" w:eastAsia="Times New Roman" w:hAnsi="Times New Roman" w:cs="Times New Roman"/>
          <w:sz w:val="24"/>
          <w:szCs w:val="24"/>
        </w:rPr>
        <w:t>employers</w:t>
      </w:r>
      <w:proofErr w:type="gramEnd"/>
      <w:r w:rsidRPr="007C10DB">
        <w:rPr>
          <w:rFonts w:ascii="Times New Roman" w:eastAsia="Times New Roman" w:hAnsi="Times New Roman" w:cs="Times New Roman"/>
          <w:sz w:val="24"/>
          <w:szCs w:val="24"/>
        </w:rPr>
        <w:t xml:space="preserve"> and others to ensure we are creating a skilled workforce for today and the future.</w:t>
      </w:r>
    </w:p>
    <w:p w14:paraId="378390CA" w14:textId="77777777" w:rsidR="007C10DB" w:rsidRPr="007C10DB" w:rsidRDefault="007C10DB" w:rsidP="007C10DB">
      <w:pPr>
        <w:spacing w:after="0" w:line="240" w:lineRule="auto"/>
        <w:rPr>
          <w:rFonts w:ascii="Times New Roman" w:eastAsia="Times New Roman" w:hAnsi="Times New Roman" w:cs="Times New Roman"/>
          <w:sz w:val="24"/>
          <w:szCs w:val="24"/>
        </w:rPr>
      </w:pPr>
    </w:p>
    <w:p w14:paraId="4D567045" w14:textId="77777777" w:rsidR="007C10DB" w:rsidRPr="007C10DB" w:rsidRDefault="007C10DB" w:rsidP="007C10DB">
      <w:p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 xml:space="preserve">An effective workforce development system will be built on a foundation of alignment, innovation, employer engagement, accountability structures and improved data. Arkansas will look beyond WIOA to set broad goals for a comprehensive workforce development system. We will do this by providing the highest quality of service to jobseekers and employers through well-coordinated approaches at the state and local levels. System access will be enhanced </w:t>
      </w:r>
      <w:proofErr w:type="gramStart"/>
      <w:r w:rsidRPr="007C10DB">
        <w:rPr>
          <w:rFonts w:ascii="Times New Roman" w:eastAsia="Times New Roman" w:hAnsi="Times New Roman" w:cs="Times New Roman"/>
          <w:sz w:val="24"/>
          <w:szCs w:val="24"/>
        </w:rPr>
        <w:t>through the use of</w:t>
      </w:r>
      <w:proofErr w:type="gramEnd"/>
      <w:r w:rsidRPr="007C10DB">
        <w:rPr>
          <w:rFonts w:ascii="Times New Roman" w:eastAsia="Times New Roman" w:hAnsi="Times New Roman" w:cs="Times New Roman"/>
          <w:sz w:val="24"/>
          <w:szCs w:val="24"/>
        </w:rPr>
        <w:t xml:space="preserve"> technology and creative partnerships with community organizations and other service providers. While access will be improved for all jobseekers, the provision of services and training will be focused on those most in need and hardest to serve.</w:t>
      </w:r>
    </w:p>
    <w:p w14:paraId="081DED92" w14:textId="77777777" w:rsidR="007C10DB" w:rsidRPr="007C10DB" w:rsidRDefault="007C10DB" w:rsidP="007C10DB">
      <w:pPr>
        <w:spacing w:after="0" w:line="240" w:lineRule="auto"/>
        <w:rPr>
          <w:rFonts w:ascii="Times New Roman" w:eastAsia="Times New Roman" w:hAnsi="Times New Roman" w:cs="Times New Roman"/>
          <w:sz w:val="24"/>
          <w:szCs w:val="24"/>
        </w:rPr>
      </w:pPr>
    </w:p>
    <w:p w14:paraId="7F2FC018" w14:textId="77777777" w:rsidR="007C10DB" w:rsidRPr="0063394F" w:rsidRDefault="007C10DB" w:rsidP="007C10DB">
      <w:pPr>
        <w:spacing w:after="0" w:line="240" w:lineRule="auto"/>
        <w:rPr>
          <w:rFonts w:ascii="Times New Roman" w:eastAsia="Times New Roman" w:hAnsi="Times New Roman" w:cs="Times New Roman"/>
          <w:sz w:val="24"/>
          <w:szCs w:val="24"/>
          <w:u w:val="single"/>
        </w:rPr>
      </w:pPr>
      <w:r w:rsidRPr="0063394F">
        <w:rPr>
          <w:rFonts w:ascii="Times New Roman" w:eastAsia="Times New Roman" w:hAnsi="Times New Roman" w:cs="Times New Roman"/>
          <w:sz w:val="24"/>
          <w:szCs w:val="24"/>
          <w:u w:val="single"/>
        </w:rPr>
        <w:t>The four main goals in the State' s Combined WIOA Plan are as follows:</w:t>
      </w:r>
    </w:p>
    <w:p w14:paraId="65E9528D" w14:textId="77777777" w:rsidR="007C10DB" w:rsidRPr="007C10DB" w:rsidRDefault="007C10DB" w:rsidP="007C10DB">
      <w:pPr>
        <w:spacing w:after="0" w:line="240" w:lineRule="auto"/>
        <w:rPr>
          <w:rFonts w:ascii="Times New Roman" w:eastAsia="Times New Roman" w:hAnsi="Times New Roman" w:cs="Times New Roman"/>
          <w:sz w:val="24"/>
          <w:szCs w:val="24"/>
        </w:rPr>
      </w:pPr>
    </w:p>
    <w:p w14:paraId="4310D28D" w14:textId="77777777" w:rsidR="007C10DB" w:rsidRPr="007C10DB" w:rsidRDefault="007C10DB" w:rsidP="007C10DB">
      <w:pPr>
        <w:spacing w:after="0" w:line="240" w:lineRule="auto"/>
        <w:rPr>
          <w:rFonts w:ascii="Times New Roman" w:eastAsia="Times New Roman" w:hAnsi="Times New Roman" w:cs="Times New Roman"/>
          <w:b/>
          <w:bCs/>
          <w:sz w:val="24"/>
          <w:szCs w:val="24"/>
        </w:rPr>
      </w:pPr>
      <w:r w:rsidRPr="007C10DB">
        <w:rPr>
          <w:rFonts w:ascii="Times New Roman" w:eastAsia="Times New Roman" w:hAnsi="Times New Roman" w:cs="Times New Roman"/>
          <w:b/>
          <w:bCs/>
          <w:sz w:val="24"/>
          <w:szCs w:val="24"/>
        </w:rPr>
        <w:t>Strategic Goal 1: Develop an efficient partnership with employers, the educational system,</w:t>
      </w:r>
    </w:p>
    <w:p w14:paraId="776A3134" w14:textId="77777777" w:rsidR="007C10DB" w:rsidRPr="007C10DB" w:rsidRDefault="007C10DB" w:rsidP="007C10DB">
      <w:pPr>
        <w:spacing w:after="0" w:line="240" w:lineRule="auto"/>
        <w:rPr>
          <w:rFonts w:ascii="Times New Roman" w:eastAsia="Times New Roman" w:hAnsi="Times New Roman" w:cs="Times New Roman"/>
          <w:b/>
          <w:bCs/>
          <w:sz w:val="24"/>
          <w:szCs w:val="24"/>
        </w:rPr>
      </w:pPr>
      <w:r w:rsidRPr="007C10DB">
        <w:rPr>
          <w:rFonts w:ascii="Times New Roman" w:eastAsia="Times New Roman" w:hAnsi="Times New Roman" w:cs="Times New Roman"/>
          <w:b/>
          <w:bCs/>
          <w:sz w:val="24"/>
          <w:szCs w:val="24"/>
        </w:rPr>
        <w:t>workforce development partners, and community -based organizations to deliver a platform that will prepare a skilled workforce for existing and new employers.</w:t>
      </w:r>
    </w:p>
    <w:p w14:paraId="3FEE8AC2" w14:textId="77777777" w:rsidR="007C10DB" w:rsidRPr="007C10DB" w:rsidRDefault="007C10DB" w:rsidP="007C10DB">
      <w:p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 xml:space="preserve"> </w:t>
      </w:r>
    </w:p>
    <w:p w14:paraId="3D4DF97C" w14:textId="77777777" w:rsidR="007C10DB" w:rsidRPr="007C10DB" w:rsidRDefault="007C10DB" w:rsidP="007C10DB">
      <w:pPr>
        <w:spacing w:after="0" w:line="240" w:lineRule="auto"/>
        <w:rPr>
          <w:rFonts w:ascii="Times New Roman" w:eastAsia="Times New Roman" w:hAnsi="Times New Roman" w:cs="Times New Roman"/>
          <w:sz w:val="24"/>
          <w:szCs w:val="24"/>
          <w:u w:val="single"/>
        </w:rPr>
      </w:pPr>
      <w:r w:rsidRPr="007C10DB">
        <w:rPr>
          <w:rFonts w:ascii="Times New Roman" w:eastAsia="Times New Roman" w:hAnsi="Times New Roman" w:cs="Times New Roman"/>
          <w:b/>
          <w:bCs/>
          <w:sz w:val="24"/>
          <w:szCs w:val="24"/>
          <w:u w:val="single"/>
        </w:rPr>
        <w:t>Goal 1 Objectives</w:t>
      </w:r>
      <w:r w:rsidRPr="007C10DB">
        <w:rPr>
          <w:rFonts w:ascii="Times New Roman" w:eastAsia="Times New Roman" w:hAnsi="Times New Roman" w:cs="Times New Roman"/>
          <w:sz w:val="24"/>
          <w:szCs w:val="24"/>
          <w:u w:val="single"/>
        </w:rPr>
        <w:t>:</w:t>
      </w:r>
    </w:p>
    <w:p w14:paraId="7368EF0C" w14:textId="77777777" w:rsidR="007C10DB" w:rsidRPr="007C10DB" w:rsidRDefault="007C10DB" w:rsidP="007C10DB">
      <w:pPr>
        <w:spacing w:after="0" w:line="240" w:lineRule="auto"/>
        <w:rPr>
          <w:rFonts w:ascii="Times New Roman" w:eastAsia="Times New Roman" w:hAnsi="Times New Roman" w:cs="Times New Roman"/>
          <w:sz w:val="24"/>
          <w:szCs w:val="24"/>
        </w:rPr>
      </w:pPr>
    </w:p>
    <w:p w14:paraId="1BA799DF" w14:textId="77777777" w:rsidR="007C10DB" w:rsidRPr="00B23050" w:rsidRDefault="007C10DB" w:rsidP="00735689">
      <w:pPr>
        <w:pStyle w:val="ListParagraph"/>
        <w:numPr>
          <w:ilvl w:val="0"/>
          <w:numId w:val="18"/>
        </w:numPr>
        <w:spacing w:after="0" w:line="240" w:lineRule="auto"/>
        <w:rPr>
          <w:rFonts w:ascii="Times New Roman" w:eastAsia="Times New Roman" w:hAnsi="Times New Roman"/>
          <w:sz w:val="24"/>
          <w:szCs w:val="24"/>
        </w:rPr>
      </w:pPr>
      <w:r w:rsidRPr="00B23050">
        <w:rPr>
          <w:rFonts w:ascii="Times New Roman" w:eastAsia="Times New Roman" w:hAnsi="Times New Roman"/>
          <w:sz w:val="24"/>
          <w:szCs w:val="24"/>
        </w:rPr>
        <w:t>Expand employer partnerships through the support of industry engagement.</w:t>
      </w:r>
    </w:p>
    <w:p w14:paraId="07C6B2E4" w14:textId="77777777" w:rsidR="007C10DB" w:rsidRPr="00B23050" w:rsidRDefault="007C10DB" w:rsidP="00735689">
      <w:pPr>
        <w:pStyle w:val="ListParagraph"/>
        <w:numPr>
          <w:ilvl w:val="0"/>
          <w:numId w:val="18"/>
        </w:numPr>
        <w:spacing w:after="0" w:line="240" w:lineRule="auto"/>
        <w:rPr>
          <w:rFonts w:ascii="Times New Roman" w:eastAsia="Times New Roman" w:hAnsi="Times New Roman"/>
          <w:sz w:val="24"/>
          <w:szCs w:val="24"/>
        </w:rPr>
      </w:pPr>
      <w:r w:rsidRPr="00B23050">
        <w:rPr>
          <w:rFonts w:ascii="Times New Roman" w:eastAsia="Times New Roman" w:hAnsi="Times New Roman"/>
          <w:sz w:val="24"/>
          <w:szCs w:val="24"/>
        </w:rPr>
        <w:t xml:space="preserve">Identify and promote best practices (private and public) for developing and sustaining partnerships. </w:t>
      </w:r>
    </w:p>
    <w:p w14:paraId="6CC9951D" w14:textId="77777777" w:rsidR="007C10DB" w:rsidRPr="007C10DB" w:rsidRDefault="007C10DB" w:rsidP="00735689">
      <w:pPr>
        <w:numPr>
          <w:ilvl w:val="0"/>
          <w:numId w:val="18"/>
        </w:num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Expand partnership with economic development to refine sector strategies.</w:t>
      </w:r>
    </w:p>
    <w:p w14:paraId="0C6A73E6" w14:textId="77777777" w:rsidR="007C10DB" w:rsidRPr="007C10DB" w:rsidRDefault="007C10DB" w:rsidP="00735689">
      <w:pPr>
        <w:numPr>
          <w:ilvl w:val="0"/>
          <w:numId w:val="18"/>
        </w:num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Improve communication/participation between education entities, local and state boards, government agencies, community-based organizations, and employers.</w:t>
      </w:r>
    </w:p>
    <w:p w14:paraId="6AECE37E" w14:textId="77777777" w:rsidR="007C10DB" w:rsidRPr="007C10DB" w:rsidRDefault="007C10DB" w:rsidP="00735689">
      <w:pPr>
        <w:numPr>
          <w:ilvl w:val="0"/>
          <w:numId w:val="18"/>
        </w:num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Increase accountability and clarity of action between all workforce related boards.</w:t>
      </w:r>
    </w:p>
    <w:p w14:paraId="1CE047AB" w14:textId="77777777" w:rsidR="007C10DB" w:rsidRPr="007C10DB" w:rsidRDefault="007C10DB" w:rsidP="00735689">
      <w:pPr>
        <w:numPr>
          <w:ilvl w:val="0"/>
          <w:numId w:val="18"/>
        </w:num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Increase the utilization of Registered Apprenticeship programs as viable talent development opportunities.</w:t>
      </w:r>
    </w:p>
    <w:p w14:paraId="632A3E5D" w14:textId="77777777" w:rsidR="007C10DB" w:rsidRPr="007C10DB" w:rsidRDefault="007C10DB" w:rsidP="00735689">
      <w:pPr>
        <w:numPr>
          <w:ilvl w:val="0"/>
          <w:numId w:val="18"/>
        </w:num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Increase connections with employers and Vocational Rehabilitation agencies to provide support and employment for youth and adults with disabilities.</w:t>
      </w:r>
    </w:p>
    <w:p w14:paraId="66A76E6B" w14:textId="77777777" w:rsidR="007C10DB" w:rsidRPr="007C10DB" w:rsidRDefault="007C10DB" w:rsidP="00735689">
      <w:pPr>
        <w:numPr>
          <w:ilvl w:val="0"/>
          <w:numId w:val="18"/>
        </w:num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Partner with K-12 education, higher education, career and technical education, and adult education to provide consistent rules and eliminate barriers to implementing training programs around the State.</w:t>
      </w:r>
    </w:p>
    <w:p w14:paraId="4043E9A5" w14:textId="77777777" w:rsidR="007C10DB" w:rsidRPr="007C10DB" w:rsidRDefault="007C10DB" w:rsidP="00735689">
      <w:pPr>
        <w:numPr>
          <w:ilvl w:val="0"/>
          <w:numId w:val="18"/>
        </w:num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Explore data sharing opportunities with non-governmental organizations that are committed partners to the state' s workforce center system that will lead to improved intake, referral, and case management for customers served by multiple agencies (both public and private).</w:t>
      </w:r>
    </w:p>
    <w:p w14:paraId="08673291" w14:textId="77777777" w:rsidR="007C10DB" w:rsidRPr="007C10DB" w:rsidRDefault="007C10DB" w:rsidP="00735689">
      <w:pPr>
        <w:numPr>
          <w:ilvl w:val="0"/>
          <w:numId w:val="18"/>
        </w:num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Expand small business participation.</w:t>
      </w:r>
    </w:p>
    <w:p w14:paraId="7A0B8D0F" w14:textId="77777777" w:rsidR="007C10DB" w:rsidRPr="007C10DB" w:rsidRDefault="007C10DB" w:rsidP="007C10DB">
      <w:pPr>
        <w:spacing w:after="0" w:line="240" w:lineRule="auto"/>
        <w:rPr>
          <w:rFonts w:ascii="Times New Roman" w:eastAsia="Times New Roman" w:hAnsi="Times New Roman" w:cs="Times New Roman"/>
          <w:sz w:val="24"/>
          <w:szCs w:val="24"/>
        </w:rPr>
      </w:pPr>
    </w:p>
    <w:p w14:paraId="282F74FB" w14:textId="77777777" w:rsidR="007C10DB" w:rsidRPr="007C10DB" w:rsidRDefault="007C10DB" w:rsidP="007C10DB">
      <w:p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b/>
          <w:bCs/>
          <w:sz w:val="24"/>
          <w:szCs w:val="24"/>
        </w:rPr>
        <w:t>Strategic Goal 2: Enhance service delivery to employers and jobseekers</w:t>
      </w:r>
      <w:r w:rsidRPr="007C10DB">
        <w:rPr>
          <w:rFonts w:ascii="Times New Roman" w:eastAsia="Times New Roman" w:hAnsi="Times New Roman" w:cs="Times New Roman"/>
          <w:sz w:val="24"/>
          <w:szCs w:val="24"/>
        </w:rPr>
        <w:t xml:space="preserve">. </w:t>
      </w:r>
    </w:p>
    <w:p w14:paraId="3FA796D4" w14:textId="77777777" w:rsidR="007C10DB" w:rsidRPr="007C10DB" w:rsidRDefault="007C10DB" w:rsidP="007C10DB">
      <w:pPr>
        <w:spacing w:after="0" w:line="240" w:lineRule="auto"/>
        <w:rPr>
          <w:rFonts w:ascii="Times New Roman" w:eastAsia="Times New Roman" w:hAnsi="Times New Roman" w:cs="Times New Roman"/>
          <w:sz w:val="24"/>
          <w:szCs w:val="24"/>
        </w:rPr>
      </w:pPr>
    </w:p>
    <w:p w14:paraId="1B520E19" w14:textId="77777777" w:rsidR="007C10DB" w:rsidRPr="007C10DB" w:rsidRDefault="007C10DB" w:rsidP="007C10DB">
      <w:pPr>
        <w:spacing w:after="0" w:line="240" w:lineRule="auto"/>
        <w:rPr>
          <w:rFonts w:ascii="Times New Roman" w:eastAsia="Times New Roman" w:hAnsi="Times New Roman" w:cs="Times New Roman"/>
          <w:b/>
          <w:bCs/>
          <w:sz w:val="24"/>
          <w:szCs w:val="24"/>
          <w:u w:val="single"/>
        </w:rPr>
      </w:pPr>
      <w:r w:rsidRPr="007C10DB">
        <w:rPr>
          <w:rFonts w:ascii="Times New Roman" w:eastAsia="Times New Roman" w:hAnsi="Times New Roman" w:cs="Times New Roman"/>
          <w:b/>
          <w:bCs/>
          <w:sz w:val="24"/>
          <w:szCs w:val="24"/>
          <w:u w:val="single"/>
        </w:rPr>
        <w:t>Goal 2 Objectives:</w:t>
      </w:r>
    </w:p>
    <w:p w14:paraId="35F388B5" w14:textId="77777777" w:rsidR="007C10DB" w:rsidRPr="007C10DB" w:rsidRDefault="007C10DB" w:rsidP="007C10DB">
      <w:pPr>
        <w:spacing w:after="0" w:line="240" w:lineRule="auto"/>
        <w:rPr>
          <w:rFonts w:ascii="Times New Roman" w:eastAsia="Times New Roman" w:hAnsi="Times New Roman" w:cs="Times New Roman"/>
          <w:b/>
          <w:bCs/>
          <w:sz w:val="24"/>
          <w:szCs w:val="24"/>
          <w:u w:val="single"/>
        </w:rPr>
      </w:pPr>
    </w:p>
    <w:p w14:paraId="5AD0675C" w14:textId="77777777" w:rsidR="007C10DB" w:rsidRPr="00B23050" w:rsidRDefault="007C10DB" w:rsidP="00735689">
      <w:pPr>
        <w:pStyle w:val="ListParagraph"/>
        <w:numPr>
          <w:ilvl w:val="0"/>
          <w:numId w:val="19"/>
        </w:numPr>
        <w:spacing w:after="0" w:line="240" w:lineRule="auto"/>
        <w:rPr>
          <w:rFonts w:ascii="Times New Roman" w:eastAsia="Times New Roman" w:hAnsi="Times New Roman"/>
          <w:sz w:val="24"/>
          <w:szCs w:val="24"/>
        </w:rPr>
      </w:pPr>
      <w:r w:rsidRPr="00B23050">
        <w:rPr>
          <w:rFonts w:ascii="Times New Roman" w:eastAsia="Times New Roman" w:hAnsi="Times New Roman"/>
          <w:sz w:val="24"/>
          <w:szCs w:val="24"/>
        </w:rPr>
        <w:lastRenderedPageBreak/>
        <w:t>Develop a common intake process for jobseekers and businesses that will efficiently connect them with services available from all workforce development partner programs and identify any barriers to employment that need to be addressed.</w:t>
      </w:r>
    </w:p>
    <w:p w14:paraId="081A2BF0" w14:textId="77777777" w:rsidR="007C10DB" w:rsidRPr="00B23050" w:rsidRDefault="007C10DB" w:rsidP="00735689">
      <w:pPr>
        <w:pStyle w:val="ListParagraph"/>
        <w:numPr>
          <w:ilvl w:val="0"/>
          <w:numId w:val="19"/>
        </w:numPr>
        <w:spacing w:after="0" w:line="240" w:lineRule="auto"/>
        <w:rPr>
          <w:rFonts w:ascii="Times New Roman" w:eastAsia="Times New Roman" w:hAnsi="Times New Roman"/>
          <w:sz w:val="24"/>
          <w:szCs w:val="24"/>
        </w:rPr>
      </w:pPr>
      <w:r w:rsidRPr="00B23050">
        <w:rPr>
          <w:rFonts w:ascii="Times New Roman" w:eastAsia="Times New Roman" w:hAnsi="Times New Roman"/>
          <w:sz w:val="24"/>
          <w:szCs w:val="24"/>
        </w:rPr>
        <w:t>Develop an integrated data system that will enable the sharing of information between partner agencies to more efficiently service both employers and jobseekers.</w:t>
      </w:r>
    </w:p>
    <w:p w14:paraId="6F143ECC" w14:textId="77777777" w:rsidR="007C10DB" w:rsidRPr="007C10DB" w:rsidRDefault="007C10DB" w:rsidP="00735689">
      <w:pPr>
        <w:numPr>
          <w:ilvl w:val="0"/>
          <w:numId w:val="19"/>
        </w:num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Promote training that leads to industry recognized credentials and certification.</w:t>
      </w:r>
    </w:p>
    <w:p w14:paraId="76BA032E" w14:textId="77777777" w:rsidR="007C10DB" w:rsidRPr="007C10DB" w:rsidRDefault="007C10DB" w:rsidP="00735689">
      <w:pPr>
        <w:numPr>
          <w:ilvl w:val="0"/>
          <w:numId w:val="19"/>
        </w:num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Support transportable skill sets for transportable careers.</w:t>
      </w:r>
    </w:p>
    <w:p w14:paraId="5918EB47" w14:textId="77777777" w:rsidR="007C10DB" w:rsidRPr="007C10DB" w:rsidRDefault="007C10DB" w:rsidP="00735689">
      <w:pPr>
        <w:numPr>
          <w:ilvl w:val="0"/>
          <w:numId w:val="19"/>
        </w:num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 xml:space="preserve">Support career pathways development and sector strategy initiatives </w:t>
      </w:r>
      <w:proofErr w:type="gramStart"/>
      <w:r w:rsidRPr="007C10DB">
        <w:rPr>
          <w:rFonts w:ascii="Times New Roman" w:eastAsia="Times New Roman" w:hAnsi="Times New Roman" w:cs="Times New Roman"/>
          <w:sz w:val="24"/>
          <w:szCs w:val="24"/>
        </w:rPr>
        <w:t>as a way to</w:t>
      </w:r>
      <w:proofErr w:type="gramEnd"/>
      <w:r w:rsidRPr="007C10DB">
        <w:rPr>
          <w:rFonts w:ascii="Times New Roman" w:eastAsia="Times New Roman" w:hAnsi="Times New Roman" w:cs="Times New Roman"/>
          <w:sz w:val="24"/>
          <w:szCs w:val="24"/>
        </w:rPr>
        <w:t xml:space="preserve"> meet business and industry needs.</w:t>
      </w:r>
    </w:p>
    <w:p w14:paraId="2C06EE77" w14:textId="77777777" w:rsidR="007C10DB" w:rsidRPr="007C10DB" w:rsidRDefault="007C10DB" w:rsidP="00735689">
      <w:pPr>
        <w:numPr>
          <w:ilvl w:val="0"/>
          <w:numId w:val="19"/>
        </w:num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 xml:space="preserve">Expand service delivery access points </w:t>
      </w:r>
      <w:proofErr w:type="gramStart"/>
      <w:r w:rsidRPr="007C10DB">
        <w:rPr>
          <w:rFonts w:ascii="Times New Roman" w:eastAsia="Times New Roman" w:hAnsi="Times New Roman" w:cs="Times New Roman"/>
          <w:sz w:val="24"/>
          <w:szCs w:val="24"/>
        </w:rPr>
        <w:t>by the use of</w:t>
      </w:r>
      <w:proofErr w:type="gramEnd"/>
      <w:r w:rsidRPr="007C10DB">
        <w:rPr>
          <w:rFonts w:ascii="Times New Roman" w:eastAsia="Times New Roman" w:hAnsi="Times New Roman" w:cs="Times New Roman"/>
          <w:sz w:val="24"/>
          <w:szCs w:val="24"/>
        </w:rPr>
        <w:t xml:space="preserve"> virtual </w:t>
      </w:r>
      <w:proofErr w:type="gramStart"/>
      <w:r w:rsidRPr="007C10DB">
        <w:rPr>
          <w:rFonts w:ascii="Times New Roman" w:eastAsia="Times New Roman" w:hAnsi="Times New Roman" w:cs="Times New Roman"/>
          <w:sz w:val="24"/>
          <w:szCs w:val="24"/>
        </w:rPr>
        <w:t>service s</w:t>
      </w:r>
      <w:proofErr w:type="gramEnd"/>
      <w:r w:rsidRPr="007C10DB">
        <w:rPr>
          <w:rFonts w:ascii="Times New Roman" w:eastAsia="Times New Roman" w:hAnsi="Times New Roman" w:cs="Times New Roman"/>
          <w:sz w:val="24"/>
          <w:szCs w:val="24"/>
        </w:rPr>
        <w:t>.</w:t>
      </w:r>
    </w:p>
    <w:p w14:paraId="20F725BF" w14:textId="77777777" w:rsidR="007C10DB" w:rsidRPr="007C10DB" w:rsidRDefault="007C10DB" w:rsidP="00735689">
      <w:pPr>
        <w:numPr>
          <w:ilvl w:val="0"/>
          <w:numId w:val="19"/>
        </w:num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Develop a common business outreach strategy with a common message that will be utilize d by all workforce system partners.</w:t>
      </w:r>
    </w:p>
    <w:p w14:paraId="446FD40C" w14:textId="77777777" w:rsidR="007C10DB" w:rsidRPr="007C10DB" w:rsidRDefault="007C10DB" w:rsidP="00735689">
      <w:pPr>
        <w:numPr>
          <w:ilvl w:val="0"/>
          <w:numId w:val="19"/>
        </w:num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Develop a menu of services available at each service delivery access point that provides a list of the services and training opportunities available through Arkansas's talent development system.</w:t>
      </w:r>
    </w:p>
    <w:p w14:paraId="1126AB07" w14:textId="77777777" w:rsidR="007C10DB" w:rsidRPr="007C10DB" w:rsidRDefault="007C10DB" w:rsidP="00735689">
      <w:pPr>
        <w:numPr>
          <w:ilvl w:val="0"/>
          <w:numId w:val="19"/>
        </w:num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Utilize customer satisfaction surveys to ensure continuous improvement of the State's talent development system.</w:t>
      </w:r>
    </w:p>
    <w:p w14:paraId="137BD6C8" w14:textId="77777777" w:rsidR="007C10DB" w:rsidRPr="007C10DB" w:rsidRDefault="007C10DB" w:rsidP="00735689">
      <w:pPr>
        <w:numPr>
          <w:ilvl w:val="0"/>
          <w:numId w:val="19"/>
        </w:num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Explore data sharing opportunities with non-governmental organizations that are committed partners to the state's workforce center system that will lead to improved intake, referral, and case management for customers served by mul6ple agencies (both public and private).</w:t>
      </w:r>
    </w:p>
    <w:p w14:paraId="10EB62B8" w14:textId="77777777" w:rsidR="007C10DB" w:rsidRPr="007C10DB" w:rsidRDefault="007C10DB" w:rsidP="007C10DB">
      <w:pPr>
        <w:spacing w:after="0" w:line="240" w:lineRule="auto"/>
        <w:rPr>
          <w:rFonts w:ascii="Times New Roman" w:eastAsia="Times New Roman" w:hAnsi="Times New Roman" w:cs="Times New Roman"/>
          <w:sz w:val="24"/>
          <w:szCs w:val="24"/>
        </w:rPr>
      </w:pPr>
    </w:p>
    <w:p w14:paraId="3136D8D4" w14:textId="77777777" w:rsidR="007C10DB" w:rsidRPr="007C10DB" w:rsidRDefault="007C10DB" w:rsidP="007C10DB">
      <w:pPr>
        <w:spacing w:after="0" w:line="240" w:lineRule="auto"/>
        <w:rPr>
          <w:rFonts w:ascii="Times New Roman" w:eastAsia="Times New Roman" w:hAnsi="Times New Roman" w:cs="Times New Roman"/>
          <w:b/>
          <w:bCs/>
          <w:sz w:val="24"/>
          <w:szCs w:val="24"/>
        </w:rPr>
      </w:pPr>
      <w:r w:rsidRPr="007C10DB">
        <w:rPr>
          <w:rFonts w:ascii="Times New Roman" w:eastAsia="Times New Roman" w:hAnsi="Times New Roman" w:cs="Times New Roman"/>
          <w:b/>
          <w:bCs/>
          <w:sz w:val="24"/>
          <w:szCs w:val="24"/>
        </w:rPr>
        <w:t xml:space="preserve">Strategic Goal 3: Increase awareness of the State's Talent Development System </w:t>
      </w:r>
    </w:p>
    <w:p w14:paraId="20290865" w14:textId="77777777" w:rsidR="007C10DB" w:rsidRPr="007C10DB" w:rsidRDefault="007C10DB" w:rsidP="007C10DB">
      <w:pPr>
        <w:spacing w:after="0" w:line="240" w:lineRule="auto"/>
        <w:rPr>
          <w:rFonts w:ascii="Times New Roman" w:eastAsia="Times New Roman" w:hAnsi="Times New Roman" w:cs="Times New Roman"/>
          <w:b/>
          <w:bCs/>
          <w:sz w:val="24"/>
          <w:szCs w:val="24"/>
        </w:rPr>
      </w:pPr>
    </w:p>
    <w:p w14:paraId="6133DA30" w14:textId="77777777" w:rsidR="007C10DB" w:rsidRPr="007C10DB" w:rsidRDefault="007C10DB" w:rsidP="007C10DB">
      <w:pPr>
        <w:spacing w:after="0" w:line="240" w:lineRule="auto"/>
        <w:rPr>
          <w:rFonts w:ascii="Times New Roman" w:eastAsia="Times New Roman" w:hAnsi="Times New Roman" w:cs="Times New Roman"/>
          <w:b/>
          <w:bCs/>
          <w:sz w:val="24"/>
          <w:szCs w:val="24"/>
          <w:u w:val="single"/>
        </w:rPr>
      </w:pPr>
      <w:r w:rsidRPr="007C10DB">
        <w:rPr>
          <w:rFonts w:ascii="Times New Roman" w:eastAsia="Times New Roman" w:hAnsi="Times New Roman" w:cs="Times New Roman"/>
          <w:b/>
          <w:bCs/>
          <w:sz w:val="24"/>
          <w:szCs w:val="24"/>
          <w:u w:val="single"/>
        </w:rPr>
        <w:t>Goal 3 Objectives:</w:t>
      </w:r>
    </w:p>
    <w:p w14:paraId="1D4658ED" w14:textId="77777777" w:rsidR="007C10DB" w:rsidRPr="007C10DB" w:rsidRDefault="007C10DB" w:rsidP="007C10DB">
      <w:pPr>
        <w:spacing w:after="0" w:line="240" w:lineRule="auto"/>
        <w:rPr>
          <w:rFonts w:ascii="Times New Roman" w:eastAsia="Times New Roman" w:hAnsi="Times New Roman" w:cs="Times New Roman"/>
          <w:b/>
          <w:bCs/>
          <w:sz w:val="24"/>
          <w:szCs w:val="24"/>
          <w:u w:val="single"/>
        </w:rPr>
      </w:pPr>
    </w:p>
    <w:p w14:paraId="2ECE4EBF" w14:textId="77777777" w:rsidR="007C10DB" w:rsidRPr="00B23050" w:rsidRDefault="007C10DB" w:rsidP="00735689">
      <w:pPr>
        <w:pStyle w:val="ListParagraph"/>
        <w:numPr>
          <w:ilvl w:val="0"/>
          <w:numId w:val="20"/>
        </w:numPr>
        <w:spacing w:after="0" w:line="240" w:lineRule="auto"/>
        <w:rPr>
          <w:rFonts w:ascii="Times New Roman" w:eastAsia="Times New Roman" w:hAnsi="Times New Roman"/>
          <w:sz w:val="24"/>
          <w:szCs w:val="24"/>
        </w:rPr>
      </w:pPr>
      <w:r w:rsidRPr="00B23050">
        <w:rPr>
          <w:rFonts w:ascii="Times New Roman" w:eastAsia="Times New Roman" w:hAnsi="Times New Roman"/>
          <w:sz w:val="24"/>
          <w:szCs w:val="24"/>
        </w:rPr>
        <w:t>Increase access to the workforce development system through a one-stop approach to services.</w:t>
      </w:r>
    </w:p>
    <w:p w14:paraId="3BAFB646" w14:textId="77777777" w:rsidR="007C10DB" w:rsidRPr="00B23050" w:rsidRDefault="007C10DB" w:rsidP="00735689">
      <w:pPr>
        <w:pStyle w:val="ListParagraph"/>
        <w:numPr>
          <w:ilvl w:val="0"/>
          <w:numId w:val="20"/>
        </w:numPr>
        <w:spacing w:after="0" w:line="240" w:lineRule="auto"/>
        <w:rPr>
          <w:rFonts w:ascii="Times New Roman" w:eastAsia="Times New Roman" w:hAnsi="Times New Roman"/>
          <w:sz w:val="24"/>
          <w:szCs w:val="24"/>
        </w:rPr>
      </w:pPr>
      <w:r w:rsidRPr="00B23050">
        <w:rPr>
          <w:rFonts w:ascii="Times New Roman" w:eastAsia="Times New Roman" w:hAnsi="Times New Roman"/>
          <w:sz w:val="24"/>
          <w:szCs w:val="24"/>
        </w:rPr>
        <w:t>Change employer and jobseeker perceptions of the workforce system.</w:t>
      </w:r>
    </w:p>
    <w:p w14:paraId="5EF080CE" w14:textId="77777777" w:rsidR="007C10DB" w:rsidRPr="007C10DB" w:rsidRDefault="007C10DB" w:rsidP="00735689">
      <w:pPr>
        <w:numPr>
          <w:ilvl w:val="0"/>
          <w:numId w:val="20"/>
        </w:num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Develop a branding and outreach campaign that educates Arkansans about the services and the career development opportunities available in the State.</w:t>
      </w:r>
    </w:p>
    <w:p w14:paraId="4B8A55D2" w14:textId="77777777" w:rsidR="007C10DB" w:rsidRPr="007C10DB" w:rsidRDefault="007C10DB" w:rsidP="00735689">
      <w:pPr>
        <w:numPr>
          <w:ilvl w:val="0"/>
          <w:numId w:val="20"/>
        </w:num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Utilize technology, including social media and search engine optimization, to better connect jobseekers and employers with the talent development system in Arkansas.</w:t>
      </w:r>
    </w:p>
    <w:p w14:paraId="150B4437" w14:textId="77777777" w:rsidR="007C10DB" w:rsidRPr="007C10DB" w:rsidRDefault="007C10DB" w:rsidP="00735689">
      <w:pPr>
        <w:numPr>
          <w:ilvl w:val="0"/>
          <w:numId w:val="20"/>
        </w:num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 xml:space="preserve">Develop a user-friendly website that provides a common repository of information about career development opportunities that are relevant to K-12 education, parents, educators, adults, employers, government agencies, and the </w:t>
      </w:r>
      <w:proofErr w:type="gramStart"/>
      <w:r w:rsidRPr="007C10DB">
        <w:rPr>
          <w:rFonts w:ascii="Times New Roman" w:eastAsia="Times New Roman" w:hAnsi="Times New Roman" w:cs="Times New Roman"/>
          <w:sz w:val="24"/>
          <w:szCs w:val="24"/>
        </w:rPr>
        <w:t>general public</w:t>
      </w:r>
      <w:proofErr w:type="gramEnd"/>
      <w:r w:rsidRPr="007C10DB">
        <w:rPr>
          <w:rFonts w:ascii="Times New Roman" w:eastAsia="Times New Roman" w:hAnsi="Times New Roman" w:cs="Times New Roman"/>
          <w:sz w:val="24"/>
          <w:szCs w:val="24"/>
        </w:rPr>
        <w:t>.</w:t>
      </w:r>
    </w:p>
    <w:p w14:paraId="6C44AD2C" w14:textId="77777777" w:rsidR="007C10DB" w:rsidRPr="007C10DB" w:rsidRDefault="007C10DB" w:rsidP="007C10DB">
      <w:pPr>
        <w:spacing w:after="0" w:line="240" w:lineRule="auto"/>
        <w:rPr>
          <w:rFonts w:ascii="Times New Roman" w:eastAsia="Times New Roman" w:hAnsi="Times New Roman" w:cs="Times New Roman"/>
          <w:sz w:val="24"/>
          <w:szCs w:val="24"/>
        </w:rPr>
      </w:pPr>
    </w:p>
    <w:p w14:paraId="66A9448D" w14:textId="77777777" w:rsidR="00104599" w:rsidRDefault="00104599" w:rsidP="007C10DB">
      <w:pPr>
        <w:spacing w:after="0" w:line="240" w:lineRule="auto"/>
        <w:rPr>
          <w:rFonts w:ascii="Times New Roman" w:eastAsia="Times New Roman" w:hAnsi="Times New Roman" w:cs="Times New Roman"/>
          <w:b/>
          <w:bCs/>
          <w:sz w:val="24"/>
          <w:szCs w:val="24"/>
        </w:rPr>
      </w:pPr>
    </w:p>
    <w:p w14:paraId="21B45DDB" w14:textId="3BB6961A" w:rsidR="007C10DB" w:rsidRPr="007C10DB" w:rsidRDefault="007C10DB" w:rsidP="007C10DB">
      <w:pPr>
        <w:spacing w:after="0" w:line="240" w:lineRule="auto"/>
        <w:rPr>
          <w:rFonts w:ascii="Times New Roman" w:eastAsia="Times New Roman" w:hAnsi="Times New Roman" w:cs="Times New Roman"/>
          <w:b/>
          <w:bCs/>
          <w:sz w:val="24"/>
          <w:szCs w:val="24"/>
        </w:rPr>
      </w:pPr>
      <w:r w:rsidRPr="007C10DB">
        <w:rPr>
          <w:rFonts w:ascii="Times New Roman" w:eastAsia="Times New Roman" w:hAnsi="Times New Roman" w:cs="Times New Roman"/>
          <w:b/>
          <w:bCs/>
          <w:sz w:val="24"/>
          <w:szCs w:val="24"/>
        </w:rPr>
        <w:t xml:space="preserve">Strategic Goal 4: Address Skills Gaps </w:t>
      </w:r>
    </w:p>
    <w:p w14:paraId="1F81718D" w14:textId="77777777" w:rsidR="007C10DB" w:rsidRPr="007C10DB" w:rsidRDefault="007C10DB" w:rsidP="007C10DB">
      <w:pPr>
        <w:spacing w:after="0" w:line="240" w:lineRule="auto"/>
        <w:rPr>
          <w:rFonts w:ascii="Times New Roman" w:eastAsia="Times New Roman" w:hAnsi="Times New Roman" w:cs="Times New Roman"/>
          <w:b/>
          <w:bCs/>
          <w:sz w:val="24"/>
          <w:szCs w:val="24"/>
        </w:rPr>
      </w:pPr>
    </w:p>
    <w:p w14:paraId="43EE03A4" w14:textId="77777777" w:rsidR="007C10DB" w:rsidRPr="007C10DB" w:rsidRDefault="007C10DB" w:rsidP="007C10DB">
      <w:pPr>
        <w:spacing w:after="0" w:line="240" w:lineRule="auto"/>
        <w:rPr>
          <w:rFonts w:ascii="Times New Roman" w:eastAsia="Times New Roman" w:hAnsi="Times New Roman" w:cs="Times New Roman"/>
          <w:b/>
          <w:bCs/>
          <w:sz w:val="24"/>
          <w:szCs w:val="24"/>
          <w:u w:val="single"/>
        </w:rPr>
      </w:pPr>
      <w:r w:rsidRPr="007C10DB">
        <w:rPr>
          <w:rFonts w:ascii="Times New Roman" w:eastAsia="Times New Roman" w:hAnsi="Times New Roman" w:cs="Times New Roman"/>
          <w:b/>
          <w:bCs/>
          <w:sz w:val="24"/>
          <w:szCs w:val="24"/>
          <w:u w:val="single"/>
        </w:rPr>
        <w:t>Goal 4 Objectives:</w:t>
      </w:r>
    </w:p>
    <w:p w14:paraId="1D0E871E" w14:textId="77777777" w:rsidR="007C10DB" w:rsidRPr="007C10DB" w:rsidRDefault="007C10DB" w:rsidP="007C10DB">
      <w:pPr>
        <w:spacing w:after="0" w:line="240" w:lineRule="auto"/>
        <w:rPr>
          <w:rFonts w:ascii="Times New Roman" w:eastAsia="Times New Roman" w:hAnsi="Times New Roman" w:cs="Times New Roman"/>
          <w:b/>
          <w:bCs/>
          <w:sz w:val="24"/>
          <w:szCs w:val="24"/>
          <w:u w:val="single"/>
        </w:rPr>
      </w:pPr>
    </w:p>
    <w:p w14:paraId="516249E3" w14:textId="77777777" w:rsidR="007C10DB" w:rsidRPr="00B23050" w:rsidRDefault="007C10DB" w:rsidP="00735689">
      <w:pPr>
        <w:pStyle w:val="ListParagraph"/>
        <w:numPr>
          <w:ilvl w:val="0"/>
          <w:numId w:val="21"/>
        </w:numPr>
        <w:spacing w:after="0" w:line="240" w:lineRule="auto"/>
        <w:rPr>
          <w:rFonts w:ascii="Times New Roman" w:eastAsia="Times New Roman" w:hAnsi="Times New Roman"/>
          <w:sz w:val="24"/>
          <w:szCs w:val="24"/>
        </w:rPr>
      </w:pPr>
      <w:r w:rsidRPr="00B23050">
        <w:rPr>
          <w:rFonts w:ascii="Times New Roman" w:eastAsia="Times New Roman" w:hAnsi="Times New Roman"/>
          <w:sz w:val="24"/>
          <w:szCs w:val="24"/>
        </w:rPr>
        <w:t>Conduct a statewide skills and asset analysis to determine the skills gap present and resources available to solve the skills issue.</w:t>
      </w:r>
    </w:p>
    <w:p w14:paraId="42B967F3" w14:textId="77777777" w:rsidR="007C10DB" w:rsidRPr="00B23050" w:rsidRDefault="007C10DB" w:rsidP="00735689">
      <w:pPr>
        <w:pStyle w:val="ListParagraph"/>
        <w:numPr>
          <w:ilvl w:val="0"/>
          <w:numId w:val="21"/>
        </w:numPr>
        <w:spacing w:after="0" w:line="240" w:lineRule="auto"/>
        <w:rPr>
          <w:rFonts w:ascii="Times New Roman" w:eastAsia="Times New Roman" w:hAnsi="Times New Roman"/>
          <w:sz w:val="24"/>
          <w:szCs w:val="24"/>
        </w:rPr>
      </w:pPr>
      <w:r w:rsidRPr="00B23050">
        <w:rPr>
          <w:rFonts w:ascii="Times New Roman" w:eastAsia="Times New Roman" w:hAnsi="Times New Roman"/>
          <w:sz w:val="24"/>
          <w:szCs w:val="24"/>
        </w:rPr>
        <w:t>Develop and implement an action plan to close the basic core, technical, and soft skills gaps in Arkansas.</w:t>
      </w:r>
    </w:p>
    <w:p w14:paraId="5DD5B0FD" w14:textId="77777777" w:rsidR="007C10DB" w:rsidRPr="007C10DB" w:rsidRDefault="007C10DB" w:rsidP="00735689">
      <w:pPr>
        <w:numPr>
          <w:ilvl w:val="0"/>
          <w:numId w:val="21"/>
        </w:num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Utilize the proven effectiveness of currently used job readiness standards and ensure coordination between the Arkansas Career Readiness Certificate program and the Workforce Alliance for Growth in the Economy (WAGE) program.</w:t>
      </w:r>
    </w:p>
    <w:bookmarkEnd w:id="12"/>
    <w:p w14:paraId="69F3C056" w14:textId="77777777" w:rsidR="007C10DB" w:rsidRDefault="007C10DB" w:rsidP="007C10DB">
      <w:pPr>
        <w:spacing w:after="0" w:line="240" w:lineRule="auto"/>
        <w:rPr>
          <w:rFonts w:ascii="Times New Roman" w:eastAsia="Times New Roman" w:hAnsi="Times New Roman" w:cs="Times New Roman"/>
          <w:sz w:val="24"/>
          <w:szCs w:val="24"/>
        </w:rPr>
      </w:pPr>
    </w:p>
    <w:p w14:paraId="049C68E3" w14:textId="77777777" w:rsidR="00F545A4" w:rsidRDefault="00F545A4" w:rsidP="007C10DB">
      <w:pPr>
        <w:spacing w:after="0" w:line="240" w:lineRule="auto"/>
        <w:rPr>
          <w:rFonts w:ascii="Times New Roman" w:eastAsia="Times New Roman" w:hAnsi="Times New Roman" w:cs="Times New Roman"/>
          <w:sz w:val="24"/>
          <w:szCs w:val="24"/>
        </w:rPr>
      </w:pPr>
    </w:p>
    <w:p w14:paraId="3CF6934B" w14:textId="77777777" w:rsidR="00F545A4" w:rsidRDefault="00F545A4" w:rsidP="007C10DB">
      <w:pPr>
        <w:spacing w:after="0" w:line="240" w:lineRule="auto"/>
        <w:rPr>
          <w:rFonts w:ascii="Times New Roman" w:eastAsia="Times New Roman" w:hAnsi="Times New Roman" w:cs="Times New Roman"/>
          <w:sz w:val="24"/>
          <w:szCs w:val="24"/>
        </w:rPr>
      </w:pPr>
    </w:p>
    <w:p w14:paraId="5A7D6FD9" w14:textId="77777777" w:rsidR="00F545A4" w:rsidRPr="007C10DB" w:rsidRDefault="00F545A4" w:rsidP="00F545A4">
      <w:pPr>
        <w:spacing w:after="0" w:line="240" w:lineRule="auto"/>
        <w:rPr>
          <w:rFonts w:ascii="Times New Roman" w:eastAsia="Times New Roman" w:hAnsi="Times New Roman" w:cs="Times New Roman"/>
          <w:b/>
          <w:bCs/>
          <w:sz w:val="24"/>
          <w:szCs w:val="24"/>
        </w:rPr>
      </w:pPr>
      <w:r w:rsidRPr="007C10DB">
        <w:rPr>
          <w:rFonts w:ascii="Times New Roman" w:eastAsia="Times New Roman" w:hAnsi="Times New Roman" w:cs="Times New Roman"/>
          <w:b/>
          <w:bCs/>
          <w:sz w:val="24"/>
          <w:szCs w:val="24"/>
        </w:rPr>
        <w:t>PY 20</w:t>
      </w:r>
      <w:r>
        <w:rPr>
          <w:rFonts w:ascii="Times New Roman" w:eastAsia="Times New Roman" w:hAnsi="Times New Roman" w:cs="Times New Roman"/>
          <w:b/>
          <w:bCs/>
          <w:sz w:val="24"/>
          <w:szCs w:val="24"/>
        </w:rPr>
        <w:t>24</w:t>
      </w:r>
      <w:r w:rsidRPr="007C10DB">
        <w:rPr>
          <w:rFonts w:ascii="Times New Roman" w:eastAsia="Times New Roman" w:hAnsi="Times New Roman" w:cs="Times New Roman"/>
          <w:b/>
          <w:bCs/>
          <w:sz w:val="24"/>
          <w:szCs w:val="24"/>
        </w:rPr>
        <w:t xml:space="preserve"> - PY 20</w:t>
      </w:r>
      <w:r>
        <w:rPr>
          <w:rFonts w:ascii="Times New Roman" w:eastAsia="Times New Roman" w:hAnsi="Times New Roman" w:cs="Times New Roman"/>
          <w:b/>
          <w:bCs/>
          <w:sz w:val="24"/>
          <w:szCs w:val="24"/>
        </w:rPr>
        <w:t xml:space="preserve">27 </w:t>
      </w:r>
      <w:r w:rsidRPr="007C10DB">
        <w:rPr>
          <w:rFonts w:ascii="Times New Roman" w:eastAsia="Times New Roman" w:hAnsi="Times New Roman" w:cs="Times New Roman"/>
          <w:b/>
          <w:bCs/>
          <w:sz w:val="24"/>
          <w:szCs w:val="24"/>
        </w:rPr>
        <w:t xml:space="preserve">Combined State Plan to be found </w:t>
      </w:r>
      <w:r>
        <w:rPr>
          <w:rFonts w:ascii="Times New Roman" w:eastAsia="Times New Roman" w:hAnsi="Times New Roman" w:cs="Times New Roman"/>
          <w:b/>
          <w:bCs/>
          <w:sz w:val="24"/>
          <w:szCs w:val="24"/>
        </w:rPr>
        <w:t xml:space="preserve">on the </w:t>
      </w:r>
      <w:r w:rsidRPr="00104599">
        <w:rPr>
          <w:rFonts w:ascii="Times New Roman" w:eastAsia="Times New Roman" w:hAnsi="Times New Roman" w:cs="Times New Roman"/>
          <w:color w:val="4472C4" w:themeColor="accent1"/>
          <w:sz w:val="24"/>
          <w:szCs w:val="24"/>
          <w:u w:val="single"/>
        </w:rPr>
        <w:t>ADWS Website</w:t>
      </w:r>
      <w:r>
        <w:rPr>
          <w:rFonts w:ascii="Times New Roman" w:eastAsia="Times New Roman" w:hAnsi="Times New Roman" w:cs="Times New Roman"/>
          <w:b/>
          <w:bCs/>
          <w:sz w:val="24"/>
          <w:szCs w:val="24"/>
        </w:rPr>
        <w:t>.</w:t>
      </w:r>
    </w:p>
    <w:p w14:paraId="1A08B0CD" w14:textId="77777777" w:rsidR="00F545A4" w:rsidRDefault="00F545A4" w:rsidP="007C10DB">
      <w:pPr>
        <w:spacing w:after="0" w:line="240" w:lineRule="auto"/>
        <w:rPr>
          <w:rFonts w:ascii="Times New Roman" w:eastAsia="Times New Roman" w:hAnsi="Times New Roman" w:cs="Times New Roman"/>
          <w:sz w:val="24"/>
          <w:szCs w:val="24"/>
        </w:rPr>
      </w:pPr>
    </w:p>
    <w:p w14:paraId="1B415569" w14:textId="77777777" w:rsidR="00F545A4" w:rsidRDefault="00F545A4" w:rsidP="007C10DB">
      <w:pPr>
        <w:spacing w:after="0" w:line="240" w:lineRule="auto"/>
        <w:rPr>
          <w:rFonts w:ascii="Times New Roman" w:eastAsia="Times New Roman" w:hAnsi="Times New Roman" w:cs="Times New Roman"/>
          <w:sz w:val="24"/>
          <w:szCs w:val="24"/>
        </w:rPr>
      </w:pPr>
    </w:p>
    <w:p w14:paraId="35660E45" w14:textId="3610BBCA" w:rsidR="0063394F" w:rsidRPr="0063394F" w:rsidRDefault="0063394F" w:rsidP="007C10DB">
      <w:pPr>
        <w:spacing w:after="0" w:line="240" w:lineRule="auto"/>
        <w:rPr>
          <w:rFonts w:ascii="Times New Roman" w:eastAsia="Times New Roman" w:hAnsi="Times New Roman" w:cs="Times New Roman"/>
          <w:b/>
          <w:bCs/>
          <w:sz w:val="24"/>
          <w:szCs w:val="24"/>
        </w:rPr>
      </w:pPr>
      <w:r w:rsidRPr="0063394F">
        <w:rPr>
          <w:rFonts w:ascii="Times New Roman" w:eastAsia="Times New Roman" w:hAnsi="Times New Roman" w:cs="Times New Roman"/>
          <w:b/>
          <w:bCs/>
          <w:sz w:val="24"/>
          <w:szCs w:val="24"/>
        </w:rPr>
        <w:t>Governor’s Workforce Strategy</w:t>
      </w:r>
    </w:p>
    <w:p w14:paraId="33184C0B" w14:textId="77777777" w:rsidR="0063394F" w:rsidRDefault="0063394F" w:rsidP="007C10DB">
      <w:pPr>
        <w:spacing w:after="0" w:line="240" w:lineRule="auto"/>
        <w:rPr>
          <w:rFonts w:ascii="Times New Roman" w:eastAsia="Times New Roman" w:hAnsi="Times New Roman" w:cs="Times New Roman"/>
          <w:sz w:val="24"/>
          <w:szCs w:val="24"/>
        </w:rPr>
      </w:pPr>
    </w:p>
    <w:p w14:paraId="56E564A6" w14:textId="538CC390" w:rsidR="0063394F" w:rsidRDefault="0063394F" w:rsidP="007C10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February of 2023, Arkansas Gov. Sarah Huckabee Sanders signed an executive order establishing the governor’s workforce cabinet and the chief workforce officer position.</w:t>
      </w:r>
    </w:p>
    <w:p w14:paraId="1630D1A9" w14:textId="77777777" w:rsidR="0063394F" w:rsidRDefault="0063394F" w:rsidP="007C10DB">
      <w:pPr>
        <w:spacing w:after="0" w:line="240" w:lineRule="auto"/>
        <w:rPr>
          <w:rFonts w:ascii="Times New Roman" w:eastAsia="Times New Roman" w:hAnsi="Times New Roman" w:cs="Times New Roman"/>
          <w:sz w:val="24"/>
          <w:szCs w:val="24"/>
        </w:rPr>
      </w:pPr>
    </w:p>
    <w:p w14:paraId="04974BC3" w14:textId="6EDC3624" w:rsidR="0063394F" w:rsidRDefault="0063394F" w:rsidP="007C10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executive order states that the Workforce cabinet will advise the governor on issues regarding workforce development and career education in Arkansas, and the Governor’s Chief Workforce Officer (“CWO’), shall be appointed by the Governor and will coordinate, manage, and direct the Governor’s workforce development policies and career education strategy for the State of Arkansas.  It is anticipated that the Governor’s Workforce Strategy will</w:t>
      </w:r>
      <w:r w:rsidR="00F545A4">
        <w:rPr>
          <w:rFonts w:ascii="Times New Roman" w:eastAsia="Times New Roman" w:hAnsi="Times New Roman" w:cs="Times New Roman"/>
          <w:sz w:val="24"/>
          <w:szCs w:val="24"/>
        </w:rPr>
        <w:t xml:space="preserve"> be published in early 2024.  Local workforce areas should reference this publication during the planning phase of regional and local plans.</w:t>
      </w:r>
    </w:p>
    <w:p w14:paraId="1B94BF8F" w14:textId="77777777" w:rsidR="0063394F" w:rsidRDefault="0063394F" w:rsidP="007C10DB">
      <w:pPr>
        <w:spacing w:after="0" w:line="240" w:lineRule="auto"/>
        <w:rPr>
          <w:rFonts w:ascii="Times New Roman" w:eastAsia="Times New Roman" w:hAnsi="Times New Roman" w:cs="Times New Roman"/>
          <w:sz w:val="24"/>
          <w:szCs w:val="24"/>
        </w:rPr>
      </w:pPr>
    </w:p>
    <w:p w14:paraId="03248508" w14:textId="77777777" w:rsidR="0063394F" w:rsidRDefault="0063394F" w:rsidP="007C10DB">
      <w:pPr>
        <w:spacing w:after="0" w:line="240" w:lineRule="auto"/>
        <w:rPr>
          <w:rFonts w:ascii="Times New Roman" w:eastAsia="Times New Roman" w:hAnsi="Times New Roman" w:cs="Times New Roman"/>
          <w:sz w:val="24"/>
          <w:szCs w:val="24"/>
        </w:rPr>
      </w:pPr>
    </w:p>
    <w:p w14:paraId="1DB2606B" w14:textId="288D9B0D" w:rsidR="007C10DB" w:rsidRPr="00F545A4" w:rsidRDefault="007C10DB" w:rsidP="007C10DB">
      <w:pPr>
        <w:spacing w:after="0" w:line="240" w:lineRule="auto"/>
        <w:rPr>
          <w:rFonts w:ascii="Times New Roman" w:eastAsia="Times New Roman" w:hAnsi="Times New Roman" w:cs="Times New Roman"/>
          <w:b/>
          <w:bCs/>
          <w:sz w:val="24"/>
          <w:szCs w:val="24"/>
        </w:rPr>
      </w:pPr>
      <w:r w:rsidRPr="00F545A4">
        <w:rPr>
          <w:rFonts w:ascii="Times New Roman" w:eastAsia="Times New Roman" w:hAnsi="Times New Roman" w:cs="Times New Roman"/>
          <w:b/>
          <w:bCs/>
          <w:sz w:val="24"/>
          <w:szCs w:val="24"/>
        </w:rPr>
        <w:t>State Policy and Guidance</w:t>
      </w:r>
    </w:p>
    <w:p w14:paraId="5F29A470" w14:textId="71B12B34" w:rsidR="007C10DB" w:rsidRPr="007C10DB" w:rsidRDefault="007C10DB" w:rsidP="007C10DB">
      <w:pPr>
        <w:spacing w:after="0" w:line="240" w:lineRule="auto"/>
        <w:ind w:left="720" w:firstLine="720"/>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 xml:space="preserve">State policy can be found at </w:t>
      </w:r>
      <w:hyperlink r:id="rId23">
        <w:r w:rsidR="00104599">
          <w:rPr>
            <w:color w:val="0000FF"/>
            <w:spacing w:val="-2"/>
            <w:u w:val="single" w:color="0000FF"/>
          </w:rPr>
          <w:t>http://dws.arkansas.gov/wioa.htm</w:t>
        </w:r>
      </w:hyperlink>
    </w:p>
    <w:p w14:paraId="06628EF3" w14:textId="77777777" w:rsidR="00F545A4" w:rsidRDefault="00F545A4" w:rsidP="007C10DB">
      <w:pPr>
        <w:spacing w:after="0" w:line="240" w:lineRule="auto"/>
        <w:rPr>
          <w:rFonts w:ascii="Times New Roman" w:eastAsia="Times New Roman" w:hAnsi="Times New Roman" w:cs="Times New Roman"/>
          <w:sz w:val="24"/>
          <w:szCs w:val="24"/>
        </w:rPr>
      </w:pPr>
    </w:p>
    <w:p w14:paraId="2F09AFF2" w14:textId="0EF27441" w:rsidR="007C10DB" w:rsidRPr="00F545A4" w:rsidRDefault="007C10DB" w:rsidP="007C10DB">
      <w:pPr>
        <w:spacing w:after="0" w:line="240" w:lineRule="auto"/>
        <w:rPr>
          <w:rFonts w:ascii="Times New Roman" w:eastAsia="Times New Roman" w:hAnsi="Times New Roman" w:cs="Times New Roman"/>
          <w:b/>
          <w:bCs/>
          <w:sz w:val="24"/>
          <w:szCs w:val="24"/>
        </w:rPr>
      </w:pPr>
      <w:r w:rsidRPr="00F545A4">
        <w:rPr>
          <w:rFonts w:ascii="Times New Roman" w:eastAsia="Times New Roman" w:hAnsi="Times New Roman" w:cs="Times New Roman"/>
          <w:b/>
          <w:bCs/>
          <w:sz w:val="24"/>
          <w:szCs w:val="24"/>
        </w:rPr>
        <w:t>Labor Market and Workforce Information</w:t>
      </w:r>
    </w:p>
    <w:p w14:paraId="21AFA73D" w14:textId="77777777" w:rsidR="007C10DB" w:rsidRPr="00F545A4" w:rsidRDefault="007C10DB" w:rsidP="00F545A4">
      <w:pPr>
        <w:spacing w:after="0" w:line="240" w:lineRule="auto"/>
        <w:ind w:firstLine="720"/>
        <w:rPr>
          <w:rFonts w:ascii="Times New Roman" w:eastAsia="Times New Roman" w:hAnsi="Times New Roman" w:cs="Times New Roman"/>
          <w:b/>
          <w:bCs/>
          <w:sz w:val="24"/>
          <w:szCs w:val="24"/>
        </w:rPr>
      </w:pPr>
      <w:r w:rsidRPr="00F545A4">
        <w:rPr>
          <w:rFonts w:ascii="Times New Roman" w:eastAsia="Times New Roman" w:hAnsi="Times New Roman" w:cs="Times New Roman"/>
          <w:b/>
          <w:bCs/>
          <w:sz w:val="24"/>
          <w:szCs w:val="24"/>
        </w:rPr>
        <w:t>A.</w:t>
      </w:r>
      <w:r w:rsidRPr="00F545A4">
        <w:rPr>
          <w:rFonts w:ascii="Times New Roman" w:eastAsia="Times New Roman" w:hAnsi="Times New Roman" w:cs="Times New Roman"/>
          <w:b/>
          <w:bCs/>
          <w:sz w:val="24"/>
          <w:szCs w:val="24"/>
        </w:rPr>
        <w:tab/>
        <w:t>Discover Arkansas</w:t>
      </w:r>
    </w:p>
    <w:p w14:paraId="6AAF9E35" w14:textId="77777777" w:rsidR="007C10DB" w:rsidRPr="007C10DB" w:rsidRDefault="007C10DB" w:rsidP="00F545A4">
      <w:pPr>
        <w:spacing w:after="0" w:line="240" w:lineRule="auto"/>
        <w:ind w:left="720"/>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 xml:space="preserve">Labor Market Information Portal Arkansas Labor Market Information (LMI) is posted online using the Discover Arkansas web portal located at www.discoverarkansas.net and is available to the </w:t>
      </w:r>
      <w:proofErr w:type="gramStart"/>
      <w:r w:rsidRPr="007C10DB">
        <w:rPr>
          <w:rFonts w:ascii="Times New Roman" w:eastAsia="Times New Roman" w:hAnsi="Times New Roman" w:cs="Times New Roman"/>
          <w:sz w:val="24"/>
          <w:szCs w:val="24"/>
        </w:rPr>
        <w:t>general public</w:t>
      </w:r>
      <w:proofErr w:type="gramEnd"/>
      <w:r w:rsidRPr="007C10DB">
        <w:rPr>
          <w:rFonts w:ascii="Times New Roman" w:eastAsia="Times New Roman" w:hAnsi="Times New Roman" w:cs="Times New Roman"/>
          <w:sz w:val="24"/>
          <w:szCs w:val="24"/>
        </w:rPr>
        <w:t>.</w:t>
      </w:r>
    </w:p>
    <w:p w14:paraId="6E55494B" w14:textId="77777777" w:rsidR="007C10DB" w:rsidRPr="007C10DB" w:rsidRDefault="007C10DB" w:rsidP="007C10DB">
      <w:pPr>
        <w:spacing w:after="0" w:line="240" w:lineRule="auto"/>
        <w:rPr>
          <w:rFonts w:ascii="Times New Roman" w:eastAsia="Times New Roman" w:hAnsi="Times New Roman" w:cs="Times New Roman"/>
          <w:sz w:val="24"/>
          <w:szCs w:val="24"/>
        </w:rPr>
      </w:pPr>
    </w:p>
    <w:p w14:paraId="58E9AD9E" w14:textId="77777777" w:rsidR="007C10DB" w:rsidRPr="00F545A4" w:rsidRDefault="007C10DB" w:rsidP="00F545A4">
      <w:pPr>
        <w:spacing w:after="0" w:line="240" w:lineRule="auto"/>
        <w:ind w:firstLine="720"/>
        <w:rPr>
          <w:rFonts w:ascii="Times New Roman" w:eastAsia="Times New Roman" w:hAnsi="Times New Roman" w:cs="Times New Roman"/>
          <w:b/>
          <w:bCs/>
          <w:sz w:val="24"/>
          <w:szCs w:val="24"/>
        </w:rPr>
      </w:pPr>
      <w:r w:rsidRPr="00F545A4">
        <w:rPr>
          <w:rFonts w:ascii="Times New Roman" w:eastAsia="Times New Roman" w:hAnsi="Times New Roman" w:cs="Times New Roman"/>
          <w:b/>
          <w:bCs/>
          <w:sz w:val="24"/>
          <w:szCs w:val="24"/>
        </w:rPr>
        <w:t>B.</w:t>
      </w:r>
      <w:r w:rsidRPr="00F545A4">
        <w:rPr>
          <w:rFonts w:ascii="Times New Roman" w:eastAsia="Times New Roman" w:hAnsi="Times New Roman" w:cs="Times New Roman"/>
          <w:b/>
          <w:bCs/>
          <w:sz w:val="24"/>
          <w:szCs w:val="24"/>
        </w:rPr>
        <w:tab/>
        <w:t>Arkansas State Plan Economic and Workforce Analysis</w:t>
      </w:r>
    </w:p>
    <w:p w14:paraId="34D8315E" w14:textId="7DE8ABE5" w:rsidR="007C10DB" w:rsidRPr="007C10DB" w:rsidRDefault="007C10DB" w:rsidP="00F545A4">
      <w:pPr>
        <w:spacing w:after="0" w:line="240" w:lineRule="auto"/>
        <w:ind w:left="720"/>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The Arkansas Combined State Plan includes an analysis of the current workforce. The data provided in Section II of the state plan under strategic elements may be very helpful to local boards in conducting a local area and regional economic and workforce analysis.</w:t>
      </w:r>
    </w:p>
    <w:p w14:paraId="64EAC334" w14:textId="77777777" w:rsidR="007C10DB" w:rsidRPr="007C10DB" w:rsidRDefault="007C10DB" w:rsidP="007C10DB">
      <w:pPr>
        <w:spacing w:after="0" w:line="240" w:lineRule="auto"/>
        <w:rPr>
          <w:rFonts w:ascii="Times New Roman" w:eastAsia="Times New Roman" w:hAnsi="Times New Roman" w:cs="Times New Roman"/>
          <w:sz w:val="24"/>
          <w:szCs w:val="24"/>
        </w:rPr>
      </w:pPr>
    </w:p>
    <w:p w14:paraId="1D4F9CDA" w14:textId="18D3B1A2" w:rsidR="007C10DB" w:rsidRPr="007C10DB" w:rsidRDefault="007C10DB" w:rsidP="007C10DB">
      <w:p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 xml:space="preserve">To provide local workforce boards in the state with tools for development planning in their own areas, data was downloaded and prepared from the Arkansas Department of Workforce Services Labor Market Information (LMI) website, </w:t>
      </w:r>
      <w:hyperlink r:id="rId24">
        <w:r w:rsidR="00F545A4">
          <w:rPr>
            <w:color w:val="0000FF"/>
            <w:u w:val="single" w:color="0000FF"/>
          </w:rPr>
          <w:t>http://www.discover.arkansas.gov/</w:t>
        </w:r>
      </w:hyperlink>
      <w:r w:rsidR="00F545A4">
        <w:rPr>
          <w:color w:val="0000FF"/>
          <w:spacing w:val="-6"/>
        </w:rPr>
        <w:t xml:space="preserve"> .</w:t>
      </w:r>
      <w:r w:rsidRPr="007C10DB">
        <w:rPr>
          <w:rFonts w:ascii="Times New Roman" w:eastAsia="Times New Roman" w:hAnsi="Times New Roman" w:cs="Times New Roman"/>
          <w:sz w:val="24"/>
          <w:szCs w:val="24"/>
        </w:rPr>
        <w:t>The goal is to help stakeholders at the state and local level better understand future industry and occupational needs and to provide workforce development boards with the tools needed to better serve their areas.</w:t>
      </w:r>
    </w:p>
    <w:p w14:paraId="12410D72" w14:textId="77777777" w:rsidR="007C10DB" w:rsidRPr="007C10DB" w:rsidRDefault="007C10DB" w:rsidP="007C10DB">
      <w:pPr>
        <w:spacing w:after="0" w:line="240" w:lineRule="auto"/>
        <w:rPr>
          <w:rFonts w:ascii="Times New Roman" w:eastAsia="Times New Roman" w:hAnsi="Times New Roman" w:cs="Times New Roman"/>
          <w:sz w:val="24"/>
          <w:szCs w:val="24"/>
        </w:rPr>
      </w:pPr>
    </w:p>
    <w:p w14:paraId="64AD955F" w14:textId="77777777" w:rsidR="007C10DB" w:rsidRPr="007C10DB" w:rsidRDefault="007C10DB" w:rsidP="007C10DB">
      <w:p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The data available at http://arkansasresearchcenter.org/arc/index.php?cID=153 includes:</w:t>
      </w:r>
    </w:p>
    <w:p w14:paraId="724837DF" w14:textId="784FAA0F" w:rsidR="007C10DB" w:rsidRPr="007C10DB" w:rsidRDefault="007C10DB" w:rsidP="007C10DB">
      <w:p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w:t>
      </w:r>
      <w:r w:rsidRPr="007C10DB">
        <w:rPr>
          <w:rFonts w:ascii="Times New Roman" w:eastAsia="Times New Roman" w:hAnsi="Times New Roman" w:cs="Times New Roman"/>
          <w:sz w:val="24"/>
          <w:szCs w:val="24"/>
        </w:rPr>
        <w:tab/>
        <w:t>Industries in 201</w:t>
      </w:r>
      <w:r w:rsidR="007C7050">
        <w:rPr>
          <w:rFonts w:ascii="Times New Roman" w:eastAsia="Times New Roman" w:hAnsi="Times New Roman" w:cs="Times New Roman"/>
          <w:sz w:val="24"/>
          <w:szCs w:val="24"/>
        </w:rPr>
        <w:t>8</w:t>
      </w:r>
    </w:p>
    <w:p w14:paraId="57946876" w14:textId="503D93A8" w:rsidR="007C10DB" w:rsidRPr="007C10DB" w:rsidRDefault="007C10DB" w:rsidP="007C10DB">
      <w:p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w:t>
      </w:r>
      <w:r w:rsidRPr="007C10DB">
        <w:rPr>
          <w:rFonts w:ascii="Times New Roman" w:eastAsia="Times New Roman" w:hAnsi="Times New Roman" w:cs="Times New Roman"/>
          <w:sz w:val="24"/>
          <w:szCs w:val="24"/>
        </w:rPr>
        <w:tab/>
        <w:t>Job Growth in 202</w:t>
      </w:r>
      <w:r w:rsidR="007C7050">
        <w:rPr>
          <w:rFonts w:ascii="Times New Roman" w:eastAsia="Times New Roman" w:hAnsi="Times New Roman" w:cs="Times New Roman"/>
          <w:sz w:val="24"/>
          <w:szCs w:val="24"/>
        </w:rPr>
        <w:t>8</w:t>
      </w:r>
    </w:p>
    <w:p w14:paraId="737859D8" w14:textId="77777777" w:rsidR="007C10DB" w:rsidRPr="007C10DB" w:rsidRDefault="007C10DB" w:rsidP="007C10DB">
      <w:p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w:t>
      </w:r>
      <w:r w:rsidRPr="007C10DB">
        <w:rPr>
          <w:rFonts w:ascii="Times New Roman" w:eastAsia="Times New Roman" w:hAnsi="Times New Roman" w:cs="Times New Roman"/>
          <w:sz w:val="24"/>
          <w:szCs w:val="24"/>
        </w:rPr>
        <w:tab/>
        <w:t>Projected Job Growth by Workforce Development Area</w:t>
      </w:r>
    </w:p>
    <w:p w14:paraId="6B1BB1A5" w14:textId="77777777" w:rsidR="007C10DB" w:rsidRPr="007C10DB" w:rsidRDefault="007C10DB" w:rsidP="007C10DB">
      <w:p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w:t>
      </w:r>
      <w:r w:rsidRPr="007C10DB">
        <w:rPr>
          <w:rFonts w:ascii="Times New Roman" w:eastAsia="Times New Roman" w:hAnsi="Times New Roman" w:cs="Times New Roman"/>
          <w:sz w:val="24"/>
          <w:szCs w:val="24"/>
        </w:rPr>
        <w:tab/>
        <w:t>Projected Job Growth by Industry</w:t>
      </w:r>
    </w:p>
    <w:p w14:paraId="207B02A6" w14:textId="4328CE7F" w:rsidR="007C10DB" w:rsidRPr="007C10DB" w:rsidRDefault="007C10DB" w:rsidP="007C10DB">
      <w:p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w:t>
      </w:r>
      <w:r w:rsidRPr="007C10DB">
        <w:rPr>
          <w:rFonts w:ascii="Times New Roman" w:eastAsia="Times New Roman" w:hAnsi="Times New Roman" w:cs="Times New Roman"/>
          <w:sz w:val="24"/>
          <w:szCs w:val="24"/>
        </w:rPr>
        <w:tab/>
        <w:t>Percent Workforce in 202</w:t>
      </w:r>
      <w:r w:rsidR="007C7050">
        <w:rPr>
          <w:rFonts w:ascii="Times New Roman" w:eastAsia="Times New Roman" w:hAnsi="Times New Roman" w:cs="Times New Roman"/>
          <w:sz w:val="24"/>
          <w:szCs w:val="24"/>
        </w:rPr>
        <w:t>8</w:t>
      </w:r>
    </w:p>
    <w:p w14:paraId="2A216FF3" w14:textId="77777777" w:rsidR="007C10DB" w:rsidRPr="007C10DB" w:rsidRDefault="007C10DB" w:rsidP="007C10DB">
      <w:pPr>
        <w:spacing w:after="0" w:line="240" w:lineRule="auto"/>
        <w:rPr>
          <w:rFonts w:ascii="Times New Roman" w:eastAsia="Times New Roman" w:hAnsi="Times New Roman" w:cs="Times New Roman"/>
          <w:sz w:val="24"/>
          <w:szCs w:val="24"/>
        </w:rPr>
      </w:pPr>
    </w:p>
    <w:p w14:paraId="68C03E9B" w14:textId="77777777" w:rsidR="00AA787A" w:rsidRDefault="007C10DB" w:rsidP="007C10DB">
      <w:p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Th</w:t>
      </w:r>
      <w:r w:rsidR="007C7050">
        <w:rPr>
          <w:rFonts w:ascii="Times New Roman" w:eastAsia="Times New Roman" w:hAnsi="Times New Roman" w:cs="Times New Roman"/>
          <w:sz w:val="24"/>
          <w:szCs w:val="24"/>
        </w:rPr>
        <w:t>is</w:t>
      </w:r>
    </w:p>
    <w:p w14:paraId="5FD0885B" w14:textId="7B5E3911" w:rsidR="007C10DB" w:rsidRPr="007C10DB" w:rsidRDefault="007C10DB" w:rsidP="007C10DB">
      <w:p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 xml:space="preserve"> data demonstrate the current makeup of the workforce by major industry, as well as projections of the number of jobs these industries will need in 2022. To the right of the visualizations are "filters" to help explore the data choosing multiple regions to compare, such as United States vs Arkansas, Arkansas vs. workforce region, or directly compare regions.</w:t>
      </w:r>
    </w:p>
    <w:p w14:paraId="5E0BE50C" w14:textId="77777777" w:rsidR="007C10DB" w:rsidRPr="007C10DB" w:rsidRDefault="007C10DB" w:rsidP="007C10DB">
      <w:pPr>
        <w:spacing w:after="0" w:line="240" w:lineRule="auto"/>
        <w:rPr>
          <w:rFonts w:ascii="Times New Roman" w:eastAsia="Times New Roman" w:hAnsi="Times New Roman" w:cs="Times New Roman"/>
          <w:sz w:val="24"/>
          <w:szCs w:val="24"/>
        </w:rPr>
      </w:pPr>
    </w:p>
    <w:p w14:paraId="0DD7A391" w14:textId="20C0AE3B" w:rsidR="007C7050" w:rsidRDefault="007C7050" w:rsidP="007C7050">
      <w:pPr>
        <w:pStyle w:val="BodyText"/>
      </w:pPr>
      <w:r>
        <w:t>The</w:t>
      </w:r>
      <w:r>
        <w:rPr>
          <w:spacing w:val="-13"/>
        </w:rPr>
        <w:t xml:space="preserve"> </w:t>
      </w:r>
      <w:r>
        <w:t>data</w:t>
      </w:r>
      <w:r>
        <w:rPr>
          <w:spacing w:val="-11"/>
        </w:rPr>
        <w:t xml:space="preserve"> </w:t>
      </w:r>
      <w:r>
        <w:t>available</w:t>
      </w:r>
      <w:r>
        <w:rPr>
          <w:spacing w:val="-12"/>
        </w:rPr>
        <w:t xml:space="preserve"> </w:t>
      </w:r>
      <w:r>
        <w:t>at</w:t>
      </w:r>
      <w:r>
        <w:rPr>
          <w:spacing w:val="-11"/>
        </w:rPr>
        <w:t xml:space="preserve"> </w:t>
      </w:r>
      <w:hyperlink r:id="rId25">
        <w:r>
          <w:rPr>
            <w:color w:val="0000FF"/>
            <w:u w:val="single" w:color="0000FF"/>
          </w:rPr>
          <w:t>http://arkansasresearchcenter.org/arc/index.php?cID=154</w:t>
        </w:r>
        <w:r>
          <w:rPr>
            <w:color w:val="0000FF"/>
            <w:spacing w:val="-11"/>
            <w:u w:val="single" w:color="0000FF"/>
          </w:rPr>
          <w:t xml:space="preserve"> </w:t>
        </w:r>
        <w:r>
          <w:rPr>
            <w:spacing w:val="-2"/>
          </w:rPr>
          <w:t>i</w:t>
        </w:r>
      </w:hyperlink>
      <w:r>
        <w:rPr>
          <w:spacing w:val="-2"/>
        </w:rPr>
        <w:t>ncludes:</w:t>
      </w:r>
    </w:p>
    <w:p w14:paraId="174FE73E" w14:textId="77777777" w:rsidR="007C10DB" w:rsidRPr="007C10DB" w:rsidRDefault="007C10DB" w:rsidP="007C10DB">
      <w:pPr>
        <w:spacing w:after="0" w:line="240" w:lineRule="auto"/>
        <w:rPr>
          <w:rFonts w:ascii="Times New Roman" w:eastAsia="Times New Roman" w:hAnsi="Times New Roman" w:cs="Times New Roman"/>
          <w:sz w:val="24"/>
          <w:szCs w:val="24"/>
        </w:rPr>
      </w:pPr>
    </w:p>
    <w:p w14:paraId="6F67047F" w14:textId="0F86C8D6" w:rsidR="007C10DB" w:rsidRPr="007C10DB" w:rsidRDefault="007C10DB" w:rsidP="007C10DB">
      <w:p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lastRenderedPageBreak/>
        <w:t>Arkansas Occupations, Current and 2022 Projections, which includes data visualizations concerning occupations in Arkansas, both currently and projections for 2022. Occupations are listed by their Standard Occupation Code (SOC) title. The SOC system is hierarchical. SOC Major Codes are the top-level occupational areas, such as "Construction and Extraction Occupations." At the next level would be SOC Minor, one of which for the above would be "Construction Trades Workers." Finally, there is SOC Detail, such as "Stonemasons" or "Carpenters." This web tool allows users to manipulate the data by indicating the level of detail desired.</w:t>
      </w:r>
    </w:p>
    <w:p w14:paraId="5E246735" w14:textId="77777777" w:rsidR="007C10DB" w:rsidRPr="007C10DB" w:rsidRDefault="007C10DB" w:rsidP="007C10DB">
      <w:pPr>
        <w:spacing w:after="0" w:line="240" w:lineRule="auto"/>
        <w:rPr>
          <w:rFonts w:ascii="Times New Roman" w:eastAsia="Times New Roman" w:hAnsi="Times New Roman" w:cs="Times New Roman"/>
          <w:sz w:val="24"/>
          <w:szCs w:val="24"/>
        </w:rPr>
      </w:pPr>
    </w:p>
    <w:p w14:paraId="35984BD3" w14:textId="77777777" w:rsidR="007C10DB" w:rsidRPr="007C10DB" w:rsidRDefault="007C10DB" w:rsidP="007C10DB">
      <w:pPr>
        <w:spacing w:after="0" w:line="240" w:lineRule="auto"/>
        <w:rPr>
          <w:rFonts w:ascii="Times New Roman" w:eastAsia="Times New Roman" w:hAnsi="Times New Roman" w:cs="Times New Roman"/>
          <w:sz w:val="24"/>
          <w:szCs w:val="24"/>
        </w:rPr>
      </w:pPr>
    </w:p>
    <w:p w14:paraId="2EA1A2E3" w14:textId="77777777" w:rsidR="007C10DB" w:rsidRPr="007C10DB" w:rsidRDefault="007C10DB" w:rsidP="007C10DB">
      <w:p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III.</w:t>
      </w:r>
      <w:r w:rsidRPr="007C10DB">
        <w:rPr>
          <w:rFonts w:ascii="Times New Roman" w:eastAsia="Times New Roman" w:hAnsi="Times New Roman" w:cs="Times New Roman"/>
          <w:sz w:val="24"/>
          <w:szCs w:val="24"/>
        </w:rPr>
        <w:tab/>
        <w:t>Other Resources.</w:t>
      </w:r>
    </w:p>
    <w:p w14:paraId="09F2B203" w14:textId="77777777" w:rsidR="007C10DB" w:rsidRPr="007C10DB" w:rsidRDefault="007C10DB" w:rsidP="007C10DB">
      <w:pPr>
        <w:spacing w:after="0" w:line="240" w:lineRule="auto"/>
        <w:rPr>
          <w:rFonts w:ascii="Times New Roman" w:eastAsia="Times New Roman" w:hAnsi="Times New Roman" w:cs="Times New Roman"/>
          <w:sz w:val="24"/>
          <w:szCs w:val="24"/>
        </w:rPr>
      </w:pPr>
    </w:p>
    <w:p w14:paraId="3EA3E4DF" w14:textId="46B1B612" w:rsidR="007C10DB" w:rsidRPr="007C7050" w:rsidRDefault="007C10DB" w:rsidP="00735689">
      <w:pPr>
        <w:pStyle w:val="ListParagraph"/>
        <w:numPr>
          <w:ilvl w:val="0"/>
          <w:numId w:val="55"/>
        </w:numPr>
        <w:spacing w:after="0" w:line="240" w:lineRule="auto"/>
        <w:rPr>
          <w:rFonts w:ascii="Times New Roman" w:eastAsia="Times New Roman" w:hAnsi="Times New Roman"/>
          <w:sz w:val="24"/>
          <w:szCs w:val="24"/>
        </w:rPr>
      </w:pPr>
      <w:r w:rsidRPr="007C7050">
        <w:rPr>
          <w:rFonts w:ascii="Times New Roman" w:eastAsia="Times New Roman" w:hAnsi="Times New Roman"/>
          <w:sz w:val="24"/>
          <w:szCs w:val="24"/>
        </w:rPr>
        <w:t>TEN 1-15; Promising Practices in Achieving Universal Access and Equal Opportunity: A Section 188 Disability Reference Guide; July 6, 2015</w:t>
      </w:r>
    </w:p>
    <w:p w14:paraId="3090194D" w14:textId="77777777" w:rsidR="007C10DB" w:rsidRPr="007C10DB" w:rsidRDefault="007C10DB" w:rsidP="007C10DB">
      <w:pPr>
        <w:spacing w:after="0" w:line="240" w:lineRule="auto"/>
        <w:rPr>
          <w:rFonts w:ascii="Times New Roman" w:eastAsia="Times New Roman" w:hAnsi="Times New Roman" w:cs="Times New Roman"/>
          <w:sz w:val="24"/>
          <w:szCs w:val="24"/>
        </w:rPr>
      </w:pPr>
    </w:p>
    <w:p w14:paraId="23277418" w14:textId="34AE87D9" w:rsidR="007C10DB" w:rsidRPr="007C7050" w:rsidRDefault="007C10DB" w:rsidP="00735689">
      <w:pPr>
        <w:pStyle w:val="ListParagraph"/>
        <w:numPr>
          <w:ilvl w:val="0"/>
          <w:numId w:val="54"/>
        </w:numPr>
        <w:spacing w:after="0" w:line="240" w:lineRule="auto"/>
        <w:rPr>
          <w:rFonts w:ascii="Times New Roman" w:eastAsia="Times New Roman" w:hAnsi="Times New Roman"/>
          <w:sz w:val="24"/>
          <w:szCs w:val="24"/>
        </w:rPr>
      </w:pPr>
      <w:r w:rsidRPr="007C7050">
        <w:rPr>
          <w:rFonts w:ascii="Times New Roman" w:eastAsia="Times New Roman" w:hAnsi="Times New Roman"/>
          <w:sz w:val="24"/>
          <w:szCs w:val="24"/>
        </w:rPr>
        <w:t>TEGL 37-14; Update on Complying with Nondiscrimination Requirements: Discrimination Based on Gender Identity, Gender Expression and Sex Stereotyping are Prohibited Forms of Sex Discrimination in the Workforce Development System; May 29, 2015</w:t>
      </w:r>
    </w:p>
    <w:p w14:paraId="7EC705A2" w14:textId="77777777" w:rsidR="00F545A4" w:rsidRDefault="00F545A4" w:rsidP="007C10DB">
      <w:pPr>
        <w:spacing w:after="0" w:line="240" w:lineRule="auto"/>
        <w:rPr>
          <w:rFonts w:ascii="Times New Roman" w:eastAsia="Times New Roman" w:hAnsi="Times New Roman" w:cs="Times New Roman"/>
          <w:sz w:val="24"/>
          <w:szCs w:val="24"/>
        </w:rPr>
      </w:pPr>
    </w:p>
    <w:p w14:paraId="1668ECC9" w14:textId="5320BF50" w:rsidR="00F545A4" w:rsidRPr="007C7050" w:rsidRDefault="00F545A4" w:rsidP="00735689">
      <w:pPr>
        <w:pStyle w:val="ListParagraph"/>
        <w:numPr>
          <w:ilvl w:val="0"/>
          <w:numId w:val="53"/>
        </w:numPr>
        <w:spacing w:after="0" w:line="240" w:lineRule="auto"/>
        <w:rPr>
          <w:rFonts w:ascii="Times New Roman" w:eastAsia="Times New Roman" w:hAnsi="Times New Roman"/>
          <w:sz w:val="24"/>
          <w:szCs w:val="24"/>
        </w:rPr>
      </w:pPr>
      <w:r w:rsidRPr="007C7050">
        <w:rPr>
          <w:rFonts w:ascii="Times New Roman" w:eastAsia="Times New Roman" w:hAnsi="Times New Roman"/>
          <w:sz w:val="24"/>
          <w:szCs w:val="24"/>
        </w:rPr>
        <w:t>TEGL 05-23; Complying with Nondiscrimination Requirements: Discrimination Based on Actual or Perceived</w:t>
      </w:r>
      <w:r w:rsidR="007C7050" w:rsidRPr="007C7050">
        <w:rPr>
          <w:rFonts w:ascii="Times New Roman" w:eastAsia="Times New Roman" w:hAnsi="Times New Roman"/>
          <w:sz w:val="24"/>
          <w:szCs w:val="24"/>
        </w:rPr>
        <w:t xml:space="preserve"> Religion, Shared Ancestry, or Ethnic Characteristics are Prohibited Forms of Discrimination in the Workforce System; November 3, 2023</w:t>
      </w:r>
    </w:p>
    <w:p w14:paraId="35B59036" w14:textId="77777777" w:rsidR="00F545A4" w:rsidRPr="00F545A4" w:rsidRDefault="00F545A4" w:rsidP="00F545A4">
      <w:pPr>
        <w:spacing w:after="0" w:line="240" w:lineRule="auto"/>
        <w:rPr>
          <w:rFonts w:ascii="Times New Roman" w:eastAsia="Times New Roman" w:hAnsi="Times New Roman"/>
          <w:sz w:val="24"/>
          <w:szCs w:val="24"/>
        </w:rPr>
      </w:pPr>
    </w:p>
    <w:p w14:paraId="23DFE914" w14:textId="5963C59A" w:rsidR="007C10DB" w:rsidRPr="007C7050" w:rsidRDefault="007C10DB" w:rsidP="00735689">
      <w:pPr>
        <w:pStyle w:val="ListParagraph"/>
        <w:numPr>
          <w:ilvl w:val="0"/>
          <w:numId w:val="53"/>
        </w:numPr>
        <w:spacing w:after="0" w:line="240" w:lineRule="auto"/>
        <w:rPr>
          <w:rFonts w:ascii="Times New Roman" w:eastAsia="Times New Roman" w:hAnsi="Times New Roman"/>
          <w:sz w:val="24"/>
          <w:szCs w:val="24"/>
        </w:rPr>
      </w:pPr>
      <w:r w:rsidRPr="007C7050">
        <w:rPr>
          <w:rFonts w:ascii="Times New Roman" w:eastAsia="Times New Roman" w:hAnsi="Times New Roman"/>
          <w:sz w:val="24"/>
          <w:szCs w:val="24"/>
        </w:rPr>
        <w:t>Americans with Disabilities Act (ADA)</w:t>
      </w:r>
    </w:p>
    <w:p w14:paraId="5FFD5AE3" w14:textId="77777777" w:rsidR="007C10DB" w:rsidRPr="007C10DB" w:rsidRDefault="007C10DB" w:rsidP="007C10DB">
      <w:pPr>
        <w:spacing w:after="0" w:line="240" w:lineRule="auto"/>
        <w:rPr>
          <w:rFonts w:ascii="Times New Roman" w:eastAsia="Times New Roman" w:hAnsi="Times New Roman" w:cs="Times New Roman"/>
          <w:sz w:val="24"/>
          <w:szCs w:val="24"/>
        </w:rPr>
      </w:pPr>
    </w:p>
    <w:p w14:paraId="1594A044" w14:textId="77777777" w:rsidR="007C10DB" w:rsidRPr="007C10DB" w:rsidRDefault="007C10DB" w:rsidP="007C10DB">
      <w:pPr>
        <w:spacing w:after="0" w:line="240" w:lineRule="auto"/>
        <w:rPr>
          <w:rFonts w:ascii="Times New Roman" w:eastAsia="Times New Roman" w:hAnsi="Times New Roman" w:cs="Times New Roman"/>
          <w:sz w:val="24"/>
          <w:szCs w:val="24"/>
        </w:rPr>
      </w:pPr>
    </w:p>
    <w:p w14:paraId="01D51677" w14:textId="77777777" w:rsidR="007C10DB" w:rsidRPr="007C10DB" w:rsidRDefault="007C10DB" w:rsidP="007C10DB">
      <w:p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u w:val="single"/>
        </w:rPr>
        <w:t>Baseline Indicator Explanation</w:t>
      </w:r>
      <w:r w:rsidRPr="007C10DB">
        <w:rPr>
          <w:rFonts w:ascii="Times New Roman" w:eastAsia="Times New Roman" w:hAnsi="Times New Roman" w:cs="Times New Roman"/>
          <w:sz w:val="24"/>
          <w:szCs w:val="24"/>
        </w:rPr>
        <w:t>: Each State submitting a Unified or Combined Plan is required to identify expected levels of performance for each of the primary indicators of performance for the first two years covered by the plan. The State is required to reach agreement with the Secretary of Labor, in conjunction with the Secretary of Education on state adjusted levels of performance for the indicators for each of the first two tears of the plan.</w:t>
      </w:r>
    </w:p>
    <w:p w14:paraId="66CB8AD3" w14:textId="77777777" w:rsidR="007C10DB" w:rsidRPr="007C10DB" w:rsidRDefault="007C10DB" w:rsidP="007C10DB">
      <w:pPr>
        <w:spacing w:after="0" w:line="240" w:lineRule="auto"/>
        <w:rPr>
          <w:rFonts w:ascii="Times New Roman" w:eastAsia="Times New Roman" w:hAnsi="Times New Roman" w:cs="Times New Roman"/>
          <w:sz w:val="24"/>
          <w:szCs w:val="24"/>
        </w:rPr>
      </w:pPr>
    </w:p>
    <w:p w14:paraId="2999B851" w14:textId="77777777" w:rsidR="007C10DB" w:rsidRPr="007C10DB" w:rsidRDefault="007C10DB" w:rsidP="007C10DB">
      <w:pPr>
        <w:spacing w:after="0" w:line="240" w:lineRule="auto"/>
        <w:rPr>
          <w:rFonts w:ascii="Times New Roman" w:eastAsia="Times New Roman" w:hAnsi="Times New Roman" w:cs="Times New Roman"/>
          <w:sz w:val="24"/>
          <w:szCs w:val="24"/>
        </w:rPr>
      </w:pPr>
    </w:p>
    <w:p w14:paraId="0940C8FB" w14:textId="77777777" w:rsidR="007C10DB" w:rsidRPr="007C10DB" w:rsidRDefault="007C10DB" w:rsidP="007C10DB">
      <w:pPr>
        <w:spacing w:after="0" w:line="240" w:lineRule="auto"/>
        <w:rPr>
          <w:rFonts w:ascii="Times New Roman" w:eastAsia="Times New Roman" w:hAnsi="Times New Roman" w:cs="Times New Roman"/>
          <w:sz w:val="24"/>
          <w:szCs w:val="24"/>
        </w:rPr>
      </w:pPr>
      <w:r w:rsidRPr="007C10DB">
        <w:rPr>
          <w:rFonts w:ascii="Times New Roman" w:eastAsia="Times New Roman" w:hAnsi="Times New Roman" w:cs="Times New Roman"/>
          <w:sz w:val="24"/>
          <w:szCs w:val="24"/>
        </w:rPr>
        <w:t>To affect an orderly transition to the performance accountability system in Section 116 of the WIOA, the Departments will use the transition authority under WIOA sec. 503(a) to designate certain primary indicators of performance as "baseline" indicators in the first plan submission. A ''baseline" indicator is one for which States will not propose an expected level of performance in the plan submission and will not come to agreement with the Departments on adjusted levels of performance. " Baseline" indicators will not be used in the end of the year performance calculations and will not be used to determine failure to achieve adjusted levels of performance for purposes of sanctions. The selection of primary indicators for the designation as a baseline indicator is made based on the likelihood of a state having adequate data on which to make a reasonable determination of an expected level of performance and such a designation will vary across core programs.</w:t>
      </w:r>
    </w:p>
    <w:p w14:paraId="156AF896" w14:textId="77777777" w:rsidR="00C22974" w:rsidRDefault="00C22974"/>
    <w:p w14:paraId="43CF5D32" w14:textId="77777777" w:rsidR="00B23050" w:rsidRDefault="00B23050" w:rsidP="00B23050">
      <w:pPr>
        <w:spacing w:after="0" w:line="240" w:lineRule="auto"/>
        <w:jc w:val="center"/>
        <w:rPr>
          <w:rFonts w:ascii="Times New Roman" w:eastAsia="Times New Roman" w:hAnsi="Times New Roman" w:cs="Times New Roman"/>
          <w:sz w:val="36"/>
          <w:szCs w:val="36"/>
        </w:rPr>
      </w:pPr>
    </w:p>
    <w:p w14:paraId="70D02DFF" w14:textId="77777777" w:rsidR="007C7050" w:rsidRDefault="007C7050" w:rsidP="00B23050">
      <w:pPr>
        <w:spacing w:after="0" w:line="240" w:lineRule="auto"/>
        <w:jc w:val="center"/>
        <w:rPr>
          <w:rFonts w:ascii="Times New Roman" w:eastAsia="Times New Roman" w:hAnsi="Times New Roman" w:cs="Times New Roman"/>
          <w:sz w:val="36"/>
          <w:szCs w:val="36"/>
        </w:rPr>
      </w:pPr>
    </w:p>
    <w:p w14:paraId="6A5ECC21" w14:textId="77777777" w:rsidR="007C7050" w:rsidRDefault="007C7050" w:rsidP="00B23050">
      <w:pPr>
        <w:spacing w:after="0" w:line="240" w:lineRule="auto"/>
        <w:jc w:val="center"/>
        <w:rPr>
          <w:rFonts w:ascii="Times New Roman" w:eastAsia="Times New Roman" w:hAnsi="Times New Roman" w:cs="Times New Roman"/>
          <w:sz w:val="36"/>
          <w:szCs w:val="36"/>
        </w:rPr>
      </w:pPr>
    </w:p>
    <w:p w14:paraId="4D0B5C71" w14:textId="77777777" w:rsidR="007C7050" w:rsidRDefault="007C7050" w:rsidP="00B23050">
      <w:pPr>
        <w:spacing w:after="0" w:line="240" w:lineRule="auto"/>
        <w:jc w:val="center"/>
        <w:rPr>
          <w:rFonts w:ascii="Times New Roman" w:eastAsia="Times New Roman" w:hAnsi="Times New Roman" w:cs="Times New Roman"/>
          <w:sz w:val="36"/>
          <w:szCs w:val="36"/>
        </w:rPr>
      </w:pPr>
    </w:p>
    <w:p w14:paraId="65D29D23" w14:textId="77777777" w:rsidR="007C7050" w:rsidRDefault="007C7050" w:rsidP="00B23050">
      <w:pPr>
        <w:spacing w:after="0" w:line="240" w:lineRule="auto"/>
        <w:jc w:val="center"/>
        <w:rPr>
          <w:rFonts w:ascii="Times New Roman" w:eastAsia="Times New Roman" w:hAnsi="Times New Roman" w:cs="Times New Roman"/>
          <w:sz w:val="36"/>
          <w:szCs w:val="36"/>
        </w:rPr>
      </w:pPr>
    </w:p>
    <w:p w14:paraId="34AA8954" w14:textId="77777777" w:rsidR="007C7050" w:rsidRDefault="007C7050" w:rsidP="00B23050">
      <w:pPr>
        <w:spacing w:after="0" w:line="240" w:lineRule="auto"/>
        <w:jc w:val="center"/>
        <w:rPr>
          <w:rFonts w:ascii="Times New Roman" w:eastAsia="Times New Roman" w:hAnsi="Times New Roman" w:cs="Times New Roman"/>
          <w:sz w:val="36"/>
          <w:szCs w:val="36"/>
        </w:rPr>
      </w:pPr>
    </w:p>
    <w:p w14:paraId="2DAD27A7" w14:textId="77777777" w:rsidR="007C7050" w:rsidRDefault="007C7050" w:rsidP="00B23050">
      <w:pPr>
        <w:spacing w:after="0" w:line="240" w:lineRule="auto"/>
        <w:jc w:val="center"/>
        <w:rPr>
          <w:rFonts w:ascii="Times New Roman" w:eastAsia="Times New Roman" w:hAnsi="Times New Roman" w:cs="Times New Roman"/>
          <w:sz w:val="36"/>
          <w:szCs w:val="36"/>
        </w:rPr>
      </w:pPr>
    </w:p>
    <w:p w14:paraId="5FBC701C" w14:textId="77777777" w:rsidR="007C7050" w:rsidRDefault="007C7050" w:rsidP="00B23050">
      <w:pPr>
        <w:spacing w:after="0" w:line="240" w:lineRule="auto"/>
        <w:jc w:val="center"/>
        <w:rPr>
          <w:rFonts w:ascii="Times New Roman" w:eastAsia="Times New Roman" w:hAnsi="Times New Roman" w:cs="Times New Roman"/>
          <w:sz w:val="36"/>
          <w:szCs w:val="36"/>
        </w:rPr>
      </w:pPr>
    </w:p>
    <w:p w14:paraId="520C4C5D" w14:textId="77777777" w:rsidR="007C7050" w:rsidRDefault="007C7050" w:rsidP="00B23050">
      <w:pPr>
        <w:spacing w:after="0" w:line="240" w:lineRule="auto"/>
        <w:jc w:val="center"/>
        <w:rPr>
          <w:rFonts w:ascii="Times New Roman" w:eastAsia="Times New Roman" w:hAnsi="Times New Roman" w:cs="Times New Roman"/>
          <w:sz w:val="36"/>
          <w:szCs w:val="36"/>
        </w:rPr>
      </w:pPr>
    </w:p>
    <w:p w14:paraId="2367E68E" w14:textId="77777777" w:rsidR="007C7050" w:rsidRDefault="007C7050" w:rsidP="00B23050">
      <w:pPr>
        <w:spacing w:after="0" w:line="240" w:lineRule="auto"/>
        <w:jc w:val="center"/>
        <w:rPr>
          <w:rFonts w:ascii="Times New Roman" w:eastAsia="Times New Roman" w:hAnsi="Times New Roman" w:cs="Times New Roman"/>
          <w:sz w:val="36"/>
          <w:szCs w:val="36"/>
        </w:rPr>
      </w:pPr>
    </w:p>
    <w:p w14:paraId="1FFC1A9A" w14:textId="77777777" w:rsidR="007C7050" w:rsidRDefault="007C7050" w:rsidP="00B23050">
      <w:pPr>
        <w:spacing w:after="0" w:line="240" w:lineRule="auto"/>
        <w:jc w:val="center"/>
        <w:rPr>
          <w:rFonts w:ascii="Times New Roman" w:eastAsia="Times New Roman" w:hAnsi="Times New Roman" w:cs="Times New Roman"/>
          <w:sz w:val="36"/>
          <w:szCs w:val="36"/>
        </w:rPr>
      </w:pPr>
    </w:p>
    <w:p w14:paraId="6DA27E09" w14:textId="77777777" w:rsidR="007C7050" w:rsidRDefault="007C7050" w:rsidP="00B23050">
      <w:pPr>
        <w:spacing w:after="0" w:line="240" w:lineRule="auto"/>
        <w:jc w:val="center"/>
        <w:rPr>
          <w:rFonts w:ascii="Times New Roman" w:eastAsia="Times New Roman" w:hAnsi="Times New Roman" w:cs="Times New Roman"/>
          <w:sz w:val="36"/>
          <w:szCs w:val="36"/>
        </w:rPr>
      </w:pPr>
    </w:p>
    <w:p w14:paraId="1BBF1262" w14:textId="77777777" w:rsidR="007C7050" w:rsidRDefault="007C7050" w:rsidP="00B23050">
      <w:pPr>
        <w:spacing w:after="0" w:line="240" w:lineRule="auto"/>
        <w:jc w:val="center"/>
        <w:rPr>
          <w:rFonts w:ascii="Times New Roman" w:eastAsia="Times New Roman" w:hAnsi="Times New Roman" w:cs="Times New Roman"/>
          <w:sz w:val="36"/>
          <w:szCs w:val="36"/>
        </w:rPr>
      </w:pPr>
    </w:p>
    <w:p w14:paraId="4CECBF76" w14:textId="77777777" w:rsidR="007C7050" w:rsidRDefault="007C7050" w:rsidP="00B23050">
      <w:pPr>
        <w:spacing w:after="0" w:line="240" w:lineRule="auto"/>
        <w:jc w:val="center"/>
        <w:rPr>
          <w:rFonts w:ascii="Times New Roman" w:eastAsia="Times New Roman" w:hAnsi="Times New Roman" w:cs="Times New Roman"/>
          <w:sz w:val="36"/>
          <w:szCs w:val="36"/>
        </w:rPr>
      </w:pPr>
    </w:p>
    <w:p w14:paraId="2EFADD6B" w14:textId="77777777" w:rsidR="007C7050" w:rsidRDefault="007C7050" w:rsidP="00B23050">
      <w:pPr>
        <w:spacing w:after="0" w:line="240" w:lineRule="auto"/>
        <w:jc w:val="center"/>
        <w:rPr>
          <w:rFonts w:ascii="Times New Roman" w:eastAsia="Times New Roman" w:hAnsi="Times New Roman" w:cs="Times New Roman"/>
          <w:sz w:val="36"/>
          <w:szCs w:val="36"/>
        </w:rPr>
      </w:pPr>
    </w:p>
    <w:p w14:paraId="0FFB5E6E" w14:textId="77777777" w:rsidR="007C7050" w:rsidRDefault="007C7050" w:rsidP="00B23050">
      <w:pPr>
        <w:spacing w:after="0" w:line="240" w:lineRule="auto"/>
        <w:jc w:val="center"/>
        <w:rPr>
          <w:rFonts w:ascii="Times New Roman" w:eastAsia="Times New Roman" w:hAnsi="Times New Roman" w:cs="Times New Roman"/>
          <w:sz w:val="36"/>
          <w:szCs w:val="36"/>
        </w:rPr>
      </w:pPr>
    </w:p>
    <w:p w14:paraId="0FBEB578" w14:textId="77777777" w:rsidR="007C7050" w:rsidRDefault="007C7050" w:rsidP="00B23050">
      <w:pPr>
        <w:spacing w:after="0" w:line="240" w:lineRule="auto"/>
        <w:jc w:val="center"/>
        <w:rPr>
          <w:rFonts w:ascii="Times New Roman" w:eastAsia="Times New Roman" w:hAnsi="Times New Roman" w:cs="Times New Roman"/>
          <w:sz w:val="36"/>
          <w:szCs w:val="36"/>
        </w:rPr>
      </w:pPr>
    </w:p>
    <w:p w14:paraId="39803233" w14:textId="77777777" w:rsidR="007C7050" w:rsidRDefault="007C7050" w:rsidP="00B23050">
      <w:pPr>
        <w:spacing w:after="0" w:line="240" w:lineRule="auto"/>
        <w:jc w:val="center"/>
        <w:rPr>
          <w:rFonts w:ascii="Times New Roman" w:eastAsia="Times New Roman" w:hAnsi="Times New Roman" w:cs="Times New Roman"/>
          <w:sz w:val="36"/>
          <w:szCs w:val="36"/>
        </w:rPr>
      </w:pPr>
    </w:p>
    <w:p w14:paraId="134DE148" w14:textId="77777777" w:rsidR="007C7050" w:rsidRPr="007C10DB" w:rsidRDefault="007C7050" w:rsidP="00B23050">
      <w:pPr>
        <w:spacing w:after="0" w:line="240" w:lineRule="auto"/>
        <w:jc w:val="center"/>
        <w:rPr>
          <w:rFonts w:ascii="Times New Roman" w:eastAsia="Times New Roman" w:hAnsi="Times New Roman" w:cs="Times New Roman"/>
          <w:sz w:val="36"/>
          <w:szCs w:val="36"/>
        </w:rPr>
      </w:pPr>
    </w:p>
    <w:p w14:paraId="053724AE" w14:textId="77777777" w:rsidR="00B23050" w:rsidRPr="007C10DB" w:rsidRDefault="00B23050" w:rsidP="00B23050">
      <w:pPr>
        <w:spacing w:after="0" w:line="240" w:lineRule="auto"/>
        <w:jc w:val="center"/>
        <w:rPr>
          <w:rFonts w:ascii="Times New Roman" w:eastAsia="Times New Roman" w:hAnsi="Times New Roman" w:cs="Times New Roman"/>
          <w:b/>
          <w:bCs/>
          <w:sz w:val="32"/>
          <w:szCs w:val="32"/>
        </w:rPr>
      </w:pPr>
      <w:r w:rsidRPr="007C10DB">
        <w:rPr>
          <w:rFonts w:ascii="Times New Roman" w:eastAsia="Times New Roman" w:hAnsi="Times New Roman" w:cs="Times New Roman"/>
          <w:b/>
          <w:bCs/>
          <w:sz w:val="32"/>
          <w:szCs w:val="32"/>
        </w:rPr>
        <w:t>Chief Elected Officials of Southeast Arkansas</w:t>
      </w:r>
    </w:p>
    <w:p w14:paraId="2F86CEB3" w14:textId="77777777" w:rsidR="00B23050" w:rsidRPr="007C10DB" w:rsidRDefault="00B23050" w:rsidP="00B23050">
      <w:pPr>
        <w:spacing w:after="0" w:line="240" w:lineRule="auto"/>
        <w:jc w:val="center"/>
        <w:rPr>
          <w:rFonts w:ascii="Times New Roman" w:eastAsia="Times New Roman" w:hAnsi="Times New Roman" w:cs="Times New Roman"/>
          <w:sz w:val="32"/>
          <w:szCs w:val="32"/>
        </w:rPr>
      </w:pPr>
      <w:r w:rsidRPr="007C10DB">
        <w:rPr>
          <w:rFonts w:ascii="Times New Roman" w:eastAsia="Times New Roman" w:hAnsi="Times New Roman" w:cs="Times New Roman"/>
          <w:sz w:val="32"/>
          <w:szCs w:val="32"/>
        </w:rPr>
        <w:t>&amp;</w:t>
      </w:r>
    </w:p>
    <w:p w14:paraId="61B4784D" w14:textId="77777777" w:rsidR="00B23050" w:rsidRPr="007C10DB" w:rsidRDefault="00B23050" w:rsidP="00B23050">
      <w:pPr>
        <w:spacing w:after="0" w:line="240" w:lineRule="auto"/>
        <w:jc w:val="center"/>
        <w:rPr>
          <w:rFonts w:ascii="Times New Roman" w:eastAsia="Times New Roman" w:hAnsi="Times New Roman" w:cs="Times New Roman"/>
          <w:b/>
          <w:bCs/>
          <w:sz w:val="32"/>
          <w:szCs w:val="32"/>
        </w:rPr>
      </w:pPr>
      <w:r w:rsidRPr="007C10DB">
        <w:rPr>
          <w:rFonts w:ascii="Times New Roman" w:eastAsia="Times New Roman" w:hAnsi="Times New Roman" w:cs="Times New Roman"/>
          <w:b/>
          <w:bCs/>
          <w:sz w:val="32"/>
          <w:szCs w:val="32"/>
        </w:rPr>
        <w:t>Southeast Arkansas Workforce Development Board</w:t>
      </w:r>
    </w:p>
    <w:p w14:paraId="6378028E" w14:textId="77777777" w:rsidR="00B23050" w:rsidRPr="007C10DB" w:rsidRDefault="00B23050" w:rsidP="00B23050">
      <w:pPr>
        <w:spacing w:after="0" w:line="240" w:lineRule="auto"/>
        <w:jc w:val="center"/>
        <w:rPr>
          <w:rFonts w:ascii="Leelawadee UI Semilight" w:eastAsia="Times New Roman" w:hAnsi="Leelawadee UI Semilight" w:cs="Leelawadee UI Semilight"/>
          <w:sz w:val="24"/>
          <w:szCs w:val="24"/>
        </w:rPr>
      </w:pPr>
    </w:p>
    <w:p w14:paraId="0E06E099" w14:textId="77777777" w:rsidR="00B23050" w:rsidRPr="007C10DB" w:rsidRDefault="00B23050" w:rsidP="00B23050">
      <w:pPr>
        <w:spacing w:after="0" w:line="240" w:lineRule="auto"/>
        <w:jc w:val="center"/>
        <w:rPr>
          <w:rFonts w:ascii="Leelawadee UI Semilight" w:eastAsia="Times New Roman" w:hAnsi="Leelawadee UI Semilight" w:cs="Leelawadee UI Semilight"/>
          <w:szCs w:val="24"/>
        </w:rPr>
      </w:pPr>
      <w:r w:rsidRPr="007C10DB">
        <w:rPr>
          <w:rFonts w:ascii="Times New Roman" w:eastAsia="Times New Roman" w:hAnsi="Times New Roman" w:cs="Times New Roman"/>
          <w:b/>
          <w:bCs/>
          <w:noProof/>
          <w:sz w:val="24"/>
          <w:szCs w:val="24"/>
        </w:rPr>
        <w:drawing>
          <wp:anchor distT="0" distB="0" distL="114300" distR="114300" simplePos="0" relativeHeight="251697152" behindDoc="0" locked="0" layoutInCell="1" allowOverlap="1" wp14:anchorId="6D3235AF" wp14:editId="0C752BCB">
            <wp:simplePos x="0" y="0"/>
            <wp:positionH relativeFrom="column">
              <wp:posOffset>1117600</wp:posOffset>
            </wp:positionH>
            <wp:positionV relativeFrom="paragraph">
              <wp:posOffset>572770</wp:posOffset>
            </wp:positionV>
            <wp:extent cx="3950970" cy="694690"/>
            <wp:effectExtent l="0" t="0" r="0" b="0"/>
            <wp:wrapNone/>
            <wp:docPr id="45" name="Picture 45" descr="wfc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fc logo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50970" cy="694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E30D59" w14:textId="77777777" w:rsidR="00B23050" w:rsidRPr="007C10DB" w:rsidRDefault="00B23050" w:rsidP="00B23050">
      <w:pPr>
        <w:spacing w:after="0" w:line="240" w:lineRule="auto"/>
        <w:jc w:val="center"/>
        <w:rPr>
          <w:rFonts w:ascii="Times New Roman" w:eastAsia="Times New Roman" w:hAnsi="Times New Roman" w:cs="Times New Roman"/>
          <w:b/>
          <w:bCs/>
          <w:sz w:val="24"/>
          <w:szCs w:val="24"/>
        </w:rPr>
      </w:pPr>
    </w:p>
    <w:p w14:paraId="7983D8E9" w14:textId="77777777" w:rsidR="00B23050" w:rsidRPr="007C10DB" w:rsidRDefault="00B23050" w:rsidP="00B23050">
      <w:pPr>
        <w:spacing w:after="0" w:line="240" w:lineRule="auto"/>
        <w:jc w:val="center"/>
        <w:rPr>
          <w:rFonts w:ascii="Times New Roman" w:eastAsia="Times New Roman" w:hAnsi="Times New Roman" w:cs="Times New Roman"/>
          <w:b/>
          <w:bCs/>
          <w:sz w:val="24"/>
          <w:szCs w:val="24"/>
        </w:rPr>
      </w:pPr>
    </w:p>
    <w:p w14:paraId="52254AB8" w14:textId="77777777" w:rsidR="00B23050" w:rsidRPr="007C10DB" w:rsidRDefault="00B23050" w:rsidP="00B23050">
      <w:pPr>
        <w:spacing w:after="0" w:line="240" w:lineRule="auto"/>
        <w:jc w:val="center"/>
        <w:rPr>
          <w:rFonts w:ascii="Times New Roman" w:eastAsia="Times New Roman" w:hAnsi="Times New Roman" w:cs="Times New Roman"/>
          <w:b/>
          <w:bCs/>
          <w:sz w:val="24"/>
          <w:szCs w:val="24"/>
        </w:rPr>
      </w:pPr>
    </w:p>
    <w:p w14:paraId="7BB05A38" w14:textId="77777777" w:rsidR="00B23050" w:rsidRPr="007C10DB" w:rsidRDefault="00B23050" w:rsidP="00B23050">
      <w:pPr>
        <w:spacing w:after="0" w:line="240" w:lineRule="auto"/>
        <w:jc w:val="center"/>
        <w:rPr>
          <w:rFonts w:ascii="Times New Roman" w:eastAsia="Times New Roman" w:hAnsi="Times New Roman" w:cs="Times New Roman"/>
          <w:b/>
          <w:bCs/>
          <w:sz w:val="24"/>
          <w:szCs w:val="24"/>
        </w:rPr>
      </w:pPr>
    </w:p>
    <w:p w14:paraId="37820D55" w14:textId="77777777" w:rsidR="00B23050" w:rsidRPr="007C10DB" w:rsidRDefault="00B23050" w:rsidP="00B23050">
      <w:pPr>
        <w:spacing w:after="0" w:line="240" w:lineRule="auto"/>
        <w:jc w:val="center"/>
        <w:rPr>
          <w:rFonts w:ascii="Times New Roman" w:eastAsia="Times New Roman" w:hAnsi="Times New Roman" w:cs="Times New Roman"/>
          <w:b/>
          <w:bCs/>
          <w:sz w:val="24"/>
          <w:szCs w:val="24"/>
        </w:rPr>
      </w:pPr>
    </w:p>
    <w:p w14:paraId="13463A71" w14:textId="77777777" w:rsidR="00B23050" w:rsidRPr="007C10DB" w:rsidRDefault="00B23050" w:rsidP="00B23050">
      <w:pPr>
        <w:spacing w:after="0" w:line="240" w:lineRule="auto"/>
        <w:jc w:val="center"/>
        <w:rPr>
          <w:rFonts w:ascii="Times New Roman" w:eastAsia="Times New Roman" w:hAnsi="Times New Roman" w:cs="Times New Roman"/>
          <w:b/>
          <w:bCs/>
          <w:sz w:val="24"/>
          <w:szCs w:val="24"/>
        </w:rPr>
      </w:pPr>
    </w:p>
    <w:p w14:paraId="083CBC3F" w14:textId="77777777" w:rsidR="00B23050" w:rsidRPr="00B23050" w:rsidRDefault="00B23050" w:rsidP="00B23050">
      <w:pPr>
        <w:spacing w:after="0" w:line="240" w:lineRule="auto"/>
        <w:jc w:val="center"/>
        <w:rPr>
          <w:rFonts w:ascii="Times New Roman" w:eastAsia="Times New Roman" w:hAnsi="Times New Roman" w:cs="Times New Roman"/>
          <w:b/>
          <w:bCs/>
          <w:sz w:val="24"/>
          <w:szCs w:val="24"/>
        </w:rPr>
      </w:pPr>
      <w:r w:rsidRPr="007C10DB">
        <w:rPr>
          <w:rFonts w:ascii="Times New Roman" w:eastAsia="Times New Roman" w:hAnsi="Times New Roman" w:cs="Times New Roman"/>
          <w:noProof/>
          <w:sz w:val="24"/>
          <w:szCs w:val="24"/>
        </w:rPr>
        <w:drawing>
          <wp:anchor distT="0" distB="0" distL="114300" distR="114300" simplePos="0" relativeHeight="251698176" behindDoc="0" locked="0" layoutInCell="1" allowOverlap="1" wp14:anchorId="1E738F42" wp14:editId="01C9201F">
            <wp:simplePos x="0" y="0"/>
            <wp:positionH relativeFrom="column">
              <wp:posOffset>4876800</wp:posOffset>
            </wp:positionH>
            <wp:positionV relativeFrom="paragraph">
              <wp:posOffset>202565</wp:posOffset>
            </wp:positionV>
            <wp:extent cx="1190625" cy="388620"/>
            <wp:effectExtent l="0" t="0" r="9525" b="0"/>
            <wp:wrapNone/>
            <wp:docPr id="46" name="Picture 46" descr="AJC_LC_BannerStack_468x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JC_LC_BannerStack_468x6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90625" cy="3886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23050" w:rsidRPr="00B23050" w:rsidSect="005B0D73">
      <w:footerReference w:type="default" r:id="rId27"/>
      <w:pgSz w:w="12240" w:h="15840" w:code="1"/>
      <w:pgMar w:top="720" w:right="720" w:bottom="720" w:left="720" w:header="0" w:footer="0" w:gutter="0"/>
      <w:pgBorders w:offsetFrom="page">
        <w:top w:val="thickThinLargeGap" w:sz="24" w:space="24" w:color="auto"/>
        <w:left w:val="thickThinLargeGap" w:sz="24" w:space="24" w:color="auto"/>
        <w:bottom w:val="thickThinLargeGap" w:sz="24" w:space="24" w:color="auto"/>
        <w:right w:val="thickThinLarge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7672D" w14:textId="77777777" w:rsidR="005B0D73" w:rsidRDefault="005B0D73" w:rsidP="00B236E7">
      <w:pPr>
        <w:spacing w:after="0" w:line="240" w:lineRule="auto"/>
      </w:pPr>
      <w:r>
        <w:separator/>
      </w:r>
    </w:p>
  </w:endnote>
  <w:endnote w:type="continuationSeparator" w:id="0">
    <w:p w14:paraId="2BDACD53" w14:textId="77777777" w:rsidR="005B0D73" w:rsidRDefault="005B0D73" w:rsidP="00B23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3" w:usb1="00000000" w:usb2="00000000" w:usb3="00000000" w:csb0="00000001" w:csb1="00000000"/>
  </w:font>
  <w:font w:name="Leelawadee UI Semilight">
    <w:panose1 w:val="020B04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494122"/>
      <w:docPartObj>
        <w:docPartGallery w:val="Page Numbers (Bottom of Page)"/>
        <w:docPartUnique/>
      </w:docPartObj>
    </w:sdtPr>
    <w:sdtEndPr>
      <w:rPr>
        <w:noProof/>
      </w:rPr>
    </w:sdtEndPr>
    <w:sdtContent>
      <w:p w14:paraId="4A93D36A" w14:textId="1AA0D28F" w:rsidR="00757E07" w:rsidRDefault="00757E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D529D1" w14:textId="77777777" w:rsidR="00757E07" w:rsidRDefault="00757E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619981"/>
      <w:docPartObj>
        <w:docPartGallery w:val="Page Numbers (Bottom of Page)"/>
        <w:docPartUnique/>
      </w:docPartObj>
    </w:sdtPr>
    <w:sdtEndPr>
      <w:rPr>
        <w:noProof/>
      </w:rPr>
    </w:sdtEndPr>
    <w:sdtContent>
      <w:p w14:paraId="277A6F90" w14:textId="77777777" w:rsidR="00F41801" w:rsidRDefault="00F418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16C13B" w14:textId="77777777" w:rsidR="007C10DB" w:rsidRDefault="007C10DB"/>
  <w:p w14:paraId="0951C516"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96B64" w14:textId="77777777" w:rsidR="005B0D73" w:rsidRDefault="005B0D73" w:rsidP="00B236E7">
      <w:pPr>
        <w:spacing w:after="0" w:line="240" w:lineRule="auto"/>
      </w:pPr>
      <w:r>
        <w:separator/>
      </w:r>
    </w:p>
  </w:footnote>
  <w:footnote w:type="continuationSeparator" w:id="0">
    <w:p w14:paraId="3611FE16" w14:textId="77777777" w:rsidR="005B0D73" w:rsidRDefault="005B0D73" w:rsidP="00B236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C1A4" w14:textId="77777777" w:rsidR="00D40709" w:rsidRDefault="00D40709">
    <w:pPr>
      <w:pStyle w:val="BodyText"/>
      <w:spacing w:line="14" w:lineRule="auto"/>
    </w:pPr>
    <w:r>
      <w:rPr>
        <w:noProof/>
      </w:rPr>
      <mc:AlternateContent>
        <mc:Choice Requires="wps">
          <w:drawing>
            <wp:anchor distT="0" distB="0" distL="114300" distR="114300" simplePos="0" relativeHeight="251663360" behindDoc="1" locked="0" layoutInCell="1" allowOverlap="1" wp14:anchorId="0867464E" wp14:editId="7D00D3E8">
              <wp:simplePos x="0" y="0"/>
              <wp:positionH relativeFrom="page">
                <wp:posOffset>9410700</wp:posOffset>
              </wp:positionH>
              <wp:positionV relativeFrom="page">
                <wp:posOffset>450215</wp:posOffset>
              </wp:positionV>
              <wp:extent cx="241300" cy="194310"/>
              <wp:effectExtent l="0" t="0" r="0" b="0"/>
              <wp:wrapNone/>
              <wp:docPr id="1870365058" name="docshape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DAC92" w14:textId="77777777" w:rsidR="00D40709" w:rsidRDefault="00D40709">
                          <w:pPr>
                            <w:spacing w:before="10"/>
                            <w:ind w:left="60"/>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92</w:t>
                          </w:r>
                          <w:r>
                            <w:rPr>
                              <w:rFonts w:ascii="Times New Roman"/>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7464E" id="_x0000_t202" coordsize="21600,21600" o:spt="202" path="m,l,21600r21600,l21600,xe">
              <v:stroke joinstyle="miter"/>
              <v:path gradientshapeok="t" o:connecttype="rect"/>
            </v:shapetype>
            <v:shape id="docshape165" o:spid="_x0000_s1040" type="#_x0000_t202" style="position:absolute;margin-left:741pt;margin-top:35.45pt;width:19pt;height:15.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" filled="f" stroked="f">
              <v:textbox inset="0,0,0,0">
                <w:txbxContent>
                  <w:p w14:paraId="1A5DAC92" w14:textId="77777777" w:rsidR="00D40709" w:rsidRDefault="00D40709">
                    <w:pPr>
                      <w:spacing w:before="10"/>
                      <w:ind w:left="60"/>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92</w:t>
                    </w:r>
                    <w:r>
                      <w:rPr>
                        <w:rFonts w:ascii="Times New Roman"/>
                        <w:spacing w:val="-5"/>
                        <w:sz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733F"/>
    <w:multiLevelType w:val="hybridMultilevel"/>
    <w:tmpl w:val="F760C5C0"/>
    <w:lvl w:ilvl="0" w:tplc="074899C6">
      <w:numFmt w:val="bullet"/>
      <w:lvlText w:val=""/>
      <w:lvlJc w:val="left"/>
      <w:pPr>
        <w:ind w:left="4" w:hanging="198"/>
      </w:pPr>
      <w:rPr>
        <w:rFonts w:ascii="Wingdings" w:eastAsia="Wingdings" w:hAnsi="Wingdings" w:cs="Wingdings" w:hint="default"/>
        <w:b w:val="0"/>
        <w:bCs w:val="0"/>
        <w:i w:val="0"/>
        <w:iCs w:val="0"/>
        <w:spacing w:val="-1"/>
        <w:w w:val="98"/>
        <w:sz w:val="20"/>
        <w:szCs w:val="20"/>
        <w:shd w:val="clear" w:color="auto" w:fill="D3D3D3"/>
        <w:lang w:val="en-US" w:eastAsia="en-US" w:bidi="ar-SA"/>
      </w:rPr>
    </w:lvl>
    <w:lvl w:ilvl="1" w:tplc="ADC63650">
      <w:numFmt w:val="bullet"/>
      <w:lvlText w:val="•"/>
      <w:lvlJc w:val="left"/>
      <w:pPr>
        <w:ind w:left="702" w:hanging="198"/>
      </w:pPr>
      <w:rPr>
        <w:rFonts w:hint="default"/>
        <w:lang w:val="en-US" w:eastAsia="en-US" w:bidi="ar-SA"/>
      </w:rPr>
    </w:lvl>
    <w:lvl w:ilvl="2" w:tplc="20FA723A">
      <w:numFmt w:val="bullet"/>
      <w:lvlText w:val="•"/>
      <w:lvlJc w:val="left"/>
      <w:pPr>
        <w:ind w:left="1405" w:hanging="198"/>
      </w:pPr>
      <w:rPr>
        <w:rFonts w:hint="default"/>
        <w:lang w:val="en-US" w:eastAsia="en-US" w:bidi="ar-SA"/>
      </w:rPr>
    </w:lvl>
    <w:lvl w:ilvl="3" w:tplc="9E4E8F90">
      <w:numFmt w:val="bullet"/>
      <w:lvlText w:val="•"/>
      <w:lvlJc w:val="left"/>
      <w:pPr>
        <w:ind w:left="2108" w:hanging="198"/>
      </w:pPr>
      <w:rPr>
        <w:rFonts w:hint="default"/>
        <w:lang w:val="en-US" w:eastAsia="en-US" w:bidi="ar-SA"/>
      </w:rPr>
    </w:lvl>
    <w:lvl w:ilvl="4" w:tplc="11E25AF8">
      <w:numFmt w:val="bullet"/>
      <w:lvlText w:val="•"/>
      <w:lvlJc w:val="left"/>
      <w:pPr>
        <w:ind w:left="2811" w:hanging="198"/>
      </w:pPr>
      <w:rPr>
        <w:rFonts w:hint="default"/>
        <w:lang w:val="en-US" w:eastAsia="en-US" w:bidi="ar-SA"/>
      </w:rPr>
    </w:lvl>
    <w:lvl w:ilvl="5" w:tplc="646CE3F2">
      <w:numFmt w:val="bullet"/>
      <w:lvlText w:val="•"/>
      <w:lvlJc w:val="left"/>
      <w:pPr>
        <w:ind w:left="3514" w:hanging="198"/>
      </w:pPr>
      <w:rPr>
        <w:rFonts w:hint="default"/>
        <w:lang w:val="en-US" w:eastAsia="en-US" w:bidi="ar-SA"/>
      </w:rPr>
    </w:lvl>
    <w:lvl w:ilvl="6" w:tplc="7B60851C">
      <w:numFmt w:val="bullet"/>
      <w:lvlText w:val="•"/>
      <w:lvlJc w:val="left"/>
      <w:pPr>
        <w:ind w:left="4216" w:hanging="198"/>
      </w:pPr>
      <w:rPr>
        <w:rFonts w:hint="default"/>
        <w:lang w:val="en-US" w:eastAsia="en-US" w:bidi="ar-SA"/>
      </w:rPr>
    </w:lvl>
    <w:lvl w:ilvl="7" w:tplc="FB4E98EE">
      <w:numFmt w:val="bullet"/>
      <w:lvlText w:val="•"/>
      <w:lvlJc w:val="left"/>
      <w:pPr>
        <w:ind w:left="4919" w:hanging="198"/>
      </w:pPr>
      <w:rPr>
        <w:rFonts w:hint="default"/>
        <w:lang w:val="en-US" w:eastAsia="en-US" w:bidi="ar-SA"/>
      </w:rPr>
    </w:lvl>
    <w:lvl w:ilvl="8" w:tplc="4BC4F970">
      <w:numFmt w:val="bullet"/>
      <w:lvlText w:val="•"/>
      <w:lvlJc w:val="left"/>
      <w:pPr>
        <w:ind w:left="5622" w:hanging="198"/>
      </w:pPr>
      <w:rPr>
        <w:rFonts w:hint="default"/>
        <w:lang w:val="en-US" w:eastAsia="en-US" w:bidi="ar-SA"/>
      </w:rPr>
    </w:lvl>
  </w:abstractNum>
  <w:abstractNum w:abstractNumId="1" w15:restartNumberingAfterBreak="0">
    <w:nsid w:val="04FD0F15"/>
    <w:multiLevelType w:val="hybridMultilevel"/>
    <w:tmpl w:val="90FA36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8496F"/>
    <w:multiLevelType w:val="hybridMultilevel"/>
    <w:tmpl w:val="D76A8430"/>
    <w:lvl w:ilvl="0" w:tplc="986E1FF2">
      <w:numFmt w:val="bullet"/>
      <w:lvlText w:val=""/>
      <w:lvlJc w:val="left"/>
      <w:pPr>
        <w:ind w:left="202" w:hanging="198"/>
      </w:pPr>
      <w:rPr>
        <w:rFonts w:ascii="Wingdings" w:eastAsia="Wingdings" w:hAnsi="Wingdings" w:cs="Wingdings" w:hint="default"/>
        <w:b w:val="0"/>
        <w:bCs w:val="0"/>
        <w:i w:val="0"/>
        <w:iCs w:val="0"/>
        <w:spacing w:val="-1"/>
        <w:w w:val="98"/>
        <w:sz w:val="20"/>
        <w:szCs w:val="20"/>
        <w:shd w:val="clear" w:color="auto" w:fill="D3D3D3"/>
        <w:lang w:val="en-US" w:eastAsia="en-US" w:bidi="ar-SA"/>
      </w:rPr>
    </w:lvl>
    <w:lvl w:ilvl="1" w:tplc="E2D830C4">
      <w:numFmt w:val="bullet"/>
      <w:lvlText w:val="•"/>
      <w:lvlJc w:val="left"/>
      <w:pPr>
        <w:ind w:left="882" w:hanging="198"/>
      </w:pPr>
      <w:rPr>
        <w:rFonts w:hint="default"/>
        <w:lang w:val="en-US" w:eastAsia="en-US" w:bidi="ar-SA"/>
      </w:rPr>
    </w:lvl>
    <w:lvl w:ilvl="2" w:tplc="384C21F2">
      <w:numFmt w:val="bullet"/>
      <w:lvlText w:val="•"/>
      <w:lvlJc w:val="left"/>
      <w:pPr>
        <w:ind w:left="1565" w:hanging="198"/>
      </w:pPr>
      <w:rPr>
        <w:rFonts w:hint="default"/>
        <w:lang w:val="en-US" w:eastAsia="en-US" w:bidi="ar-SA"/>
      </w:rPr>
    </w:lvl>
    <w:lvl w:ilvl="3" w:tplc="C060BC20">
      <w:numFmt w:val="bullet"/>
      <w:lvlText w:val="•"/>
      <w:lvlJc w:val="left"/>
      <w:pPr>
        <w:ind w:left="2248" w:hanging="198"/>
      </w:pPr>
      <w:rPr>
        <w:rFonts w:hint="default"/>
        <w:lang w:val="en-US" w:eastAsia="en-US" w:bidi="ar-SA"/>
      </w:rPr>
    </w:lvl>
    <w:lvl w:ilvl="4" w:tplc="9D3A6A5E">
      <w:numFmt w:val="bullet"/>
      <w:lvlText w:val="•"/>
      <w:lvlJc w:val="left"/>
      <w:pPr>
        <w:ind w:left="2931" w:hanging="198"/>
      </w:pPr>
      <w:rPr>
        <w:rFonts w:hint="default"/>
        <w:lang w:val="en-US" w:eastAsia="en-US" w:bidi="ar-SA"/>
      </w:rPr>
    </w:lvl>
    <w:lvl w:ilvl="5" w:tplc="FF028D42">
      <w:numFmt w:val="bullet"/>
      <w:lvlText w:val="•"/>
      <w:lvlJc w:val="left"/>
      <w:pPr>
        <w:ind w:left="3614" w:hanging="198"/>
      </w:pPr>
      <w:rPr>
        <w:rFonts w:hint="default"/>
        <w:lang w:val="en-US" w:eastAsia="en-US" w:bidi="ar-SA"/>
      </w:rPr>
    </w:lvl>
    <w:lvl w:ilvl="6" w:tplc="810E7904">
      <w:numFmt w:val="bullet"/>
      <w:lvlText w:val="•"/>
      <w:lvlJc w:val="left"/>
      <w:pPr>
        <w:ind w:left="4296" w:hanging="198"/>
      </w:pPr>
      <w:rPr>
        <w:rFonts w:hint="default"/>
        <w:lang w:val="en-US" w:eastAsia="en-US" w:bidi="ar-SA"/>
      </w:rPr>
    </w:lvl>
    <w:lvl w:ilvl="7" w:tplc="301E422A">
      <w:numFmt w:val="bullet"/>
      <w:lvlText w:val="•"/>
      <w:lvlJc w:val="left"/>
      <w:pPr>
        <w:ind w:left="4979" w:hanging="198"/>
      </w:pPr>
      <w:rPr>
        <w:rFonts w:hint="default"/>
        <w:lang w:val="en-US" w:eastAsia="en-US" w:bidi="ar-SA"/>
      </w:rPr>
    </w:lvl>
    <w:lvl w:ilvl="8" w:tplc="D7A80600">
      <w:numFmt w:val="bullet"/>
      <w:lvlText w:val="•"/>
      <w:lvlJc w:val="left"/>
      <w:pPr>
        <w:ind w:left="5662" w:hanging="198"/>
      </w:pPr>
      <w:rPr>
        <w:rFonts w:hint="default"/>
        <w:lang w:val="en-US" w:eastAsia="en-US" w:bidi="ar-SA"/>
      </w:rPr>
    </w:lvl>
  </w:abstractNum>
  <w:abstractNum w:abstractNumId="3" w15:restartNumberingAfterBreak="0">
    <w:nsid w:val="18C20DFC"/>
    <w:multiLevelType w:val="hybridMultilevel"/>
    <w:tmpl w:val="57CA4B82"/>
    <w:lvl w:ilvl="0" w:tplc="0EE49AFE">
      <w:numFmt w:val="bullet"/>
      <w:lvlText w:val=""/>
      <w:lvlJc w:val="left"/>
      <w:pPr>
        <w:ind w:left="4" w:hanging="198"/>
      </w:pPr>
      <w:rPr>
        <w:rFonts w:ascii="Wingdings" w:eastAsia="Wingdings" w:hAnsi="Wingdings" w:cs="Wingdings" w:hint="default"/>
        <w:b w:val="0"/>
        <w:bCs w:val="0"/>
        <w:i w:val="0"/>
        <w:iCs w:val="0"/>
        <w:spacing w:val="-1"/>
        <w:w w:val="98"/>
        <w:sz w:val="20"/>
        <w:szCs w:val="20"/>
        <w:shd w:val="clear" w:color="auto" w:fill="D3D3D3"/>
        <w:lang w:val="en-US" w:eastAsia="en-US" w:bidi="ar-SA"/>
      </w:rPr>
    </w:lvl>
    <w:lvl w:ilvl="1" w:tplc="6EAE7E5C">
      <w:numFmt w:val="bullet"/>
      <w:lvlText w:val="•"/>
      <w:lvlJc w:val="left"/>
      <w:pPr>
        <w:ind w:left="702" w:hanging="198"/>
      </w:pPr>
      <w:rPr>
        <w:rFonts w:hint="default"/>
        <w:lang w:val="en-US" w:eastAsia="en-US" w:bidi="ar-SA"/>
      </w:rPr>
    </w:lvl>
    <w:lvl w:ilvl="2" w:tplc="EFCCFB74">
      <w:numFmt w:val="bullet"/>
      <w:lvlText w:val="•"/>
      <w:lvlJc w:val="left"/>
      <w:pPr>
        <w:ind w:left="1405" w:hanging="198"/>
      </w:pPr>
      <w:rPr>
        <w:rFonts w:hint="default"/>
        <w:lang w:val="en-US" w:eastAsia="en-US" w:bidi="ar-SA"/>
      </w:rPr>
    </w:lvl>
    <w:lvl w:ilvl="3" w:tplc="4100F6A0">
      <w:numFmt w:val="bullet"/>
      <w:lvlText w:val="•"/>
      <w:lvlJc w:val="left"/>
      <w:pPr>
        <w:ind w:left="2108" w:hanging="198"/>
      </w:pPr>
      <w:rPr>
        <w:rFonts w:hint="default"/>
        <w:lang w:val="en-US" w:eastAsia="en-US" w:bidi="ar-SA"/>
      </w:rPr>
    </w:lvl>
    <w:lvl w:ilvl="4" w:tplc="E8849150">
      <w:numFmt w:val="bullet"/>
      <w:lvlText w:val="•"/>
      <w:lvlJc w:val="left"/>
      <w:pPr>
        <w:ind w:left="2811" w:hanging="198"/>
      </w:pPr>
      <w:rPr>
        <w:rFonts w:hint="default"/>
        <w:lang w:val="en-US" w:eastAsia="en-US" w:bidi="ar-SA"/>
      </w:rPr>
    </w:lvl>
    <w:lvl w:ilvl="5" w:tplc="1736EAD6">
      <w:numFmt w:val="bullet"/>
      <w:lvlText w:val="•"/>
      <w:lvlJc w:val="left"/>
      <w:pPr>
        <w:ind w:left="3514" w:hanging="198"/>
      </w:pPr>
      <w:rPr>
        <w:rFonts w:hint="default"/>
        <w:lang w:val="en-US" w:eastAsia="en-US" w:bidi="ar-SA"/>
      </w:rPr>
    </w:lvl>
    <w:lvl w:ilvl="6" w:tplc="AAB0C81C">
      <w:numFmt w:val="bullet"/>
      <w:lvlText w:val="•"/>
      <w:lvlJc w:val="left"/>
      <w:pPr>
        <w:ind w:left="4216" w:hanging="198"/>
      </w:pPr>
      <w:rPr>
        <w:rFonts w:hint="default"/>
        <w:lang w:val="en-US" w:eastAsia="en-US" w:bidi="ar-SA"/>
      </w:rPr>
    </w:lvl>
    <w:lvl w:ilvl="7" w:tplc="55A27C9E">
      <w:numFmt w:val="bullet"/>
      <w:lvlText w:val="•"/>
      <w:lvlJc w:val="left"/>
      <w:pPr>
        <w:ind w:left="4919" w:hanging="198"/>
      </w:pPr>
      <w:rPr>
        <w:rFonts w:hint="default"/>
        <w:lang w:val="en-US" w:eastAsia="en-US" w:bidi="ar-SA"/>
      </w:rPr>
    </w:lvl>
    <w:lvl w:ilvl="8" w:tplc="356E4066">
      <w:numFmt w:val="bullet"/>
      <w:lvlText w:val="•"/>
      <w:lvlJc w:val="left"/>
      <w:pPr>
        <w:ind w:left="5622" w:hanging="198"/>
      </w:pPr>
      <w:rPr>
        <w:rFonts w:hint="default"/>
        <w:lang w:val="en-US" w:eastAsia="en-US" w:bidi="ar-SA"/>
      </w:rPr>
    </w:lvl>
  </w:abstractNum>
  <w:abstractNum w:abstractNumId="4" w15:restartNumberingAfterBreak="0">
    <w:nsid w:val="1D697551"/>
    <w:multiLevelType w:val="hybridMultilevel"/>
    <w:tmpl w:val="F03E4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9456D"/>
    <w:multiLevelType w:val="hybridMultilevel"/>
    <w:tmpl w:val="5A3E70B2"/>
    <w:lvl w:ilvl="0" w:tplc="F1DC1662">
      <w:numFmt w:val="bullet"/>
      <w:lvlText w:val=""/>
      <w:lvlJc w:val="left"/>
      <w:pPr>
        <w:ind w:left="202" w:hanging="198"/>
      </w:pPr>
      <w:rPr>
        <w:rFonts w:ascii="Wingdings" w:eastAsia="Wingdings" w:hAnsi="Wingdings" w:cs="Wingdings" w:hint="default"/>
        <w:b w:val="0"/>
        <w:bCs w:val="0"/>
        <w:i w:val="0"/>
        <w:iCs w:val="0"/>
        <w:spacing w:val="0"/>
        <w:w w:val="100"/>
        <w:sz w:val="20"/>
        <w:szCs w:val="20"/>
        <w:lang w:val="en-US" w:eastAsia="en-US" w:bidi="ar-SA"/>
      </w:rPr>
    </w:lvl>
    <w:lvl w:ilvl="1" w:tplc="ECBA27A8">
      <w:numFmt w:val="bullet"/>
      <w:lvlText w:val="•"/>
      <w:lvlJc w:val="left"/>
      <w:pPr>
        <w:ind w:left="199" w:hanging="198"/>
      </w:pPr>
      <w:rPr>
        <w:rFonts w:hint="default"/>
        <w:lang w:val="en-US" w:eastAsia="en-US" w:bidi="ar-SA"/>
      </w:rPr>
    </w:lvl>
    <w:lvl w:ilvl="2" w:tplc="E6A83972">
      <w:numFmt w:val="bullet"/>
      <w:lvlText w:val="•"/>
      <w:lvlJc w:val="left"/>
      <w:pPr>
        <w:ind w:left="199" w:hanging="198"/>
      </w:pPr>
      <w:rPr>
        <w:rFonts w:hint="default"/>
        <w:lang w:val="en-US" w:eastAsia="en-US" w:bidi="ar-SA"/>
      </w:rPr>
    </w:lvl>
    <w:lvl w:ilvl="3" w:tplc="12687E06">
      <w:numFmt w:val="bullet"/>
      <w:lvlText w:val="•"/>
      <w:lvlJc w:val="left"/>
      <w:pPr>
        <w:ind w:left="199" w:hanging="198"/>
      </w:pPr>
      <w:rPr>
        <w:rFonts w:hint="default"/>
        <w:lang w:val="en-US" w:eastAsia="en-US" w:bidi="ar-SA"/>
      </w:rPr>
    </w:lvl>
    <w:lvl w:ilvl="4" w:tplc="3CD8B018">
      <w:numFmt w:val="bullet"/>
      <w:lvlText w:val="•"/>
      <w:lvlJc w:val="left"/>
      <w:pPr>
        <w:ind w:left="198" w:hanging="198"/>
      </w:pPr>
      <w:rPr>
        <w:rFonts w:hint="default"/>
        <w:lang w:val="en-US" w:eastAsia="en-US" w:bidi="ar-SA"/>
      </w:rPr>
    </w:lvl>
    <w:lvl w:ilvl="5" w:tplc="FEF6D72C">
      <w:numFmt w:val="bullet"/>
      <w:lvlText w:val="•"/>
      <w:lvlJc w:val="left"/>
      <w:pPr>
        <w:ind w:left="198" w:hanging="198"/>
      </w:pPr>
      <w:rPr>
        <w:rFonts w:hint="default"/>
        <w:lang w:val="en-US" w:eastAsia="en-US" w:bidi="ar-SA"/>
      </w:rPr>
    </w:lvl>
    <w:lvl w:ilvl="6" w:tplc="2B54B712">
      <w:numFmt w:val="bullet"/>
      <w:lvlText w:val="•"/>
      <w:lvlJc w:val="left"/>
      <w:pPr>
        <w:ind w:left="198" w:hanging="198"/>
      </w:pPr>
      <w:rPr>
        <w:rFonts w:hint="default"/>
        <w:lang w:val="en-US" w:eastAsia="en-US" w:bidi="ar-SA"/>
      </w:rPr>
    </w:lvl>
    <w:lvl w:ilvl="7" w:tplc="BFCEE18C">
      <w:numFmt w:val="bullet"/>
      <w:lvlText w:val="•"/>
      <w:lvlJc w:val="left"/>
      <w:pPr>
        <w:ind w:left="197" w:hanging="198"/>
      </w:pPr>
      <w:rPr>
        <w:rFonts w:hint="default"/>
        <w:lang w:val="en-US" w:eastAsia="en-US" w:bidi="ar-SA"/>
      </w:rPr>
    </w:lvl>
    <w:lvl w:ilvl="8" w:tplc="77B00B56">
      <w:numFmt w:val="bullet"/>
      <w:lvlText w:val="•"/>
      <w:lvlJc w:val="left"/>
      <w:pPr>
        <w:ind w:left="197" w:hanging="198"/>
      </w:pPr>
      <w:rPr>
        <w:rFonts w:hint="default"/>
        <w:lang w:val="en-US" w:eastAsia="en-US" w:bidi="ar-SA"/>
      </w:rPr>
    </w:lvl>
  </w:abstractNum>
  <w:abstractNum w:abstractNumId="6" w15:restartNumberingAfterBreak="0">
    <w:nsid w:val="22C10225"/>
    <w:multiLevelType w:val="hybridMultilevel"/>
    <w:tmpl w:val="F38016D8"/>
    <w:lvl w:ilvl="0" w:tplc="E25206E6">
      <w:numFmt w:val="bullet"/>
      <w:lvlText w:val=""/>
      <w:lvlJc w:val="left"/>
      <w:pPr>
        <w:ind w:left="4" w:hanging="198"/>
      </w:pPr>
      <w:rPr>
        <w:rFonts w:ascii="Wingdings" w:eastAsia="Wingdings" w:hAnsi="Wingdings" w:cs="Wingdings" w:hint="default"/>
        <w:b w:val="0"/>
        <w:bCs w:val="0"/>
        <w:i w:val="0"/>
        <w:iCs w:val="0"/>
        <w:spacing w:val="-1"/>
        <w:w w:val="98"/>
        <w:sz w:val="20"/>
        <w:szCs w:val="20"/>
        <w:shd w:val="clear" w:color="auto" w:fill="D3D3D3"/>
        <w:lang w:val="en-US" w:eastAsia="en-US" w:bidi="ar-SA"/>
      </w:rPr>
    </w:lvl>
    <w:lvl w:ilvl="1" w:tplc="1164966E">
      <w:numFmt w:val="bullet"/>
      <w:lvlText w:val="•"/>
      <w:lvlJc w:val="left"/>
      <w:pPr>
        <w:ind w:left="702" w:hanging="198"/>
      </w:pPr>
      <w:rPr>
        <w:rFonts w:hint="default"/>
        <w:lang w:val="en-US" w:eastAsia="en-US" w:bidi="ar-SA"/>
      </w:rPr>
    </w:lvl>
    <w:lvl w:ilvl="2" w:tplc="7B3ABF96">
      <w:numFmt w:val="bullet"/>
      <w:lvlText w:val="•"/>
      <w:lvlJc w:val="left"/>
      <w:pPr>
        <w:ind w:left="1405" w:hanging="198"/>
      </w:pPr>
      <w:rPr>
        <w:rFonts w:hint="default"/>
        <w:lang w:val="en-US" w:eastAsia="en-US" w:bidi="ar-SA"/>
      </w:rPr>
    </w:lvl>
    <w:lvl w:ilvl="3" w:tplc="90A8E6C8">
      <w:numFmt w:val="bullet"/>
      <w:lvlText w:val="•"/>
      <w:lvlJc w:val="left"/>
      <w:pPr>
        <w:ind w:left="2108" w:hanging="198"/>
      </w:pPr>
      <w:rPr>
        <w:rFonts w:hint="default"/>
        <w:lang w:val="en-US" w:eastAsia="en-US" w:bidi="ar-SA"/>
      </w:rPr>
    </w:lvl>
    <w:lvl w:ilvl="4" w:tplc="1A302C78">
      <w:numFmt w:val="bullet"/>
      <w:lvlText w:val="•"/>
      <w:lvlJc w:val="left"/>
      <w:pPr>
        <w:ind w:left="2811" w:hanging="198"/>
      </w:pPr>
      <w:rPr>
        <w:rFonts w:hint="default"/>
        <w:lang w:val="en-US" w:eastAsia="en-US" w:bidi="ar-SA"/>
      </w:rPr>
    </w:lvl>
    <w:lvl w:ilvl="5" w:tplc="6C927A1E">
      <w:numFmt w:val="bullet"/>
      <w:lvlText w:val="•"/>
      <w:lvlJc w:val="left"/>
      <w:pPr>
        <w:ind w:left="3514" w:hanging="198"/>
      </w:pPr>
      <w:rPr>
        <w:rFonts w:hint="default"/>
        <w:lang w:val="en-US" w:eastAsia="en-US" w:bidi="ar-SA"/>
      </w:rPr>
    </w:lvl>
    <w:lvl w:ilvl="6" w:tplc="6AC8F412">
      <w:numFmt w:val="bullet"/>
      <w:lvlText w:val="•"/>
      <w:lvlJc w:val="left"/>
      <w:pPr>
        <w:ind w:left="4216" w:hanging="198"/>
      </w:pPr>
      <w:rPr>
        <w:rFonts w:hint="default"/>
        <w:lang w:val="en-US" w:eastAsia="en-US" w:bidi="ar-SA"/>
      </w:rPr>
    </w:lvl>
    <w:lvl w:ilvl="7" w:tplc="179AD018">
      <w:numFmt w:val="bullet"/>
      <w:lvlText w:val="•"/>
      <w:lvlJc w:val="left"/>
      <w:pPr>
        <w:ind w:left="4919" w:hanging="198"/>
      </w:pPr>
      <w:rPr>
        <w:rFonts w:hint="default"/>
        <w:lang w:val="en-US" w:eastAsia="en-US" w:bidi="ar-SA"/>
      </w:rPr>
    </w:lvl>
    <w:lvl w:ilvl="8" w:tplc="BE009B08">
      <w:numFmt w:val="bullet"/>
      <w:lvlText w:val="•"/>
      <w:lvlJc w:val="left"/>
      <w:pPr>
        <w:ind w:left="5622" w:hanging="198"/>
      </w:pPr>
      <w:rPr>
        <w:rFonts w:hint="default"/>
        <w:lang w:val="en-US" w:eastAsia="en-US" w:bidi="ar-SA"/>
      </w:rPr>
    </w:lvl>
  </w:abstractNum>
  <w:abstractNum w:abstractNumId="7" w15:restartNumberingAfterBreak="0">
    <w:nsid w:val="23EA0FF7"/>
    <w:multiLevelType w:val="hybridMultilevel"/>
    <w:tmpl w:val="531AA63A"/>
    <w:lvl w:ilvl="0" w:tplc="AE08F92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8E807A3"/>
    <w:multiLevelType w:val="hybridMultilevel"/>
    <w:tmpl w:val="558670AA"/>
    <w:lvl w:ilvl="0" w:tplc="74F2F86A">
      <w:numFmt w:val="bullet"/>
      <w:lvlText w:val="•"/>
      <w:lvlJc w:val="left"/>
      <w:pPr>
        <w:ind w:left="720" w:hanging="360"/>
      </w:pPr>
      <w:rPr>
        <w:rFonts w:ascii="Times New Roman" w:eastAsia="Times New Roman" w:hAnsi="Times New Roman" w:cs="Times New Roman" w:hint="default"/>
        <w:w w:val="168"/>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922D51"/>
    <w:multiLevelType w:val="hybridMultilevel"/>
    <w:tmpl w:val="64F2F6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CE42C8"/>
    <w:multiLevelType w:val="hybridMultilevel"/>
    <w:tmpl w:val="7B18A9A2"/>
    <w:lvl w:ilvl="0" w:tplc="1A8A7962">
      <w:numFmt w:val="bullet"/>
      <w:lvlText w:val=""/>
      <w:lvlJc w:val="left"/>
      <w:pPr>
        <w:ind w:left="4" w:hanging="198"/>
      </w:pPr>
      <w:rPr>
        <w:rFonts w:ascii="Wingdings" w:eastAsia="Wingdings" w:hAnsi="Wingdings" w:cs="Wingdings" w:hint="default"/>
        <w:b w:val="0"/>
        <w:bCs w:val="0"/>
        <w:i w:val="0"/>
        <w:iCs w:val="0"/>
        <w:spacing w:val="-1"/>
        <w:w w:val="98"/>
        <w:sz w:val="20"/>
        <w:szCs w:val="20"/>
        <w:shd w:val="clear" w:color="auto" w:fill="D3D3D3"/>
        <w:lang w:val="en-US" w:eastAsia="en-US" w:bidi="ar-SA"/>
      </w:rPr>
    </w:lvl>
    <w:lvl w:ilvl="1" w:tplc="05E6AF9C">
      <w:numFmt w:val="bullet"/>
      <w:lvlText w:val="•"/>
      <w:lvlJc w:val="left"/>
      <w:pPr>
        <w:ind w:left="702" w:hanging="198"/>
      </w:pPr>
      <w:rPr>
        <w:rFonts w:hint="default"/>
        <w:lang w:val="en-US" w:eastAsia="en-US" w:bidi="ar-SA"/>
      </w:rPr>
    </w:lvl>
    <w:lvl w:ilvl="2" w:tplc="91FC0152">
      <w:numFmt w:val="bullet"/>
      <w:lvlText w:val="•"/>
      <w:lvlJc w:val="left"/>
      <w:pPr>
        <w:ind w:left="1405" w:hanging="198"/>
      </w:pPr>
      <w:rPr>
        <w:rFonts w:hint="default"/>
        <w:lang w:val="en-US" w:eastAsia="en-US" w:bidi="ar-SA"/>
      </w:rPr>
    </w:lvl>
    <w:lvl w:ilvl="3" w:tplc="EF067006">
      <w:numFmt w:val="bullet"/>
      <w:lvlText w:val="•"/>
      <w:lvlJc w:val="left"/>
      <w:pPr>
        <w:ind w:left="2108" w:hanging="198"/>
      </w:pPr>
      <w:rPr>
        <w:rFonts w:hint="default"/>
        <w:lang w:val="en-US" w:eastAsia="en-US" w:bidi="ar-SA"/>
      </w:rPr>
    </w:lvl>
    <w:lvl w:ilvl="4" w:tplc="26ECB3B2">
      <w:numFmt w:val="bullet"/>
      <w:lvlText w:val="•"/>
      <w:lvlJc w:val="left"/>
      <w:pPr>
        <w:ind w:left="2811" w:hanging="198"/>
      </w:pPr>
      <w:rPr>
        <w:rFonts w:hint="default"/>
        <w:lang w:val="en-US" w:eastAsia="en-US" w:bidi="ar-SA"/>
      </w:rPr>
    </w:lvl>
    <w:lvl w:ilvl="5" w:tplc="251E6CDC">
      <w:numFmt w:val="bullet"/>
      <w:lvlText w:val="•"/>
      <w:lvlJc w:val="left"/>
      <w:pPr>
        <w:ind w:left="3514" w:hanging="198"/>
      </w:pPr>
      <w:rPr>
        <w:rFonts w:hint="default"/>
        <w:lang w:val="en-US" w:eastAsia="en-US" w:bidi="ar-SA"/>
      </w:rPr>
    </w:lvl>
    <w:lvl w:ilvl="6" w:tplc="D4102BE8">
      <w:numFmt w:val="bullet"/>
      <w:lvlText w:val="•"/>
      <w:lvlJc w:val="left"/>
      <w:pPr>
        <w:ind w:left="4216" w:hanging="198"/>
      </w:pPr>
      <w:rPr>
        <w:rFonts w:hint="default"/>
        <w:lang w:val="en-US" w:eastAsia="en-US" w:bidi="ar-SA"/>
      </w:rPr>
    </w:lvl>
    <w:lvl w:ilvl="7" w:tplc="E854A2AC">
      <w:numFmt w:val="bullet"/>
      <w:lvlText w:val="•"/>
      <w:lvlJc w:val="left"/>
      <w:pPr>
        <w:ind w:left="4919" w:hanging="198"/>
      </w:pPr>
      <w:rPr>
        <w:rFonts w:hint="default"/>
        <w:lang w:val="en-US" w:eastAsia="en-US" w:bidi="ar-SA"/>
      </w:rPr>
    </w:lvl>
    <w:lvl w:ilvl="8" w:tplc="4878B228">
      <w:numFmt w:val="bullet"/>
      <w:lvlText w:val="•"/>
      <w:lvlJc w:val="left"/>
      <w:pPr>
        <w:ind w:left="5622" w:hanging="198"/>
      </w:pPr>
      <w:rPr>
        <w:rFonts w:hint="default"/>
        <w:lang w:val="en-US" w:eastAsia="en-US" w:bidi="ar-SA"/>
      </w:rPr>
    </w:lvl>
  </w:abstractNum>
  <w:abstractNum w:abstractNumId="11" w15:restartNumberingAfterBreak="0">
    <w:nsid w:val="2ED012B0"/>
    <w:multiLevelType w:val="hybridMultilevel"/>
    <w:tmpl w:val="1F5A31D2"/>
    <w:lvl w:ilvl="0" w:tplc="B9DCCD4E">
      <w:numFmt w:val="bullet"/>
      <w:lvlText w:val=""/>
      <w:lvlJc w:val="left"/>
      <w:pPr>
        <w:ind w:left="202" w:hanging="198"/>
      </w:pPr>
      <w:rPr>
        <w:rFonts w:ascii="Wingdings" w:eastAsia="Wingdings" w:hAnsi="Wingdings" w:cs="Wingdings" w:hint="default"/>
        <w:b w:val="0"/>
        <w:bCs w:val="0"/>
        <w:i w:val="0"/>
        <w:iCs w:val="0"/>
        <w:spacing w:val="-1"/>
        <w:w w:val="98"/>
        <w:sz w:val="20"/>
        <w:szCs w:val="20"/>
        <w:shd w:val="clear" w:color="auto" w:fill="D3D3D3"/>
        <w:lang w:val="en-US" w:eastAsia="en-US" w:bidi="ar-SA"/>
      </w:rPr>
    </w:lvl>
    <w:lvl w:ilvl="1" w:tplc="E8A0051C">
      <w:numFmt w:val="bullet"/>
      <w:lvlText w:val="•"/>
      <w:lvlJc w:val="left"/>
      <w:pPr>
        <w:ind w:left="882" w:hanging="198"/>
      </w:pPr>
      <w:rPr>
        <w:rFonts w:hint="default"/>
        <w:lang w:val="en-US" w:eastAsia="en-US" w:bidi="ar-SA"/>
      </w:rPr>
    </w:lvl>
    <w:lvl w:ilvl="2" w:tplc="536CBE4C">
      <w:numFmt w:val="bullet"/>
      <w:lvlText w:val="•"/>
      <w:lvlJc w:val="left"/>
      <w:pPr>
        <w:ind w:left="1565" w:hanging="198"/>
      </w:pPr>
      <w:rPr>
        <w:rFonts w:hint="default"/>
        <w:lang w:val="en-US" w:eastAsia="en-US" w:bidi="ar-SA"/>
      </w:rPr>
    </w:lvl>
    <w:lvl w:ilvl="3" w:tplc="191E0BB6">
      <w:numFmt w:val="bullet"/>
      <w:lvlText w:val="•"/>
      <w:lvlJc w:val="left"/>
      <w:pPr>
        <w:ind w:left="2248" w:hanging="198"/>
      </w:pPr>
      <w:rPr>
        <w:rFonts w:hint="default"/>
        <w:lang w:val="en-US" w:eastAsia="en-US" w:bidi="ar-SA"/>
      </w:rPr>
    </w:lvl>
    <w:lvl w:ilvl="4" w:tplc="A4D4CECC">
      <w:numFmt w:val="bullet"/>
      <w:lvlText w:val="•"/>
      <w:lvlJc w:val="left"/>
      <w:pPr>
        <w:ind w:left="2931" w:hanging="198"/>
      </w:pPr>
      <w:rPr>
        <w:rFonts w:hint="default"/>
        <w:lang w:val="en-US" w:eastAsia="en-US" w:bidi="ar-SA"/>
      </w:rPr>
    </w:lvl>
    <w:lvl w:ilvl="5" w:tplc="1D1E5E3C">
      <w:numFmt w:val="bullet"/>
      <w:lvlText w:val="•"/>
      <w:lvlJc w:val="left"/>
      <w:pPr>
        <w:ind w:left="3614" w:hanging="198"/>
      </w:pPr>
      <w:rPr>
        <w:rFonts w:hint="default"/>
        <w:lang w:val="en-US" w:eastAsia="en-US" w:bidi="ar-SA"/>
      </w:rPr>
    </w:lvl>
    <w:lvl w:ilvl="6" w:tplc="8F32F0B0">
      <w:numFmt w:val="bullet"/>
      <w:lvlText w:val="•"/>
      <w:lvlJc w:val="left"/>
      <w:pPr>
        <w:ind w:left="4296" w:hanging="198"/>
      </w:pPr>
      <w:rPr>
        <w:rFonts w:hint="default"/>
        <w:lang w:val="en-US" w:eastAsia="en-US" w:bidi="ar-SA"/>
      </w:rPr>
    </w:lvl>
    <w:lvl w:ilvl="7" w:tplc="53A8EBCA">
      <w:numFmt w:val="bullet"/>
      <w:lvlText w:val="•"/>
      <w:lvlJc w:val="left"/>
      <w:pPr>
        <w:ind w:left="4979" w:hanging="198"/>
      </w:pPr>
      <w:rPr>
        <w:rFonts w:hint="default"/>
        <w:lang w:val="en-US" w:eastAsia="en-US" w:bidi="ar-SA"/>
      </w:rPr>
    </w:lvl>
    <w:lvl w:ilvl="8" w:tplc="5AE47556">
      <w:numFmt w:val="bullet"/>
      <w:lvlText w:val="•"/>
      <w:lvlJc w:val="left"/>
      <w:pPr>
        <w:ind w:left="5662" w:hanging="198"/>
      </w:pPr>
      <w:rPr>
        <w:rFonts w:hint="default"/>
        <w:lang w:val="en-US" w:eastAsia="en-US" w:bidi="ar-SA"/>
      </w:rPr>
    </w:lvl>
  </w:abstractNum>
  <w:abstractNum w:abstractNumId="12" w15:restartNumberingAfterBreak="0">
    <w:nsid w:val="32F34DC4"/>
    <w:multiLevelType w:val="hybridMultilevel"/>
    <w:tmpl w:val="5B9A74E2"/>
    <w:lvl w:ilvl="0" w:tplc="1280028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6FE7944"/>
    <w:multiLevelType w:val="hybridMultilevel"/>
    <w:tmpl w:val="E9609EB0"/>
    <w:lvl w:ilvl="0" w:tplc="753CDE60">
      <w:start w:val="1"/>
      <w:numFmt w:val="decimal"/>
      <w:lvlText w:val="%1."/>
      <w:lvlJc w:val="left"/>
      <w:pPr>
        <w:ind w:left="1259" w:hanging="360"/>
      </w:pPr>
      <w:rPr>
        <w:rFonts w:hint="default"/>
        <w:w w:val="100"/>
        <w:lang w:val="en-US" w:eastAsia="en-US" w:bidi="ar-SA"/>
      </w:rPr>
    </w:lvl>
    <w:lvl w:ilvl="1" w:tplc="B6FC891C">
      <w:numFmt w:val="bullet"/>
      <w:lvlText w:val="•"/>
      <w:lvlJc w:val="left"/>
      <w:pPr>
        <w:ind w:left="2290" w:hanging="360"/>
      </w:pPr>
      <w:rPr>
        <w:rFonts w:hint="default"/>
        <w:lang w:val="en-US" w:eastAsia="en-US" w:bidi="ar-SA"/>
      </w:rPr>
    </w:lvl>
    <w:lvl w:ilvl="2" w:tplc="7D92B40A">
      <w:numFmt w:val="bullet"/>
      <w:lvlText w:val="•"/>
      <w:lvlJc w:val="left"/>
      <w:pPr>
        <w:ind w:left="3320" w:hanging="360"/>
      </w:pPr>
      <w:rPr>
        <w:rFonts w:hint="default"/>
        <w:lang w:val="en-US" w:eastAsia="en-US" w:bidi="ar-SA"/>
      </w:rPr>
    </w:lvl>
    <w:lvl w:ilvl="3" w:tplc="56600D96">
      <w:numFmt w:val="bullet"/>
      <w:lvlText w:val="•"/>
      <w:lvlJc w:val="left"/>
      <w:pPr>
        <w:ind w:left="4350" w:hanging="360"/>
      </w:pPr>
      <w:rPr>
        <w:rFonts w:hint="default"/>
        <w:lang w:val="en-US" w:eastAsia="en-US" w:bidi="ar-SA"/>
      </w:rPr>
    </w:lvl>
    <w:lvl w:ilvl="4" w:tplc="7004B9F0">
      <w:numFmt w:val="bullet"/>
      <w:lvlText w:val="•"/>
      <w:lvlJc w:val="left"/>
      <w:pPr>
        <w:ind w:left="5380" w:hanging="360"/>
      </w:pPr>
      <w:rPr>
        <w:rFonts w:hint="default"/>
        <w:lang w:val="en-US" w:eastAsia="en-US" w:bidi="ar-SA"/>
      </w:rPr>
    </w:lvl>
    <w:lvl w:ilvl="5" w:tplc="BAFE256E">
      <w:numFmt w:val="bullet"/>
      <w:lvlText w:val="•"/>
      <w:lvlJc w:val="left"/>
      <w:pPr>
        <w:ind w:left="6410" w:hanging="360"/>
      </w:pPr>
      <w:rPr>
        <w:rFonts w:hint="default"/>
        <w:lang w:val="en-US" w:eastAsia="en-US" w:bidi="ar-SA"/>
      </w:rPr>
    </w:lvl>
    <w:lvl w:ilvl="6" w:tplc="3A5A18F6">
      <w:numFmt w:val="bullet"/>
      <w:lvlText w:val="•"/>
      <w:lvlJc w:val="left"/>
      <w:pPr>
        <w:ind w:left="7440" w:hanging="360"/>
      </w:pPr>
      <w:rPr>
        <w:rFonts w:hint="default"/>
        <w:lang w:val="en-US" w:eastAsia="en-US" w:bidi="ar-SA"/>
      </w:rPr>
    </w:lvl>
    <w:lvl w:ilvl="7" w:tplc="FD8460FC">
      <w:numFmt w:val="bullet"/>
      <w:lvlText w:val="•"/>
      <w:lvlJc w:val="left"/>
      <w:pPr>
        <w:ind w:left="8470" w:hanging="360"/>
      </w:pPr>
      <w:rPr>
        <w:rFonts w:hint="default"/>
        <w:lang w:val="en-US" w:eastAsia="en-US" w:bidi="ar-SA"/>
      </w:rPr>
    </w:lvl>
    <w:lvl w:ilvl="8" w:tplc="27D2EC3C">
      <w:numFmt w:val="bullet"/>
      <w:lvlText w:val="•"/>
      <w:lvlJc w:val="left"/>
      <w:pPr>
        <w:ind w:left="9500" w:hanging="360"/>
      </w:pPr>
      <w:rPr>
        <w:rFonts w:hint="default"/>
        <w:lang w:val="en-US" w:eastAsia="en-US" w:bidi="ar-SA"/>
      </w:rPr>
    </w:lvl>
  </w:abstractNum>
  <w:abstractNum w:abstractNumId="14" w15:restartNumberingAfterBreak="0">
    <w:nsid w:val="37962A3B"/>
    <w:multiLevelType w:val="hybridMultilevel"/>
    <w:tmpl w:val="AB3A5122"/>
    <w:lvl w:ilvl="0" w:tplc="D900931E">
      <w:numFmt w:val="bullet"/>
      <w:lvlText w:val=""/>
      <w:lvlJc w:val="left"/>
      <w:pPr>
        <w:ind w:left="4" w:hanging="198"/>
      </w:pPr>
      <w:rPr>
        <w:rFonts w:ascii="Wingdings" w:eastAsia="Wingdings" w:hAnsi="Wingdings" w:cs="Wingdings" w:hint="default"/>
        <w:b w:val="0"/>
        <w:bCs w:val="0"/>
        <w:i w:val="0"/>
        <w:iCs w:val="0"/>
        <w:spacing w:val="-1"/>
        <w:w w:val="98"/>
        <w:sz w:val="20"/>
        <w:szCs w:val="20"/>
        <w:shd w:val="clear" w:color="auto" w:fill="D3D3D3"/>
        <w:lang w:val="en-US" w:eastAsia="en-US" w:bidi="ar-SA"/>
      </w:rPr>
    </w:lvl>
    <w:lvl w:ilvl="1" w:tplc="791CCBBE">
      <w:numFmt w:val="bullet"/>
      <w:lvlText w:val="•"/>
      <w:lvlJc w:val="left"/>
      <w:pPr>
        <w:ind w:left="702" w:hanging="198"/>
      </w:pPr>
      <w:rPr>
        <w:rFonts w:hint="default"/>
        <w:lang w:val="en-US" w:eastAsia="en-US" w:bidi="ar-SA"/>
      </w:rPr>
    </w:lvl>
    <w:lvl w:ilvl="2" w:tplc="F1BA255C">
      <w:numFmt w:val="bullet"/>
      <w:lvlText w:val="•"/>
      <w:lvlJc w:val="left"/>
      <w:pPr>
        <w:ind w:left="1405" w:hanging="198"/>
      </w:pPr>
      <w:rPr>
        <w:rFonts w:hint="default"/>
        <w:lang w:val="en-US" w:eastAsia="en-US" w:bidi="ar-SA"/>
      </w:rPr>
    </w:lvl>
    <w:lvl w:ilvl="3" w:tplc="BFAEE66C">
      <w:numFmt w:val="bullet"/>
      <w:lvlText w:val="•"/>
      <w:lvlJc w:val="left"/>
      <w:pPr>
        <w:ind w:left="2108" w:hanging="198"/>
      </w:pPr>
      <w:rPr>
        <w:rFonts w:hint="default"/>
        <w:lang w:val="en-US" w:eastAsia="en-US" w:bidi="ar-SA"/>
      </w:rPr>
    </w:lvl>
    <w:lvl w:ilvl="4" w:tplc="41AA9B4E">
      <w:numFmt w:val="bullet"/>
      <w:lvlText w:val="•"/>
      <w:lvlJc w:val="left"/>
      <w:pPr>
        <w:ind w:left="2811" w:hanging="198"/>
      </w:pPr>
      <w:rPr>
        <w:rFonts w:hint="default"/>
        <w:lang w:val="en-US" w:eastAsia="en-US" w:bidi="ar-SA"/>
      </w:rPr>
    </w:lvl>
    <w:lvl w:ilvl="5" w:tplc="96D04F28">
      <w:numFmt w:val="bullet"/>
      <w:lvlText w:val="•"/>
      <w:lvlJc w:val="left"/>
      <w:pPr>
        <w:ind w:left="3514" w:hanging="198"/>
      </w:pPr>
      <w:rPr>
        <w:rFonts w:hint="default"/>
        <w:lang w:val="en-US" w:eastAsia="en-US" w:bidi="ar-SA"/>
      </w:rPr>
    </w:lvl>
    <w:lvl w:ilvl="6" w:tplc="1B5A9686">
      <w:numFmt w:val="bullet"/>
      <w:lvlText w:val="•"/>
      <w:lvlJc w:val="left"/>
      <w:pPr>
        <w:ind w:left="4216" w:hanging="198"/>
      </w:pPr>
      <w:rPr>
        <w:rFonts w:hint="default"/>
        <w:lang w:val="en-US" w:eastAsia="en-US" w:bidi="ar-SA"/>
      </w:rPr>
    </w:lvl>
    <w:lvl w:ilvl="7" w:tplc="238055A2">
      <w:numFmt w:val="bullet"/>
      <w:lvlText w:val="•"/>
      <w:lvlJc w:val="left"/>
      <w:pPr>
        <w:ind w:left="4919" w:hanging="198"/>
      </w:pPr>
      <w:rPr>
        <w:rFonts w:hint="default"/>
        <w:lang w:val="en-US" w:eastAsia="en-US" w:bidi="ar-SA"/>
      </w:rPr>
    </w:lvl>
    <w:lvl w:ilvl="8" w:tplc="A4E45A7C">
      <w:numFmt w:val="bullet"/>
      <w:lvlText w:val="•"/>
      <w:lvlJc w:val="left"/>
      <w:pPr>
        <w:ind w:left="5622" w:hanging="198"/>
      </w:pPr>
      <w:rPr>
        <w:rFonts w:hint="default"/>
        <w:lang w:val="en-US" w:eastAsia="en-US" w:bidi="ar-SA"/>
      </w:rPr>
    </w:lvl>
  </w:abstractNum>
  <w:abstractNum w:abstractNumId="15" w15:restartNumberingAfterBreak="0">
    <w:nsid w:val="39D60204"/>
    <w:multiLevelType w:val="hybridMultilevel"/>
    <w:tmpl w:val="19E0F1E4"/>
    <w:lvl w:ilvl="0" w:tplc="C0D68A1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2AF7B1C"/>
    <w:multiLevelType w:val="hybridMultilevel"/>
    <w:tmpl w:val="C83C1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A66DC0"/>
    <w:multiLevelType w:val="hybridMultilevel"/>
    <w:tmpl w:val="4F8C01D4"/>
    <w:lvl w:ilvl="0" w:tplc="846230EC">
      <w:numFmt w:val="bullet"/>
      <w:lvlText w:val=""/>
      <w:lvlJc w:val="left"/>
      <w:pPr>
        <w:ind w:left="202" w:hanging="198"/>
      </w:pPr>
      <w:rPr>
        <w:rFonts w:ascii="Wingdings" w:eastAsia="Wingdings" w:hAnsi="Wingdings" w:cs="Wingdings" w:hint="default"/>
        <w:b w:val="0"/>
        <w:bCs w:val="0"/>
        <w:i w:val="0"/>
        <w:iCs w:val="0"/>
        <w:spacing w:val="-1"/>
        <w:w w:val="98"/>
        <w:sz w:val="20"/>
        <w:szCs w:val="20"/>
        <w:shd w:val="clear" w:color="auto" w:fill="D3D3D3"/>
        <w:lang w:val="en-US" w:eastAsia="en-US" w:bidi="ar-SA"/>
      </w:rPr>
    </w:lvl>
    <w:lvl w:ilvl="1" w:tplc="4028C454">
      <w:numFmt w:val="bullet"/>
      <w:lvlText w:val="•"/>
      <w:lvlJc w:val="left"/>
      <w:pPr>
        <w:ind w:left="882" w:hanging="198"/>
      </w:pPr>
      <w:rPr>
        <w:rFonts w:hint="default"/>
        <w:lang w:val="en-US" w:eastAsia="en-US" w:bidi="ar-SA"/>
      </w:rPr>
    </w:lvl>
    <w:lvl w:ilvl="2" w:tplc="7FFA090C">
      <w:numFmt w:val="bullet"/>
      <w:lvlText w:val="•"/>
      <w:lvlJc w:val="left"/>
      <w:pPr>
        <w:ind w:left="1565" w:hanging="198"/>
      </w:pPr>
      <w:rPr>
        <w:rFonts w:hint="default"/>
        <w:lang w:val="en-US" w:eastAsia="en-US" w:bidi="ar-SA"/>
      </w:rPr>
    </w:lvl>
    <w:lvl w:ilvl="3" w:tplc="53229B9E">
      <w:numFmt w:val="bullet"/>
      <w:lvlText w:val="•"/>
      <w:lvlJc w:val="left"/>
      <w:pPr>
        <w:ind w:left="2248" w:hanging="198"/>
      </w:pPr>
      <w:rPr>
        <w:rFonts w:hint="default"/>
        <w:lang w:val="en-US" w:eastAsia="en-US" w:bidi="ar-SA"/>
      </w:rPr>
    </w:lvl>
    <w:lvl w:ilvl="4" w:tplc="75083708">
      <w:numFmt w:val="bullet"/>
      <w:lvlText w:val="•"/>
      <w:lvlJc w:val="left"/>
      <w:pPr>
        <w:ind w:left="2931" w:hanging="198"/>
      </w:pPr>
      <w:rPr>
        <w:rFonts w:hint="default"/>
        <w:lang w:val="en-US" w:eastAsia="en-US" w:bidi="ar-SA"/>
      </w:rPr>
    </w:lvl>
    <w:lvl w:ilvl="5" w:tplc="A1B04D88">
      <w:numFmt w:val="bullet"/>
      <w:lvlText w:val="•"/>
      <w:lvlJc w:val="left"/>
      <w:pPr>
        <w:ind w:left="3614" w:hanging="198"/>
      </w:pPr>
      <w:rPr>
        <w:rFonts w:hint="default"/>
        <w:lang w:val="en-US" w:eastAsia="en-US" w:bidi="ar-SA"/>
      </w:rPr>
    </w:lvl>
    <w:lvl w:ilvl="6" w:tplc="CEF2C766">
      <w:numFmt w:val="bullet"/>
      <w:lvlText w:val="•"/>
      <w:lvlJc w:val="left"/>
      <w:pPr>
        <w:ind w:left="4296" w:hanging="198"/>
      </w:pPr>
      <w:rPr>
        <w:rFonts w:hint="default"/>
        <w:lang w:val="en-US" w:eastAsia="en-US" w:bidi="ar-SA"/>
      </w:rPr>
    </w:lvl>
    <w:lvl w:ilvl="7" w:tplc="5224C4A2">
      <w:numFmt w:val="bullet"/>
      <w:lvlText w:val="•"/>
      <w:lvlJc w:val="left"/>
      <w:pPr>
        <w:ind w:left="4979" w:hanging="198"/>
      </w:pPr>
      <w:rPr>
        <w:rFonts w:hint="default"/>
        <w:lang w:val="en-US" w:eastAsia="en-US" w:bidi="ar-SA"/>
      </w:rPr>
    </w:lvl>
    <w:lvl w:ilvl="8" w:tplc="272C4ED4">
      <w:numFmt w:val="bullet"/>
      <w:lvlText w:val="•"/>
      <w:lvlJc w:val="left"/>
      <w:pPr>
        <w:ind w:left="5662" w:hanging="198"/>
      </w:pPr>
      <w:rPr>
        <w:rFonts w:hint="default"/>
        <w:lang w:val="en-US" w:eastAsia="en-US" w:bidi="ar-SA"/>
      </w:rPr>
    </w:lvl>
  </w:abstractNum>
  <w:abstractNum w:abstractNumId="18" w15:restartNumberingAfterBreak="0">
    <w:nsid w:val="45051149"/>
    <w:multiLevelType w:val="hybridMultilevel"/>
    <w:tmpl w:val="C158F618"/>
    <w:lvl w:ilvl="0" w:tplc="A636D952">
      <w:numFmt w:val="bullet"/>
      <w:lvlText w:val=""/>
      <w:lvlJc w:val="left"/>
      <w:pPr>
        <w:ind w:left="4" w:hanging="198"/>
      </w:pPr>
      <w:rPr>
        <w:rFonts w:ascii="Wingdings" w:eastAsia="Wingdings" w:hAnsi="Wingdings" w:cs="Wingdings" w:hint="default"/>
        <w:b w:val="0"/>
        <w:bCs w:val="0"/>
        <w:i w:val="0"/>
        <w:iCs w:val="0"/>
        <w:spacing w:val="-1"/>
        <w:w w:val="98"/>
        <w:sz w:val="20"/>
        <w:szCs w:val="20"/>
        <w:shd w:val="clear" w:color="auto" w:fill="D3D3D3"/>
        <w:lang w:val="en-US" w:eastAsia="en-US" w:bidi="ar-SA"/>
      </w:rPr>
    </w:lvl>
    <w:lvl w:ilvl="1" w:tplc="A844A96C">
      <w:numFmt w:val="bullet"/>
      <w:lvlText w:val="•"/>
      <w:lvlJc w:val="left"/>
      <w:pPr>
        <w:ind w:left="702" w:hanging="198"/>
      </w:pPr>
      <w:rPr>
        <w:rFonts w:hint="default"/>
        <w:lang w:val="en-US" w:eastAsia="en-US" w:bidi="ar-SA"/>
      </w:rPr>
    </w:lvl>
    <w:lvl w:ilvl="2" w:tplc="44E8E50C">
      <w:numFmt w:val="bullet"/>
      <w:lvlText w:val="•"/>
      <w:lvlJc w:val="left"/>
      <w:pPr>
        <w:ind w:left="1405" w:hanging="198"/>
      </w:pPr>
      <w:rPr>
        <w:rFonts w:hint="default"/>
        <w:lang w:val="en-US" w:eastAsia="en-US" w:bidi="ar-SA"/>
      </w:rPr>
    </w:lvl>
    <w:lvl w:ilvl="3" w:tplc="C2BAF74A">
      <w:numFmt w:val="bullet"/>
      <w:lvlText w:val="•"/>
      <w:lvlJc w:val="left"/>
      <w:pPr>
        <w:ind w:left="2108" w:hanging="198"/>
      </w:pPr>
      <w:rPr>
        <w:rFonts w:hint="default"/>
        <w:lang w:val="en-US" w:eastAsia="en-US" w:bidi="ar-SA"/>
      </w:rPr>
    </w:lvl>
    <w:lvl w:ilvl="4" w:tplc="6FEADF12">
      <w:numFmt w:val="bullet"/>
      <w:lvlText w:val="•"/>
      <w:lvlJc w:val="left"/>
      <w:pPr>
        <w:ind w:left="2811" w:hanging="198"/>
      </w:pPr>
      <w:rPr>
        <w:rFonts w:hint="default"/>
        <w:lang w:val="en-US" w:eastAsia="en-US" w:bidi="ar-SA"/>
      </w:rPr>
    </w:lvl>
    <w:lvl w:ilvl="5" w:tplc="4D2C1842">
      <w:numFmt w:val="bullet"/>
      <w:lvlText w:val="•"/>
      <w:lvlJc w:val="left"/>
      <w:pPr>
        <w:ind w:left="3514" w:hanging="198"/>
      </w:pPr>
      <w:rPr>
        <w:rFonts w:hint="default"/>
        <w:lang w:val="en-US" w:eastAsia="en-US" w:bidi="ar-SA"/>
      </w:rPr>
    </w:lvl>
    <w:lvl w:ilvl="6" w:tplc="25746126">
      <w:numFmt w:val="bullet"/>
      <w:lvlText w:val="•"/>
      <w:lvlJc w:val="left"/>
      <w:pPr>
        <w:ind w:left="4216" w:hanging="198"/>
      </w:pPr>
      <w:rPr>
        <w:rFonts w:hint="default"/>
        <w:lang w:val="en-US" w:eastAsia="en-US" w:bidi="ar-SA"/>
      </w:rPr>
    </w:lvl>
    <w:lvl w:ilvl="7" w:tplc="6CE2B754">
      <w:numFmt w:val="bullet"/>
      <w:lvlText w:val="•"/>
      <w:lvlJc w:val="left"/>
      <w:pPr>
        <w:ind w:left="4919" w:hanging="198"/>
      </w:pPr>
      <w:rPr>
        <w:rFonts w:hint="default"/>
        <w:lang w:val="en-US" w:eastAsia="en-US" w:bidi="ar-SA"/>
      </w:rPr>
    </w:lvl>
    <w:lvl w:ilvl="8" w:tplc="C04C9400">
      <w:numFmt w:val="bullet"/>
      <w:lvlText w:val="•"/>
      <w:lvlJc w:val="left"/>
      <w:pPr>
        <w:ind w:left="5622" w:hanging="198"/>
      </w:pPr>
      <w:rPr>
        <w:rFonts w:hint="default"/>
        <w:lang w:val="en-US" w:eastAsia="en-US" w:bidi="ar-SA"/>
      </w:rPr>
    </w:lvl>
  </w:abstractNum>
  <w:abstractNum w:abstractNumId="19" w15:restartNumberingAfterBreak="0">
    <w:nsid w:val="453119D6"/>
    <w:multiLevelType w:val="hybridMultilevel"/>
    <w:tmpl w:val="CCE6118A"/>
    <w:lvl w:ilvl="0" w:tplc="24DA3B62">
      <w:numFmt w:val="bullet"/>
      <w:lvlText w:val=""/>
      <w:lvlJc w:val="left"/>
      <w:pPr>
        <w:ind w:left="202" w:hanging="198"/>
      </w:pPr>
      <w:rPr>
        <w:rFonts w:ascii="Wingdings" w:eastAsia="Wingdings" w:hAnsi="Wingdings" w:cs="Wingdings" w:hint="default"/>
        <w:b w:val="0"/>
        <w:bCs w:val="0"/>
        <w:i w:val="0"/>
        <w:iCs w:val="0"/>
        <w:spacing w:val="0"/>
        <w:w w:val="100"/>
        <w:sz w:val="20"/>
        <w:szCs w:val="20"/>
        <w:lang w:val="en-US" w:eastAsia="en-US" w:bidi="ar-SA"/>
      </w:rPr>
    </w:lvl>
    <w:lvl w:ilvl="1" w:tplc="92FE84BE">
      <w:numFmt w:val="bullet"/>
      <w:lvlText w:val="•"/>
      <w:lvlJc w:val="left"/>
      <w:pPr>
        <w:ind w:left="199" w:hanging="198"/>
      </w:pPr>
      <w:rPr>
        <w:rFonts w:hint="default"/>
        <w:lang w:val="en-US" w:eastAsia="en-US" w:bidi="ar-SA"/>
      </w:rPr>
    </w:lvl>
    <w:lvl w:ilvl="2" w:tplc="CF2A1FCC">
      <w:numFmt w:val="bullet"/>
      <w:lvlText w:val="•"/>
      <w:lvlJc w:val="left"/>
      <w:pPr>
        <w:ind w:left="199" w:hanging="198"/>
      </w:pPr>
      <w:rPr>
        <w:rFonts w:hint="default"/>
        <w:lang w:val="en-US" w:eastAsia="en-US" w:bidi="ar-SA"/>
      </w:rPr>
    </w:lvl>
    <w:lvl w:ilvl="3" w:tplc="58B802AA">
      <w:numFmt w:val="bullet"/>
      <w:lvlText w:val="•"/>
      <w:lvlJc w:val="left"/>
      <w:pPr>
        <w:ind w:left="199" w:hanging="198"/>
      </w:pPr>
      <w:rPr>
        <w:rFonts w:hint="default"/>
        <w:lang w:val="en-US" w:eastAsia="en-US" w:bidi="ar-SA"/>
      </w:rPr>
    </w:lvl>
    <w:lvl w:ilvl="4" w:tplc="92E4CA38">
      <w:numFmt w:val="bullet"/>
      <w:lvlText w:val="•"/>
      <w:lvlJc w:val="left"/>
      <w:pPr>
        <w:ind w:left="198" w:hanging="198"/>
      </w:pPr>
      <w:rPr>
        <w:rFonts w:hint="default"/>
        <w:lang w:val="en-US" w:eastAsia="en-US" w:bidi="ar-SA"/>
      </w:rPr>
    </w:lvl>
    <w:lvl w:ilvl="5" w:tplc="5F8CF446">
      <w:numFmt w:val="bullet"/>
      <w:lvlText w:val="•"/>
      <w:lvlJc w:val="left"/>
      <w:pPr>
        <w:ind w:left="198" w:hanging="198"/>
      </w:pPr>
      <w:rPr>
        <w:rFonts w:hint="default"/>
        <w:lang w:val="en-US" w:eastAsia="en-US" w:bidi="ar-SA"/>
      </w:rPr>
    </w:lvl>
    <w:lvl w:ilvl="6" w:tplc="BA864F46">
      <w:numFmt w:val="bullet"/>
      <w:lvlText w:val="•"/>
      <w:lvlJc w:val="left"/>
      <w:pPr>
        <w:ind w:left="198" w:hanging="198"/>
      </w:pPr>
      <w:rPr>
        <w:rFonts w:hint="default"/>
        <w:lang w:val="en-US" w:eastAsia="en-US" w:bidi="ar-SA"/>
      </w:rPr>
    </w:lvl>
    <w:lvl w:ilvl="7" w:tplc="B9161A64">
      <w:numFmt w:val="bullet"/>
      <w:lvlText w:val="•"/>
      <w:lvlJc w:val="left"/>
      <w:pPr>
        <w:ind w:left="197" w:hanging="198"/>
      </w:pPr>
      <w:rPr>
        <w:rFonts w:hint="default"/>
        <w:lang w:val="en-US" w:eastAsia="en-US" w:bidi="ar-SA"/>
      </w:rPr>
    </w:lvl>
    <w:lvl w:ilvl="8" w:tplc="C400CA28">
      <w:numFmt w:val="bullet"/>
      <w:lvlText w:val="•"/>
      <w:lvlJc w:val="left"/>
      <w:pPr>
        <w:ind w:left="197" w:hanging="198"/>
      </w:pPr>
      <w:rPr>
        <w:rFonts w:hint="default"/>
        <w:lang w:val="en-US" w:eastAsia="en-US" w:bidi="ar-SA"/>
      </w:rPr>
    </w:lvl>
  </w:abstractNum>
  <w:abstractNum w:abstractNumId="20" w15:restartNumberingAfterBreak="0">
    <w:nsid w:val="45A74EB5"/>
    <w:multiLevelType w:val="hybridMultilevel"/>
    <w:tmpl w:val="78A0205E"/>
    <w:lvl w:ilvl="0" w:tplc="0894629A">
      <w:start w:val="1"/>
      <w:numFmt w:val="decimal"/>
      <w:lvlText w:val="%1."/>
      <w:lvlJc w:val="left"/>
      <w:pPr>
        <w:ind w:left="1240" w:hanging="360"/>
      </w:pPr>
      <w:rPr>
        <w:rFonts w:ascii="Arial" w:eastAsia="Arial" w:hAnsi="Arial" w:cs="Arial" w:hint="default"/>
        <w:b w:val="0"/>
        <w:bCs w:val="0"/>
        <w:i w:val="0"/>
        <w:iCs w:val="0"/>
        <w:w w:val="100"/>
        <w:sz w:val="21"/>
        <w:szCs w:val="21"/>
        <w:lang w:val="en-US" w:eastAsia="en-US" w:bidi="ar-SA"/>
      </w:rPr>
    </w:lvl>
    <w:lvl w:ilvl="1" w:tplc="4546ED22">
      <w:numFmt w:val="bullet"/>
      <w:lvlText w:val="•"/>
      <w:lvlJc w:val="left"/>
      <w:pPr>
        <w:ind w:left="2272" w:hanging="360"/>
      </w:pPr>
      <w:rPr>
        <w:rFonts w:hint="default"/>
        <w:lang w:val="en-US" w:eastAsia="en-US" w:bidi="ar-SA"/>
      </w:rPr>
    </w:lvl>
    <w:lvl w:ilvl="2" w:tplc="B8FAE734">
      <w:numFmt w:val="bullet"/>
      <w:lvlText w:val="•"/>
      <w:lvlJc w:val="left"/>
      <w:pPr>
        <w:ind w:left="3304" w:hanging="360"/>
      </w:pPr>
      <w:rPr>
        <w:rFonts w:hint="default"/>
        <w:lang w:val="en-US" w:eastAsia="en-US" w:bidi="ar-SA"/>
      </w:rPr>
    </w:lvl>
    <w:lvl w:ilvl="3" w:tplc="7380554A">
      <w:numFmt w:val="bullet"/>
      <w:lvlText w:val="•"/>
      <w:lvlJc w:val="left"/>
      <w:pPr>
        <w:ind w:left="4336" w:hanging="360"/>
      </w:pPr>
      <w:rPr>
        <w:rFonts w:hint="default"/>
        <w:lang w:val="en-US" w:eastAsia="en-US" w:bidi="ar-SA"/>
      </w:rPr>
    </w:lvl>
    <w:lvl w:ilvl="4" w:tplc="73F0247A">
      <w:numFmt w:val="bullet"/>
      <w:lvlText w:val="•"/>
      <w:lvlJc w:val="left"/>
      <w:pPr>
        <w:ind w:left="5368" w:hanging="360"/>
      </w:pPr>
      <w:rPr>
        <w:rFonts w:hint="default"/>
        <w:lang w:val="en-US" w:eastAsia="en-US" w:bidi="ar-SA"/>
      </w:rPr>
    </w:lvl>
    <w:lvl w:ilvl="5" w:tplc="E62CABD8">
      <w:numFmt w:val="bullet"/>
      <w:lvlText w:val="•"/>
      <w:lvlJc w:val="left"/>
      <w:pPr>
        <w:ind w:left="6400" w:hanging="360"/>
      </w:pPr>
      <w:rPr>
        <w:rFonts w:hint="default"/>
        <w:lang w:val="en-US" w:eastAsia="en-US" w:bidi="ar-SA"/>
      </w:rPr>
    </w:lvl>
    <w:lvl w:ilvl="6" w:tplc="021E7B46">
      <w:numFmt w:val="bullet"/>
      <w:lvlText w:val="•"/>
      <w:lvlJc w:val="left"/>
      <w:pPr>
        <w:ind w:left="7432" w:hanging="360"/>
      </w:pPr>
      <w:rPr>
        <w:rFonts w:hint="default"/>
        <w:lang w:val="en-US" w:eastAsia="en-US" w:bidi="ar-SA"/>
      </w:rPr>
    </w:lvl>
    <w:lvl w:ilvl="7" w:tplc="96AE1608">
      <w:numFmt w:val="bullet"/>
      <w:lvlText w:val="•"/>
      <w:lvlJc w:val="left"/>
      <w:pPr>
        <w:ind w:left="8464" w:hanging="360"/>
      </w:pPr>
      <w:rPr>
        <w:rFonts w:hint="default"/>
        <w:lang w:val="en-US" w:eastAsia="en-US" w:bidi="ar-SA"/>
      </w:rPr>
    </w:lvl>
    <w:lvl w:ilvl="8" w:tplc="70109AF4">
      <w:numFmt w:val="bullet"/>
      <w:lvlText w:val="•"/>
      <w:lvlJc w:val="left"/>
      <w:pPr>
        <w:ind w:left="9496" w:hanging="360"/>
      </w:pPr>
      <w:rPr>
        <w:rFonts w:hint="default"/>
        <w:lang w:val="en-US" w:eastAsia="en-US" w:bidi="ar-SA"/>
      </w:rPr>
    </w:lvl>
  </w:abstractNum>
  <w:abstractNum w:abstractNumId="21" w15:restartNumberingAfterBreak="0">
    <w:nsid w:val="45B32865"/>
    <w:multiLevelType w:val="hybridMultilevel"/>
    <w:tmpl w:val="AA368818"/>
    <w:lvl w:ilvl="0" w:tplc="6BC836D8">
      <w:numFmt w:val="bullet"/>
      <w:lvlText w:val=""/>
      <w:lvlJc w:val="left"/>
      <w:pPr>
        <w:ind w:left="202" w:hanging="198"/>
      </w:pPr>
      <w:rPr>
        <w:rFonts w:ascii="Wingdings" w:eastAsia="Wingdings" w:hAnsi="Wingdings" w:cs="Wingdings" w:hint="default"/>
        <w:b w:val="0"/>
        <w:bCs w:val="0"/>
        <w:i w:val="0"/>
        <w:iCs w:val="0"/>
        <w:spacing w:val="-1"/>
        <w:w w:val="98"/>
        <w:sz w:val="20"/>
        <w:szCs w:val="20"/>
        <w:shd w:val="clear" w:color="auto" w:fill="D3D3D3"/>
        <w:lang w:val="en-US" w:eastAsia="en-US" w:bidi="ar-SA"/>
      </w:rPr>
    </w:lvl>
    <w:lvl w:ilvl="1" w:tplc="8274101C">
      <w:numFmt w:val="bullet"/>
      <w:lvlText w:val="•"/>
      <w:lvlJc w:val="left"/>
      <w:pPr>
        <w:ind w:left="882" w:hanging="198"/>
      </w:pPr>
      <w:rPr>
        <w:rFonts w:hint="default"/>
        <w:lang w:val="en-US" w:eastAsia="en-US" w:bidi="ar-SA"/>
      </w:rPr>
    </w:lvl>
    <w:lvl w:ilvl="2" w:tplc="62003152">
      <w:numFmt w:val="bullet"/>
      <w:lvlText w:val="•"/>
      <w:lvlJc w:val="left"/>
      <w:pPr>
        <w:ind w:left="1565" w:hanging="198"/>
      </w:pPr>
      <w:rPr>
        <w:rFonts w:hint="default"/>
        <w:lang w:val="en-US" w:eastAsia="en-US" w:bidi="ar-SA"/>
      </w:rPr>
    </w:lvl>
    <w:lvl w:ilvl="3" w:tplc="60D4F828">
      <w:numFmt w:val="bullet"/>
      <w:lvlText w:val="•"/>
      <w:lvlJc w:val="left"/>
      <w:pPr>
        <w:ind w:left="2248" w:hanging="198"/>
      </w:pPr>
      <w:rPr>
        <w:rFonts w:hint="default"/>
        <w:lang w:val="en-US" w:eastAsia="en-US" w:bidi="ar-SA"/>
      </w:rPr>
    </w:lvl>
    <w:lvl w:ilvl="4" w:tplc="B3C63720">
      <w:numFmt w:val="bullet"/>
      <w:lvlText w:val="•"/>
      <w:lvlJc w:val="left"/>
      <w:pPr>
        <w:ind w:left="2931" w:hanging="198"/>
      </w:pPr>
      <w:rPr>
        <w:rFonts w:hint="default"/>
        <w:lang w:val="en-US" w:eastAsia="en-US" w:bidi="ar-SA"/>
      </w:rPr>
    </w:lvl>
    <w:lvl w:ilvl="5" w:tplc="54407EFA">
      <w:numFmt w:val="bullet"/>
      <w:lvlText w:val="•"/>
      <w:lvlJc w:val="left"/>
      <w:pPr>
        <w:ind w:left="3614" w:hanging="198"/>
      </w:pPr>
      <w:rPr>
        <w:rFonts w:hint="default"/>
        <w:lang w:val="en-US" w:eastAsia="en-US" w:bidi="ar-SA"/>
      </w:rPr>
    </w:lvl>
    <w:lvl w:ilvl="6" w:tplc="B6E2808E">
      <w:numFmt w:val="bullet"/>
      <w:lvlText w:val="•"/>
      <w:lvlJc w:val="left"/>
      <w:pPr>
        <w:ind w:left="4296" w:hanging="198"/>
      </w:pPr>
      <w:rPr>
        <w:rFonts w:hint="default"/>
        <w:lang w:val="en-US" w:eastAsia="en-US" w:bidi="ar-SA"/>
      </w:rPr>
    </w:lvl>
    <w:lvl w:ilvl="7" w:tplc="3A729634">
      <w:numFmt w:val="bullet"/>
      <w:lvlText w:val="•"/>
      <w:lvlJc w:val="left"/>
      <w:pPr>
        <w:ind w:left="4979" w:hanging="198"/>
      </w:pPr>
      <w:rPr>
        <w:rFonts w:hint="default"/>
        <w:lang w:val="en-US" w:eastAsia="en-US" w:bidi="ar-SA"/>
      </w:rPr>
    </w:lvl>
    <w:lvl w:ilvl="8" w:tplc="EA28B3AE">
      <w:numFmt w:val="bullet"/>
      <w:lvlText w:val="•"/>
      <w:lvlJc w:val="left"/>
      <w:pPr>
        <w:ind w:left="5662" w:hanging="198"/>
      </w:pPr>
      <w:rPr>
        <w:rFonts w:hint="default"/>
        <w:lang w:val="en-US" w:eastAsia="en-US" w:bidi="ar-SA"/>
      </w:rPr>
    </w:lvl>
  </w:abstractNum>
  <w:abstractNum w:abstractNumId="22" w15:restartNumberingAfterBreak="0">
    <w:nsid w:val="46B263B0"/>
    <w:multiLevelType w:val="hybridMultilevel"/>
    <w:tmpl w:val="68784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3B76AC"/>
    <w:multiLevelType w:val="hybridMultilevel"/>
    <w:tmpl w:val="CC92A9E4"/>
    <w:lvl w:ilvl="0" w:tplc="0E44BE88">
      <w:numFmt w:val="bullet"/>
      <w:lvlText w:val=""/>
      <w:lvlJc w:val="left"/>
      <w:pPr>
        <w:ind w:left="4" w:hanging="198"/>
      </w:pPr>
      <w:rPr>
        <w:rFonts w:ascii="Wingdings" w:eastAsia="Wingdings" w:hAnsi="Wingdings" w:cs="Wingdings" w:hint="default"/>
        <w:b w:val="0"/>
        <w:bCs w:val="0"/>
        <w:i w:val="0"/>
        <w:iCs w:val="0"/>
        <w:spacing w:val="-1"/>
        <w:w w:val="98"/>
        <w:sz w:val="20"/>
        <w:szCs w:val="20"/>
        <w:shd w:val="clear" w:color="auto" w:fill="D3D3D3"/>
        <w:lang w:val="en-US" w:eastAsia="en-US" w:bidi="ar-SA"/>
      </w:rPr>
    </w:lvl>
    <w:lvl w:ilvl="1" w:tplc="D87808A8">
      <w:numFmt w:val="bullet"/>
      <w:lvlText w:val="•"/>
      <w:lvlJc w:val="left"/>
      <w:pPr>
        <w:ind w:left="702" w:hanging="198"/>
      </w:pPr>
      <w:rPr>
        <w:rFonts w:hint="default"/>
        <w:lang w:val="en-US" w:eastAsia="en-US" w:bidi="ar-SA"/>
      </w:rPr>
    </w:lvl>
    <w:lvl w:ilvl="2" w:tplc="85D017EE">
      <w:numFmt w:val="bullet"/>
      <w:lvlText w:val="•"/>
      <w:lvlJc w:val="left"/>
      <w:pPr>
        <w:ind w:left="1405" w:hanging="198"/>
      </w:pPr>
      <w:rPr>
        <w:rFonts w:hint="default"/>
        <w:lang w:val="en-US" w:eastAsia="en-US" w:bidi="ar-SA"/>
      </w:rPr>
    </w:lvl>
    <w:lvl w:ilvl="3" w:tplc="59048272">
      <w:numFmt w:val="bullet"/>
      <w:lvlText w:val="•"/>
      <w:lvlJc w:val="left"/>
      <w:pPr>
        <w:ind w:left="2108" w:hanging="198"/>
      </w:pPr>
      <w:rPr>
        <w:rFonts w:hint="default"/>
        <w:lang w:val="en-US" w:eastAsia="en-US" w:bidi="ar-SA"/>
      </w:rPr>
    </w:lvl>
    <w:lvl w:ilvl="4" w:tplc="E546704E">
      <w:numFmt w:val="bullet"/>
      <w:lvlText w:val="•"/>
      <w:lvlJc w:val="left"/>
      <w:pPr>
        <w:ind w:left="2811" w:hanging="198"/>
      </w:pPr>
      <w:rPr>
        <w:rFonts w:hint="default"/>
        <w:lang w:val="en-US" w:eastAsia="en-US" w:bidi="ar-SA"/>
      </w:rPr>
    </w:lvl>
    <w:lvl w:ilvl="5" w:tplc="B87E4B2C">
      <w:numFmt w:val="bullet"/>
      <w:lvlText w:val="•"/>
      <w:lvlJc w:val="left"/>
      <w:pPr>
        <w:ind w:left="3514" w:hanging="198"/>
      </w:pPr>
      <w:rPr>
        <w:rFonts w:hint="default"/>
        <w:lang w:val="en-US" w:eastAsia="en-US" w:bidi="ar-SA"/>
      </w:rPr>
    </w:lvl>
    <w:lvl w:ilvl="6" w:tplc="559EF470">
      <w:numFmt w:val="bullet"/>
      <w:lvlText w:val="•"/>
      <w:lvlJc w:val="left"/>
      <w:pPr>
        <w:ind w:left="4216" w:hanging="198"/>
      </w:pPr>
      <w:rPr>
        <w:rFonts w:hint="default"/>
        <w:lang w:val="en-US" w:eastAsia="en-US" w:bidi="ar-SA"/>
      </w:rPr>
    </w:lvl>
    <w:lvl w:ilvl="7" w:tplc="FA8A1A78">
      <w:numFmt w:val="bullet"/>
      <w:lvlText w:val="•"/>
      <w:lvlJc w:val="left"/>
      <w:pPr>
        <w:ind w:left="4919" w:hanging="198"/>
      </w:pPr>
      <w:rPr>
        <w:rFonts w:hint="default"/>
        <w:lang w:val="en-US" w:eastAsia="en-US" w:bidi="ar-SA"/>
      </w:rPr>
    </w:lvl>
    <w:lvl w:ilvl="8" w:tplc="C86EBB3E">
      <w:numFmt w:val="bullet"/>
      <w:lvlText w:val="•"/>
      <w:lvlJc w:val="left"/>
      <w:pPr>
        <w:ind w:left="5622" w:hanging="198"/>
      </w:pPr>
      <w:rPr>
        <w:rFonts w:hint="default"/>
        <w:lang w:val="en-US" w:eastAsia="en-US" w:bidi="ar-SA"/>
      </w:rPr>
    </w:lvl>
  </w:abstractNum>
  <w:abstractNum w:abstractNumId="24" w15:restartNumberingAfterBreak="0">
    <w:nsid w:val="487F7113"/>
    <w:multiLevelType w:val="hybridMultilevel"/>
    <w:tmpl w:val="755A5742"/>
    <w:lvl w:ilvl="0" w:tplc="F11C6604">
      <w:numFmt w:val="bullet"/>
      <w:lvlText w:val=""/>
      <w:lvlJc w:val="left"/>
      <w:pPr>
        <w:ind w:left="4" w:hanging="198"/>
      </w:pPr>
      <w:rPr>
        <w:rFonts w:ascii="Wingdings" w:eastAsia="Wingdings" w:hAnsi="Wingdings" w:cs="Wingdings" w:hint="default"/>
        <w:b w:val="0"/>
        <w:bCs w:val="0"/>
        <w:i w:val="0"/>
        <w:iCs w:val="0"/>
        <w:spacing w:val="-1"/>
        <w:w w:val="98"/>
        <w:sz w:val="20"/>
        <w:szCs w:val="20"/>
        <w:shd w:val="clear" w:color="auto" w:fill="D3D3D3"/>
        <w:lang w:val="en-US" w:eastAsia="en-US" w:bidi="ar-SA"/>
      </w:rPr>
    </w:lvl>
    <w:lvl w:ilvl="1" w:tplc="0FB29A8E">
      <w:numFmt w:val="bullet"/>
      <w:lvlText w:val="•"/>
      <w:lvlJc w:val="left"/>
      <w:pPr>
        <w:ind w:left="702" w:hanging="198"/>
      </w:pPr>
      <w:rPr>
        <w:rFonts w:hint="default"/>
        <w:lang w:val="en-US" w:eastAsia="en-US" w:bidi="ar-SA"/>
      </w:rPr>
    </w:lvl>
    <w:lvl w:ilvl="2" w:tplc="D95AE58C">
      <w:numFmt w:val="bullet"/>
      <w:lvlText w:val="•"/>
      <w:lvlJc w:val="left"/>
      <w:pPr>
        <w:ind w:left="1405" w:hanging="198"/>
      </w:pPr>
      <w:rPr>
        <w:rFonts w:hint="default"/>
        <w:lang w:val="en-US" w:eastAsia="en-US" w:bidi="ar-SA"/>
      </w:rPr>
    </w:lvl>
    <w:lvl w:ilvl="3" w:tplc="A852E4DA">
      <w:numFmt w:val="bullet"/>
      <w:lvlText w:val="•"/>
      <w:lvlJc w:val="left"/>
      <w:pPr>
        <w:ind w:left="2108" w:hanging="198"/>
      </w:pPr>
      <w:rPr>
        <w:rFonts w:hint="default"/>
        <w:lang w:val="en-US" w:eastAsia="en-US" w:bidi="ar-SA"/>
      </w:rPr>
    </w:lvl>
    <w:lvl w:ilvl="4" w:tplc="11FAF958">
      <w:numFmt w:val="bullet"/>
      <w:lvlText w:val="•"/>
      <w:lvlJc w:val="left"/>
      <w:pPr>
        <w:ind w:left="2811" w:hanging="198"/>
      </w:pPr>
      <w:rPr>
        <w:rFonts w:hint="default"/>
        <w:lang w:val="en-US" w:eastAsia="en-US" w:bidi="ar-SA"/>
      </w:rPr>
    </w:lvl>
    <w:lvl w:ilvl="5" w:tplc="51E8B30C">
      <w:numFmt w:val="bullet"/>
      <w:lvlText w:val="•"/>
      <w:lvlJc w:val="left"/>
      <w:pPr>
        <w:ind w:left="3514" w:hanging="198"/>
      </w:pPr>
      <w:rPr>
        <w:rFonts w:hint="default"/>
        <w:lang w:val="en-US" w:eastAsia="en-US" w:bidi="ar-SA"/>
      </w:rPr>
    </w:lvl>
    <w:lvl w:ilvl="6" w:tplc="7682FA58">
      <w:numFmt w:val="bullet"/>
      <w:lvlText w:val="•"/>
      <w:lvlJc w:val="left"/>
      <w:pPr>
        <w:ind w:left="4216" w:hanging="198"/>
      </w:pPr>
      <w:rPr>
        <w:rFonts w:hint="default"/>
        <w:lang w:val="en-US" w:eastAsia="en-US" w:bidi="ar-SA"/>
      </w:rPr>
    </w:lvl>
    <w:lvl w:ilvl="7" w:tplc="C8E44F98">
      <w:numFmt w:val="bullet"/>
      <w:lvlText w:val="•"/>
      <w:lvlJc w:val="left"/>
      <w:pPr>
        <w:ind w:left="4919" w:hanging="198"/>
      </w:pPr>
      <w:rPr>
        <w:rFonts w:hint="default"/>
        <w:lang w:val="en-US" w:eastAsia="en-US" w:bidi="ar-SA"/>
      </w:rPr>
    </w:lvl>
    <w:lvl w:ilvl="8" w:tplc="067AB008">
      <w:numFmt w:val="bullet"/>
      <w:lvlText w:val="•"/>
      <w:lvlJc w:val="left"/>
      <w:pPr>
        <w:ind w:left="5622" w:hanging="198"/>
      </w:pPr>
      <w:rPr>
        <w:rFonts w:hint="default"/>
        <w:lang w:val="en-US" w:eastAsia="en-US" w:bidi="ar-SA"/>
      </w:rPr>
    </w:lvl>
  </w:abstractNum>
  <w:abstractNum w:abstractNumId="25" w15:restartNumberingAfterBreak="0">
    <w:nsid w:val="4C785050"/>
    <w:multiLevelType w:val="hybridMultilevel"/>
    <w:tmpl w:val="821005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032394"/>
    <w:multiLevelType w:val="hybridMultilevel"/>
    <w:tmpl w:val="2BC8FD9A"/>
    <w:lvl w:ilvl="0" w:tplc="BE0C7AD0">
      <w:start w:val="1"/>
      <w:numFmt w:val="decimal"/>
      <w:lvlText w:val="%1."/>
      <w:lvlJc w:val="left"/>
      <w:pPr>
        <w:ind w:left="1240" w:hanging="363"/>
      </w:pPr>
      <w:rPr>
        <w:rFonts w:hint="default"/>
        <w:w w:val="100"/>
        <w:lang w:val="en-US" w:eastAsia="en-US" w:bidi="ar-SA"/>
      </w:rPr>
    </w:lvl>
    <w:lvl w:ilvl="1" w:tplc="EDC2CDEE">
      <w:numFmt w:val="bullet"/>
      <w:lvlText w:val="•"/>
      <w:lvlJc w:val="left"/>
      <w:pPr>
        <w:ind w:left="2272" w:hanging="363"/>
      </w:pPr>
      <w:rPr>
        <w:rFonts w:hint="default"/>
        <w:lang w:val="en-US" w:eastAsia="en-US" w:bidi="ar-SA"/>
      </w:rPr>
    </w:lvl>
    <w:lvl w:ilvl="2" w:tplc="E3966EE0">
      <w:numFmt w:val="bullet"/>
      <w:lvlText w:val="•"/>
      <w:lvlJc w:val="left"/>
      <w:pPr>
        <w:ind w:left="3304" w:hanging="363"/>
      </w:pPr>
      <w:rPr>
        <w:rFonts w:hint="default"/>
        <w:lang w:val="en-US" w:eastAsia="en-US" w:bidi="ar-SA"/>
      </w:rPr>
    </w:lvl>
    <w:lvl w:ilvl="3" w:tplc="EB825AD2">
      <w:numFmt w:val="bullet"/>
      <w:lvlText w:val="•"/>
      <w:lvlJc w:val="left"/>
      <w:pPr>
        <w:ind w:left="4336" w:hanging="363"/>
      </w:pPr>
      <w:rPr>
        <w:rFonts w:hint="default"/>
        <w:lang w:val="en-US" w:eastAsia="en-US" w:bidi="ar-SA"/>
      </w:rPr>
    </w:lvl>
    <w:lvl w:ilvl="4" w:tplc="A35692DC">
      <w:numFmt w:val="bullet"/>
      <w:lvlText w:val="•"/>
      <w:lvlJc w:val="left"/>
      <w:pPr>
        <w:ind w:left="5368" w:hanging="363"/>
      </w:pPr>
      <w:rPr>
        <w:rFonts w:hint="default"/>
        <w:lang w:val="en-US" w:eastAsia="en-US" w:bidi="ar-SA"/>
      </w:rPr>
    </w:lvl>
    <w:lvl w:ilvl="5" w:tplc="898A0B6E">
      <w:numFmt w:val="bullet"/>
      <w:lvlText w:val="•"/>
      <w:lvlJc w:val="left"/>
      <w:pPr>
        <w:ind w:left="6400" w:hanging="363"/>
      </w:pPr>
      <w:rPr>
        <w:rFonts w:hint="default"/>
        <w:lang w:val="en-US" w:eastAsia="en-US" w:bidi="ar-SA"/>
      </w:rPr>
    </w:lvl>
    <w:lvl w:ilvl="6" w:tplc="BA2C9972">
      <w:numFmt w:val="bullet"/>
      <w:lvlText w:val="•"/>
      <w:lvlJc w:val="left"/>
      <w:pPr>
        <w:ind w:left="7432" w:hanging="363"/>
      </w:pPr>
      <w:rPr>
        <w:rFonts w:hint="default"/>
        <w:lang w:val="en-US" w:eastAsia="en-US" w:bidi="ar-SA"/>
      </w:rPr>
    </w:lvl>
    <w:lvl w:ilvl="7" w:tplc="4528A2EE">
      <w:numFmt w:val="bullet"/>
      <w:lvlText w:val="•"/>
      <w:lvlJc w:val="left"/>
      <w:pPr>
        <w:ind w:left="8464" w:hanging="363"/>
      </w:pPr>
      <w:rPr>
        <w:rFonts w:hint="default"/>
        <w:lang w:val="en-US" w:eastAsia="en-US" w:bidi="ar-SA"/>
      </w:rPr>
    </w:lvl>
    <w:lvl w:ilvl="8" w:tplc="2D0CAE08">
      <w:numFmt w:val="bullet"/>
      <w:lvlText w:val="•"/>
      <w:lvlJc w:val="left"/>
      <w:pPr>
        <w:ind w:left="9496" w:hanging="363"/>
      </w:pPr>
      <w:rPr>
        <w:rFonts w:hint="default"/>
        <w:lang w:val="en-US" w:eastAsia="en-US" w:bidi="ar-SA"/>
      </w:rPr>
    </w:lvl>
  </w:abstractNum>
  <w:abstractNum w:abstractNumId="27" w15:restartNumberingAfterBreak="0">
    <w:nsid w:val="532F7E4B"/>
    <w:multiLevelType w:val="hybridMultilevel"/>
    <w:tmpl w:val="C6622CB4"/>
    <w:lvl w:ilvl="0" w:tplc="5A025D50">
      <w:numFmt w:val="bullet"/>
      <w:lvlText w:val=""/>
      <w:lvlJc w:val="left"/>
      <w:pPr>
        <w:ind w:left="4" w:hanging="198"/>
      </w:pPr>
      <w:rPr>
        <w:rFonts w:ascii="Wingdings" w:eastAsia="Wingdings" w:hAnsi="Wingdings" w:cs="Wingdings" w:hint="default"/>
        <w:b w:val="0"/>
        <w:bCs w:val="0"/>
        <w:i w:val="0"/>
        <w:iCs w:val="0"/>
        <w:spacing w:val="-1"/>
        <w:w w:val="98"/>
        <w:sz w:val="20"/>
        <w:szCs w:val="20"/>
        <w:shd w:val="clear" w:color="auto" w:fill="D3D3D3"/>
        <w:lang w:val="en-US" w:eastAsia="en-US" w:bidi="ar-SA"/>
      </w:rPr>
    </w:lvl>
    <w:lvl w:ilvl="1" w:tplc="5C22E830">
      <w:numFmt w:val="bullet"/>
      <w:lvlText w:val="•"/>
      <w:lvlJc w:val="left"/>
      <w:pPr>
        <w:ind w:left="702" w:hanging="198"/>
      </w:pPr>
      <w:rPr>
        <w:rFonts w:hint="default"/>
        <w:lang w:val="en-US" w:eastAsia="en-US" w:bidi="ar-SA"/>
      </w:rPr>
    </w:lvl>
    <w:lvl w:ilvl="2" w:tplc="15C45020">
      <w:numFmt w:val="bullet"/>
      <w:lvlText w:val="•"/>
      <w:lvlJc w:val="left"/>
      <w:pPr>
        <w:ind w:left="1405" w:hanging="198"/>
      </w:pPr>
      <w:rPr>
        <w:rFonts w:hint="default"/>
        <w:lang w:val="en-US" w:eastAsia="en-US" w:bidi="ar-SA"/>
      </w:rPr>
    </w:lvl>
    <w:lvl w:ilvl="3" w:tplc="5F1E8170">
      <w:numFmt w:val="bullet"/>
      <w:lvlText w:val="•"/>
      <w:lvlJc w:val="left"/>
      <w:pPr>
        <w:ind w:left="2108" w:hanging="198"/>
      </w:pPr>
      <w:rPr>
        <w:rFonts w:hint="default"/>
        <w:lang w:val="en-US" w:eastAsia="en-US" w:bidi="ar-SA"/>
      </w:rPr>
    </w:lvl>
    <w:lvl w:ilvl="4" w:tplc="455C675C">
      <w:numFmt w:val="bullet"/>
      <w:lvlText w:val="•"/>
      <w:lvlJc w:val="left"/>
      <w:pPr>
        <w:ind w:left="2811" w:hanging="198"/>
      </w:pPr>
      <w:rPr>
        <w:rFonts w:hint="default"/>
        <w:lang w:val="en-US" w:eastAsia="en-US" w:bidi="ar-SA"/>
      </w:rPr>
    </w:lvl>
    <w:lvl w:ilvl="5" w:tplc="C37CFC2E">
      <w:numFmt w:val="bullet"/>
      <w:lvlText w:val="•"/>
      <w:lvlJc w:val="left"/>
      <w:pPr>
        <w:ind w:left="3514" w:hanging="198"/>
      </w:pPr>
      <w:rPr>
        <w:rFonts w:hint="default"/>
        <w:lang w:val="en-US" w:eastAsia="en-US" w:bidi="ar-SA"/>
      </w:rPr>
    </w:lvl>
    <w:lvl w:ilvl="6" w:tplc="0AD622D2">
      <w:numFmt w:val="bullet"/>
      <w:lvlText w:val="•"/>
      <w:lvlJc w:val="left"/>
      <w:pPr>
        <w:ind w:left="4216" w:hanging="198"/>
      </w:pPr>
      <w:rPr>
        <w:rFonts w:hint="default"/>
        <w:lang w:val="en-US" w:eastAsia="en-US" w:bidi="ar-SA"/>
      </w:rPr>
    </w:lvl>
    <w:lvl w:ilvl="7" w:tplc="44D89A94">
      <w:numFmt w:val="bullet"/>
      <w:lvlText w:val="•"/>
      <w:lvlJc w:val="left"/>
      <w:pPr>
        <w:ind w:left="4919" w:hanging="198"/>
      </w:pPr>
      <w:rPr>
        <w:rFonts w:hint="default"/>
        <w:lang w:val="en-US" w:eastAsia="en-US" w:bidi="ar-SA"/>
      </w:rPr>
    </w:lvl>
    <w:lvl w:ilvl="8" w:tplc="AD6A4792">
      <w:numFmt w:val="bullet"/>
      <w:lvlText w:val="•"/>
      <w:lvlJc w:val="left"/>
      <w:pPr>
        <w:ind w:left="5622" w:hanging="198"/>
      </w:pPr>
      <w:rPr>
        <w:rFonts w:hint="default"/>
        <w:lang w:val="en-US" w:eastAsia="en-US" w:bidi="ar-SA"/>
      </w:rPr>
    </w:lvl>
  </w:abstractNum>
  <w:abstractNum w:abstractNumId="28" w15:restartNumberingAfterBreak="0">
    <w:nsid w:val="568C063E"/>
    <w:multiLevelType w:val="hybridMultilevel"/>
    <w:tmpl w:val="33EC7134"/>
    <w:lvl w:ilvl="0" w:tplc="379E1BBC">
      <w:numFmt w:val="bullet"/>
      <w:lvlText w:val=""/>
      <w:lvlJc w:val="left"/>
      <w:pPr>
        <w:ind w:left="4" w:hanging="198"/>
      </w:pPr>
      <w:rPr>
        <w:rFonts w:ascii="Wingdings" w:eastAsia="Wingdings" w:hAnsi="Wingdings" w:cs="Wingdings" w:hint="default"/>
        <w:b w:val="0"/>
        <w:bCs w:val="0"/>
        <w:i w:val="0"/>
        <w:iCs w:val="0"/>
        <w:spacing w:val="-1"/>
        <w:w w:val="98"/>
        <w:sz w:val="20"/>
        <w:szCs w:val="20"/>
        <w:shd w:val="clear" w:color="auto" w:fill="D3D3D3"/>
        <w:lang w:val="en-US" w:eastAsia="en-US" w:bidi="ar-SA"/>
      </w:rPr>
    </w:lvl>
    <w:lvl w:ilvl="1" w:tplc="6B7E2CF0">
      <w:numFmt w:val="bullet"/>
      <w:lvlText w:val="•"/>
      <w:lvlJc w:val="left"/>
      <w:pPr>
        <w:ind w:left="702" w:hanging="198"/>
      </w:pPr>
      <w:rPr>
        <w:rFonts w:hint="default"/>
        <w:lang w:val="en-US" w:eastAsia="en-US" w:bidi="ar-SA"/>
      </w:rPr>
    </w:lvl>
    <w:lvl w:ilvl="2" w:tplc="3E0A75EA">
      <w:numFmt w:val="bullet"/>
      <w:lvlText w:val="•"/>
      <w:lvlJc w:val="left"/>
      <w:pPr>
        <w:ind w:left="1405" w:hanging="198"/>
      </w:pPr>
      <w:rPr>
        <w:rFonts w:hint="default"/>
        <w:lang w:val="en-US" w:eastAsia="en-US" w:bidi="ar-SA"/>
      </w:rPr>
    </w:lvl>
    <w:lvl w:ilvl="3" w:tplc="230E1F7E">
      <w:numFmt w:val="bullet"/>
      <w:lvlText w:val="•"/>
      <w:lvlJc w:val="left"/>
      <w:pPr>
        <w:ind w:left="2108" w:hanging="198"/>
      </w:pPr>
      <w:rPr>
        <w:rFonts w:hint="default"/>
        <w:lang w:val="en-US" w:eastAsia="en-US" w:bidi="ar-SA"/>
      </w:rPr>
    </w:lvl>
    <w:lvl w:ilvl="4" w:tplc="89726252">
      <w:numFmt w:val="bullet"/>
      <w:lvlText w:val="•"/>
      <w:lvlJc w:val="left"/>
      <w:pPr>
        <w:ind w:left="2811" w:hanging="198"/>
      </w:pPr>
      <w:rPr>
        <w:rFonts w:hint="default"/>
        <w:lang w:val="en-US" w:eastAsia="en-US" w:bidi="ar-SA"/>
      </w:rPr>
    </w:lvl>
    <w:lvl w:ilvl="5" w:tplc="529E08C6">
      <w:numFmt w:val="bullet"/>
      <w:lvlText w:val="•"/>
      <w:lvlJc w:val="left"/>
      <w:pPr>
        <w:ind w:left="3514" w:hanging="198"/>
      </w:pPr>
      <w:rPr>
        <w:rFonts w:hint="default"/>
        <w:lang w:val="en-US" w:eastAsia="en-US" w:bidi="ar-SA"/>
      </w:rPr>
    </w:lvl>
    <w:lvl w:ilvl="6" w:tplc="EF0C46C2">
      <w:numFmt w:val="bullet"/>
      <w:lvlText w:val="•"/>
      <w:lvlJc w:val="left"/>
      <w:pPr>
        <w:ind w:left="4216" w:hanging="198"/>
      </w:pPr>
      <w:rPr>
        <w:rFonts w:hint="default"/>
        <w:lang w:val="en-US" w:eastAsia="en-US" w:bidi="ar-SA"/>
      </w:rPr>
    </w:lvl>
    <w:lvl w:ilvl="7" w:tplc="D70CA39A">
      <w:numFmt w:val="bullet"/>
      <w:lvlText w:val="•"/>
      <w:lvlJc w:val="left"/>
      <w:pPr>
        <w:ind w:left="4919" w:hanging="198"/>
      </w:pPr>
      <w:rPr>
        <w:rFonts w:hint="default"/>
        <w:lang w:val="en-US" w:eastAsia="en-US" w:bidi="ar-SA"/>
      </w:rPr>
    </w:lvl>
    <w:lvl w:ilvl="8" w:tplc="D61811EC">
      <w:numFmt w:val="bullet"/>
      <w:lvlText w:val="•"/>
      <w:lvlJc w:val="left"/>
      <w:pPr>
        <w:ind w:left="5622" w:hanging="198"/>
      </w:pPr>
      <w:rPr>
        <w:rFonts w:hint="default"/>
        <w:lang w:val="en-US" w:eastAsia="en-US" w:bidi="ar-SA"/>
      </w:rPr>
    </w:lvl>
  </w:abstractNum>
  <w:abstractNum w:abstractNumId="29" w15:restartNumberingAfterBreak="0">
    <w:nsid w:val="571F0FDA"/>
    <w:multiLevelType w:val="hybridMultilevel"/>
    <w:tmpl w:val="998E8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3C4FDB"/>
    <w:multiLevelType w:val="hybridMultilevel"/>
    <w:tmpl w:val="A2DC3A40"/>
    <w:lvl w:ilvl="0" w:tplc="19F071EE">
      <w:numFmt w:val="bullet"/>
      <w:lvlText w:val=""/>
      <w:lvlJc w:val="left"/>
      <w:pPr>
        <w:ind w:left="4" w:hanging="198"/>
      </w:pPr>
      <w:rPr>
        <w:rFonts w:ascii="Wingdings" w:eastAsia="Wingdings" w:hAnsi="Wingdings" w:cs="Wingdings" w:hint="default"/>
        <w:b w:val="0"/>
        <w:bCs w:val="0"/>
        <w:i w:val="0"/>
        <w:iCs w:val="0"/>
        <w:spacing w:val="-1"/>
        <w:w w:val="98"/>
        <w:sz w:val="20"/>
        <w:szCs w:val="20"/>
        <w:shd w:val="clear" w:color="auto" w:fill="D3D3D3"/>
        <w:lang w:val="en-US" w:eastAsia="en-US" w:bidi="ar-SA"/>
      </w:rPr>
    </w:lvl>
    <w:lvl w:ilvl="1" w:tplc="21843A52">
      <w:numFmt w:val="bullet"/>
      <w:lvlText w:val="•"/>
      <w:lvlJc w:val="left"/>
      <w:pPr>
        <w:ind w:left="702" w:hanging="198"/>
      </w:pPr>
      <w:rPr>
        <w:rFonts w:hint="default"/>
        <w:lang w:val="en-US" w:eastAsia="en-US" w:bidi="ar-SA"/>
      </w:rPr>
    </w:lvl>
    <w:lvl w:ilvl="2" w:tplc="B416318A">
      <w:numFmt w:val="bullet"/>
      <w:lvlText w:val="•"/>
      <w:lvlJc w:val="left"/>
      <w:pPr>
        <w:ind w:left="1405" w:hanging="198"/>
      </w:pPr>
      <w:rPr>
        <w:rFonts w:hint="default"/>
        <w:lang w:val="en-US" w:eastAsia="en-US" w:bidi="ar-SA"/>
      </w:rPr>
    </w:lvl>
    <w:lvl w:ilvl="3" w:tplc="0652E858">
      <w:numFmt w:val="bullet"/>
      <w:lvlText w:val="•"/>
      <w:lvlJc w:val="left"/>
      <w:pPr>
        <w:ind w:left="2108" w:hanging="198"/>
      </w:pPr>
      <w:rPr>
        <w:rFonts w:hint="default"/>
        <w:lang w:val="en-US" w:eastAsia="en-US" w:bidi="ar-SA"/>
      </w:rPr>
    </w:lvl>
    <w:lvl w:ilvl="4" w:tplc="0310DD68">
      <w:numFmt w:val="bullet"/>
      <w:lvlText w:val="•"/>
      <w:lvlJc w:val="left"/>
      <w:pPr>
        <w:ind w:left="2811" w:hanging="198"/>
      </w:pPr>
      <w:rPr>
        <w:rFonts w:hint="default"/>
        <w:lang w:val="en-US" w:eastAsia="en-US" w:bidi="ar-SA"/>
      </w:rPr>
    </w:lvl>
    <w:lvl w:ilvl="5" w:tplc="630E9F9E">
      <w:numFmt w:val="bullet"/>
      <w:lvlText w:val="•"/>
      <w:lvlJc w:val="left"/>
      <w:pPr>
        <w:ind w:left="3514" w:hanging="198"/>
      </w:pPr>
      <w:rPr>
        <w:rFonts w:hint="default"/>
        <w:lang w:val="en-US" w:eastAsia="en-US" w:bidi="ar-SA"/>
      </w:rPr>
    </w:lvl>
    <w:lvl w:ilvl="6" w:tplc="F04C153A">
      <w:numFmt w:val="bullet"/>
      <w:lvlText w:val="•"/>
      <w:lvlJc w:val="left"/>
      <w:pPr>
        <w:ind w:left="4216" w:hanging="198"/>
      </w:pPr>
      <w:rPr>
        <w:rFonts w:hint="default"/>
        <w:lang w:val="en-US" w:eastAsia="en-US" w:bidi="ar-SA"/>
      </w:rPr>
    </w:lvl>
    <w:lvl w:ilvl="7" w:tplc="9E36F87E">
      <w:numFmt w:val="bullet"/>
      <w:lvlText w:val="•"/>
      <w:lvlJc w:val="left"/>
      <w:pPr>
        <w:ind w:left="4919" w:hanging="198"/>
      </w:pPr>
      <w:rPr>
        <w:rFonts w:hint="default"/>
        <w:lang w:val="en-US" w:eastAsia="en-US" w:bidi="ar-SA"/>
      </w:rPr>
    </w:lvl>
    <w:lvl w:ilvl="8" w:tplc="B8A63926">
      <w:numFmt w:val="bullet"/>
      <w:lvlText w:val="•"/>
      <w:lvlJc w:val="left"/>
      <w:pPr>
        <w:ind w:left="5622" w:hanging="198"/>
      </w:pPr>
      <w:rPr>
        <w:rFonts w:hint="default"/>
        <w:lang w:val="en-US" w:eastAsia="en-US" w:bidi="ar-SA"/>
      </w:rPr>
    </w:lvl>
  </w:abstractNum>
  <w:abstractNum w:abstractNumId="31" w15:restartNumberingAfterBreak="0">
    <w:nsid w:val="5D8D36F4"/>
    <w:multiLevelType w:val="hybridMultilevel"/>
    <w:tmpl w:val="BDBC845A"/>
    <w:lvl w:ilvl="0" w:tplc="CEC88962">
      <w:numFmt w:val="bullet"/>
      <w:lvlText w:val=""/>
      <w:lvlJc w:val="left"/>
      <w:pPr>
        <w:ind w:left="4" w:hanging="198"/>
      </w:pPr>
      <w:rPr>
        <w:rFonts w:ascii="Wingdings" w:eastAsia="Wingdings" w:hAnsi="Wingdings" w:cs="Wingdings" w:hint="default"/>
        <w:b w:val="0"/>
        <w:bCs w:val="0"/>
        <w:i w:val="0"/>
        <w:iCs w:val="0"/>
        <w:spacing w:val="-1"/>
        <w:w w:val="98"/>
        <w:sz w:val="20"/>
        <w:szCs w:val="20"/>
        <w:shd w:val="clear" w:color="auto" w:fill="D3D3D3"/>
        <w:lang w:val="en-US" w:eastAsia="en-US" w:bidi="ar-SA"/>
      </w:rPr>
    </w:lvl>
    <w:lvl w:ilvl="1" w:tplc="F64AFAD6">
      <w:numFmt w:val="bullet"/>
      <w:lvlText w:val="•"/>
      <w:lvlJc w:val="left"/>
      <w:pPr>
        <w:ind w:left="702" w:hanging="198"/>
      </w:pPr>
      <w:rPr>
        <w:rFonts w:hint="default"/>
        <w:lang w:val="en-US" w:eastAsia="en-US" w:bidi="ar-SA"/>
      </w:rPr>
    </w:lvl>
    <w:lvl w:ilvl="2" w:tplc="91A854C0">
      <w:numFmt w:val="bullet"/>
      <w:lvlText w:val="•"/>
      <w:lvlJc w:val="left"/>
      <w:pPr>
        <w:ind w:left="1405" w:hanging="198"/>
      </w:pPr>
      <w:rPr>
        <w:rFonts w:hint="default"/>
        <w:lang w:val="en-US" w:eastAsia="en-US" w:bidi="ar-SA"/>
      </w:rPr>
    </w:lvl>
    <w:lvl w:ilvl="3" w:tplc="B5F61F8E">
      <w:numFmt w:val="bullet"/>
      <w:lvlText w:val="•"/>
      <w:lvlJc w:val="left"/>
      <w:pPr>
        <w:ind w:left="2108" w:hanging="198"/>
      </w:pPr>
      <w:rPr>
        <w:rFonts w:hint="default"/>
        <w:lang w:val="en-US" w:eastAsia="en-US" w:bidi="ar-SA"/>
      </w:rPr>
    </w:lvl>
    <w:lvl w:ilvl="4" w:tplc="D818AA30">
      <w:numFmt w:val="bullet"/>
      <w:lvlText w:val="•"/>
      <w:lvlJc w:val="left"/>
      <w:pPr>
        <w:ind w:left="2811" w:hanging="198"/>
      </w:pPr>
      <w:rPr>
        <w:rFonts w:hint="default"/>
        <w:lang w:val="en-US" w:eastAsia="en-US" w:bidi="ar-SA"/>
      </w:rPr>
    </w:lvl>
    <w:lvl w:ilvl="5" w:tplc="5CFA674A">
      <w:numFmt w:val="bullet"/>
      <w:lvlText w:val="•"/>
      <w:lvlJc w:val="left"/>
      <w:pPr>
        <w:ind w:left="3514" w:hanging="198"/>
      </w:pPr>
      <w:rPr>
        <w:rFonts w:hint="default"/>
        <w:lang w:val="en-US" w:eastAsia="en-US" w:bidi="ar-SA"/>
      </w:rPr>
    </w:lvl>
    <w:lvl w:ilvl="6" w:tplc="FCC6CC7E">
      <w:numFmt w:val="bullet"/>
      <w:lvlText w:val="•"/>
      <w:lvlJc w:val="left"/>
      <w:pPr>
        <w:ind w:left="4216" w:hanging="198"/>
      </w:pPr>
      <w:rPr>
        <w:rFonts w:hint="default"/>
        <w:lang w:val="en-US" w:eastAsia="en-US" w:bidi="ar-SA"/>
      </w:rPr>
    </w:lvl>
    <w:lvl w:ilvl="7" w:tplc="750477EA">
      <w:numFmt w:val="bullet"/>
      <w:lvlText w:val="•"/>
      <w:lvlJc w:val="left"/>
      <w:pPr>
        <w:ind w:left="4919" w:hanging="198"/>
      </w:pPr>
      <w:rPr>
        <w:rFonts w:hint="default"/>
        <w:lang w:val="en-US" w:eastAsia="en-US" w:bidi="ar-SA"/>
      </w:rPr>
    </w:lvl>
    <w:lvl w:ilvl="8" w:tplc="C57E280A">
      <w:numFmt w:val="bullet"/>
      <w:lvlText w:val="•"/>
      <w:lvlJc w:val="left"/>
      <w:pPr>
        <w:ind w:left="5622" w:hanging="198"/>
      </w:pPr>
      <w:rPr>
        <w:rFonts w:hint="default"/>
        <w:lang w:val="en-US" w:eastAsia="en-US" w:bidi="ar-SA"/>
      </w:rPr>
    </w:lvl>
  </w:abstractNum>
  <w:abstractNum w:abstractNumId="32" w15:restartNumberingAfterBreak="0">
    <w:nsid w:val="63591EAA"/>
    <w:multiLevelType w:val="hybridMultilevel"/>
    <w:tmpl w:val="1F86B34E"/>
    <w:lvl w:ilvl="0" w:tplc="5934B496">
      <w:numFmt w:val="bullet"/>
      <w:lvlText w:val=""/>
      <w:lvlJc w:val="left"/>
      <w:pPr>
        <w:ind w:left="4" w:hanging="198"/>
      </w:pPr>
      <w:rPr>
        <w:rFonts w:ascii="Wingdings" w:eastAsia="Wingdings" w:hAnsi="Wingdings" w:cs="Wingdings" w:hint="default"/>
        <w:b w:val="0"/>
        <w:bCs w:val="0"/>
        <w:i w:val="0"/>
        <w:iCs w:val="0"/>
        <w:spacing w:val="-1"/>
        <w:w w:val="98"/>
        <w:sz w:val="20"/>
        <w:szCs w:val="20"/>
        <w:shd w:val="clear" w:color="auto" w:fill="D3D3D3"/>
        <w:lang w:val="en-US" w:eastAsia="en-US" w:bidi="ar-SA"/>
      </w:rPr>
    </w:lvl>
    <w:lvl w:ilvl="1" w:tplc="4CA2528E">
      <w:numFmt w:val="bullet"/>
      <w:lvlText w:val="•"/>
      <w:lvlJc w:val="left"/>
      <w:pPr>
        <w:ind w:left="702" w:hanging="198"/>
      </w:pPr>
      <w:rPr>
        <w:rFonts w:hint="default"/>
        <w:lang w:val="en-US" w:eastAsia="en-US" w:bidi="ar-SA"/>
      </w:rPr>
    </w:lvl>
    <w:lvl w:ilvl="2" w:tplc="9E303934">
      <w:numFmt w:val="bullet"/>
      <w:lvlText w:val="•"/>
      <w:lvlJc w:val="left"/>
      <w:pPr>
        <w:ind w:left="1405" w:hanging="198"/>
      </w:pPr>
      <w:rPr>
        <w:rFonts w:hint="default"/>
        <w:lang w:val="en-US" w:eastAsia="en-US" w:bidi="ar-SA"/>
      </w:rPr>
    </w:lvl>
    <w:lvl w:ilvl="3" w:tplc="0A0CF382">
      <w:numFmt w:val="bullet"/>
      <w:lvlText w:val="•"/>
      <w:lvlJc w:val="left"/>
      <w:pPr>
        <w:ind w:left="2108" w:hanging="198"/>
      </w:pPr>
      <w:rPr>
        <w:rFonts w:hint="default"/>
        <w:lang w:val="en-US" w:eastAsia="en-US" w:bidi="ar-SA"/>
      </w:rPr>
    </w:lvl>
    <w:lvl w:ilvl="4" w:tplc="7CBCBC28">
      <w:numFmt w:val="bullet"/>
      <w:lvlText w:val="•"/>
      <w:lvlJc w:val="left"/>
      <w:pPr>
        <w:ind w:left="2811" w:hanging="198"/>
      </w:pPr>
      <w:rPr>
        <w:rFonts w:hint="default"/>
        <w:lang w:val="en-US" w:eastAsia="en-US" w:bidi="ar-SA"/>
      </w:rPr>
    </w:lvl>
    <w:lvl w:ilvl="5" w:tplc="E5F0AB32">
      <w:numFmt w:val="bullet"/>
      <w:lvlText w:val="•"/>
      <w:lvlJc w:val="left"/>
      <w:pPr>
        <w:ind w:left="3514" w:hanging="198"/>
      </w:pPr>
      <w:rPr>
        <w:rFonts w:hint="default"/>
        <w:lang w:val="en-US" w:eastAsia="en-US" w:bidi="ar-SA"/>
      </w:rPr>
    </w:lvl>
    <w:lvl w:ilvl="6" w:tplc="220447C2">
      <w:numFmt w:val="bullet"/>
      <w:lvlText w:val="•"/>
      <w:lvlJc w:val="left"/>
      <w:pPr>
        <w:ind w:left="4216" w:hanging="198"/>
      </w:pPr>
      <w:rPr>
        <w:rFonts w:hint="default"/>
        <w:lang w:val="en-US" w:eastAsia="en-US" w:bidi="ar-SA"/>
      </w:rPr>
    </w:lvl>
    <w:lvl w:ilvl="7" w:tplc="457C35B2">
      <w:numFmt w:val="bullet"/>
      <w:lvlText w:val="•"/>
      <w:lvlJc w:val="left"/>
      <w:pPr>
        <w:ind w:left="4919" w:hanging="198"/>
      </w:pPr>
      <w:rPr>
        <w:rFonts w:hint="default"/>
        <w:lang w:val="en-US" w:eastAsia="en-US" w:bidi="ar-SA"/>
      </w:rPr>
    </w:lvl>
    <w:lvl w:ilvl="8" w:tplc="458C717E">
      <w:numFmt w:val="bullet"/>
      <w:lvlText w:val="•"/>
      <w:lvlJc w:val="left"/>
      <w:pPr>
        <w:ind w:left="5622" w:hanging="198"/>
      </w:pPr>
      <w:rPr>
        <w:rFonts w:hint="default"/>
        <w:lang w:val="en-US" w:eastAsia="en-US" w:bidi="ar-SA"/>
      </w:rPr>
    </w:lvl>
  </w:abstractNum>
  <w:abstractNum w:abstractNumId="33" w15:restartNumberingAfterBreak="0">
    <w:nsid w:val="63D36078"/>
    <w:multiLevelType w:val="hybridMultilevel"/>
    <w:tmpl w:val="346C5FBA"/>
    <w:lvl w:ilvl="0" w:tplc="FC26CDD8">
      <w:start w:val="1"/>
      <w:numFmt w:val="decimal"/>
      <w:lvlText w:val="%1."/>
      <w:lvlJc w:val="left"/>
      <w:pPr>
        <w:ind w:left="1240" w:hanging="363"/>
      </w:pPr>
      <w:rPr>
        <w:rFonts w:hint="default"/>
        <w:w w:val="100"/>
        <w:lang w:val="en-US" w:eastAsia="en-US" w:bidi="ar-SA"/>
      </w:rPr>
    </w:lvl>
    <w:lvl w:ilvl="1" w:tplc="898EAF4E">
      <w:numFmt w:val="bullet"/>
      <w:lvlText w:val="•"/>
      <w:lvlJc w:val="left"/>
      <w:pPr>
        <w:ind w:left="2272" w:hanging="363"/>
      </w:pPr>
      <w:rPr>
        <w:rFonts w:hint="default"/>
        <w:lang w:val="en-US" w:eastAsia="en-US" w:bidi="ar-SA"/>
      </w:rPr>
    </w:lvl>
    <w:lvl w:ilvl="2" w:tplc="E2D21D1C">
      <w:numFmt w:val="bullet"/>
      <w:lvlText w:val="•"/>
      <w:lvlJc w:val="left"/>
      <w:pPr>
        <w:ind w:left="3304" w:hanging="363"/>
      </w:pPr>
      <w:rPr>
        <w:rFonts w:hint="default"/>
        <w:lang w:val="en-US" w:eastAsia="en-US" w:bidi="ar-SA"/>
      </w:rPr>
    </w:lvl>
    <w:lvl w:ilvl="3" w:tplc="04EE82D2">
      <w:numFmt w:val="bullet"/>
      <w:lvlText w:val="•"/>
      <w:lvlJc w:val="left"/>
      <w:pPr>
        <w:ind w:left="4336" w:hanging="363"/>
      </w:pPr>
      <w:rPr>
        <w:rFonts w:hint="default"/>
        <w:lang w:val="en-US" w:eastAsia="en-US" w:bidi="ar-SA"/>
      </w:rPr>
    </w:lvl>
    <w:lvl w:ilvl="4" w:tplc="32A68936">
      <w:numFmt w:val="bullet"/>
      <w:lvlText w:val="•"/>
      <w:lvlJc w:val="left"/>
      <w:pPr>
        <w:ind w:left="5368" w:hanging="363"/>
      </w:pPr>
      <w:rPr>
        <w:rFonts w:hint="default"/>
        <w:lang w:val="en-US" w:eastAsia="en-US" w:bidi="ar-SA"/>
      </w:rPr>
    </w:lvl>
    <w:lvl w:ilvl="5" w:tplc="7108BE2E">
      <w:numFmt w:val="bullet"/>
      <w:lvlText w:val="•"/>
      <w:lvlJc w:val="left"/>
      <w:pPr>
        <w:ind w:left="6400" w:hanging="363"/>
      </w:pPr>
      <w:rPr>
        <w:rFonts w:hint="default"/>
        <w:lang w:val="en-US" w:eastAsia="en-US" w:bidi="ar-SA"/>
      </w:rPr>
    </w:lvl>
    <w:lvl w:ilvl="6" w:tplc="8C1EED60">
      <w:numFmt w:val="bullet"/>
      <w:lvlText w:val="•"/>
      <w:lvlJc w:val="left"/>
      <w:pPr>
        <w:ind w:left="7432" w:hanging="363"/>
      </w:pPr>
      <w:rPr>
        <w:rFonts w:hint="default"/>
        <w:lang w:val="en-US" w:eastAsia="en-US" w:bidi="ar-SA"/>
      </w:rPr>
    </w:lvl>
    <w:lvl w:ilvl="7" w:tplc="1AA0CF7E">
      <w:numFmt w:val="bullet"/>
      <w:lvlText w:val="•"/>
      <w:lvlJc w:val="left"/>
      <w:pPr>
        <w:ind w:left="8464" w:hanging="363"/>
      </w:pPr>
      <w:rPr>
        <w:rFonts w:hint="default"/>
        <w:lang w:val="en-US" w:eastAsia="en-US" w:bidi="ar-SA"/>
      </w:rPr>
    </w:lvl>
    <w:lvl w:ilvl="8" w:tplc="9892BE3A">
      <w:numFmt w:val="bullet"/>
      <w:lvlText w:val="•"/>
      <w:lvlJc w:val="left"/>
      <w:pPr>
        <w:ind w:left="9496" w:hanging="363"/>
      </w:pPr>
      <w:rPr>
        <w:rFonts w:hint="default"/>
        <w:lang w:val="en-US" w:eastAsia="en-US" w:bidi="ar-SA"/>
      </w:rPr>
    </w:lvl>
  </w:abstractNum>
  <w:abstractNum w:abstractNumId="34" w15:restartNumberingAfterBreak="0">
    <w:nsid w:val="64740D54"/>
    <w:multiLevelType w:val="hybridMultilevel"/>
    <w:tmpl w:val="FE84BF7C"/>
    <w:lvl w:ilvl="0" w:tplc="74F2F86A">
      <w:numFmt w:val="bullet"/>
      <w:lvlText w:val="•"/>
      <w:lvlJc w:val="left"/>
      <w:pPr>
        <w:ind w:left="720" w:hanging="360"/>
      </w:pPr>
      <w:rPr>
        <w:rFonts w:ascii="Times New Roman" w:eastAsia="Times New Roman" w:hAnsi="Times New Roman" w:cs="Times New Roman" w:hint="default"/>
        <w:w w:val="168"/>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1E69A6"/>
    <w:multiLevelType w:val="hybridMultilevel"/>
    <w:tmpl w:val="B344BC18"/>
    <w:lvl w:ilvl="0" w:tplc="9DCC083E">
      <w:numFmt w:val="bullet"/>
      <w:lvlText w:val=""/>
      <w:lvlJc w:val="left"/>
      <w:pPr>
        <w:ind w:left="4" w:hanging="198"/>
      </w:pPr>
      <w:rPr>
        <w:rFonts w:ascii="Wingdings" w:eastAsia="Wingdings" w:hAnsi="Wingdings" w:cs="Wingdings" w:hint="default"/>
        <w:b w:val="0"/>
        <w:bCs w:val="0"/>
        <w:i w:val="0"/>
        <w:iCs w:val="0"/>
        <w:spacing w:val="-1"/>
        <w:w w:val="98"/>
        <w:sz w:val="20"/>
        <w:szCs w:val="20"/>
        <w:shd w:val="clear" w:color="auto" w:fill="D3D3D3"/>
        <w:lang w:val="en-US" w:eastAsia="en-US" w:bidi="ar-SA"/>
      </w:rPr>
    </w:lvl>
    <w:lvl w:ilvl="1" w:tplc="B09CD9D0">
      <w:numFmt w:val="bullet"/>
      <w:lvlText w:val="•"/>
      <w:lvlJc w:val="left"/>
      <w:pPr>
        <w:ind w:left="702" w:hanging="198"/>
      </w:pPr>
      <w:rPr>
        <w:rFonts w:hint="default"/>
        <w:lang w:val="en-US" w:eastAsia="en-US" w:bidi="ar-SA"/>
      </w:rPr>
    </w:lvl>
    <w:lvl w:ilvl="2" w:tplc="8722A234">
      <w:numFmt w:val="bullet"/>
      <w:lvlText w:val="•"/>
      <w:lvlJc w:val="left"/>
      <w:pPr>
        <w:ind w:left="1405" w:hanging="198"/>
      </w:pPr>
      <w:rPr>
        <w:rFonts w:hint="default"/>
        <w:lang w:val="en-US" w:eastAsia="en-US" w:bidi="ar-SA"/>
      </w:rPr>
    </w:lvl>
    <w:lvl w:ilvl="3" w:tplc="55B20798">
      <w:numFmt w:val="bullet"/>
      <w:lvlText w:val="•"/>
      <w:lvlJc w:val="left"/>
      <w:pPr>
        <w:ind w:left="2108" w:hanging="198"/>
      </w:pPr>
      <w:rPr>
        <w:rFonts w:hint="default"/>
        <w:lang w:val="en-US" w:eastAsia="en-US" w:bidi="ar-SA"/>
      </w:rPr>
    </w:lvl>
    <w:lvl w:ilvl="4" w:tplc="C048344C">
      <w:numFmt w:val="bullet"/>
      <w:lvlText w:val="•"/>
      <w:lvlJc w:val="left"/>
      <w:pPr>
        <w:ind w:left="2811" w:hanging="198"/>
      </w:pPr>
      <w:rPr>
        <w:rFonts w:hint="default"/>
        <w:lang w:val="en-US" w:eastAsia="en-US" w:bidi="ar-SA"/>
      </w:rPr>
    </w:lvl>
    <w:lvl w:ilvl="5" w:tplc="A9AA8174">
      <w:numFmt w:val="bullet"/>
      <w:lvlText w:val="•"/>
      <w:lvlJc w:val="left"/>
      <w:pPr>
        <w:ind w:left="3514" w:hanging="198"/>
      </w:pPr>
      <w:rPr>
        <w:rFonts w:hint="default"/>
        <w:lang w:val="en-US" w:eastAsia="en-US" w:bidi="ar-SA"/>
      </w:rPr>
    </w:lvl>
    <w:lvl w:ilvl="6" w:tplc="DC706DB2">
      <w:numFmt w:val="bullet"/>
      <w:lvlText w:val="•"/>
      <w:lvlJc w:val="left"/>
      <w:pPr>
        <w:ind w:left="4216" w:hanging="198"/>
      </w:pPr>
      <w:rPr>
        <w:rFonts w:hint="default"/>
        <w:lang w:val="en-US" w:eastAsia="en-US" w:bidi="ar-SA"/>
      </w:rPr>
    </w:lvl>
    <w:lvl w:ilvl="7" w:tplc="E4EEFEF6">
      <w:numFmt w:val="bullet"/>
      <w:lvlText w:val="•"/>
      <w:lvlJc w:val="left"/>
      <w:pPr>
        <w:ind w:left="4919" w:hanging="198"/>
      </w:pPr>
      <w:rPr>
        <w:rFonts w:hint="default"/>
        <w:lang w:val="en-US" w:eastAsia="en-US" w:bidi="ar-SA"/>
      </w:rPr>
    </w:lvl>
    <w:lvl w:ilvl="8" w:tplc="BE706990">
      <w:numFmt w:val="bullet"/>
      <w:lvlText w:val="•"/>
      <w:lvlJc w:val="left"/>
      <w:pPr>
        <w:ind w:left="5622" w:hanging="198"/>
      </w:pPr>
      <w:rPr>
        <w:rFonts w:hint="default"/>
        <w:lang w:val="en-US" w:eastAsia="en-US" w:bidi="ar-SA"/>
      </w:rPr>
    </w:lvl>
  </w:abstractNum>
  <w:abstractNum w:abstractNumId="36" w15:restartNumberingAfterBreak="0">
    <w:nsid w:val="6AD83E6B"/>
    <w:multiLevelType w:val="hybridMultilevel"/>
    <w:tmpl w:val="6A04ABFC"/>
    <w:lvl w:ilvl="0" w:tplc="97FAE43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F61AC5"/>
    <w:multiLevelType w:val="hybridMultilevel"/>
    <w:tmpl w:val="64E2B400"/>
    <w:lvl w:ilvl="0" w:tplc="F7FC2934">
      <w:numFmt w:val="bullet"/>
      <w:lvlText w:val=""/>
      <w:lvlJc w:val="left"/>
      <w:pPr>
        <w:ind w:left="202" w:hanging="198"/>
      </w:pPr>
      <w:rPr>
        <w:rFonts w:ascii="Wingdings" w:eastAsia="Wingdings" w:hAnsi="Wingdings" w:cs="Wingdings" w:hint="default"/>
        <w:b w:val="0"/>
        <w:bCs w:val="0"/>
        <w:i w:val="0"/>
        <w:iCs w:val="0"/>
        <w:spacing w:val="-1"/>
        <w:w w:val="98"/>
        <w:sz w:val="20"/>
        <w:szCs w:val="20"/>
        <w:shd w:val="clear" w:color="auto" w:fill="D3D3D3"/>
        <w:lang w:val="en-US" w:eastAsia="en-US" w:bidi="ar-SA"/>
      </w:rPr>
    </w:lvl>
    <w:lvl w:ilvl="1" w:tplc="08EA351A">
      <w:numFmt w:val="bullet"/>
      <w:lvlText w:val="•"/>
      <w:lvlJc w:val="left"/>
      <w:pPr>
        <w:ind w:left="882" w:hanging="198"/>
      </w:pPr>
      <w:rPr>
        <w:rFonts w:hint="default"/>
        <w:lang w:val="en-US" w:eastAsia="en-US" w:bidi="ar-SA"/>
      </w:rPr>
    </w:lvl>
    <w:lvl w:ilvl="2" w:tplc="984C4906">
      <w:numFmt w:val="bullet"/>
      <w:lvlText w:val="•"/>
      <w:lvlJc w:val="left"/>
      <w:pPr>
        <w:ind w:left="1565" w:hanging="198"/>
      </w:pPr>
      <w:rPr>
        <w:rFonts w:hint="default"/>
        <w:lang w:val="en-US" w:eastAsia="en-US" w:bidi="ar-SA"/>
      </w:rPr>
    </w:lvl>
    <w:lvl w:ilvl="3" w:tplc="DC16F574">
      <w:numFmt w:val="bullet"/>
      <w:lvlText w:val="•"/>
      <w:lvlJc w:val="left"/>
      <w:pPr>
        <w:ind w:left="2248" w:hanging="198"/>
      </w:pPr>
      <w:rPr>
        <w:rFonts w:hint="default"/>
        <w:lang w:val="en-US" w:eastAsia="en-US" w:bidi="ar-SA"/>
      </w:rPr>
    </w:lvl>
    <w:lvl w:ilvl="4" w:tplc="E60A8A00">
      <w:numFmt w:val="bullet"/>
      <w:lvlText w:val="•"/>
      <w:lvlJc w:val="left"/>
      <w:pPr>
        <w:ind w:left="2931" w:hanging="198"/>
      </w:pPr>
      <w:rPr>
        <w:rFonts w:hint="default"/>
        <w:lang w:val="en-US" w:eastAsia="en-US" w:bidi="ar-SA"/>
      </w:rPr>
    </w:lvl>
    <w:lvl w:ilvl="5" w:tplc="A4B2D996">
      <w:numFmt w:val="bullet"/>
      <w:lvlText w:val="•"/>
      <w:lvlJc w:val="left"/>
      <w:pPr>
        <w:ind w:left="3614" w:hanging="198"/>
      </w:pPr>
      <w:rPr>
        <w:rFonts w:hint="default"/>
        <w:lang w:val="en-US" w:eastAsia="en-US" w:bidi="ar-SA"/>
      </w:rPr>
    </w:lvl>
    <w:lvl w:ilvl="6" w:tplc="E4147C40">
      <w:numFmt w:val="bullet"/>
      <w:lvlText w:val="•"/>
      <w:lvlJc w:val="left"/>
      <w:pPr>
        <w:ind w:left="4296" w:hanging="198"/>
      </w:pPr>
      <w:rPr>
        <w:rFonts w:hint="default"/>
        <w:lang w:val="en-US" w:eastAsia="en-US" w:bidi="ar-SA"/>
      </w:rPr>
    </w:lvl>
    <w:lvl w:ilvl="7" w:tplc="2D14C57C">
      <w:numFmt w:val="bullet"/>
      <w:lvlText w:val="•"/>
      <w:lvlJc w:val="left"/>
      <w:pPr>
        <w:ind w:left="4979" w:hanging="198"/>
      </w:pPr>
      <w:rPr>
        <w:rFonts w:hint="default"/>
        <w:lang w:val="en-US" w:eastAsia="en-US" w:bidi="ar-SA"/>
      </w:rPr>
    </w:lvl>
    <w:lvl w:ilvl="8" w:tplc="B2EA6ED8">
      <w:numFmt w:val="bullet"/>
      <w:lvlText w:val="•"/>
      <w:lvlJc w:val="left"/>
      <w:pPr>
        <w:ind w:left="5662" w:hanging="198"/>
      </w:pPr>
      <w:rPr>
        <w:rFonts w:hint="default"/>
        <w:lang w:val="en-US" w:eastAsia="en-US" w:bidi="ar-SA"/>
      </w:rPr>
    </w:lvl>
  </w:abstractNum>
  <w:abstractNum w:abstractNumId="38" w15:restartNumberingAfterBreak="0">
    <w:nsid w:val="6B142B50"/>
    <w:multiLevelType w:val="hybridMultilevel"/>
    <w:tmpl w:val="A326516E"/>
    <w:lvl w:ilvl="0" w:tplc="38B00CB4">
      <w:numFmt w:val="bullet"/>
      <w:lvlText w:val=""/>
      <w:lvlJc w:val="left"/>
      <w:pPr>
        <w:ind w:left="4" w:hanging="198"/>
      </w:pPr>
      <w:rPr>
        <w:rFonts w:ascii="Wingdings" w:eastAsia="Wingdings" w:hAnsi="Wingdings" w:cs="Wingdings" w:hint="default"/>
        <w:b w:val="0"/>
        <w:bCs w:val="0"/>
        <w:i w:val="0"/>
        <w:iCs w:val="0"/>
        <w:spacing w:val="-1"/>
        <w:w w:val="98"/>
        <w:sz w:val="20"/>
        <w:szCs w:val="20"/>
        <w:shd w:val="clear" w:color="auto" w:fill="D3D3D3"/>
        <w:lang w:val="en-US" w:eastAsia="en-US" w:bidi="ar-SA"/>
      </w:rPr>
    </w:lvl>
    <w:lvl w:ilvl="1" w:tplc="97A4EC3E">
      <w:numFmt w:val="bullet"/>
      <w:lvlText w:val="•"/>
      <w:lvlJc w:val="left"/>
      <w:pPr>
        <w:ind w:left="702" w:hanging="198"/>
      </w:pPr>
      <w:rPr>
        <w:rFonts w:hint="default"/>
        <w:lang w:val="en-US" w:eastAsia="en-US" w:bidi="ar-SA"/>
      </w:rPr>
    </w:lvl>
    <w:lvl w:ilvl="2" w:tplc="A2AC2910">
      <w:numFmt w:val="bullet"/>
      <w:lvlText w:val="•"/>
      <w:lvlJc w:val="left"/>
      <w:pPr>
        <w:ind w:left="1405" w:hanging="198"/>
      </w:pPr>
      <w:rPr>
        <w:rFonts w:hint="default"/>
        <w:lang w:val="en-US" w:eastAsia="en-US" w:bidi="ar-SA"/>
      </w:rPr>
    </w:lvl>
    <w:lvl w:ilvl="3" w:tplc="BED0D220">
      <w:numFmt w:val="bullet"/>
      <w:lvlText w:val="•"/>
      <w:lvlJc w:val="left"/>
      <w:pPr>
        <w:ind w:left="2108" w:hanging="198"/>
      </w:pPr>
      <w:rPr>
        <w:rFonts w:hint="default"/>
        <w:lang w:val="en-US" w:eastAsia="en-US" w:bidi="ar-SA"/>
      </w:rPr>
    </w:lvl>
    <w:lvl w:ilvl="4" w:tplc="AE1292A8">
      <w:numFmt w:val="bullet"/>
      <w:lvlText w:val="•"/>
      <w:lvlJc w:val="left"/>
      <w:pPr>
        <w:ind w:left="2811" w:hanging="198"/>
      </w:pPr>
      <w:rPr>
        <w:rFonts w:hint="default"/>
        <w:lang w:val="en-US" w:eastAsia="en-US" w:bidi="ar-SA"/>
      </w:rPr>
    </w:lvl>
    <w:lvl w:ilvl="5" w:tplc="BD9A2E48">
      <w:numFmt w:val="bullet"/>
      <w:lvlText w:val="•"/>
      <w:lvlJc w:val="left"/>
      <w:pPr>
        <w:ind w:left="3514" w:hanging="198"/>
      </w:pPr>
      <w:rPr>
        <w:rFonts w:hint="default"/>
        <w:lang w:val="en-US" w:eastAsia="en-US" w:bidi="ar-SA"/>
      </w:rPr>
    </w:lvl>
    <w:lvl w:ilvl="6" w:tplc="0EC05506">
      <w:numFmt w:val="bullet"/>
      <w:lvlText w:val="•"/>
      <w:lvlJc w:val="left"/>
      <w:pPr>
        <w:ind w:left="4216" w:hanging="198"/>
      </w:pPr>
      <w:rPr>
        <w:rFonts w:hint="default"/>
        <w:lang w:val="en-US" w:eastAsia="en-US" w:bidi="ar-SA"/>
      </w:rPr>
    </w:lvl>
    <w:lvl w:ilvl="7" w:tplc="53CC4070">
      <w:numFmt w:val="bullet"/>
      <w:lvlText w:val="•"/>
      <w:lvlJc w:val="left"/>
      <w:pPr>
        <w:ind w:left="4919" w:hanging="198"/>
      </w:pPr>
      <w:rPr>
        <w:rFonts w:hint="default"/>
        <w:lang w:val="en-US" w:eastAsia="en-US" w:bidi="ar-SA"/>
      </w:rPr>
    </w:lvl>
    <w:lvl w:ilvl="8" w:tplc="9DCAFB92">
      <w:numFmt w:val="bullet"/>
      <w:lvlText w:val="•"/>
      <w:lvlJc w:val="left"/>
      <w:pPr>
        <w:ind w:left="5622" w:hanging="198"/>
      </w:pPr>
      <w:rPr>
        <w:rFonts w:hint="default"/>
        <w:lang w:val="en-US" w:eastAsia="en-US" w:bidi="ar-SA"/>
      </w:rPr>
    </w:lvl>
  </w:abstractNum>
  <w:abstractNum w:abstractNumId="39" w15:restartNumberingAfterBreak="0">
    <w:nsid w:val="6B167CEE"/>
    <w:multiLevelType w:val="hybridMultilevel"/>
    <w:tmpl w:val="52863658"/>
    <w:lvl w:ilvl="0" w:tplc="994C5D14">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6B492433"/>
    <w:multiLevelType w:val="hybridMultilevel"/>
    <w:tmpl w:val="8B40A95A"/>
    <w:lvl w:ilvl="0" w:tplc="884C6C42">
      <w:start w:val="1"/>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F063D3"/>
    <w:multiLevelType w:val="hybridMultilevel"/>
    <w:tmpl w:val="C77C52D6"/>
    <w:lvl w:ilvl="0" w:tplc="2FFA0ED0">
      <w:numFmt w:val="bullet"/>
      <w:lvlText w:val=""/>
      <w:lvlJc w:val="left"/>
      <w:pPr>
        <w:ind w:left="202" w:hanging="198"/>
      </w:pPr>
      <w:rPr>
        <w:rFonts w:ascii="Wingdings" w:eastAsia="Wingdings" w:hAnsi="Wingdings" w:cs="Wingdings" w:hint="default"/>
        <w:b w:val="0"/>
        <w:bCs w:val="0"/>
        <w:i w:val="0"/>
        <w:iCs w:val="0"/>
        <w:spacing w:val="-1"/>
        <w:w w:val="98"/>
        <w:sz w:val="20"/>
        <w:szCs w:val="20"/>
        <w:shd w:val="clear" w:color="auto" w:fill="D3D3D3"/>
        <w:lang w:val="en-US" w:eastAsia="en-US" w:bidi="ar-SA"/>
      </w:rPr>
    </w:lvl>
    <w:lvl w:ilvl="1" w:tplc="9834919A">
      <w:numFmt w:val="bullet"/>
      <w:lvlText w:val="•"/>
      <w:lvlJc w:val="left"/>
      <w:pPr>
        <w:ind w:left="882" w:hanging="198"/>
      </w:pPr>
      <w:rPr>
        <w:rFonts w:hint="default"/>
        <w:lang w:val="en-US" w:eastAsia="en-US" w:bidi="ar-SA"/>
      </w:rPr>
    </w:lvl>
    <w:lvl w:ilvl="2" w:tplc="5E881758">
      <w:numFmt w:val="bullet"/>
      <w:lvlText w:val="•"/>
      <w:lvlJc w:val="left"/>
      <w:pPr>
        <w:ind w:left="1565" w:hanging="198"/>
      </w:pPr>
      <w:rPr>
        <w:rFonts w:hint="default"/>
        <w:lang w:val="en-US" w:eastAsia="en-US" w:bidi="ar-SA"/>
      </w:rPr>
    </w:lvl>
    <w:lvl w:ilvl="3" w:tplc="D8B0933E">
      <w:numFmt w:val="bullet"/>
      <w:lvlText w:val="•"/>
      <w:lvlJc w:val="left"/>
      <w:pPr>
        <w:ind w:left="2248" w:hanging="198"/>
      </w:pPr>
      <w:rPr>
        <w:rFonts w:hint="default"/>
        <w:lang w:val="en-US" w:eastAsia="en-US" w:bidi="ar-SA"/>
      </w:rPr>
    </w:lvl>
    <w:lvl w:ilvl="4" w:tplc="2F2AB3BA">
      <w:numFmt w:val="bullet"/>
      <w:lvlText w:val="•"/>
      <w:lvlJc w:val="left"/>
      <w:pPr>
        <w:ind w:left="2931" w:hanging="198"/>
      </w:pPr>
      <w:rPr>
        <w:rFonts w:hint="default"/>
        <w:lang w:val="en-US" w:eastAsia="en-US" w:bidi="ar-SA"/>
      </w:rPr>
    </w:lvl>
    <w:lvl w:ilvl="5" w:tplc="8D4AEC42">
      <w:numFmt w:val="bullet"/>
      <w:lvlText w:val="•"/>
      <w:lvlJc w:val="left"/>
      <w:pPr>
        <w:ind w:left="3614" w:hanging="198"/>
      </w:pPr>
      <w:rPr>
        <w:rFonts w:hint="default"/>
        <w:lang w:val="en-US" w:eastAsia="en-US" w:bidi="ar-SA"/>
      </w:rPr>
    </w:lvl>
    <w:lvl w:ilvl="6" w:tplc="3CD8BA6E">
      <w:numFmt w:val="bullet"/>
      <w:lvlText w:val="•"/>
      <w:lvlJc w:val="left"/>
      <w:pPr>
        <w:ind w:left="4296" w:hanging="198"/>
      </w:pPr>
      <w:rPr>
        <w:rFonts w:hint="default"/>
        <w:lang w:val="en-US" w:eastAsia="en-US" w:bidi="ar-SA"/>
      </w:rPr>
    </w:lvl>
    <w:lvl w:ilvl="7" w:tplc="8536FE8A">
      <w:numFmt w:val="bullet"/>
      <w:lvlText w:val="•"/>
      <w:lvlJc w:val="left"/>
      <w:pPr>
        <w:ind w:left="4979" w:hanging="198"/>
      </w:pPr>
      <w:rPr>
        <w:rFonts w:hint="default"/>
        <w:lang w:val="en-US" w:eastAsia="en-US" w:bidi="ar-SA"/>
      </w:rPr>
    </w:lvl>
    <w:lvl w:ilvl="8" w:tplc="9DDECB04">
      <w:numFmt w:val="bullet"/>
      <w:lvlText w:val="•"/>
      <w:lvlJc w:val="left"/>
      <w:pPr>
        <w:ind w:left="5662" w:hanging="198"/>
      </w:pPr>
      <w:rPr>
        <w:rFonts w:hint="default"/>
        <w:lang w:val="en-US" w:eastAsia="en-US" w:bidi="ar-SA"/>
      </w:rPr>
    </w:lvl>
  </w:abstractNum>
  <w:abstractNum w:abstractNumId="42" w15:restartNumberingAfterBreak="0">
    <w:nsid w:val="72922A2D"/>
    <w:multiLevelType w:val="hybridMultilevel"/>
    <w:tmpl w:val="7F0C734E"/>
    <w:lvl w:ilvl="0" w:tplc="74F2F86A">
      <w:numFmt w:val="bullet"/>
      <w:lvlText w:val="•"/>
      <w:lvlJc w:val="left"/>
      <w:pPr>
        <w:ind w:left="720" w:hanging="360"/>
      </w:pPr>
      <w:rPr>
        <w:rFonts w:ascii="Times New Roman" w:eastAsia="Times New Roman" w:hAnsi="Times New Roman" w:cs="Times New Roman" w:hint="default"/>
        <w:w w:val="168"/>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D034D4"/>
    <w:multiLevelType w:val="hybridMultilevel"/>
    <w:tmpl w:val="CD9435C0"/>
    <w:lvl w:ilvl="0" w:tplc="75B2A1EE">
      <w:numFmt w:val="bullet"/>
      <w:lvlText w:val=""/>
      <w:lvlJc w:val="left"/>
      <w:pPr>
        <w:ind w:left="4" w:hanging="198"/>
      </w:pPr>
      <w:rPr>
        <w:rFonts w:ascii="Wingdings" w:eastAsia="Wingdings" w:hAnsi="Wingdings" w:cs="Wingdings" w:hint="default"/>
        <w:b w:val="0"/>
        <w:bCs w:val="0"/>
        <w:i w:val="0"/>
        <w:iCs w:val="0"/>
        <w:spacing w:val="-1"/>
        <w:w w:val="98"/>
        <w:sz w:val="20"/>
        <w:szCs w:val="20"/>
        <w:shd w:val="clear" w:color="auto" w:fill="D3D3D3"/>
        <w:lang w:val="en-US" w:eastAsia="en-US" w:bidi="ar-SA"/>
      </w:rPr>
    </w:lvl>
    <w:lvl w:ilvl="1" w:tplc="B3AC416C">
      <w:numFmt w:val="bullet"/>
      <w:lvlText w:val="•"/>
      <w:lvlJc w:val="left"/>
      <w:pPr>
        <w:ind w:left="702" w:hanging="198"/>
      </w:pPr>
      <w:rPr>
        <w:rFonts w:hint="default"/>
        <w:lang w:val="en-US" w:eastAsia="en-US" w:bidi="ar-SA"/>
      </w:rPr>
    </w:lvl>
    <w:lvl w:ilvl="2" w:tplc="19761D9E">
      <w:numFmt w:val="bullet"/>
      <w:lvlText w:val="•"/>
      <w:lvlJc w:val="left"/>
      <w:pPr>
        <w:ind w:left="1405" w:hanging="198"/>
      </w:pPr>
      <w:rPr>
        <w:rFonts w:hint="default"/>
        <w:lang w:val="en-US" w:eastAsia="en-US" w:bidi="ar-SA"/>
      </w:rPr>
    </w:lvl>
    <w:lvl w:ilvl="3" w:tplc="9BA80EFC">
      <w:numFmt w:val="bullet"/>
      <w:lvlText w:val="•"/>
      <w:lvlJc w:val="left"/>
      <w:pPr>
        <w:ind w:left="2108" w:hanging="198"/>
      </w:pPr>
      <w:rPr>
        <w:rFonts w:hint="default"/>
        <w:lang w:val="en-US" w:eastAsia="en-US" w:bidi="ar-SA"/>
      </w:rPr>
    </w:lvl>
    <w:lvl w:ilvl="4" w:tplc="55F290E0">
      <w:numFmt w:val="bullet"/>
      <w:lvlText w:val="•"/>
      <w:lvlJc w:val="left"/>
      <w:pPr>
        <w:ind w:left="2811" w:hanging="198"/>
      </w:pPr>
      <w:rPr>
        <w:rFonts w:hint="default"/>
        <w:lang w:val="en-US" w:eastAsia="en-US" w:bidi="ar-SA"/>
      </w:rPr>
    </w:lvl>
    <w:lvl w:ilvl="5" w:tplc="6F58DF62">
      <w:numFmt w:val="bullet"/>
      <w:lvlText w:val="•"/>
      <w:lvlJc w:val="left"/>
      <w:pPr>
        <w:ind w:left="3514" w:hanging="198"/>
      </w:pPr>
      <w:rPr>
        <w:rFonts w:hint="default"/>
        <w:lang w:val="en-US" w:eastAsia="en-US" w:bidi="ar-SA"/>
      </w:rPr>
    </w:lvl>
    <w:lvl w:ilvl="6" w:tplc="5A5E1CEE">
      <w:numFmt w:val="bullet"/>
      <w:lvlText w:val="•"/>
      <w:lvlJc w:val="left"/>
      <w:pPr>
        <w:ind w:left="4216" w:hanging="198"/>
      </w:pPr>
      <w:rPr>
        <w:rFonts w:hint="default"/>
        <w:lang w:val="en-US" w:eastAsia="en-US" w:bidi="ar-SA"/>
      </w:rPr>
    </w:lvl>
    <w:lvl w:ilvl="7" w:tplc="19622806">
      <w:numFmt w:val="bullet"/>
      <w:lvlText w:val="•"/>
      <w:lvlJc w:val="left"/>
      <w:pPr>
        <w:ind w:left="4919" w:hanging="198"/>
      </w:pPr>
      <w:rPr>
        <w:rFonts w:hint="default"/>
        <w:lang w:val="en-US" w:eastAsia="en-US" w:bidi="ar-SA"/>
      </w:rPr>
    </w:lvl>
    <w:lvl w:ilvl="8" w:tplc="F96E8302">
      <w:numFmt w:val="bullet"/>
      <w:lvlText w:val="•"/>
      <w:lvlJc w:val="left"/>
      <w:pPr>
        <w:ind w:left="5622" w:hanging="198"/>
      </w:pPr>
      <w:rPr>
        <w:rFonts w:hint="default"/>
        <w:lang w:val="en-US" w:eastAsia="en-US" w:bidi="ar-SA"/>
      </w:rPr>
    </w:lvl>
  </w:abstractNum>
  <w:abstractNum w:abstractNumId="44" w15:restartNumberingAfterBreak="0">
    <w:nsid w:val="746E5E6F"/>
    <w:multiLevelType w:val="hybridMultilevel"/>
    <w:tmpl w:val="23EA2000"/>
    <w:lvl w:ilvl="0" w:tplc="2AF8D8BC">
      <w:numFmt w:val="bullet"/>
      <w:lvlText w:val=""/>
      <w:lvlJc w:val="left"/>
      <w:pPr>
        <w:ind w:left="4" w:hanging="198"/>
      </w:pPr>
      <w:rPr>
        <w:rFonts w:ascii="Wingdings" w:eastAsia="Wingdings" w:hAnsi="Wingdings" w:cs="Wingdings" w:hint="default"/>
        <w:b w:val="0"/>
        <w:bCs w:val="0"/>
        <w:i w:val="0"/>
        <w:iCs w:val="0"/>
        <w:spacing w:val="-1"/>
        <w:w w:val="98"/>
        <w:sz w:val="20"/>
        <w:szCs w:val="20"/>
        <w:shd w:val="clear" w:color="auto" w:fill="D3D3D3"/>
        <w:lang w:val="en-US" w:eastAsia="en-US" w:bidi="ar-SA"/>
      </w:rPr>
    </w:lvl>
    <w:lvl w:ilvl="1" w:tplc="45B498C2">
      <w:numFmt w:val="bullet"/>
      <w:lvlText w:val="•"/>
      <w:lvlJc w:val="left"/>
      <w:pPr>
        <w:ind w:left="702" w:hanging="198"/>
      </w:pPr>
      <w:rPr>
        <w:rFonts w:hint="default"/>
        <w:lang w:val="en-US" w:eastAsia="en-US" w:bidi="ar-SA"/>
      </w:rPr>
    </w:lvl>
    <w:lvl w:ilvl="2" w:tplc="E6BEC4DE">
      <w:numFmt w:val="bullet"/>
      <w:lvlText w:val="•"/>
      <w:lvlJc w:val="left"/>
      <w:pPr>
        <w:ind w:left="1405" w:hanging="198"/>
      </w:pPr>
      <w:rPr>
        <w:rFonts w:hint="default"/>
        <w:lang w:val="en-US" w:eastAsia="en-US" w:bidi="ar-SA"/>
      </w:rPr>
    </w:lvl>
    <w:lvl w:ilvl="3" w:tplc="02A48814">
      <w:numFmt w:val="bullet"/>
      <w:lvlText w:val="•"/>
      <w:lvlJc w:val="left"/>
      <w:pPr>
        <w:ind w:left="2108" w:hanging="198"/>
      </w:pPr>
      <w:rPr>
        <w:rFonts w:hint="default"/>
        <w:lang w:val="en-US" w:eastAsia="en-US" w:bidi="ar-SA"/>
      </w:rPr>
    </w:lvl>
    <w:lvl w:ilvl="4" w:tplc="D8E8CB9A">
      <w:numFmt w:val="bullet"/>
      <w:lvlText w:val="•"/>
      <w:lvlJc w:val="left"/>
      <w:pPr>
        <w:ind w:left="2811" w:hanging="198"/>
      </w:pPr>
      <w:rPr>
        <w:rFonts w:hint="default"/>
        <w:lang w:val="en-US" w:eastAsia="en-US" w:bidi="ar-SA"/>
      </w:rPr>
    </w:lvl>
    <w:lvl w:ilvl="5" w:tplc="830AACCE">
      <w:numFmt w:val="bullet"/>
      <w:lvlText w:val="•"/>
      <w:lvlJc w:val="left"/>
      <w:pPr>
        <w:ind w:left="3514" w:hanging="198"/>
      </w:pPr>
      <w:rPr>
        <w:rFonts w:hint="default"/>
        <w:lang w:val="en-US" w:eastAsia="en-US" w:bidi="ar-SA"/>
      </w:rPr>
    </w:lvl>
    <w:lvl w:ilvl="6" w:tplc="CD246632">
      <w:numFmt w:val="bullet"/>
      <w:lvlText w:val="•"/>
      <w:lvlJc w:val="left"/>
      <w:pPr>
        <w:ind w:left="4216" w:hanging="198"/>
      </w:pPr>
      <w:rPr>
        <w:rFonts w:hint="default"/>
        <w:lang w:val="en-US" w:eastAsia="en-US" w:bidi="ar-SA"/>
      </w:rPr>
    </w:lvl>
    <w:lvl w:ilvl="7" w:tplc="FBA2416E">
      <w:numFmt w:val="bullet"/>
      <w:lvlText w:val="•"/>
      <w:lvlJc w:val="left"/>
      <w:pPr>
        <w:ind w:left="4919" w:hanging="198"/>
      </w:pPr>
      <w:rPr>
        <w:rFonts w:hint="default"/>
        <w:lang w:val="en-US" w:eastAsia="en-US" w:bidi="ar-SA"/>
      </w:rPr>
    </w:lvl>
    <w:lvl w:ilvl="8" w:tplc="76B2174A">
      <w:numFmt w:val="bullet"/>
      <w:lvlText w:val="•"/>
      <w:lvlJc w:val="left"/>
      <w:pPr>
        <w:ind w:left="5622" w:hanging="198"/>
      </w:pPr>
      <w:rPr>
        <w:rFonts w:hint="default"/>
        <w:lang w:val="en-US" w:eastAsia="en-US" w:bidi="ar-SA"/>
      </w:rPr>
    </w:lvl>
  </w:abstractNum>
  <w:abstractNum w:abstractNumId="45" w15:restartNumberingAfterBreak="0">
    <w:nsid w:val="786F0B53"/>
    <w:multiLevelType w:val="hybridMultilevel"/>
    <w:tmpl w:val="228830BA"/>
    <w:lvl w:ilvl="0" w:tplc="9FD8890C">
      <w:numFmt w:val="bullet"/>
      <w:lvlText w:val=""/>
      <w:lvlJc w:val="left"/>
      <w:pPr>
        <w:ind w:left="4" w:hanging="198"/>
      </w:pPr>
      <w:rPr>
        <w:rFonts w:ascii="Wingdings" w:eastAsia="Wingdings" w:hAnsi="Wingdings" w:cs="Wingdings" w:hint="default"/>
        <w:b w:val="0"/>
        <w:bCs w:val="0"/>
        <w:i w:val="0"/>
        <w:iCs w:val="0"/>
        <w:spacing w:val="-1"/>
        <w:w w:val="98"/>
        <w:sz w:val="20"/>
        <w:szCs w:val="20"/>
        <w:shd w:val="clear" w:color="auto" w:fill="D3D3D3"/>
        <w:lang w:val="en-US" w:eastAsia="en-US" w:bidi="ar-SA"/>
      </w:rPr>
    </w:lvl>
    <w:lvl w:ilvl="1" w:tplc="0DB2BCB6">
      <w:numFmt w:val="bullet"/>
      <w:lvlText w:val="•"/>
      <w:lvlJc w:val="left"/>
      <w:pPr>
        <w:ind w:left="702" w:hanging="198"/>
      </w:pPr>
      <w:rPr>
        <w:rFonts w:hint="default"/>
        <w:lang w:val="en-US" w:eastAsia="en-US" w:bidi="ar-SA"/>
      </w:rPr>
    </w:lvl>
    <w:lvl w:ilvl="2" w:tplc="3572B384">
      <w:numFmt w:val="bullet"/>
      <w:lvlText w:val="•"/>
      <w:lvlJc w:val="left"/>
      <w:pPr>
        <w:ind w:left="1405" w:hanging="198"/>
      </w:pPr>
      <w:rPr>
        <w:rFonts w:hint="default"/>
        <w:lang w:val="en-US" w:eastAsia="en-US" w:bidi="ar-SA"/>
      </w:rPr>
    </w:lvl>
    <w:lvl w:ilvl="3" w:tplc="7F6853E6">
      <w:numFmt w:val="bullet"/>
      <w:lvlText w:val="•"/>
      <w:lvlJc w:val="left"/>
      <w:pPr>
        <w:ind w:left="2108" w:hanging="198"/>
      </w:pPr>
      <w:rPr>
        <w:rFonts w:hint="default"/>
        <w:lang w:val="en-US" w:eastAsia="en-US" w:bidi="ar-SA"/>
      </w:rPr>
    </w:lvl>
    <w:lvl w:ilvl="4" w:tplc="36AE1A32">
      <w:numFmt w:val="bullet"/>
      <w:lvlText w:val="•"/>
      <w:lvlJc w:val="left"/>
      <w:pPr>
        <w:ind w:left="2811" w:hanging="198"/>
      </w:pPr>
      <w:rPr>
        <w:rFonts w:hint="default"/>
        <w:lang w:val="en-US" w:eastAsia="en-US" w:bidi="ar-SA"/>
      </w:rPr>
    </w:lvl>
    <w:lvl w:ilvl="5" w:tplc="6BB0B000">
      <w:numFmt w:val="bullet"/>
      <w:lvlText w:val="•"/>
      <w:lvlJc w:val="left"/>
      <w:pPr>
        <w:ind w:left="3514" w:hanging="198"/>
      </w:pPr>
      <w:rPr>
        <w:rFonts w:hint="default"/>
        <w:lang w:val="en-US" w:eastAsia="en-US" w:bidi="ar-SA"/>
      </w:rPr>
    </w:lvl>
    <w:lvl w:ilvl="6" w:tplc="8D0EDB6E">
      <w:numFmt w:val="bullet"/>
      <w:lvlText w:val="•"/>
      <w:lvlJc w:val="left"/>
      <w:pPr>
        <w:ind w:left="4216" w:hanging="198"/>
      </w:pPr>
      <w:rPr>
        <w:rFonts w:hint="default"/>
        <w:lang w:val="en-US" w:eastAsia="en-US" w:bidi="ar-SA"/>
      </w:rPr>
    </w:lvl>
    <w:lvl w:ilvl="7" w:tplc="B9CE99D6">
      <w:numFmt w:val="bullet"/>
      <w:lvlText w:val="•"/>
      <w:lvlJc w:val="left"/>
      <w:pPr>
        <w:ind w:left="4919" w:hanging="198"/>
      </w:pPr>
      <w:rPr>
        <w:rFonts w:hint="default"/>
        <w:lang w:val="en-US" w:eastAsia="en-US" w:bidi="ar-SA"/>
      </w:rPr>
    </w:lvl>
    <w:lvl w:ilvl="8" w:tplc="41329292">
      <w:numFmt w:val="bullet"/>
      <w:lvlText w:val="•"/>
      <w:lvlJc w:val="left"/>
      <w:pPr>
        <w:ind w:left="5622" w:hanging="198"/>
      </w:pPr>
      <w:rPr>
        <w:rFonts w:hint="default"/>
        <w:lang w:val="en-US" w:eastAsia="en-US" w:bidi="ar-SA"/>
      </w:rPr>
    </w:lvl>
  </w:abstractNum>
  <w:abstractNum w:abstractNumId="46" w15:restartNumberingAfterBreak="0">
    <w:nsid w:val="790D2FD8"/>
    <w:multiLevelType w:val="hybridMultilevel"/>
    <w:tmpl w:val="96303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974F8"/>
    <w:multiLevelType w:val="hybridMultilevel"/>
    <w:tmpl w:val="4A46C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5A2371"/>
    <w:multiLevelType w:val="hybridMultilevel"/>
    <w:tmpl w:val="4678C2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AED303C"/>
    <w:multiLevelType w:val="hybridMultilevel"/>
    <w:tmpl w:val="14845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B44286C"/>
    <w:multiLevelType w:val="multilevel"/>
    <w:tmpl w:val="ED9658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BE67343"/>
    <w:multiLevelType w:val="hybridMultilevel"/>
    <w:tmpl w:val="E7B24026"/>
    <w:lvl w:ilvl="0" w:tplc="F080DD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7C470F49"/>
    <w:multiLevelType w:val="hybridMultilevel"/>
    <w:tmpl w:val="59D018D2"/>
    <w:lvl w:ilvl="0" w:tplc="641AD76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F4373C5"/>
    <w:multiLevelType w:val="hybridMultilevel"/>
    <w:tmpl w:val="3C8C217C"/>
    <w:lvl w:ilvl="0" w:tplc="FB28F83E">
      <w:numFmt w:val="bullet"/>
      <w:lvlText w:val=""/>
      <w:lvlJc w:val="left"/>
      <w:pPr>
        <w:ind w:left="4" w:hanging="198"/>
      </w:pPr>
      <w:rPr>
        <w:rFonts w:ascii="Wingdings" w:eastAsia="Wingdings" w:hAnsi="Wingdings" w:cs="Wingdings" w:hint="default"/>
        <w:b w:val="0"/>
        <w:bCs w:val="0"/>
        <w:i w:val="0"/>
        <w:iCs w:val="0"/>
        <w:spacing w:val="-1"/>
        <w:w w:val="98"/>
        <w:sz w:val="20"/>
        <w:szCs w:val="20"/>
        <w:shd w:val="clear" w:color="auto" w:fill="D3D3D3"/>
        <w:lang w:val="en-US" w:eastAsia="en-US" w:bidi="ar-SA"/>
      </w:rPr>
    </w:lvl>
    <w:lvl w:ilvl="1" w:tplc="01D48730">
      <w:numFmt w:val="bullet"/>
      <w:lvlText w:val="•"/>
      <w:lvlJc w:val="left"/>
      <w:pPr>
        <w:ind w:left="702" w:hanging="198"/>
      </w:pPr>
      <w:rPr>
        <w:rFonts w:hint="default"/>
        <w:lang w:val="en-US" w:eastAsia="en-US" w:bidi="ar-SA"/>
      </w:rPr>
    </w:lvl>
    <w:lvl w:ilvl="2" w:tplc="C33085A2">
      <w:numFmt w:val="bullet"/>
      <w:lvlText w:val="•"/>
      <w:lvlJc w:val="left"/>
      <w:pPr>
        <w:ind w:left="1405" w:hanging="198"/>
      </w:pPr>
      <w:rPr>
        <w:rFonts w:hint="default"/>
        <w:lang w:val="en-US" w:eastAsia="en-US" w:bidi="ar-SA"/>
      </w:rPr>
    </w:lvl>
    <w:lvl w:ilvl="3" w:tplc="3FC6E16A">
      <w:numFmt w:val="bullet"/>
      <w:lvlText w:val="•"/>
      <w:lvlJc w:val="left"/>
      <w:pPr>
        <w:ind w:left="2108" w:hanging="198"/>
      </w:pPr>
      <w:rPr>
        <w:rFonts w:hint="default"/>
        <w:lang w:val="en-US" w:eastAsia="en-US" w:bidi="ar-SA"/>
      </w:rPr>
    </w:lvl>
    <w:lvl w:ilvl="4" w:tplc="1E60D048">
      <w:numFmt w:val="bullet"/>
      <w:lvlText w:val="•"/>
      <w:lvlJc w:val="left"/>
      <w:pPr>
        <w:ind w:left="2811" w:hanging="198"/>
      </w:pPr>
      <w:rPr>
        <w:rFonts w:hint="default"/>
        <w:lang w:val="en-US" w:eastAsia="en-US" w:bidi="ar-SA"/>
      </w:rPr>
    </w:lvl>
    <w:lvl w:ilvl="5" w:tplc="0C0EDCA4">
      <w:numFmt w:val="bullet"/>
      <w:lvlText w:val="•"/>
      <w:lvlJc w:val="left"/>
      <w:pPr>
        <w:ind w:left="3514" w:hanging="198"/>
      </w:pPr>
      <w:rPr>
        <w:rFonts w:hint="default"/>
        <w:lang w:val="en-US" w:eastAsia="en-US" w:bidi="ar-SA"/>
      </w:rPr>
    </w:lvl>
    <w:lvl w:ilvl="6" w:tplc="15D87A8C">
      <w:numFmt w:val="bullet"/>
      <w:lvlText w:val="•"/>
      <w:lvlJc w:val="left"/>
      <w:pPr>
        <w:ind w:left="4216" w:hanging="198"/>
      </w:pPr>
      <w:rPr>
        <w:rFonts w:hint="default"/>
        <w:lang w:val="en-US" w:eastAsia="en-US" w:bidi="ar-SA"/>
      </w:rPr>
    </w:lvl>
    <w:lvl w:ilvl="7" w:tplc="EF264A16">
      <w:numFmt w:val="bullet"/>
      <w:lvlText w:val="•"/>
      <w:lvlJc w:val="left"/>
      <w:pPr>
        <w:ind w:left="4919" w:hanging="198"/>
      </w:pPr>
      <w:rPr>
        <w:rFonts w:hint="default"/>
        <w:lang w:val="en-US" w:eastAsia="en-US" w:bidi="ar-SA"/>
      </w:rPr>
    </w:lvl>
    <w:lvl w:ilvl="8" w:tplc="ABBA7C70">
      <w:numFmt w:val="bullet"/>
      <w:lvlText w:val="•"/>
      <w:lvlJc w:val="left"/>
      <w:pPr>
        <w:ind w:left="5622" w:hanging="198"/>
      </w:pPr>
      <w:rPr>
        <w:rFonts w:hint="default"/>
        <w:lang w:val="en-US" w:eastAsia="en-US" w:bidi="ar-SA"/>
      </w:rPr>
    </w:lvl>
  </w:abstractNum>
  <w:abstractNum w:abstractNumId="54" w15:restartNumberingAfterBreak="0">
    <w:nsid w:val="7F55333D"/>
    <w:multiLevelType w:val="hybridMultilevel"/>
    <w:tmpl w:val="BA54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6674023">
    <w:abstractNumId w:val="50"/>
  </w:num>
  <w:num w:numId="2" w16cid:durableId="1917325028">
    <w:abstractNumId w:val="29"/>
  </w:num>
  <w:num w:numId="3" w16cid:durableId="437915246">
    <w:abstractNumId w:val="22"/>
  </w:num>
  <w:num w:numId="4" w16cid:durableId="1183588126">
    <w:abstractNumId w:val="47"/>
  </w:num>
  <w:num w:numId="5" w16cid:durableId="2117367700">
    <w:abstractNumId w:val="54"/>
  </w:num>
  <w:num w:numId="6" w16cid:durableId="1805536847">
    <w:abstractNumId w:val="25"/>
  </w:num>
  <w:num w:numId="7" w16cid:durableId="13004114">
    <w:abstractNumId w:val="40"/>
  </w:num>
  <w:num w:numId="8" w16cid:durableId="1662197476">
    <w:abstractNumId w:val="52"/>
  </w:num>
  <w:num w:numId="9" w16cid:durableId="1400517145">
    <w:abstractNumId w:val="9"/>
  </w:num>
  <w:num w:numId="10" w16cid:durableId="1613633581">
    <w:abstractNumId w:val="36"/>
  </w:num>
  <w:num w:numId="11" w16cid:durableId="1712268895">
    <w:abstractNumId w:val="1"/>
  </w:num>
  <w:num w:numId="12" w16cid:durableId="1707826225">
    <w:abstractNumId w:val="51"/>
  </w:num>
  <w:num w:numId="13" w16cid:durableId="1673142647">
    <w:abstractNumId w:val="7"/>
  </w:num>
  <w:num w:numId="14" w16cid:durableId="1260717903">
    <w:abstractNumId w:val="39"/>
  </w:num>
  <w:num w:numId="15" w16cid:durableId="2016682666">
    <w:abstractNumId w:val="12"/>
  </w:num>
  <w:num w:numId="16" w16cid:durableId="975641427">
    <w:abstractNumId w:val="15"/>
  </w:num>
  <w:num w:numId="17" w16cid:durableId="1080324898">
    <w:abstractNumId w:val="48"/>
  </w:num>
  <w:num w:numId="18" w16cid:durableId="1170947210">
    <w:abstractNumId w:val="4"/>
  </w:num>
  <w:num w:numId="19" w16cid:durableId="546338339">
    <w:abstractNumId w:val="16"/>
  </w:num>
  <w:num w:numId="20" w16cid:durableId="1107887371">
    <w:abstractNumId w:val="49"/>
  </w:num>
  <w:num w:numId="21" w16cid:durableId="1879321180">
    <w:abstractNumId w:val="46"/>
  </w:num>
  <w:num w:numId="22" w16cid:durableId="1626809636">
    <w:abstractNumId w:val="33"/>
  </w:num>
  <w:num w:numId="23" w16cid:durableId="1849322434">
    <w:abstractNumId w:val="20"/>
  </w:num>
  <w:num w:numId="24" w16cid:durableId="1026754187">
    <w:abstractNumId w:val="26"/>
  </w:num>
  <w:num w:numId="25" w16cid:durableId="1221743086">
    <w:abstractNumId w:val="13"/>
  </w:num>
  <w:num w:numId="26" w16cid:durableId="725105374">
    <w:abstractNumId w:val="17"/>
  </w:num>
  <w:num w:numId="27" w16cid:durableId="972060771">
    <w:abstractNumId w:val="21"/>
  </w:num>
  <w:num w:numId="28" w16cid:durableId="641740247">
    <w:abstractNumId w:val="24"/>
  </w:num>
  <w:num w:numId="29" w16cid:durableId="1144127590">
    <w:abstractNumId w:val="19"/>
  </w:num>
  <w:num w:numId="30" w16cid:durableId="1787381134">
    <w:abstractNumId w:val="43"/>
  </w:num>
  <w:num w:numId="31" w16cid:durableId="974414156">
    <w:abstractNumId w:val="2"/>
  </w:num>
  <w:num w:numId="32" w16cid:durableId="472020435">
    <w:abstractNumId w:val="37"/>
  </w:num>
  <w:num w:numId="33" w16cid:durableId="702827181">
    <w:abstractNumId w:val="31"/>
  </w:num>
  <w:num w:numId="34" w16cid:durableId="1689794158">
    <w:abstractNumId w:val="38"/>
  </w:num>
  <w:num w:numId="35" w16cid:durableId="70548869">
    <w:abstractNumId w:val="32"/>
  </w:num>
  <w:num w:numId="36" w16cid:durableId="1998653115">
    <w:abstractNumId w:val="44"/>
  </w:num>
  <w:num w:numId="37" w16cid:durableId="1765999915">
    <w:abstractNumId w:val="14"/>
  </w:num>
  <w:num w:numId="38" w16cid:durableId="1156339596">
    <w:abstractNumId w:val="11"/>
  </w:num>
  <w:num w:numId="39" w16cid:durableId="1270813398">
    <w:abstractNumId w:val="27"/>
  </w:num>
  <w:num w:numId="40" w16cid:durableId="570508921">
    <w:abstractNumId w:val="6"/>
  </w:num>
  <w:num w:numId="41" w16cid:durableId="1630016692">
    <w:abstractNumId w:val="28"/>
  </w:num>
  <w:num w:numId="42" w16cid:durableId="626156619">
    <w:abstractNumId w:val="45"/>
  </w:num>
  <w:num w:numId="43" w16cid:durableId="1182205330">
    <w:abstractNumId w:val="53"/>
  </w:num>
  <w:num w:numId="44" w16cid:durableId="582186256">
    <w:abstractNumId w:val="10"/>
  </w:num>
  <w:num w:numId="45" w16cid:durableId="1820538048">
    <w:abstractNumId w:val="3"/>
  </w:num>
  <w:num w:numId="46" w16cid:durableId="616106987">
    <w:abstractNumId w:val="18"/>
  </w:num>
  <w:num w:numId="47" w16cid:durableId="639917631">
    <w:abstractNumId w:val="23"/>
  </w:num>
  <w:num w:numId="48" w16cid:durableId="1526560025">
    <w:abstractNumId w:val="30"/>
  </w:num>
  <w:num w:numId="49" w16cid:durableId="1208377018">
    <w:abstractNumId w:val="0"/>
  </w:num>
  <w:num w:numId="50" w16cid:durableId="1484733171">
    <w:abstractNumId w:val="5"/>
  </w:num>
  <w:num w:numId="51" w16cid:durableId="199977894">
    <w:abstractNumId w:val="35"/>
  </w:num>
  <w:num w:numId="52" w16cid:durableId="77479974">
    <w:abstractNumId w:val="41"/>
  </w:num>
  <w:num w:numId="53" w16cid:durableId="1478181025">
    <w:abstractNumId w:val="8"/>
  </w:num>
  <w:num w:numId="54" w16cid:durableId="1900701081">
    <w:abstractNumId w:val="42"/>
  </w:num>
  <w:num w:numId="55" w16cid:durableId="169804648">
    <w:abstractNumId w:val="3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0DB"/>
    <w:rsid w:val="00007F8B"/>
    <w:rsid w:val="0001672F"/>
    <w:rsid w:val="00016C07"/>
    <w:rsid w:val="000203F3"/>
    <w:rsid w:val="00024400"/>
    <w:rsid w:val="000262B5"/>
    <w:rsid w:val="00026FDA"/>
    <w:rsid w:val="000310F1"/>
    <w:rsid w:val="00036774"/>
    <w:rsid w:val="000412C1"/>
    <w:rsid w:val="00057F3C"/>
    <w:rsid w:val="00086690"/>
    <w:rsid w:val="000869C2"/>
    <w:rsid w:val="00087860"/>
    <w:rsid w:val="0009064F"/>
    <w:rsid w:val="00091905"/>
    <w:rsid w:val="00093173"/>
    <w:rsid w:val="000A0218"/>
    <w:rsid w:val="000A0CB5"/>
    <w:rsid w:val="000A22E2"/>
    <w:rsid w:val="000A2877"/>
    <w:rsid w:val="000A43A0"/>
    <w:rsid w:val="000A71CD"/>
    <w:rsid w:val="000B1CAA"/>
    <w:rsid w:val="000B2BB9"/>
    <w:rsid w:val="000B4FE6"/>
    <w:rsid w:val="000B5C0C"/>
    <w:rsid w:val="000C4207"/>
    <w:rsid w:val="000C425A"/>
    <w:rsid w:val="000C4442"/>
    <w:rsid w:val="000C5159"/>
    <w:rsid w:val="000C5D66"/>
    <w:rsid w:val="000C70DC"/>
    <w:rsid w:val="000D2A95"/>
    <w:rsid w:val="000D5C81"/>
    <w:rsid w:val="000E037C"/>
    <w:rsid w:val="000E30BA"/>
    <w:rsid w:val="000E36C1"/>
    <w:rsid w:val="000F038C"/>
    <w:rsid w:val="000F5E87"/>
    <w:rsid w:val="00104599"/>
    <w:rsid w:val="001165F2"/>
    <w:rsid w:val="001200A0"/>
    <w:rsid w:val="00145A18"/>
    <w:rsid w:val="00154E57"/>
    <w:rsid w:val="001660EB"/>
    <w:rsid w:val="001757DE"/>
    <w:rsid w:val="00176422"/>
    <w:rsid w:val="00176B91"/>
    <w:rsid w:val="00180970"/>
    <w:rsid w:val="001A237A"/>
    <w:rsid w:val="001A3621"/>
    <w:rsid w:val="001A4833"/>
    <w:rsid w:val="001A5D9C"/>
    <w:rsid w:val="001B3C3F"/>
    <w:rsid w:val="001C1190"/>
    <w:rsid w:val="001C20C3"/>
    <w:rsid w:val="001D33F0"/>
    <w:rsid w:val="001E0099"/>
    <w:rsid w:val="001E2881"/>
    <w:rsid w:val="001E76DB"/>
    <w:rsid w:val="001F13BF"/>
    <w:rsid w:val="001F53D2"/>
    <w:rsid w:val="0020089A"/>
    <w:rsid w:val="00200D98"/>
    <w:rsid w:val="0020514F"/>
    <w:rsid w:val="00205D78"/>
    <w:rsid w:val="002062AC"/>
    <w:rsid w:val="00222AE9"/>
    <w:rsid w:val="00224093"/>
    <w:rsid w:val="00224E9B"/>
    <w:rsid w:val="002344D3"/>
    <w:rsid w:val="0025369D"/>
    <w:rsid w:val="00263D12"/>
    <w:rsid w:val="00272ECA"/>
    <w:rsid w:val="00275754"/>
    <w:rsid w:val="00275B8F"/>
    <w:rsid w:val="0027707B"/>
    <w:rsid w:val="00294B7C"/>
    <w:rsid w:val="002A02B1"/>
    <w:rsid w:val="002A34DB"/>
    <w:rsid w:val="002A7484"/>
    <w:rsid w:val="002B441E"/>
    <w:rsid w:val="002C1F09"/>
    <w:rsid w:val="002C3FB3"/>
    <w:rsid w:val="002C55D0"/>
    <w:rsid w:val="002C651B"/>
    <w:rsid w:val="002E2AAA"/>
    <w:rsid w:val="002F2327"/>
    <w:rsid w:val="002F6E1F"/>
    <w:rsid w:val="00302132"/>
    <w:rsid w:val="003052B0"/>
    <w:rsid w:val="003110BB"/>
    <w:rsid w:val="003122CB"/>
    <w:rsid w:val="003175EB"/>
    <w:rsid w:val="00321D3D"/>
    <w:rsid w:val="00324AB5"/>
    <w:rsid w:val="00325973"/>
    <w:rsid w:val="00325C76"/>
    <w:rsid w:val="003343AA"/>
    <w:rsid w:val="003416B6"/>
    <w:rsid w:val="00344701"/>
    <w:rsid w:val="00350E12"/>
    <w:rsid w:val="00355DF4"/>
    <w:rsid w:val="00363B8B"/>
    <w:rsid w:val="00364F81"/>
    <w:rsid w:val="00366AB0"/>
    <w:rsid w:val="00380175"/>
    <w:rsid w:val="00394DDE"/>
    <w:rsid w:val="00396CCA"/>
    <w:rsid w:val="003972F7"/>
    <w:rsid w:val="003A1BC6"/>
    <w:rsid w:val="003A2E30"/>
    <w:rsid w:val="003A376A"/>
    <w:rsid w:val="003A5970"/>
    <w:rsid w:val="003B4647"/>
    <w:rsid w:val="003B58FF"/>
    <w:rsid w:val="003C5516"/>
    <w:rsid w:val="0040687F"/>
    <w:rsid w:val="004225ED"/>
    <w:rsid w:val="00434DFE"/>
    <w:rsid w:val="00461126"/>
    <w:rsid w:val="0046443B"/>
    <w:rsid w:val="00465B74"/>
    <w:rsid w:val="00466BC8"/>
    <w:rsid w:val="00483368"/>
    <w:rsid w:val="00485E30"/>
    <w:rsid w:val="00493076"/>
    <w:rsid w:val="004C3E10"/>
    <w:rsid w:val="004D2250"/>
    <w:rsid w:val="004D236A"/>
    <w:rsid w:val="004D4FC4"/>
    <w:rsid w:val="004D7546"/>
    <w:rsid w:val="004F16C3"/>
    <w:rsid w:val="004F2CB6"/>
    <w:rsid w:val="0051407A"/>
    <w:rsid w:val="0052207A"/>
    <w:rsid w:val="00541F15"/>
    <w:rsid w:val="00546546"/>
    <w:rsid w:val="005507F9"/>
    <w:rsid w:val="005544DF"/>
    <w:rsid w:val="005714E2"/>
    <w:rsid w:val="005720E0"/>
    <w:rsid w:val="00586D31"/>
    <w:rsid w:val="0058756C"/>
    <w:rsid w:val="005B0D73"/>
    <w:rsid w:val="005B18DF"/>
    <w:rsid w:val="005B506B"/>
    <w:rsid w:val="005E68DB"/>
    <w:rsid w:val="00602045"/>
    <w:rsid w:val="00602249"/>
    <w:rsid w:val="00611DDA"/>
    <w:rsid w:val="006266AB"/>
    <w:rsid w:val="00626743"/>
    <w:rsid w:val="0063394F"/>
    <w:rsid w:val="00634A40"/>
    <w:rsid w:val="0063553B"/>
    <w:rsid w:val="00636FCE"/>
    <w:rsid w:val="00645C18"/>
    <w:rsid w:val="00652C16"/>
    <w:rsid w:val="00663BF1"/>
    <w:rsid w:val="00676F06"/>
    <w:rsid w:val="006804A2"/>
    <w:rsid w:val="00680B15"/>
    <w:rsid w:val="00681BC8"/>
    <w:rsid w:val="00682B54"/>
    <w:rsid w:val="00684EC3"/>
    <w:rsid w:val="00692E0B"/>
    <w:rsid w:val="006B3E4F"/>
    <w:rsid w:val="006B43F2"/>
    <w:rsid w:val="006C1C74"/>
    <w:rsid w:val="006C4D50"/>
    <w:rsid w:val="006D4636"/>
    <w:rsid w:val="006D5F35"/>
    <w:rsid w:val="006E3108"/>
    <w:rsid w:val="006E75E0"/>
    <w:rsid w:val="006F24DB"/>
    <w:rsid w:val="006F25AA"/>
    <w:rsid w:val="00700082"/>
    <w:rsid w:val="00702319"/>
    <w:rsid w:val="00712EF0"/>
    <w:rsid w:val="0072657E"/>
    <w:rsid w:val="00730229"/>
    <w:rsid w:val="00730828"/>
    <w:rsid w:val="00735689"/>
    <w:rsid w:val="00740999"/>
    <w:rsid w:val="0074234E"/>
    <w:rsid w:val="007442CC"/>
    <w:rsid w:val="00744FFF"/>
    <w:rsid w:val="00746050"/>
    <w:rsid w:val="00746FB3"/>
    <w:rsid w:val="00754784"/>
    <w:rsid w:val="0075789F"/>
    <w:rsid w:val="00757E07"/>
    <w:rsid w:val="007616CB"/>
    <w:rsid w:val="00763E28"/>
    <w:rsid w:val="00774DE9"/>
    <w:rsid w:val="007821C4"/>
    <w:rsid w:val="00784E2E"/>
    <w:rsid w:val="0079718C"/>
    <w:rsid w:val="007A1C56"/>
    <w:rsid w:val="007A2A41"/>
    <w:rsid w:val="007B24D2"/>
    <w:rsid w:val="007C10DB"/>
    <w:rsid w:val="007C2609"/>
    <w:rsid w:val="007C7050"/>
    <w:rsid w:val="007D4985"/>
    <w:rsid w:val="007F3B8E"/>
    <w:rsid w:val="007F6B19"/>
    <w:rsid w:val="00800238"/>
    <w:rsid w:val="00820AE6"/>
    <w:rsid w:val="00826762"/>
    <w:rsid w:val="008307DF"/>
    <w:rsid w:val="00835BF4"/>
    <w:rsid w:val="00837549"/>
    <w:rsid w:val="00840372"/>
    <w:rsid w:val="00847CEA"/>
    <w:rsid w:val="008547AF"/>
    <w:rsid w:val="00863F3C"/>
    <w:rsid w:val="00865F85"/>
    <w:rsid w:val="00866A9E"/>
    <w:rsid w:val="008754B3"/>
    <w:rsid w:val="0087607E"/>
    <w:rsid w:val="008773D5"/>
    <w:rsid w:val="00885D89"/>
    <w:rsid w:val="0088718D"/>
    <w:rsid w:val="00887A3E"/>
    <w:rsid w:val="0089002D"/>
    <w:rsid w:val="00890901"/>
    <w:rsid w:val="0089134A"/>
    <w:rsid w:val="00892FC7"/>
    <w:rsid w:val="00897C80"/>
    <w:rsid w:val="008A56A8"/>
    <w:rsid w:val="008A694E"/>
    <w:rsid w:val="008B241D"/>
    <w:rsid w:val="008B2F20"/>
    <w:rsid w:val="008B7350"/>
    <w:rsid w:val="008C03FC"/>
    <w:rsid w:val="008C69E1"/>
    <w:rsid w:val="008C6C0E"/>
    <w:rsid w:val="008D7E5D"/>
    <w:rsid w:val="008E0CC9"/>
    <w:rsid w:val="008E61D3"/>
    <w:rsid w:val="008F5605"/>
    <w:rsid w:val="0090335E"/>
    <w:rsid w:val="00913255"/>
    <w:rsid w:val="009153BA"/>
    <w:rsid w:val="00921319"/>
    <w:rsid w:val="00922B44"/>
    <w:rsid w:val="00930D9B"/>
    <w:rsid w:val="009343BD"/>
    <w:rsid w:val="009411DE"/>
    <w:rsid w:val="00950CF8"/>
    <w:rsid w:val="009519E0"/>
    <w:rsid w:val="009579BA"/>
    <w:rsid w:val="009579E1"/>
    <w:rsid w:val="00960002"/>
    <w:rsid w:val="00962017"/>
    <w:rsid w:val="00962101"/>
    <w:rsid w:val="00970099"/>
    <w:rsid w:val="00975712"/>
    <w:rsid w:val="0097638E"/>
    <w:rsid w:val="00984CA4"/>
    <w:rsid w:val="00993D30"/>
    <w:rsid w:val="009A1CFE"/>
    <w:rsid w:val="009A5DA3"/>
    <w:rsid w:val="009A6436"/>
    <w:rsid w:val="009A784E"/>
    <w:rsid w:val="009B61ED"/>
    <w:rsid w:val="009C5EC7"/>
    <w:rsid w:val="009D5867"/>
    <w:rsid w:val="009E752B"/>
    <w:rsid w:val="00A00C90"/>
    <w:rsid w:val="00A014A4"/>
    <w:rsid w:val="00A04013"/>
    <w:rsid w:val="00A0532A"/>
    <w:rsid w:val="00A05A0C"/>
    <w:rsid w:val="00A1057A"/>
    <w:rsid w:val="00A12322"/>
    <w:rsid w:val="00A24C27"/>
    <w:rsid w:val="00A24E27"/>
    <w:rsid w:val="00A2618F"/>
    <w:rsid w:val="00A305F3"/>
    <w:rsid w:val="00A31599"/>
    <w:rsid w:val="00A34865"/>
    <w:rsid w:val="00A3505E"/>
    <w:rsid w:val="00A37D10"/>
    <w:rsid w:val="00A40352"/>
    <w:rsid w:val="00A476C2"/>
    <w:rsid w:val="00A62F2A"/>
    <w:rsid w:val="00A62FDE"/>
    <w:rsid w:val="00A72CD7"/>
    <w:rsid w:val="00A7664B"/>
    <w:rsid w:val="00A92A51"/>
    <w:rsid w:val="00AA3EFF"/>
    <w:rsid w:val="00AA5355"/>
    <w:rsid w:val="00AA62B2"/>
    <w:rsid w:val="00AA787A"/>
    <w:rsid w:val="00AB1051"/>
    <w:rsid w:val="00AB2B21"/>
    <w:rsid w:val="00AB2ED0"/>
    <w:rsid w:val="00AD23B4"/>
    <w:rsid w:val="00AD2627"/>
    <w:rsid w:val="00AD5859"/>
    <w:rsid w:val="00AF25F5"/>
    <w:rsid w:val="00B15349"/>
    <w:rsid w:val="00B15FA0"/>
    <w:rsid w:val="00B17164"/>
    <w:rsid w:val="00B23050"/>
    <w:rsid w:val="00B236E7"/>
    <w:rsid w:val="00B23FDA"/>
    <w:rsid w:val="00B24ADD"/>
    <w:rsid w:val="00B322A1"/>
    <w:rsid w:val="00B35BC2"/>
    <w:rsid w:val="00B366E2"/>
    <w:rsid w:val="00B404E1"/>
    <w:rsid w:val="00B71A55"/>
    <w:rsid w:val="00B74AC9"/>
    <w:rsid w:val="00B900B5"/>
    <w:rsid w:val="00B94A97"/>
    <w:rsid w:val="00BA11E9"/>
    <w:rsid w:val="00BA7574"/>
    <w:rsid w:val="00BB7C87"/>
    <w:rsid w:val="00BC1189"/>
    <w:rsid w:val="00BC204B"/>
    <w:rsid w:val="00BC3CEA"/>
    <w:rsid w:val="00BD2EEE"/>
    <w:rsid w:val="00BE2F3C"/>
    <w:rsid w:val="00BE52FD"/>
    <w:rsid w:val="00BE6A63"/>
    <w:rsid w:val="00BF0C0A"/>
    <w:rsid w:val="00BF3A62"/>
    <w:rsid w:val="00C0116F"/>
    <w:rsid w:val="00C01CB0"/>
    <w:rsid w:val="00C10A80"/>
    <w:rsid w:val="00C22974"/>
    <w:rsid w:val="00C32110"/>
    <w:rsid w:val="00C34EF0"/>
    <w:rsid w:val="00C37832"/>
    <w:rsid w:val="00C54B4A"/>
    <w:rsid w:val="00C56DC2"/>
    <w:rsid w:val="00C74825"/>
    <w:rsid w:val="00C83B11"/>
    <w:rsid w:val="00C841BB"/>
    <w:rsid w:val="00C8420D"/>
    <w:rsid w:val="00C85E59"/>
    <w:rsid w:val="00C905F1"/>
    <w:rsid w:val="00C92F64"/>
    <w:rsid w:val="00CA7243"/>
    <w:rsid w:val="00CB474E"/>
    <w:rsid w:val="00CB569E"/>
    <w:rsid w:val="00CC6797"/>
    <w:rsid w:val="00CD56FE"/>
    <w:rsid w:val="00CE1870"/>
    <w:rsid w:val="00CE7D42"/>
    <w:rsid w:val="00CF0CC5"/>
    <w:rsid w:val="00D00E84"/>
    <w:rsid w:val="00D0137B"/>
    <w:rsid w:val="00D04605"/>
    <w:rsid w:val="00D20A65"/>
    <w:rsid w:val="00D2236D"/>
    <w:rsid w:val="00D31689"/>
    <w:rsid w:val="00D40709"/>
    <w:rsid w:val="00D43BC2"/>
    <w:rsid w:val="00D443C2"/>
    <w:rsid w:val="00D509FE"/>
    <w:rsid w:val="00D601F8"/>
    <w:rsid w:val="00D627F4"/>
    <w:rsid w:val="00D716F1"/>
    <w:rsid w:val="00D73F72"/>
    <w:rsid w:val="00D7520D"/>
    <w:rsid w:val="00D85FE3"/>
    <w:rsid w:val="00DB128A"/>
    <w:rsid w:val="00DB4EE6"/>
    <w:rsid w:val="00DB6CE9"/>
    <w:rsid w:val="00DC7EE8"/>
    <w:rsid w:val="00DD502F"/>
    <w:rsid w:val="00DE20FE"/>
    <w:rsid w:val="00DF79B2"/>
    <w:rsid w:val="00E03C67"/>
    <w:rsid w:val="00E07129"/>
    <w:rsid w:val="00E219BA"/>
    <w:rsid w:val="00E27E89"/>
    <w:rsid w:val="00E36C82"/>
    <w:rsid w:val="00E404B3"/>
    <w:rsid w:val="00E404B4"/>
    <w:rsid w:val="00E52A8E"/>
    <w:rsid w:val="00E5367A"/>
    <w:rsid w:val="00E5515B"/>
    <w:rsid w:val="00E5626C"/>
    <w:rsid w:val="00E6059C"/>
    <w:rsid w:val="00E61F3E"/>
    <w:rsid w:val="00E64BD3"/>
    <w:rsid w:val="00E72FFC"/>
    <w:rsid w:val="00E804B7"/>
    <w:rsid w:val="00E85956"/>
    <w:rsid w:val="00E90726"/>
    <w:rsid w:val="00E931DF"/>
    <w:rsid w:val="00E95031"/>
    <w:rsid w:val="00EA3CAB"/>
    <w:rsid w:val="00EB217F"/>
    <w:rsid w:val="00EB2338"/>
    <w:rsid w:val="00EB4C7C"/>
    <w:rsid w:val="00ED2F3E"/>
    <w:rsid w:val="00EE154D"/>
    <w:rsid w:val="00EE1951"/>
    <w:rsid w:val="00EE5C2D"/>
    <w:rsid w:val="00EF19EC"/>
    <w:rsid w:val="00EF459E"/>
    <w:rsid w:val="00EF751A"/>
    <w:rsid w:val="00F0251B"/>
    <w:rsid w:val="00F1793D"/>
    <w:rsid w:val="00F25B3C"/>
    <w:rsid w:val="00F37BC5"/>
    <w:rsid w:val="00F40904"/>
    <w:rsid w:val="00F40C21"/>
    <w:rsid w:val="00F40F65"/>
    <w:rsid w:val="00F41801"/>
    <w:rsid w:val="00F436E9"/>
    <w:rsid w:val="00F51732"/>
    <w:rsid w:val="00F545A4"/>
    <w:rsid w:val="00F548A0"/>
    <w:rsid w:val="00F5499A"/>
    <w:rsid w:val="00F61379"/>
    <w:rsid w:val="00F62FB1"/>
    <w:rsid w:val="00F6774E"/>
    <w:rsid w:val="00F742F5"/>
    <w:rsid w:val="00F77FD8"/>
    <w:rsid w:val="00F8031A"/>
    <w:rsid w:val="00F83EA7"/>
    <w:rsid w:val="00F85C2F"/>
    <w:rsid w:val="00F90AB7"/>
    <w:rsid w:val="00F90B40"/>
    <w:rsid w:val="00F96366"/>
    <w:rsid w:val="00FA2B3E"/>
    <w:rsid w:val="00FA62AC"/>
    <w:rsid w:val="00FA753F"/>
    <w:rsid w:val="00FA7F26"/>
    <w:rsid w:val="00FB3177"/>
    <w:rsid w:val="00FB3A4F"/>
    <w:rsid w:val="00FC0404"/>
    <w:rsid w:val="00FC0701"/>
    <w:rsid w:val="00FC6AC3"/>
    <w:rsid w:val="00FC71C7"/>
    <w:rsid w:val="00FE5105"/>
    <w:rsid w:val="00FF0D75"/>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B2CE7"/>
  <w15:docId w15:val="{642220CD-C4D1-4A91-82D4-7FF64EE49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10DB"/>
    <w:pPr>
      <w:keepNext/>
      <w:spacing w:after="0" w:line="240" w:lineRule="auto"/>
      <w:jc w:val="center"/>
      <w:outlineLvl w:val="0"/>
    </w:pPr>
    <w:rPr>
      <w:rFonts w:ascii="Arial" w:eastAsia="Times New Roman" w:hAnsi="Arial" w:cs="Times New Roman"/>
      <w:b/>
      <w:smallCaps/>
      <w:sz w:val="16"/>
      <w:szCs w:val="20"/>
    </w:rPr>
  </w:style>
  <w:style w:type="paragraph" w:styleId="Heading2">
    <w:name w:val="heading 2"/>
    <w:basedOn w:val="Normal"/>
    <w:next w:val="Normal"/>
    <w:link w:val="Heading2Char"/>
    <w:uiPriority w:val="9"/>
    <w:qFormat/>
    <w:rsid w:val="007C10DB"/>
    <w:pPr>
      <w:keepNext/>
      <w:spacing w:after="0" w:line="240" w:lineRule="auto"/>
      <w:jc w:val="center"/>
      <w:outlineLvl w:val="1"/>
    </w:pPr>
    <w:rPr>
      <w:rFonts w:ascii="Arial" w:eastAsia="Times New Roman" w:hAnsi="Arial" w:cs="Times New Roman"/>
      <w:b/>
      <w:smallCaps/>
      <w:sz w:val="20"/>
      <w:szCs w:val="20"/>
    </w:rPr>
  </w:style>
  <w:style w:type="paragraph" w:styleId="Heading3">
    <w:name w:val="heading 3"/>
    <w:basedOn w:val="Normal"/>
    <w:next w:val="Normal"/>
    <w:link w:val="Heading3Char"/>
    <w:uiPriority w:val="9"/>
    <w:qFormat/>
    <w:rsid w:val="007C10DB"/>
    <w:pPr>
      <w:keepNext/>
      <w:spacing w:after="0" w:line="240" w:lineRule="auto"/>
      <w:jc w:val="center"/>
      <w:outlineLvl w:val="2"/>
    </w:pPr>
    <w:rPr>
      <w:rFonts w:ascii="Arial" w:eastAsia="Times New Roman" w:hAnsi="Arial" w:cs="Times New Roman"/>
      <w:b/>
      <w:smallCaps/>
      <w:szCs w:val="20"/>
    </w:rPr>
  </w:style>
  <w:style w:type="paragraph" w:styleId="Heading4">
    <w:name w:val="heading 4"/>
    <w:basedOn w:val="Normal"/>
    <w:next w:val="Normal"/>
    <w:link w:val="Heading4Char"/>
    <w:uiPriority w:val="9"/>
    <w:qFormat/>
    <w:rsid w:val="007C10DB"/>
    <w:pPr>
      <w:keepNext/>
      <w:spacing w:after="0" w:line="240" w:lineRule="auto"/>
      <w:jc w:val="center"/>
      <w:outlineLvl w:val="3"/>
    </w:pPr>
    <w:rPr>
      <w:rFonts w:ascii="Arial" w:eastAsia="Times New Roman" w:hAnsi="Arial" w:cs="Times New Roman"/>
      <w:sz w:val="28"/>
      <w:szCs w:val="20"/>
    </w:rPr>
  </w:style>
  <w:style w:type="paragraph" w:styleId="Heading5">
    <w:name w:val="heading 5"/>
    <w:basedOn w:val="Normal"/>
    <w:next w:val="Normal"/>
    <w:link w:val="Heading5Char"/>
    <w:uiPriority w:val="9"/>
    <w:qFormat/>
    <w:rsid w:val="007C10DB"/>
    <w:pPr>
      <w:keepNext/>
      <w:spacing w:after="0" w:line="240" w:lineRule="auto"/>
      <w:jc w:val="center"/>
      <w:outlineLvl w:val="4"/>
    </w:pPr>
    <w:rPr>
      <w:rFonts w:ascii="Arial" w:eastAsia="Times New Roman" w:hAnsi="Arial" w:cs="Times New Roman"/>
      <w:b/>
      <w:sz w:val="28"/>
      <w:szCs w:val="20"/>
    </w:rPr>
  </w:style>
  <w:style w:type="paragraph" w:styleId="Heading6">
    <w:name w:val="heading 6"/>
    <w:basedOn w:val="Normal"/>
    <w:link w:val="Heading6Char"/>
    <w:uiPriority w:val="9"/>
    <w:unhideWhenUsed/>
    <w:qFormat/>
    <w:rsid w:val="00754784"/>
    <w:pPr>
      <w:widowControl w:val="0"/>
      <w:autoSpaceDE w:val="0"/>
      <w:autoSpaceDN w:val="0"/>
      <w:spacing w:after="0" w:line="240" w:lineRule="auto"/>
      <w:ind w:left="835"/>
      <w:outlineLvl w:val="5"/>
    </w:pPr>
    <w:rPr>
      <w:rFonts w:ascii="Calibri" w:eastAsia="Calibri" w:hAnsi="Calibri" w:cs="Calibri"/>
      <w:b/>
      <w:bCs/>
    </w:rPr>
  </w:style>
  <w:style w:type="paragraph" w:styleId="Heading9">
    <w:name w:val="heading 9"/>
    <w:basedOn w:val="Normal"/>
    <w:next w:val="Normal"/>
    <w:link w:val="Heading9Char"/>
    <w:qFormat/>
    <w:rsid w:val="007C10DB"/>
    <w:pPr>
      <w:keepNext/>
      <w:spacing w:after="0" w:line="240" w:lineRule="auto"/>
      <w:jc w:val="center"/>
      <w:outlineLvl w:val="8"/>
    </w:pPr>
    <w:rPr>
      <w:rFonts w:ascii="Bookman Old Style" w:eastAsia="Times New Roman" w:hAnsi="Bookman Old Style"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10DB"/>
    <w:rPr>
      <w:rFonts w:ascii="Arial" w:eastAsia="Times New Roman" w:hAnsi="Arial" w:cs="Times New Roman"/>
      <w:b/>
      <w:smallCaps/>
      <w:sz w:val="16"/>
      <w:szCs w:val="20"/>
    </w:rPr>
  </w:style>
  <w:style w:type="character" w:customStyle="1" w:styleId="Heading2Char">
    <w:name w:val="Heading 2 Char"/>
    <w:basedOn w:val="DefaultParagraphFont"/>
    <w:link w:val="Heading2"/>
    <w:uiPriority w:val="9"/>
    <w:rsid w:val="007C10DB"/>
    <w:rPr>
      <w:rFonts w:ascii="Arial" w:eastAsia="Times New Roman" w:hAnsi="Arial" w:cs="Times New Roman"/>
      <w:b/>
      <w:smallCaps/>
      <w:sz w:val="20"/>
      <w:szCs w:val="20"/>
    </w:rPr>
  </w:style>
  <w:style w:type="character" w:customStyle="1" w:styleId="Heading3Char">
    <w:name w:val="Heading 3 Char"/>
    <w:basedOn w:val="DefaultParagraphFont"/>
    <w:link w:val="Heading3"/>
    <w:uiPriority w:val="9"/>
    <w:rsid w:val="007C10DB"/>
    <w:rPr>
      <w:rFonts w:ascii="Arial" w:eastAsia="Times New Roman" w:hAnsi="Arial" w:cs="Times New Roman"/>
      <w:b/>
      <w:smallCaps/>
      <w:szCs w:val="20"/>
    </w:rPr>
  </w:style>
  <w:style w:type="character" w:customStyle="1" w:styleId="Heading4Char">
    <w:name w:val="Heading 4 Char"/>
    <w:basedOn w:val="DefaultParagraphFont"/>
    <w:link w:val="Heading4"/>
    <w:uiPriority w:val="9"/>
    <w:rsid w:val="007C10DB"/>
    <w:rPr>
      <w:rFonts w:ascii="Arial" w:eastAsia="Times New Roman" w:hAnsi="Arial" w:cs="Times New Roman"/>
      <w:sz w:val="28"/>
      <w:szCs w:val="20"/>
    </w:rPr>
  </w:style>
  <w:style w:type="character" w:customStyle="1" w:styleId="Heading5Char">
    <w:name w:val="Heading 5 Char"/>
    <w:basedOn w:val="DefaultParagraphFont"/>
    <w:link w:val="Heading5"/>
    <w:rsid w:val="007C10DB"/>
    <w:rPr>
      <w:rFonts w:ascii="Arial" w:eastAsia="Times New Roman" w:hAnsi="Arial" w:cs="Times New Roman"/>
      <w:b/>
      <w:sz w:val="28"/>
      <w:szCs w:val="20"/>
    </w:rPr>
  </w:style>
  <w:style w:type="character" w:customStyle="1" w:styleId="Heading9Char">
    <w:name w:val="Heading 9 Char"/>
    <w:basedOn w:val="DefaultParagraphFont"/>
    <w:link w:val="Heading9"/>
    <w:rsid w:val="007C10DB"/>
    <w:rPr>
      <w:rFonts w:ascii="Bookman Old Style" w:eastAsia="Times New Roman" w:hAnsi="Bookman Old Style" w:cs="Times New Roman"/>
      <w:b/>
      <w:sz w:val="28"/>
      <w:szCs w:val="20"/>
    </w:rPr>
  </w:style>
  <w:style w:type="numbering" w:customStyle="1" w:styleId="NoList1">
    <w:name w:val="No List1"/>
    <w:next w:val="NoList"/>
    <w:semiHidden/>
    <w:rsid w:val="007C10DB"/>
  </w:style>
  <w:style w:type="paragraph" w:styleId="Title">
    <w:name w:val="Title"/>
    <w:basedOn w:val="Normal"/>
    <w:link w:val="TitleChar"/>
    <w:uiPriority w:val="10"/>
    <w:qFormat/>
    <w:rsid w:val="007C10DB"/>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10"/>
    <w:rsid w:val="007C10DB"/>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7C10DB"/>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C10D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7C10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C10DB"/>
    <w:rPr>
      <w:rFonts w:ascii="Tahoma" w:eastAsia="Times New Roman" w:hAnsi="Tahoma" w:cs="Tahoma"/>
      <w:sz w:val="16"/>
      <w:szCs w:val="16"/>
    </w:rPr>
  </w:style>
  <w:style w:type="paragraph" w:styleId="BodyTextIndent2">
    <w:name w:val="Body Text Indent 2"/>
    <w:basedOn w:val="Normal"/>
    <w:link w:val="BodyTextIndent2Char"/>
    <w:rsid w:val="007C10DB"/>
    <w:pPr>
      <w:spacing w:after="120" w:line="480" w:lineRule="auto"/>
      <w:ind w:left="360"/>
    </w:pPr>
    <w:rPr>
      <w:rFonts w:ascii="Times New Roman" w:eastAsia="Times New Roman" w:hAnsi="Times New Roman" w:cs="Times New Roman"/>
      <w:sz w:val="26"/>
      <w:szCs w:val="24"/>
    </w:rPr>
  </w:style>
  <w:style w:type="character" w:customStyle="1" w:styleId="BodyTextIndent2Char">
    <w:name w:val="Body Text Indent 2 Char"/>
    <w:basedOn w:val="DefaultParagraphFont"/>
    <w:link w:val="BodyTextIndent2"/>
    <w:rsid w:val="007C10DB"/>
    <w:rPr>
      <w:rFonts w:ascii="Times New Roman" w:eastAsia="Times New Roman" w:hAnsi="Times New Roman" w:cs="Times New Roman"/>
      <w:sz w:val="26"/>
      <w:szCs w:val="24"/>
    </w:rPr>
  </w:style>
  <w:style w:type="paragraph" w:styleId="BodyTextIndent">
    <w:name w:val="Body Text Indent"/>
    <w:basedOn w:val="Normal"/>
    <w:link w:val="BodyTextIndentChar"/>
    <w:rsid w:val="007C10DB"/>
    <w:pPr>
      <w:spacing w:after="120" w:line="240" w:lineRule="auto"/>
      <w:ind w:left="360"/>
    </w:pPr>
    <w:rPr>
      <w:rFonts w:ascii="Times New Roman" w:eastAsia="Times New Roman" w:hAnsi="Times New Roman" w:cs="Times New Roman"/>
      <w:sz w:val="26"/>
      <w:szCs w:val="24"/>
    </w:rPr>
  </w:style>
  <w:style w:type="character" w:customStyle="1" w:styleId="BodyTextIndentChar">
    <w:name w:val="Body Text Indent Char"/>
    <w:basedOn w:val="DefaultParagraphFont"/>
    <w:link w:val="BodyTextIndent"/>
    <w:rsid w:val="007C10DB"/>
    <w:rPr>
      <w:rFonts w:ascii="Times New Roman" w:eastAsia="Times New Roman" w:hAnsi="Times New Roman" w:cs="Times New Roman"/>
      <w:sz w:val="26"/>
      <w:szCs w:val="24"/>
    </w:rPr>
  </w:style>
  <w:style w:type="paragraph" w:styleId="BodyText2">
    <w:name w:val="Body Text 2"/>
    <w:basedOn w:val="Normal"/>
    <w:link w:val="BodyText2Char"/>
    <w:rsid w:val="007C10DB"/>
    <w:pPr>
      <w:spacing w:after="120" w:line="480" w:lineRule="auto"/>
    </w:pPr>
    <w:rPr>
      <w:rFonts w:ascii="Times New Roman" w:eastAsia="Times New Roman" w:hAnsi="Times New Roman" w:cs="Times New Roman"/>
      <w:sz w:val="26"/>
      <w:szCs w:val="24"/>
    </w:rPr>
  </w:style>
  <w:style w:type="character" w:customStyle="1" w:styleId="BodyText2Char">
    <w:name w:val="Body Text 2 Char"/>
    <w:basedOn w:val="DefaultParagraphFont"/>
    <w:link w:val="BodyText2"/>
    <w:rsid w:val="007C10DB"/>
    <w:rPr>
      <w:rFonts w:ascii="Times New Roman" w:eastAsia="Times New Roman" w:hAnsi="Times New Roman" w:cs="Times New Roman"/>
      <w:sz w:val="26"/>
      <w:szCs w:val="24"/>
    </w:rPr>
  </w:style>
  <w:style w:type="paragraph" w:styleId="BodyTextIndent3">
    <w:name w:val="Body Text Indent 3"/>
    <w:basedOn w:val="Normal"/>
    <w:link w:val="BodyTextIndent3Char"/>
    <w:rsid w:val="007C10DB"/>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7C10DB"/>
    <w:rPr>
      <w:rFonts w:ascii="Times New Roman" w:eastAsia="Times New Roman" w:hAnsi="Times New Roman" w:cs="Times New Roman"/>
      <w:sz w:val="16"/>
      <w:szCs w:val="16"/>
    </w:rPr>
  </w:style>
  <w:style w:type="paragraph" w:styleId="BodyText3">
    <w:name w:val="Body Text 3"/>
    <w:basedOn w:val="Normal"/>
    <w:link w:val="BodyText3Char"/>
    <w:rsid w:val="007C10DB"/>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7C10DB"/>
    <w:rPr>
      <w:rFonts w:ascii="Times New Roman" w:eastAsia="Times New Roman" w:hAnsi="Times New Roman" w:cs="Times New Roman"/>
      <w:sz w:val="16"/>
      <w:szCs w:val="16"/>
    </w:rPr>
  </w:style>
  <w:style w:type="paragraph" w:styleId="Header">
    <w:name w:val="header"/>
    <w:basedOn w:val="Normal"/>
    <w:link w:val="HeaderChar"/>
    <w:rsid w:val="007C10D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C10DB"/>
    <w:rPr>
      <w:rFonts w:ascii="Times New Roman" w:eastAsia="Times New Roman" w:hAnsi="Times New Roman" w:cs="Times New Roman"/>
      <w:sz w:val="24"/>
      <w:szCs w:val="24"/>
    </w:rPr>
  </w:style>
  <w:style w:type="paragraph" w:styleId="Footer">
    <w:name w:val="footer"/>
    <w:basedOn w:val="Normal"/>
    <w:link w:val="FooterChar"/>
    <w:uiPriority w:val="99"/>
    <w:rsid w:val="007C10DB"/>
    <w:pPr>
      <w:tabs>
        <w:tab w:val="center" w:pos="4320"/>
        <w:tab w:val="right" w:pos="8640"/>
      </w:tabs>
      <w:spacing w:after="0" w:line="240" w:lineRule="auto"/>
    </w:pPr>
    <w:rPr>
      <w:rFonts w:ascii="Arial" w:eastAsia="Times New Roman" w:hAnsi="Arial" w:cs="Times New Roman"/>
      <w:sz w:val="16"/>
      <w:szCs w:val="20"/>
    </w:rPr>
  </w:style>
  <w:style w:type="character" w:customStyle="1" w:styleId="FooterChar">
    <w:name w:val="Footer Char"/>
    <w:basedOn w:val="DefaultParagraphFont"/>
    <w:link w:val="Footer"/>
    <w:uiPriority w:val="99"/>
    <w:rsid w:val="007C10DB"/>
    <w:rPr>
      <w:rFonts w:ascii="Arial" w:eastAsia="Times New Roman" w:hAnsi="Arial" w:cs="Times New Roman"/>
      <w:sz w:val="16"/>
      <w:szCs w:val="20"/>
    </w:rPr>
  </w:style>
  <w:style w:type="paragraph" w:styleId="PlainText">
    <w:name w:val="Plain Text"/>
    <w:basedOn w:val="Normal"/>
    <w:link w:val="PlainTextChar"/>
    <w:rsid w:val="007C10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7C10DB"/>
    <w:rPr>
      <w:rFonts w:ascii="Courier New" w:eastAsia="Times New Roman" w:hAnsi="Courier New" w:cs="Courier New"/>
      <w:sz w:val="20"/>
      <w:szCs w:val="20"/>
    </w:rPr>
  </w:style>
  <w:style w:type="paragraph" w:styleId="NormalWeb">
    <w:name w:val="Normal (Web)"/>
    <w:basedOn w:val="Normal"/>
    <w:uiPriority w:val="99"/>
    <w:rsid w:val="007C10DB"/>
    <w:pPr>
      <w:spacing w:before="100" w:beforeAutospacing="1" w:after="100" w:afterAutospacing="1" w:line="240" w:lineRule="auto"/>
    </w:pPr>
    <w:rPr>
      <w:rFonts w:ascii="Arial Unicode MS" w:eastAsia="Arial Unicode MS" w:hAnsi="Arial Unicode MS" w:cs="Arial Unicode MS"/>
      <w:sz w:val="24"/>
      <w:szCs w:val="24"/>
    </w:rPr>
  </w:style>
  <w:style w:type="paragraph" w:styleId="Subtitle">
    <w:name w:val="Subtitle"/>
    <w:basedOn w:val="Normal"/>
    <w:link w:val="SubtitleChar"/>
    <w:qFormat/>
    <w:rsid w:val="007C10DB"/>
    <w:pPr>
      <w:tabs>
        <w:tab w:val="left" w:pos="360"/>
      </w:tabs>
      <w:spacing w:after="0" w:line="240" w:lineRule="auto"/>
    </w:pPr>
    <w:rPr>
      <w:rFonts w:ascii="Times New Roman" w:eastAsia="Times New Roman" w:hAnsi="Times New Roman" w:cs="Times New Roman"/>
      <w:b/>
      <w:bCs/>
      <w:smallCaps/>
      <w:sz w:val="24"/>
      <w:szCs w:val="24"/>
    </w:rPr>
  </w:style>
  <w:style w:type="character" w:customStyle="1" w:styleId="SubtitleChar">
    <w:name w:val="Subtitle Char"/>
    <w:basedOn w:val="DefaultParagraphFont"/>
    <w:link w:val="Subtitle"/>
    <w:rsid w:val="007C10DB"/>
    <w:rPr>
      <w:rFonts w:ascii="Times New Roman" w:eastAsia="Times New Roman" w:hAnsi="Times New Roman" w:cs="Times New Roman"/>
      <w:b/>
      <w:bCs/>
      <w:smallCaps/>
      <w:sz w:val="24"/>
      <w:szCs w:val="24"/>
    </w:rPr>
  </w:style>
  <w:style w:type="character" w:styleId="CommentReference">
    <w:name w:val="annotation reference"/>
    <w:rsid w:val="007C10DB"/>
    <w:rPr>
      <w:sz w:val="16"/>
      <w:szCs w:val="16"/>
    </w:rPr>
  </w:style>
  <w:style w:type="paragraph" w:styleId="CommentText">
    <w:name w:val="annotation text"/>
    <w:basedOn w:val="Normal"/>
    <w:link w:val="CommentTextChar"/>
    <w:rsid w:val="007C10D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7C10D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7C10DB"/>
    <w:rPr>
      <w:b/>
      <w:bCs/>
    </w:rPr>
  </w:style>
  <w:style w:type="character" w:customStyle="1" w:styleId="CommentSubjectChar">
    <w:name w:val="Comment Subject Char"/>
    <w:basedOn w:val="CommentTextChar"/>
    <w:link w:val="CommentSubject"/>
    <w:rsid w:val="007C10DB"/>
    <w:rPr>
      <w:rFonts w:ascii="Times New Roman" w:eastAsia="Times New Roman" w:hAnsi="Times New Roman" w:cs="Times New Roman"/>
      <w:b/>
      <w:bCs/>
      <w:sz w:val="20"/>
      <w:szCs w:val="20"/>
    </w:rPr>
  </w:style>
  <w:style w:type="paragraph" w:styleId="ListParagraph">
    <w:name w:val="List Paragraph"/>
    <w:basedOn w:val="Normal"/>
    <w:uiPriority w:val="1"/>
    <w:qFormat/>
    <w:rsid w:val="007C10DB"/>
    <w:pPr>
      <w:spacing w:after="200" w:line="276" w:lineRule="auto"/>
      <w:ind w:left="720"/>
      <w:contextualSpacing/>
    </w:pPr>
    <w:rPr>
      <w:rFonts w:ascii="Calibri" w:eastAsia="Calibri" w:hAnsi="Calibri" w:cs="Times New Roman"/>
    </w:rPr>
  </w:style>
  <w:style w:type="table" w:styleId="TableGrid">
    <w:name w:val="Table Grid"/>
    <w:basedOn w:val="TableNormal"/>
    <w:rsid w:val="007C10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10D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rsid w:val="007C10DB"/>
    <w:rPr>
      <w:color w:val="0563C1"/>
      <w:u w:val="single"/>
    </w:rPr>
  </w:style>
  <w:style w:type="character" w:styleId="UnresolvedMention">
    <w:name w:val="Unresolved Mention"/>
    <w:uiPriority w:val="99"/>
    <w:semiHidden/>
    <w:unhideWhenUsed/>
    <w:rsid w:val="007C10DB"/>
    <w:rPr>
      <w:color w:val="605E5C"/>
      <w:shd w:val="clear" w:color="auto" w:fill="E1DFDD"/>
    </w:rPr>
  </w:style>
  <w:style w:type="table" w:customStyle="1" w:styleId="TableGrid1">
    <w:name w:val="Table Grid1"/>
    <w:basedOn w:val="TableNormal"/>
    <w:next w:val="TableGrid"/>
    <w:uiPriority w:val="39"/>
    <w:rsid w:val="007C10DB"/>
    <w:pPr>
      <w:widowControl w:val="0"/>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C10DB"/>
  </w:style>
  <w:style w:type="table" w:customStyle="1" w:styleId="TableGrid2">
    <w:name w:val="Table Grid2"/>
    <w:basedOn w:val="TableNormal"/>
    <w:next w:val="TableGrid"/>
    <w:uiPriority w:val="39"/>
    <w:rsid w:val="007C10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C10DB"/>
  </w:style>
  <w:style w:type="character" w:customStyle="1" w:styleId="bmdetailsoverlay">
    <w:name w:val="bm_details_overlay"/>
    <w:rsid w:val="007C10DB"/>
  </w:style>
  <w:style w:type="character" w:styleId="Strong">
    <w:name w:val="Strong"/>
    <w:uiPriority w:val="22"/>
    <w:qFormat/>
    <w:rsid w:val="007C10DB"/>
    <w:rPr>
      <w:b/>
      <w:bCs/>
    </w:rPr>
  </w:style>
  <w:style w:type="character" w:customStyle="1" w:styleId="2hwztce1zkwqjyzgqxpmay">
    <w:name w:val="_2hwztce1zkwqjyzgqxpmay"/>
    <w:rsid w:val="007C10DB"/>
  </w:style>
  <w:style w:type="character" w:customStyle="1" w:styleId="FollowedHyperlink1">
    <w:name w:val="FollowedHyperlink1"/>
    <w:uiPriority w:val="99"/>
    <w:semiHidden/>
    <w:unhideWhenUsed/>
    <w:rsid w:val="007C10DB"/>
    <w:rPr>
      <w:color w:val="954F72"/>
      <w:u w:val="single"/>
    </w:rPr>
  </w:style>
  <w:style w:type="paragraph" w:customStyle="1" w:styleId="font8">
    <w:name w:val="font_8"/>
    <w:basedOn w:val="Normal"/>
    <w:rsid w:val="007C10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4">
    <w:name w:val="color_14"/>
    <w:rsid w:val="007C10DB"/>
  </w:style>
  <w:style w:type="character" w:customStyle="1" w:styleId="cbl">
    <w:name w:val="cbl"/>
    <w:rsid w:val="007C10DB"/>
  </w:style>
  <w:style w:type="character" w:styleId="FollowedHyperlink">
    <w:name w:val="FollowedHyperlink"/>
    <w:rsid w:val="007C10DB"/>
    <w:rPr>
      <w:color w:val="954F72"/>
      <w:u w:val="single"/>
    </w:rPr>
  </w:style>
  <w:style w:type="table" w:customStyle="1" w:styleId="TableGrid3">
    <w:name w:val="Table Grid3"/>
    <w:basedOn w:val="TableNormal"/>
    <w:next w:val="TableGrid"/>
    <w:uiPriority w:val="39"/>
    <w:rsid w:val="00176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1B3C3F"/>
    <w:pPr>
      <w:spacing w:after="0" w:line="240" w:lineRule="auto"/>
    </w:pPr>
    <w:rPr>
      <w:rFonts w:eastAsiaTheme="minorEastAsia"/>
    </w:rPr>
    <w:tblPr>
      <w:tblCellMar>
        <w:top w:w="0" w:type="dxa"/>
        <w:left w:w="0" w:type="dxa"/>
        <w:bottom w:w="0" w:type="dxa"/>
        <w:right w:w="0" w:type="dxa"/>
      </w:tblCellMar>
    </w:tblPr>
  </w:style>
  <w:style w:type="paragraph" w:customStyle="1" w:styleId="TableParagraph">
    <w:name w:val="Table Paragraph"/>
    <w:basedOn w:val="Normal"/>
    <w:uiPriority w:val="1"/>
    <w:qFormat/>
    <w:rsid w:val="002C55D0"/>
    <w:pPr>
      <w:widowControl w:val="0"/>
      <w:autoSpaceDE w:val="0"/>
      <w:autoSpaceDN w:val="0"/>
      <w:spacing w:after="0" w:line="240" w:lineRule="auto"/>
    </w:pPr>
    <w:rPr>
      <w:rFonts w:ascii="Arial" w:eastAsia="Arial" w:hAnsi="Arial" w:cs="Arial"/>
    </w:rPr>
  </w:style>
  <w:style w:type="character" w:customStyle="1" w:styleId="Heading6Char">
    <w:name w:val="Heading 6 Char"/>
    <w:basedOn w:val="DefaultParagraphFont"/>
    <w:link w:val="Heading6"/>
    <w:uiPriority w:val="9"/>
    <w:rsid w:val="00754784"/>
    <w:rPr>
      <w:rFonts w:ascii="Calibri" w:eastAsia="Calibri" w:hAnsi="Calibri" w:cs="Calibri"/>
      <w:b/>
      <w:bCs/>
    </w:rPr>
  </w:style>
  <w:style w:type="paragraph" w:styleId="TOC1">
    <w:name w:val="toc 1"/>
    <w:basedOn w:val="Normal"/>
    <w:uiPriority w:val="1"/>
    <w:qFormat/>
    <w:rsid w:val="00754784"/>
    <w:pPr>
      <w:widowControl w:val="0"/>
      <w:autoSpaceDE w:val="0"/>
      <w:autoSpaceDN w:val="0"/>
      <w:spacing w:before="135" w:after="0" w:line="240" w:lineRule="auto"/>
      <w:ind w:left="230"/>
    </w:pPr>
    <w:rPr>
      <w:rFonts w:ascii="Calibri" w:eastAsia="Calibri" w:hAnsi="Calibri" w:cs="Calibri"/>
    </w:rPr>
  </w:style>
  <w:style w:type="paragraph" w:styleId="TOC2">
    <w:name w:val="toc 2"/>
    <w:basedOn w:val="Normal"/>
    <w:uiPriority w:val="1"/>
    <w:qFormat/>
    <w:rsid w:val="00754784"/>
    <w:pPr>
      <w:widowControl w:val="0"/>
      <w:autoSpaceDE w:val="0"/>
      <w:autoSpaceDN w:val="0"/>
      <w:spacing w:before="135" w:after="0" w:line="240" w:lineRule="auto"/>
      <w:ind w:left="23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304041">
      <w:bodyDiv w:val="1"/>
      <w:marLeft w:val="0"/>
      <w:marRight w:val="0"/>
      <w:marTop w:val="0"/>
      <w:marBottom w:val="0"/>
      <w:divBdr>
        <w:top w:val="none" w:sz="0" w:space="0" w:color="auto"/>
        <w:left w:val="none" w:sz="0" w:space="0" w:color="auto"/>
        <w:bottom w:val="none" w:sz="0" w:space="0" w:color="auto"/>
        <w:right w:val="none" w:sz="0" w:space="0" w:color="auto"/>
      </w:divBdr>
    </w:div>
    <w:div w:id="401215931">
      <w:bodyDiv w:val="1"/>
      <w:marLeft w:val="0"/>
      <w:marRight w:val="0"/>
      <w:marTop w:val="0"/>
      <w:marBottom w:val="0"/>
      <w:divBdr>
        <w:top w:val="none" w:sz="0" w:space="0" w:color="auto"/>
        <w:left w:val="none" w:sz="0" w:space="0" w:color="auto"/>
        <w:bottom w:val="none" w:sz="0" w:space="0" w:color="auto"/>
        <w:right w:val="none" w:sz="0" w:space="0" w:color="auto"/>
      </w:divBdr>
    </w:div>
    <w:div w:id="581260317">
      <w:bodyDiv w:val="1"/>
      <w:marLeft w:val="0"/>
      <w:marRight w:val="0"/>
      <w:marTop w:val="0"/>
      <w:marBottom w:val="0"/>
      <w:divBdr>
        <w:top w:val="none" w:sz="0" w:space="0" w:color="auto"/>
        <w:left w:val="none" w:sz="0" w:space="0" w:color="auto"/>
        <w:bottom w:val="none" w:sz="0" w:space="0" w:color="auto"/>
        <w:right w:val="none" w:sz="0" w:space="0" w:color="auto"/>
      </w:divBdr>
    </w:div>
    <w:div w:id="1146044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8.pn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png"/><Relationship Id="rId25" Type="http://schemas.openxmlformats.org/officeDocument/2006/relationships/hyperlink" Target="http://arkansasresearchcenter.org/arc/index.php?cID=154"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9.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discover.arkansas.gov/"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dws.arkansas.gov/wioa.htm"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discover.arkansas.gov/Employment/Labor-Force-by-Count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iscover.arkansas.gov/_docs/Publications/Projections/2018-2028/LT-LWDA-18-28.pdf" TargetMode="External"/><Relationship Id="rId22" Type="http://schemas.openxmlformats.org/officeDocument/2006/relationships/hyperlink" Target="https://www.southeastarkansas.org/workforce-development"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2E1B9-5132-4C94-B75B-A6B2B928F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58</Pages>
  <Words>20212</Words>
  <Characters>115212</Characters>
  <Application>Microsoft Office Word</Application>
  <DocSecurity>0</DocSecurity>
  <Lines>960</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Thomas</dc:creator>
  <cp:keywords/>
  <dc:description/>
  <cp:lastModifiedBy>Chaketa Alexander</cp:lastModifiedBy>
  <cp:revision>43</cp:revision>
  <dcterms:created xsi:type="dcterms:W3CDTF">2024-03-19T14:54:00Z</dcterms:created>
  <dcterms:modified xsi:type="dcterms:W3CDTF">2024-03-19T21:25:00Z</dcterms:modified>
</cp:coreProperties>
</file>